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B7FE6">
        <w:tblPrEx>
          <w:tblCellMar>
            <w:top w:w="0" w:type="dxa"/>
            <w:bottom w:w="0" w:type="dxa"/>
          </w:tblCellMar>
        </w:tblPrEx>
        <w:tc>
          <w:tcPr>
            <w:tcW w:w="9160" w:type="dxa"/>
            <w:shd w:val="clear" w:color="auto" w:fill="DDD9C3"/>
          </w:tcPr>
          <w:p w:rsidR="00DB7FE6" w:rsidRPr="00B552E2" w:rsidRDefault="00DB7FE6" w:rsidP="00DB7FE6">
            <w:pPr>
              <w:pStyle w:val="En-tte"/>
              <w:tabs>
                <w:tab w:val="clear" w:pos="4320"/>
                <w:tab w:val="clear" w:pos="8640"/>
              </w:tabs>
              <w:rPr>
                <w:lang w:val="en-CA" w:bidi="ar-SA"/>
              </w:rPr>
            </w:pPr>
            <w:bookmarkStart w:id="0" w:name="_GoBack"/>
            <w:bookmarkEnd w:id="0"/>
          </w:p>
          <w:p w:rsidR="00DB7FE6" w:rsidRDefault="00DB7FE6">
            <w:pPr>
              <w:ind w:firstLine="0"/>
              <w:jc w:val="center"/>
              <w:rPr>
                <w:b/>
                <w:sz w:val="20"/>
                <w:lang w:bidi="ar-SA"/>
              </w:rPr>
            </w:pPr>
          </w:p>
          <w:p w:rsidR="00DB7FE6" w:rsidRDefault="00DB7FE6">
            <w:pPr>
              <w:ind w:firstLine="0"/>
              <w:jc w:val="center"/>
              <w:rPr>
                <w:b/>
                <w:sz w:val="20"/>
                <w:lang w:bidi="ar-SA"/>
              </w:rPr>
            </w:pPr>
          </w:p>
          <w:p w:rsidR="00DB7FE6" w:rsidRDefault="00DB7FE6">
            <w:pPr>
              <w:ind w:firstLine="0"/>
              <w:jc w:val="center"/>
              <w:rPr>
                <w:b/>
                <w:sz w:val="20"/>
                <w:lang w:bidi="ar-SA"/>
              </w:rPr>
            </w:pPr>
          </w:p>
          <w:p w:rsidR="00DB7FE6" w:rsidRDefault="00DB7FE6">
            <w:pPr>
              <w:ind w:firstLine="0"/>
              <w:jc w:val="center"/>
              <w:rPr>
                <w:b/>
                <w:sz w:val="20"/>
                <w:lang w:bidi="ar-SA"/>
              </w:rPr>
            </w:pPr>
          </w:p>
          <w:p w:rsidR="00DB7FE6" w:rsidRPr="00947DF3" w:rsidRDefault="00DB7FE6">
            <w:pPr>
              <w:ind w:firstLine="0"/>
              <w:jc w:val="center"/>
              <w:rPr>
                <w:sz w:val="36"/>
                <w:lang w:bidi="ar-SA"/>
              </w:rPr>
            </w:pPr>
            <w:r w:rsidRPr="00947DF3">
              <w:rPr>
                <w:sz w:val="36"/>
                <w:lang w:bidi="ar-SA"/>
              </w:rPr>
              <w:t xml:space="preserve">Revue </w:t>
            </w:r>
            <w:r w:rsidRPr="00947DF3">
              <w:rPr>
                <w:i/>
                <w:sz w:val="36"/>
                <w:lang w:bidi="ar-SA"/>
              </w:rPr>
              <w:t>L’INDIGÈNE</w:t>
            </w:r>
          </w:p>
          <w:p w:rsidR="00DB7FE6" w:rsidRPr="001E7979" w:rsidRDefault="00DB7FE6" w:rsidP="00DB7FE6">
            <w:pPr>
              <w:ind w:firstLine="0"/>
              <w:jc w:val="center"/>
              <w:rPr>
                <w:sz w:val="20"/>
                <w:lang w:bidi="ar-SA"/>
              </w:rPr>
            </w:pPr>
          </w:p>
          <w:p w:rsidR="00DB7FE6" w:rsidRPr="00AA0F60" w:rsidRDefault="00DB7FE6">
            <w:pPr>
              <w:pStyle w:val="Corpsdetexte"/>
              <w:widowControl w:val="0"/>
              <w:spacing w:before="0" w:after="0"/>
              <w:rPr>
                <w:sz w:val="44"/>
                <w:lang w:bidi="ar-SA"/>
              </w:rPr>
            </w:pPr>
            <w:r w:rsidRPr="00AA0F60">
              <w:rPr>
                <w:sz w:val="44"/>
                <w:lang w:bidi="ar-SA"/>
              </w:rPr>
              <w:t>(</w:t>
            </w:r>
            <w:r>
              <w:rPr>
                <w:sz w:val="44"/>
                <w:lang w:bidi="ar-SA"/>
              </w:rPr>
              <w:t>2012</w:t>
            </w:r>
            <w:r w:rsidRPr="00AA0F60">
              <w:rPr>
                <w:sz w:val="44"/>
                <w:lang w:bidi="ar-SA"/>
              </w:rPr>
              <w:t>)</w:t>
            </w:r>
          </w:p>
          <w:p w:rsidR="00DB7FE6" w:rsidRDefault="00DB7FE6">
            <w:pPr>
              <w:pStyle w:val="Corpsdetexte"/>
              <w:widowControl w:val="0"/>
              <w:spacing w:before="0" w:after="0"/>
              <w:rPr>
                <w:color w:val="FF0000"/>
                <w:sz w:val="24"/>
                <w:lang w:bidi="ar-SA"/>
              </w:rPr>
            </w:pPr>
          </w:p>
          <w:p w:rsidR="00DB7FE6" w:rsidRDefault="00DB7FE6">
            <w:pPr>
              <w:pStyle w:val="Corpsdetexte"/>
              <w:widowControl w:val="0"/>
              <w:spacing w:before="0" w:after="0"/>
              <w:rPr>
                <w:color w:val="FF0000"/>
                <w:sz w:val="24"/>
                <w:lang w:bidi="ar-SA"/>
              </w:rPr>
            </w:pPr>
          </w:p>
          <w:p w:rsidR="00DB7FE6" w:rsidRDefault="00DB7FE6">
            <w:pPr>
              <w:pStyle w:val="Corpsdetexte"/>
              <w:widowControl w:val="0"/>
              <w:spacing w:before="0" w:after="0"/>
              <w:rPr>
                <w:color w:val="FF0000"/>
                <w:sz w:val="24"/>
                <w:lang w:bidi="ar-SA"/>
              </w:rPr>
            </w:pPr>
          </w:p>
          <w:p w:rsidR="00DB7FE6" w:rsidRDefault="00DB7FE6">
            <w:pPr>
              <w:pStyle w:val="Corpsdetexte"/>
              <w:widowControl w:val="0"/>
              <w:spacing w:before="0" w:after="0"/>
              <w:rPr>
                <w:color w:val="FF0000"/>
                <w:sz w:val="24"/>
                <w:lang w:bidi="ar-SA"/>
              </w:rPr>
            </w:pPr>
          </w:p>
          <w:p w:rsidR="00DB7FE6" w:rsidRPr="00947DF3" w:rsidRDefault="00DB7FE6" w:rsidP="00DB7FE6">
            <w:pPr>
              <w:pStyle w:val="Titlest"/>
              <w:rPr>
                <w:lang w:bidi="ar-SA"/>
              </w:rPr>
            </w:pPr>
            <w:r w:rsidRPr="00947DF3">
              <w:rPr>
                <w:lang w:bidi="ar-SA"/>
              </w:rPr>
              <w:t>Folklore</w:t>
            </w:r>
            <w:r w:rsidRPr="00947DF3">
              <w:rPr>
                <w:lang w:bidi="ar-SA"/>
              </w:rPr>
              <w:br/>
              <w:t>culture et identité</w:t>
            </w:r>
          </w:p>
          <w:p w:rsidR="00DB7FE6" w:rsidRDefault="00DB7FE6">
            <w:pPr>
              <w:widowControl w:val="0"/>
              <w:ind w:firstLine="0"/>
              <w:jc w:val="center"/>
              <w:rPr>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rsidP="00DB7FE6">
            <w:pPr>
              <w:widowControl w:val="0"/>
              <w:ind w:firstLine="0"/>
              <w:jc w:val="center"/>
              <w:rPr>
                <w:lang w:bidi="ar-SA"/>
              </w:rPr>
            </w:pPr>
          </w:p>
          <w:p w:rsidR="00DB7FE6" w:rsidRPr="00002A1C" w:rsidRDefault="00DB7FE6" w:rsidP="00DB7FE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B7FE6" w:rsidRDefault="00DB7FE6" w:rsidP="00DB7FE6">
            <w:pPr>
              <w:widowControl w:val="0"/>
              <w:ind w:firstLine="0"/>
              <w:jc w:val="both"/>
              <w:rPr>
                <w:sz w:val="20"/>
                <w:lang w:bidi="ar-SA"/>
              </w:rPr>
            </w:pPr>
          </w:p>
          <w:p w:rsidR="00DB7FE6" w:rsidRDefault="00DB7FE6" w:rsidP="00DB7FE6">
            <w:pPr>
              <w:widowControl w:val="0"/>
              <w:ind w:firstLine="0"/>
              <w:jc w:val="both"/>
              <w:rPr>
                <w:sz w:val="20"/>
                <w:lang w:bidi="ar-SA"/>
              </w:rPr>
            </w:pPr>
          </w:p>
          <w:p w:rsidR="00DB7FE6" w:rsidRDefault="00DB7FE6" w:rsidP="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widowControl w:val="0"/>
              <w:ind w:firstLine="0"/>
              <w:jc w:val="both"/>
              <w:rPr>
                <w:sz w:val="20"/>
                <w:lang w:bidi="ar-SA"/>
              </w:rPr>
            </w:pPr>
          </w:p>
          <w:p w:rsidR="00DB7FE6" w:rsidRDefault="00DB7FE6">
            <w:pPr>
              <w:ind w:firstLine="0"/>
              <w:jc w:val="both"/>
              <w:rPr>
                <w:lang w:bidi="ar-SA"/>
              </w:rPr>
            </w:pPr>
          </w:p>
        </w:tc>
      </w:tr>
    </w:tbl>
    <w:p w:rsidR="00DB7FE6" w:rsidRDefault="00DB7FE6" w:rsidP="00DB7FE6">
      <w:pPr>
        <w:ind w:firstLine="0"/>
        <w:jc w:val="both"/>
      </w:pPr>
      <w:r>
        <w:br w:type="page"/>
      </w:r>
    </w:p>
    <w:p w:rsidR="00DB7FE6" w:rsidRDefault="00DB7FE6" w:rsidP="00DB7FE6">
      <w:pPr>
        <w:ind w:firstLine="0"/>
        <w:jc w:val="both"/>
      </w:pPr>
    </w:p>
    <w:p w:rsidR="00DB7FE6" w:rsidRDefault="00DB7FE6" w:rsidP="00DB7FE6">
      <w:pPr>
        <w:ind w:firstLine="0"/>
        <w:jc w:val="both"/>
      </w:pPr>
    </w:p>
    <w:p w:rsidR="00DB7FE6" w:rsidRDefault="00F72D07" w:rsidP="00DB7FE6">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DB7FE6" w:rsidRDefault="00DB7FE6" w:rsidP="00DB7FE6">
      <w:pPr>
        <w:ind w:firstLine="0"/>
        <w:jc w:val="right"/>
      </w:pPr>
      <w:hyperlink r:id="rId9" w:history="1">
        <w:r w:rsidRPr="00302466">
          <w:rPr>
            <w:rStyle w:val="Lienhypertexte"/>
          </w:rPr>
          <w:t>http://classiques.uqac.ca/</w:t>
        </w:r>
      </w:hyperlink>
      <w:r>
        <w:t xml:space="preserve"> </w:t>
      </w:r>
    </w:p>
    <w:p w:rsidR="00DB7FE6" w:rsidRDefault="00DB7FE6" w:rsidP="00DB7FE6">
      <w:pPr>
        <w:ind w:firstLine="0"/>
        <w:jc w:val="both"/>
      </w:pPr>
    </w:p>
    <w:p w:rsidR="00DB7FE6" w:rsidRDefault="00DB7FE6" w:rsidP="00DB7FE6">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DB7FE6" w:rsidRDefault="00DB7FE6" w:rsidP="00DB7FE6">
      <w:pPr>
        <w:ind w:firstLine="0"/>
        <w:jc w:val="both"/>
      </w:pPr>
    </w:p>
    <w:p w:rsidR="00DB7FE6" w:rsidRDefault="00F72D07" w:rsidP="00DB7FE6">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DB7FE6" w:rsidRDefault="00DB7FE6" w:rsidP="00DB7FE6">
      <w:pPr>
        <w:ind w:firstLine="0"/>
        <w:jc w:val="both"/>
      </w:pPr>
      <w:hyperlink r:id="rId11" w:history="1">
        <w:r w:rsidRPr="00302466">
          <w:rPr>
            <w:rStyle w:val="Lienhypertexte"/>
          </w:rPr>
          <w:t>http://bibliotheque.uqac.ca/</w:t>
        </w:r>
      </w:hyperlink>
      <w:r>
        <w:t xml:space="preserve"> </w:t>
      </w:r>
    </w:p>
    <w:p w:rsidR="00DB7FE6" w:rsidRDefault="00DB7FE6" w:rsidP="00DB7FE6">
      <w:pPr>
        <w:ind w:firstLine="0"/>
        <w:jc w:val="both"/>
      </w:pPr>
    </w:p>
    <w:p w:rsidR="00DB7FE6" w:rsidRDefault="00DB7FE6" w:rsidP="00DB7FE6">
      <w:pPr>
        <w:ind w:firstLine="0"/>
        <w:jc w:val="both"/>
      </w:pPr>
    </w:p>
    <w:p w:rsidR="00DB7FE6" w:rsidRDefault="00DB7FE6" w:rsidP="00DB7FE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B7FE6" w:rsidRPr="005E1FF1" w:rsidRDefault="00DB7FE6" w:rsidP="00DB7FE6">
      <w:pPr>
        <w:widowControl w:val="0"/>
        <w:autoSpaceDE w:val="0"/>
        <w:autoSpaceDN w:val="0"/>
        <w:adjustRightInd w:val="0"/>
        <w:rPr>
          <w:rFonts w:ascii="Arial" w:hAnsi="Arial"/>
          <w:sz w:val="32"/>
          <w:szCs w:val="32"/>
        </w:rPr>
      </w:pPr>
      <w:r w:rsidRPr="00E07116">
        <w:br w:type="page"/>
      </w:r>
    </w:p>
    <w:p w:rsidR="00DB7FE6" w:rsidRPr="005E1FF1" w:rsidRDefault="00DB7FE6">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DB7FE6" w:rsidRPr="005E1FF1" w:rsidRDefault="00DB7FE6">
      <w:pPr>
        <w:widowControl w:val="0"/>
        <w:autoSpaceDE w:val="0"/>
        <w:autoSpaceDN w:val="0"/>
        <w:adjustRightInd w:val="0"/>
        <w:rPr>
          <w:rFonts w:ascii="Arial" w:hAnsi="Arial"/>
          <w:sz w:val="32"/>
          <w:szCs w:val="32"/>
        </w:rPr>
      </w:pPr>
    </w:p>
    <w:p w:rsidR="00DB7FE6" w:rsidRPr="005E1FF1" w:rsidRDefault="00DB7FE6">
      <w:pPr>
        <w:widowControl w:val="0"/>
        <w:autoSpaceDE w:val="0"/>
        <w:autoSpaceDN w:val="0"/>
        <w:adjustRightInd w:val="0"/>
        <w:jc w:val="both"/>
        <w:rPr>
          <w:rFonts w:ascii="Arial" w:hAnsi="Arial"/>
          <w:color w:val="1C1C1C"/>
          <w:sz w:val="26"/>
          <w:szCs w:val="26"/>
        </w:rPr>
      </w:pPr>
    </w:p>
    <w:p w:rsidR="00DB7FE6" w:rsidRPr="005E1FF1" w:rsidRDefault="00DB7FE6">
      <w:pPr>
        <w:widowControl w:val="0"/>
        <w:autoSpaceDE w:val="0"/>
        <w:autoSpaceDN w:val="0"/>
        <w:adjustRightInd w:val="0"/>
        <w:jc w:val="both"/>
        <w:rPr>
          <w:rFonts w:ascii="Arial" w:hAnsi="Arial"/>
          <w:color w:val="1C1C1C"/>
          <w:sz w:val="26"/>
          <w:szCs w:val="26"/>
        </w:rPr>
      </w:pPr>
    </w:p>
    <w:p w:rsidR="00DB7FE6" w:rsidRPr="005E1FF1" w:rsidRDefault="00DB7FE6">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DB7FE6" w:rsidRPr="005E1FF1" w:rsidRDefault="00DB7FE6">
      <w:pPr>
        <w:widowControl w:val="0"/>
        <w:autoSpaceDE w:val="0"/>
        <w:autoSpaceDN w:val="0"/>
        <w:adjustRightInd w:val="0"/>
        <w:jc w:val="both"/>
        <w:rPr>
          <w:rFonts w:ascii="Arial" w:hAnsi="Arial"/>
          <w:color w:val="1C1C1C"/>
          <w:sz w:val="26"/>
          <w:szCs w:val="26"/>
        </w:rPr>
      </w:pPr>
    </w:p>
    <w:p w:rsidR="00DB7FE6" w:rsidRPr="00F336C5" w:rsidRDefault="00DB7FE6" w:rsidP="00DB7FE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DB7FE6" w:rsidRPr="00F336C5" w:rsidRDefault="00DB7FE6" w:rsidP="00DB7FE6">
      <w:pPr>
        <w:widowControl w:val="0"/>
        <w:autoSpaceDE w:val="0"/>
        <w:autoSpaceDN w:val="0"/>
        <w:adjustRightInd w:val="0"/>
        <w:jc w:val="both"/>
        <w:rPr>
          <w:rFonts w:ascii="Arial" w:hAnsi="Arial"/>
          <w:color w:val="1C1C1C"/>
          <w:sz w:val="26"/>
          <w:szCs w:val="26"/>
        </w:rPr>
      </w:pPr>
    </w:p>
    <w:p w:rsidR="00DB7FE6" w:rsidRPr="00F336C5" w:rsidRDefault="00DB7FE6" w:rsidP="00DB7FE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DB7FE6" w:rsidRPr="00F336C5" w:rsidRDefault="00DB7FE6" w:rsidP="00DB7FE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DB7FE6" w:rsidRPr="00F336C5" w:rsidRDefault="00DB7FE6" w:rsidP="00DB7FE6">
      <w:pPr>
        <w:widowControl w:val="0"/>
        <w:autoSpaceDE w:val="0"/>
        <w:autoSpaceDN w:val="0"/>
        <w:adjustRightInd w:val="0"/>
        <w:jc w:val="both"/>
        <w:rPr>
          <w:rFonts w:ascii="Arial" w:hAnsi="Arial"/>
          <w:color w:val="1C1C1C"/>
          <w:sz w:val="26"/>
          <w:szCs w:val="26"/>
        </w:rPr>
      </w:pPr>
    </w:p>
    <w:p w:rsidR="00DB7FE6" w:rsidRPr="005E1FF1" w:rsidRDefault="00DB7FE6">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DB7FE6" w:rsidRPr="005E1FF1" w:rsidRDefault="00DB7FE6">
      <w:pPr>
        <w:widowControl w:val="0"/>
        <w:autoSpaceDE w:val="0"/>
        <w:autoSpaceDN w:val="0"/>
        <w:adjustRightInd w:val="0"/>
        <w:jc w:val="both"/>
        <w:rPr>
          <w:rFonts w:ascii="Arial" w:hAnsi="Arial"/>
          <w:color w:val="1C1C1C"/>
          <w:sz w:val="26"/>
          <w:szCs w:val="26"/>
        </w:rPr>
      </w:pPr>
    </w:p>
    <w:p w:rsidR="00DB7FE6" w:rsidRPr="005E1FF1" w:rsidRDefault="00DB7FE6">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DB7FE6" w:rsidRPr="005E1FF1" w:rsidRDefault="00DB7FE6">
      <w:pPr>
        <w:rPr>
          <w:rFonts w:ascii="Arial" w:hAnsi="Arial"/>
          <w:b/>
          <w:color w:val="1C1C1C"/>
          <w:sz w:val="26"/>
          <w:szCs w:val="26"/>
        </w:rPr>
      </w:pPr>
    </w:p>
    <w:p w:rsidR="00DB7FE6" w:rsidRPr="00A51D9C" w:rsidRDefault="00DB7FE6">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DB7FE6" w:rsidRPr="005E1FF1" w:rsidRDefault="00DB7FE6">
      <w:pPr>
        <w:rPr>
          <w:rFonts w:ascii="Arial" w:hAnsi="Arial"/>
          <w:b/>
          <w:color w:val="1C1C1C"/>
          <w:sz w:val="26"/>
          <w:szCs w:val="26"/>
        </w:rPr>
      </w:pPr>
    </w:p>
    <w:p w:rsidR="00DB7FE6" w:rsidRPr="005E1FF1" w:rsidRDefault="00DB7FE6">
      <w:pPr>
        <w:rPr>
          <w:rFonts w:ascii="Arial" w:hAnsi="Arial"/>
          <w:color w:val="1C1C1C"/>
          <w:sz w:val="26"/>
          <w:szCs w:val="26"/>
        </w:rPr>
      </w:pPr>
      <w:r w:rsidRPr="005E1FF1">
        <w:rPr>
          <w:rFonts w:ascii="Arial" w:hAnsi="Arial"/>
          <w:color w:val="1C1C1C"/>
          <w:sz w:val="26"/>
          <w:szCs w:val="26"/>
        </w:rPr>
        <w:t>Jean-Marie Tremblay, sociologue</w:t>
      </w:r>
    </w:p>
    <w:p w:rsidR="00DB7FE6" w:rsidRPr="005E1FF1" w:rsidRDefault="00DB7FE6">
      <w:pPr>
        <w:rPr>
          <w:rFonts w:ascii="Arial" w:hAnsi="Arial"/>
          <w:color w:val="1C1C1C"/>
          <w:sz w:val="26"/>
          <w:szCs w:val="26"/>
        </w:rPr>
      </w:pPr>
      <w:r w:rsidRPr="005E1FF1">
        <w:rPr>
          <w:rFonts w:ascii="Arial" w:hAnsi="Arial"/>
          <w:color w:val="1C1C1C"/>
          <w:sz w:val="26"/>
          <w:szCs w:val="26"/>
        </w:rPr>
        <w:t>Fondateur et Président-directeur général,</w:t>
      </w:r>
    </w:p>
    <w:p w:rsidR="00DB7FE6" w:rsidRPr="005E1FF1" w:rsidRDefault="00DB7FE6">
      <w:pPr>
        <w:rPr>
          <w:rFonts w:ascii="Arial" w:hAnsi="Arial"/>
          <w:color w:val="000080"/>
        </w:rPr>
      </w:pPr>
      <w:r w:rsidRPr="005E1FF1">
        <w:rPr>
          <w:rFonts w:ascii="Arial" w:hAnsi="Arial"/>
          <w:color w:val="000080"/>
          <w:sz w:val="26"/>
          <w:szCs w:val="26"/>
        </w:rPr>
        <w:t>LES CLASSIQUES DES SCIENCES SOCIALES.</w:t>
      </w:r>
    </w:p>
    <w:p w:rsidR="00DB7FE6" w:rsidRDefault="00DB7FE6" w:rsidP="00DB7FE6">
      <w:pPr>
        <w:ind w:firstLine="0"/>
        <w:jc w:val="both"/>
        <w:rPr>
          <w:sz w:val="24"/>
          <w:lang w:bidi="ar-SA"/>
        </w:rPr>
      </w:pPr>
      <w:r>
        <w:br w:type="page"/>
      </w:r>
      <w:r w:rsidRPr="00543124">
        <w:rPr>
          <w:sz w:val="24"/>
          <w:lang w:bidi="ar-SA"/>
        </w:rPr>
        <w:lastRenderedPageBreak/>
        <w:t xml:space="preserve">Un document produit en version numérique par </w:t>
      </w:r>
      <w:r w:rsidRPr="00543124">
        <w:rPr>
          <w:b/>
          <w:color w:val="0000FF"/>
          <w:sz w:val="24"/>
          <w:lang w:bidi="ar-SA"/>
        </w:rPr>
        <w:t>Anderson Layann PIERRE</w:t>
      </w:r>
      <w:r w:rsidRPr="00543124">
        <w:rPr>
          <w:sz w:val="24"/>
          <w:lang w:bidi="ar-SA"/>
        </w:rPr>
        <w:t>, bén</w:t>
      </w:r>
      <w:r w:rsidRPr="00543124">
        <w:rPr>
          <w:sz w:val="24"/>
          <w:lang w:bidi="ar-SA"/>
        </w:rPr>
        <w:t>é</w:t>
      </w:r>
      <w:r w:rsidRPr="00543124">
        <w:rPr>
          <w:sz w:val="24"/>
          <w:lang w:bidi="ar-SA"/>
        </w:rPr>
        <w:t>vole,</w:t>
      </w:r>
      <w:r>
        <w:rPr>
          <w:sz w:val="24"/>
          <w:lang w:bidi="ar-SA"/>
        </w:rPr>
        <w:t xml:space="preserve"> é</w:t>
      </w:r>
      <w:r w:rsidRPr="00543124">
        <w:rPr>
          <w:sz w:val="24"/>
          <w:lang w:bidi="ar-SA"/>
        </w:rPr>
        <w:t>tudiant en communication à la Faculté des sciences humaines de l’Université d’État d’Haïti</w:t>
      </w:r>
      <w:r>
        <w:rPr>
          <w:sz w:val="24"/>
          <w:lang w:bidi="ar-SA"/>
        </w:rPr>
        <w:t>.</w:t>
      </w:r>
    </w:p>
    <w:p w:rsidR="00DB7FE6" w:rsidRPr="00543124" w:rsidRDefault="00DB7FE6" w:rsidP="00DB7FE6">
      <w:pPr>
        <w:ind w:firstLine="0"/>
        <w:jc w:val="both"/>
        <w:rPr>
          <w:sz w:val="24"/>
        </w:rPr>
      </w:pPr>
      <w:hyperlink r:id="rId12" w:history="1">
        <w:r w:rsidRPr="00543124">
          <w:rPr>
            <w:rStyle w:val="Lienhypertexte"/>
            <w:sz w:val="24"/>
            <w:lang w:bidi="ar-SA"/>
          </w:rPr>
          <w:t>Page web</w:t>
        </w:r>
      </w:hyperlink>
      <w:r w:rsidRPr="00543124">
        <w:rPr>
          <w:sz w:val="24"/>
          <w:lang w:bidi="ar-SA"/>
        </w:rPr>
        <w:t xml:space="preserve">. Courriel: </w:t>
      </w:r>
      <w:hyperlink r:id="rId13" w:history="1">
        <w:r w:rsidRPr="00543124">
          <w:rPr>
            <w:rStyle w:val="Lienhypertexte"/>
            <w:sz w:val="24"/>
            <w:lang w:bidi="ar-SA"/>
          </w:rPr>
          <w:t>andersonpierre59@gmail.com</w:t>
        </w:r>
      </w:hyperlink>
    </w:p>
    <w:p w:rsidR="00DB7FE6" w:rsidRDefault="00DB7FE6" w:rsidP="00DB7FE6">
      <w:pPr>
        <w:ind w:right="720" w:firstLine="0"/>
        <w:rPr>
          <w:sz w:val="24"/>
        </w:rPr>
      </w:pPr>
    </w:p>
    <w:p w:rsidR="00DB7FE6" w:rsidRPr="0058603D" w:rsidRDefault="00DB7FE6" w:rsidP="00DB7FE6">
      <w:pPr>
        <w:ind w:left="20" w:firstLine="340"/>
        <w:jc w:val="both"/>
        <w:rPr>
          <w:sz w:val="24"/>
        </w:rPr>
      </w:pPr>
    </w:p>
    <w:p w:rsidR="00DB7FE6" w:rsidRPr="00362640" w:rsidRDefault="00DB7FE6" w:rsidP="00DB7FE6">
      <w:pPr>
        <w:ind w:left="20" w:firstLine="340"/>
        <w:jc w:val="both"/>
      </w:pPr>
      <w:r>
        <w:t xml:space="preserve">Revue L’INDIGÈNE, </w:t>
      </w:r>
    </w:p>
    <w:p w:rsidR="00DB7FE6" w:rsidRPr="00362640" w:rsidRDefault="00DB7FE6" w:rsidP="00DB7FE6">
      <w:pPr>
        <w:ind w:left="20" w:firstLine="340"/>
        <w:jc w:val="both"/>
      </w:pPr>
    </w:p>
    <w:p w:rsidR="00DB7FE6" w:rsidRPr="00A26665" w:rsidRDefault="00DB7FE6" w:rsidP="00DB7FE6">
      <w:pPr>
        <w:jc w:val="both"/>
      </w:pPr>
      <w:r>
        <w:rPr>
          <w:color w:val="000080"/>
        </w:rPr>
        <w:t>FOLKLORE, CULTURE ET IDENTITÉ.</w:t>
      </w:r>
    </w:p>
    <w:p w:rsidR="00DB7FE6" w:rsidRPr="00362640" w:rsidRDefault="00DB7FE6" w:rsidP="00DB7FE6">
      <w:pPr>
        <w:jc w:val="both"/>
      </w:pPr>
    </w:p>
    <w:p w:rsidR="00DB7FE6" w:rsidRPr="00362640" w:rsidRDefault="00DB7FE6" w:rsidP="00DB7FE6">
      <w:pPr>
        <w:jc w:val="both"/>
      </w:pPr>
      <w:r>
        <w:t xml:space="preserve">In revue </w:t>
      </w:r>
      <w:r w:rsidRPr="00947DF3">
        <w:rPr>
          <w:i/>
          <w:color w:val="FF0000"/>
        </w:rPr>
        <w:t>L’INDIGÈNE</w:t>
      </w:r>
      <w:r>
        <w:t>, cahier socio-culturel des étudiants de la Faculté d’ethnologie, vol. II, no II, mai 2012, 165 pp. Port-au-Prince, Ha</w:t>
      </w:r>
      <w:r>
        <w:t>ï</w:t>
      </w:r>
      <w:r>
        <w:t>ti : Faculté d’ethnologie, Université d’État d’Haïti.</w:t>
      </w:r>
    </w:p>
    <w:p w:rsidR="00DB7FE6" w:rsidRDefault="00DB7FE6" w:rsidP="00DB7FE6">
      <w:pPr>
        <w:jc w:val="both"/>
        <w:rPr>
          <w:sz w:val="24"/>
        </w:rPr>
      </w:pPr>
    </w:p>
    <w:p w:rsidR="00DB7FE6" w:rsidRPr="0058603D" w:rsidRDefault="00DB7FE6" w:rsidP="00DB7FE6">
      <w:pPr>
        <w:jc w:val="both"/>
        <w:rPr>
          <w:sz w:val="24"/>
        </w:rPr>
      </w:pPr>
    </w:p>
    <w:p w:rsidR="00DB7FE6" w:rsidRPr="00753781" w:rsidRDefault="00DB7FE6" w:rsidP="00DB7FE6">
      <w:pPr>
        <w:ind w:left="20"/>
        <w:jc w:val="both"/>
        <w:rPr>
          <w:sz w:val="24"/>
        </w:rPr>
      </w:pPr>
    </w:p>
    <w:p w:rsidR="00DB7FE6" w:rsidRPr="00753781" w:rsidRDefault="00DB7FE6">
      <w:pPr>
        <w:ind w:right="1800" w:firstLine="0"/>
        <w:jc w:val="both"/>
        <w:rPr>
          <w:sz w:val="24"/>
        </w:rPr>
      </w:pPr>
      <w:r w:rsidRPr="00753781">
        <w:rPr>
          <w:sz w:val="24"/>
        </w:rPr>
        <w:t>Polices de caractères utilisée :</w:t>
      </w:r>
    </w:p>
    <w:p w:rsidR="00DB7FE6" w:rsidRPr="00753781" w:rsidRDefault="00DB7FE6">
      <w:pPr>
        <w:ind w:right="1800" w:firstLine="0"/>
        <w:jc w:val="both"/>
        <w:rPr>
          <w:sz w:val="24"/>
        </w:rPr>
      </w:pPr>
    </w:p>
    <w:p w:rsidR="00DB7FE6" w:rsidRPr="00753781" w:rsidRDefault="00DB7FE6" w:rsidP="00DB7FE6">
      <w:pPr>
        <w:ind w:left="360" w:right="360" w:firstLine="0"/>
        <w:jc w:val="both"/>
        <w:rPr>
          <w:sz w:val="24"/>
        </w:rPr>
      </w:pPr>
      <w:r w:rsidRPr="00753781">
        <w:rPr>
          <w:sz w:val="24"/>
        </w:rPr>
        <w:t>Pour le texte: Times New Roman, 14 points.</w:t>
      </w:r>
    </w:p>
    <w:p w:rsidR="00DB7FE6" w:rsidRPr="00753781" w:rsidRDefault="00DB7FE6" w:rsidP="00DB7FE6">
      <w:pPr>
        <w:ind w:left="360" w:right="360" w:firstLine="0"/>
        <w:jc w:val="both"/>
        <w:rPr>
          <w:sz w:val="24"/>
        </w:rPr>
      </w:pPr>
      <w:r w:rsidRPr="00753781">
        <w:rPr>
          <w:sz w:val="24"/>
        </w:rPr>
        <w:t>Pour les notes de bas de page : Times New Roman, 12 points.</w:t>
      </w:r>
    </w:p>
    <w:p w:rsidR="00DB7FE6" w:rsidRPr="00753781" w:rsidRDefault="00DB7FE6">
      <w:pPr>
        <w:ind w:left="360" w:right="1800" w:firstLine="0"/>
        <w:jc w:val="both"/>
        <w:rPr>
          <w:sz w:val="24"/>
        </w:rPr>
      </w:pPr>
    </w:p>
    <w:p w:rsidR="00DB7FE6" w:rsidRPr="00753781" w:rsidRDefault="00DB7FE6">
      <w:pPr>
        <w:ind w:right="360" w:firstLine="0"/>
        <w:jc w:val="both"/>
        <w:rPr>
          <w:sz w:val="24"/>
        </w:rPr>
      </w:pPr>
      <w:r w:rsidRPr="00753781">
        <w:rPr>
          <w:sz w:val="24"/>
        </w:rPr>
        <w:t>Édition électronique réalisée avec le traitement de textes Microsoft Word 2008 pour Macintosh.</w:t>
      </w:r>
    </w:p>
    <w:p w:rsidR="00DB7FE6" w:rsidRPr="00753781" w:rsidRDefault="00DB7FE6">
      <w:pPr>
        <w:ind w:right="1800" w:firstLine="0"/>
        <w:jc w:val="both"/>
        <w:rPr>
          <w:sz w:val="24"/>
        </w:rPr>
      </w:pPr>
    </w:p>
    <w:p w:rsidR="00DB7FE6" w:rsidRPr="00753781" w:rsidRDefault="00DB7FE6" w:rsidP="00DB7FE6">
      <w:pPr>
        <w:ind w:right="540" w:firstLine="0"/>
        <w:jc w:val="both"/>
        <w:rPr>
          <w:sz w:val="24"/>
        </w:rPr>
      </w:pPr>
      <w:r w:rsidRPr="00753781">
        <w:rPr>
          <w:sz w:val="24"/>
        </w:rPr>
        <w:t>Mise en page sur papier format : LETTRE US, 8.5’’ x 11’’.</w:t>
      </w:r>
    </w:p>
    <w:p w:rsidR="00DB7FE6" w:rsidRPr="00753781" w:rsidRDefault="00DB7FE6">
      <w:pPr>
        <w:ind w:right="1800" w:firstLine="0"/>
        <w:jc w:val="both"/>
        <w:rPr>
          <w:sz w:val="24"/>
        </w:rPr>
      </w:pPr>
    </w:p>
    <w:p w:rsidR="00DB7FE6" w:rsidRPr="00753781" w:rsidRDefault="00DB7FE6" w:rsidP="00DB7FE6">
      <w:pPr>
        <w:ind w:firstLine="0"/>
        <w:jc w:val="both"/>
        <w:rPr>
          <w:sz w:val="24"/>
        </w:rPr>
      </w:pPr>
      <w:r w:rsidRPr="00753781">
        <w:rPr>
          <w:sz w:val="24"/>
        </w:rPr>
        <w:t xml:space="preserve">Édition numérique réalisée le </w:t>
      </w:r>
      <w:r>
        <w:rPr>
          <w:sz w:val="24"/>
        </w:rPr>
        <w:t>20 septembre 2019 à Chicoutimi</w:t>
      </w:r>
      <w:r w:rsidRPr="00753781">
        <w:rPr>
          <w:sz w:val="24"/>
        </w:rPr>
        <w:t>, Québec.</w:t>
      </w:r>
    </w:p>
    <w:p w:rsidR="00DB7FE6" w:rsidRPr="00753781" w:rsidRDefault="00DB7FE6">
      <w:pPr>
        <w:ind w:right="1800" w:firstLine="0"/>
        <w:jc w:val="both"/>
        <w:rPr>
          <w:sz w:val="24"/>
        </w:rPr>
      </w:pPr>
    </w:p>
    <w:p w:rsidR="00DB7FE6" w:rsidRPr="00753781" w:rsidRDefault="00F72D07">
      <w:pPr>
        <w:ind w:right="1800" w:firstLine="0"/>
        <w:jc w:val="both"/>
        <w:rPr>
          <w:sz w:val="24"/>
        </w:rPr>
      </w:pPr>
      <w:r w:rsidRPr="00753781">
        <w:rPr>
          <w:noProof/>
          <w:sz w:val="24"/>
        </w:rPr>
        <w:drawing>
          <wp:inline distT="0" distB="0" distL="0" distR="0">
            <wp:extent cx="1118870" cy="39814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DB7FE6" w:rsidRDefault="00DB7FE6" w:rsidP="00DB7FE6">
      <w:pPr>
        <w:ind w:left="20"/>
        <w:jc w:val="both"/>
      </w:pPr>
      <w:r>
        <w:br w:type="page"/>
      </w:r>
    </w:p>
    <w:p w:rsidR="00DB7FE6" w:rsidRDefault="00DB7FE6" w:rsidP="00DB7FE6">
      <w:pPr>
        <w:ind w:firstLine="0"/>
        <w:jc w:val="center"/>
        <w:rPr>
          <w:b/>
          <w:sz w:val="36"/>
        </w:rPr>
      </w:pPr>
      <w:r w:rsidRPr="00947DF3">
        <w:rPr>
          <w:sz w:val="36"/>
          <w:lang w:bidi="ar-SA"/>
        </w:rPr>
        <w:t xml:space="preserve">Revue </w:t>
      </w:r>
      <w:r w:rsidRPr="00947DF3">
        <w:rPr>
          <w:i/>
          <w:sz w:val="36"/>
          <w:lang w:bidi="ar-SA"/>
        </w:rPr>
        <w:t>L’INDIGÈNE</w:t>
      </w:r>
    </w:p>
    <w:p w:rsidR="00DB7FE6" w:rsidRPr="001E7979" w:rsidRDefault="00DB7FE6" w:rsidP="00DB7FE6">
      <w:pPr>
        <w:ind w:firstLine="0"/>
        <w:jc w:val="center"/>
        <w:rPr>
          <w:sz w:val="20"/>
          <w:lang w:bidi="ar-SA"/>
        </w:rPr>
      </w:pPr>
    </w:p>
    <w:p w:rsidR="00DB7FE6" w:rsidRDefault="00DB7FE6" w:rsidP="00DB7FE6">
      <w:pPr>
        <w:ind w:firstLine="0"/>
        <w:jc w:val="center"/>
        <w:rPr>
          <w:color w:val="000080"/>
          <w:sz w:val="36"/>
        </w:rPr>
      </w:pPr>
      <w:r>
        <w:rPr>
          <w:color w:val="000080"/>
          <w:sz w:val="36"/>
        </w:rPr>
        <w:t>Folklore, culture et identité.</w:t>
      </w:r>
    </w:p>
    <w:p w:rsidR="00DB7FE6" w:rsidRDefault="00F72D07" w:rsidP="00DB7FE6">
      <w:pPr>
        <w:spacing w:before="120" w:after="120"/>
        <w:ind w:firstLine="0"/>
        <w:jc w:val="center"/>
      </w:pPr>
      <w:r>
        <w:rPr>
          <w:noProof/>
        </w:rPr>
        <w:drawing>
          <wp:inline distT="0" distB="0" distL="0" distR="0">
            <wp:extent cx="3582035" cy="5551170"/>
            <wp:effectExtent l="25400" t="25400" r="12065" b="11430"/>
            <wp:docPr id="4" name="Image 4" descr="folklore_culture_et_identite_L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olklore_culture_et_identite_L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2035" cy="5551170"/>
                    </a:xfrm>
                    <a:prstGeom prst="rect">
                      <a:avLst/>
                    </a:prstGeom>
                    <a:noFill/>
                    <a:ln w="19050" cmpd="sng">
                      <a:solidFill>
                        <a:srgbClr val="000000"/>
                      </a:solidFill>
                      <a:miter lim="800000"/>
                      <a:headEnd/>
                      <a:tailEnd/>
                    </a:ln>
                    <a:effectLst/>
                  </pic:spPr>
                </pic:pic>
              </a:graphicData>
            </a:graphic>
          </wp:inline>
        </w:drawing>
      </w:r>
    </w:p>
    <w:p w:rsidR="00DB7FE6" w:rsidRPr="00A26665" w:rsidRDefault="00DB7FE6" w:rsidP="00DB7FE6">
      <w:pPr>
        <w:jc w:val="both"/>
        <w:rPr>
          <w:i/>
          <w:sz w:val="24"/>
        </w:rPr>
      </w:pPr>
      <w:r>
        <w:t xml:space="preserve">In revue </w:t>
      </w:r>
      <w:r w:rsidRPr="00947DF3">
        <w:rPr>
          <w:i/>
          <w:color w:val="FF0000"/>
        </w:rPr>
        <w:t>L’INDIGÈNE</w:t>
      </w:r>
      <w:r>
        <w:t>, cahier socio-culturel des étudiants de la Faculté d’ethnologie, vol. II, no II, mai 2012, 165 pp. Port-au-Prince, Ha</w:t>
      </w:r>
      <w:r>
        <w:t>ï</w:t>
      </w:r>
      <w:r>
        <w:t>ti : Faculté d’ethnologie, Université d’État d’Haïti.</w:t>
      </w:r>
    </w:p>
    <w:p w:rsidR="00DB7FE6" w:rsidRPr="007A2130" w:rsidRDefault="00DB7FE6" w:rsidP="00DB7FE6">
      <w:pPr>
        <w:ind w:left="20"/>
        <w:jc w:val="both"/>
      </w:pPr>
      <w:r>
        <w:br w:type="page"/>
      </w:r>
    </w:p>
    <w:p w:rsidR="00DB7FE6" w:rsidRPr="007A2130" w:rsidRDefault="00DB7FE6" w:rsidP="00DB7FE6">
      <w:pPr>
        <w:ind w:left="20"/>
        <w:jc w:val="both"/>
        <w:rPr>
          <w:rFonts w:ascii="Verdana" w:hAnsi="Verdana"/>
        </w:rPr>
      </w:pPr>
      <w:r w:rsidRPr="007A2130">
        <w:rPr>
          <w:rFonts w:ascii="Verdana" w:hAnsi="Verdana"/>
        </w:rPr>
        <w:t>Merci aux universitaires bénévoles</w:t>
      </w:r>
      <w:r w:rsidRPr="007A2130">
        <w:rPr>
          <w:rFonts w:ascii="Verdana" w:hAnsi="Verdana"/>
        </w:rPr>
        <w:br/>
        <w:t>regroupés en association sous le nom de:</w:t>
      </w:r>
    </w:p>
    <w:p w:rsidR="00DB7FE6" w:rsidRPr="007A2130" w:rsidRDefault="00DB7FE6" w:rsidP="00DB7FE6">
      <w:pPr>
        <w:ind w:left="20"/>
        <w:jc w:val="both"/>
        <w:rPr>
          <w:rFonts w:ascii="Verdana" w:hAnsi="Verdana"/>
        </w:rPr>
      </w:pPr>
    </w:p>
    <w:p w:rsidR="00DB7FE6" w:rsidRPr="007A2130" w:rsidRDefault="00F72D07" w:rsidP="00DB7FE6">
      <w:pPr>
        <w:ind w:left="20"/>
        <w:jc w:val="both"/>
        <w:rPr>
          <w:rFonts w:ascii="Verdana" w:hAnsi="Verdana"/>
        </w:rPr>
      </w:pPr>
      <w:r w:rsidRPr="007A2130">
        <w:rPr>
          <w:noProof/>
        </w:rPr>
        <w:drawing>
          <wp:anchor distT="0" distB="0" distL="114300" distR="114300" simplePos="0" relativeHeight="251656704" behindDoc="0" locked="0" layoutInCell="1" allowOverlap="1">
            <wp:simplePos x="0" y="0"/>
            <wp:positionH relativeFrom="column">
              <wp:posOffset>3023235</wp:posOffset>
            </wp:positionH>
            <wp:positionV relativeFrom="paragraph">
              <wp:posOffset>534035</wp:posOffset>
            </wp:positionV>
            <wp:extent cx="2032000" cy="2032000"/>
            <wp:effectExtent l="0" t="0" r="0" b="0"/>
            <wp:wrapSquare wrapText="bothSides"/>
            <wp:docPr id="7" name="Image 3" descr="Reseau_benevoles_Classiques_hai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eseau_benevoles_Classiques_haiti"/>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FE6" w:rsidRPr="007A2130">
        <w:rPr>
          <w:rStyle w:val="lev"/>
          <w:rFonts w:ascii="Verdana" w:hAnsi="Verdana"/>
          <w:color w:val="CC0000"/>
        </w:rPr>
        <w:t>Réseau des jeunes bénévoles</w:t>
      </w:r>
      <w:r w:rsidR="00DB7FE6" w:rsidRPr="007A2130">
        <w:rPr>
          <w:rFonts w:ascii="Verdana" w:hAnsi="Verdana"/>
          <w:b/>
          <w:color w:val="CC0000"/>
        </w:rPr>
        <w:br/>
      </w:r>
      <w:r w:rsidR="00DB7FE6" w:rsidRPr="007A2130">
        <w:rPr>
          <w:rStyle w:val="lev"/>
          <w:rFonts w:ascii="Verdana" w:hAnsi="Verdana"/>
          <w:color w:val="CC0000"/>
        </w:rPr>
        <w:t>des Classiques des sciences sociales</w:t>
      </w:r>
      <w:r w:rsidR="00DB7FE6" w:rsidRPr="007A2130">
        <w:rPr>
          <w:rFonts w:ascii="Verdana" w:hAnsi="Verdana"/>
          <w:b/>
          <w:color w:val="CC0000"/>
        </w:rPr>
        <w:br/>
      </w:r>
      <w:r w:rsidR="00DB7FE6" w:rsidRPr="007A2130">
        <w:rPr>
          <w:rStyle w:val="lev"/>
          <w:rFonts w:ascii="Verdana" w:hAnsi="Verdana"/>
          <w:color w:val="CC0000"/>
        </w:rPr>
        <w:t>en Haïti</w:t>
      </w:r>
      <w:r w:rsidR="00DB7FE6" w:rsidRPr="007A2130">
        <w:rPr>
          <w:rFonts w:ascii="Verdana" w:hAnsi="Verdana"/>
        </w:rPr>
        <w:t>.</w:t>
      </w:r>
    </w:p>
    <w:p w:rsidR="00DB7FE6" w:rsidRPr="007A2130" w:rsidRDefault="00DB7FE6" w:rsidP="00DB7FE6">
      <w:pPr>
        <w:ind w:left="20"/>
        <w:jc w:val="both"/>
        <w:rPr>
          <w:rFonts w:ascii="Verdana" w:hAnsi="Verdana"/>
        </w:rPr>
      </w:pPr>
    </w:p>
    <w:p w:rsidR="00DB7FE6" w:rsidRPr="007A2130" w:rsidRDefault="00DB7FE6" w:rsidP="00DB7FE6">
      <w:pPr>
        <w:ind w:left="20"/>
        <w:rPr>
          <w:rFonts w:ascii="Verdana" w:hAnsi="Verdana"/>
        </w:rPr>
      </w:pPr>
      <w:r w:rsidRPr="007A2130">
        <w:rPr>
          <w:rFonts w:ascii="Verdana" w:hAnsi="Verdana"/>
        </w:rPr>
        <w:t>Un organisme communauta</w:t>
      </w:r>
      <w:r w:rsidRPr="007A2130">
        <w:rPr>
          <w:rFonts w:ascii="Verdana" w:hAnsi="Verdana"/>
        </w:rPr>
        <w:t>i</w:t>
      </w:r>
      <w:r w:rsidRPr="007A2130">
        <w:rPr>
          <w:rFonts w:ascii="Verdana" w:hAnsi="Verdana"/>
        </w:rPr>
        <w:t>re œuvrant à la diffusion en l</w:t>
      </w:r>
      <w:r w:rsidRPr="007A2130">
        <w:rPr>
          <w:rFonts w:ascii="Verdana" w:hAnsi="Verdana"/>
        </w:rPr>
        <w:t>i</w:t>
      </w:r>
      <w:r w:rsidRPr="007A2130">
        <w:rPr>
          <w:rFonts w:ascii="Verdana" w:hAnsi="Verdana"/>
        </w:rPr>
        <w:t>bre accès du patrimoine inte</w:t>
      </w:r>
      <w:r w:rsidRPr="007A2130">
        <w:rPr>
          <w:rFonts w:ascii="Verdana" w:hAnsi="Verdana"/>
        </w:rPr>
        <w:t>l</w:t>
      </w:r>
      <w:r w:rsidRPr="007A2130">
        <w:rPr>
          <w:rFonts w:ascii="Verdana" w:hAnsi="Verdana"/>
        </w:rPr>
        <w:t>lectuel haïtien, an</w:t>
      </w:r>
      <w:r w:rsidRPr="007A2130">
        <w:rPr>
          <w:rFonts w:ascii="Verdana" w:hAnsi="Verdana"/>
        </w:rPr>
        <w:t>i</w:t>
      </w:r>
      <w:r w:rsidRPr="007A2130">
        <w:rPr>
          <w:rFonts w:ascii="Verdana" w:hAnsi="Verdana"/>
        </w:rPr>
        <w:t xml:space="preserve">mé par </w:t>
      </w:r>
      <w:r w:rsidRPr="007A2130">
        <w:rPr>
          <w:rFonts w:ascii="Verdana" w:hAnsi="Verdana"/>
          <w:i/>
        </w:rPr>
        <w:t xml:space="preserve">Rency Inson </w:t>
      </w:r>
      <w:r w:rsidRPr="007A2130">
        <w:rPr>
          <w:rFonts w:ascii="Verdana" w:hAnsi="Verdana"/>
          <w:i/>
        </w:rPr>
        <w:t>M</w:t>
      </w:r>
      <w:r w:rsidRPr="007A2130">
        <w:rPr>
          <w:rFonts w:ascii="Verdana" w:hAnsi="Verdana"/>
          <w:i/>
        </w:rPr>
        <w:t>ichel</w:t>
      </w:r>
      <w:r w:rsidRPr="007A2130">
        <w:rPr>
          <w:rFonts w:ascii="Verdana" w:hAnsi="Verdana"/>
        </w:rPr>
        <w:t xml:space="preserve"> et </w:t>
      </w:r>
      <w:r w:rsidRPr="007A2130">
        <w:rPr>
          <w:rFonts w:ascii="Verdana" w:hAnsi="Verdana"/>
          <w:i/>
        </w:rPr>
        <w:t>A</w:t>
      </w:r>
      <w:r w:rsidRPr="007A2130">
        <w:rPr>
          <w:rFonts w:ascii="Verdana" w:hAnsi="Verdana"/>
          <w:i/>
        </w:rPr>
        <w:t>n</w:t>
      </w:r>
      <w:r w:rsidRPr="007A2130">
        <w:rPr>
          <w:rFonts w:ascii="Verdana" w:hAnsi="Verdana"/>
          <w:i/>
        </w:rPr>
        <w:t>derson Layann Pie</w:t>
      </w:r>
      <w:r w:rsidRPr="007A2130">
        <w:rPr>
          <w:rFonts w:ascii="Verdana" w:hAnsi="Verdana"/>
          <w:i/>
        </w:rPr>
        <w:t>r</w:t>
      </w:r>
      <w:r w:rsidRPr="007A2130">
        <w:rPr>
          <w:rFonts w:ascii="Verdana" w:hAnsi="Verdana"/>
          <w:i/>
        </w:rPr>
        <w:t>re</w:t>
      </w:r>
      <w:r w:rsidRPr="007A2130">
        <w:rPr>
          <w:rFonts w:ascii="Verdana" w:hAnsi="Verdana"/>
        </w:rPr>
        <w:t>.</w:t>
      </w:r>
    </w:p>
    <w:p w:rsidR="00DB7FE6" w:rsidRPr="007A2130" w:rsidRDefault="00DB7FE6" w:rsidP="00DB7FE6">
      <w:pPr>
        <w:ind w:left="20"/>
        <w:jc w:val="both"/>
        <w:rPr>
          <w:rFonts w:ascii="Verdana" w:hAnsi="Verdana"/>
        </w:rPr>
      </w:pPr>
    </w:p>
    <w:p w:rsidR="00DB7FE6" w:rsidRPr="007A2130" w:rsidRDefault="00DB7FE6" w:rsidP="00DB7FE6">
      <w:pPr>
        <w:ind w:left="20" w:hanging="20"/>
        <w:jc w:val="both"/>
        <w:rPr>
          <w:rFonts w:ascii="Verdana" w:hAnsi="Verdana"/>
          <w:sz w:val="24"/>
        </w:rPr>
      </w:pPr>
      <w:r w:rsidRPr="007A2130">
        <w:rPr>
          <w:rFonts w:ascii="Verdana" w:hAnsi="Verdana"/>
          <w:sz w:val="24"/>
        </w:rPr>
        <w:t>Page Fac</w:t>
      </w:r>
      <w:r w:rsidRPr="007A2130">
        <w:rPr>
          <w:rFonts w:ascii="Verdana" w:hAnsi="Verdana"/>
          <w:sz w:val="24"/>
        </w:rPr>
        <w:t>e</w:t>
      </w:r>
      <w:r w:rsidRPr="007A2130">
        <w:rPr>
          <w:rFonts w:ascii="Verdana" w:hAnsi="Verdana"/>
          <w:sz w:val="24"/>
        </w:rPr>
        <w:t>book :</w:t>
      </w:r>
    </w:p>
    <w:p w:rsidR="00DB7FE6" w:rsidRPr="007A2130" w:rsidRDefault="00DB7FE6" w:rsidP="00DB7FE6">
      <w:pPr>
        <w:ind w:left="20" w:hanging="20"/>
        <w:jc w:val="both"/>
        <w:rPr>
          <w:rFonts w:ascii="Verdana" w:hAnsi="Verdana"/>
          <w:sz w:val="24"/>
        </w:rPr>
      </w:pPr>
      <w:hyperlink r:id="rId17" w:history="1">
        <w:r w:rsidRPr="007A2130">
          <w:rPr>
            <w:rStyle w:val="Lienhypertexte"/>
            <w:rFonts w:ascii="Verdana" w:hAnsi="Verdana"/>
            <w:sz w:val="24"/>
          </w:rPr>
          <w:t>https://www.facebook.com/Réseau-des-jeunes-bénévoles-des-Classiques-de-sc-soc-en-Haïti-990201527728211/?fref=ts</w:t>
        </w:r>
      </w:hyperlink>
    </w:p>
    <w:p w:rsidR="00DB7FE6" w:rsidRPr="007A2130" w:rsidRDefault="00DB7FE6" w:rsidP="00DB7FE6">
      <w:pPr>
        <w:ind w:left="20" w:hanging="20"/>
        <w:jc w:val="both"/>
        <w:rPr>
          <w:rFonts w:ascii="Verdana" w:hAnsi="Verdana"/>
          <w:sz w:val="24"/>
        </w:rPr>
      </w:pPr>
    </w:p>
    <w:p w:rsidR="00DB7FE6" w:rsidRPr="007A2130" w:rsidRDefault="00F72D07" w:rsidP="00DB7FE6">
      <w:pPr>
        <w:ind w:left="20" w:hanging="20"/>
        <w:jc w:val="both"/>
        <w:rPr>
          <w:rFonts w:ascii="Verdana" w:hAnsi="Verdana"/>
          <w:sz w:val="24"/>
        </w:rPr>
      </w:pPr>
      <w:r w:rsidRPr="007A2130">
        <w:rPr>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76200</wp:posOffset>
            </wp:positionV>
            <wp:extent cx="1854200" cy="2184400"/>
            <wp:effectExtent l="12700" t="12700" r="0" b="0"/>
            <wp:wrapSquare wrapText="bothSides"/>
            <wp:docPr id="6" name="Image 4" descr="Rency_inson_mic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ncy_inson_miche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200" cy="218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B7FE6" w:rsidRPr="007A2130" w:rsidRDefault="00DB7FE6" w:rsidP="00DB7FE6">
      <w:pPr>
        <w:ind w:left="20" w:hanging="20"/>
        <w:jc w:val="both"/>
        <w:rPr>
          <w:rFonts w:ascii="Verdana" w:hAnsi="Verdana"/>
          <w:sz w:val="24"/>
        </w:rPr>
      </w:pPr>
    </w:p>
    <w:p w:rsidR="00DB7FE6" w:rsidRPr="007A2130" w:rsidRDefault="00DB7FE6" w:rsidP="00DB7FE6">
      <w:pPr>
        <w:ind w:left="20" w:hanging="20"/>
        <w:jc w:val="both"/>
        <w:rPr>
          <w:rFonts w:ascii="Verdana" w:hAnsi="Verdana"/>
          <w:sz w:val="24"/>
        </w:rPr>
      </w:pPr>
    </w:p>
    <w:p w:rsidR="00DB7FE6" w:rsidRPr="007A2130" w:rsidRDefault="00DB7FE6" w:rsidP="00DB7FE6">
      <w:pPr>
        <w:ind w:left="20" w:hanging="20"/>
        <w:rPr>
          <w:rFonts w:ascii="Verdana" w:hAnsi="Verdana"/>
          <w:sz w:val="24"/>
        </w:rPr>
      </w:pPr>
      <w:r w:rsidRPr="007A2130">
        <w:rPr>
          <w:rFonts w:ascii="Verdana" w:hAnsi="Verdana"/>
          <w:sz w:val="24"/>
        </w:rPr>
        <w:t xml:space="preserve">Courriels : </w:t>
      </w:r>
    </w:p>
    <w:p w:rsidR="00DB7FE6" w:rsidRPr="007A2130" w:rsidRDefault="00DB7FE6" w:rsidP="00DB7FE6">
      <w:pPr>
        <w:ind w:left="20" w:hanging="20"/>
        <w:rPr>
          <w:rFonts w:ascii="Verdana" w:hAnsi="Verdana"/>
          <w:sz w:val="24"/>
        </w:rPr>
      </w:pPr>
    </w:p>
    <w:p w:rsidR="00DB7FE6" w:rsidRPr="007A2130" w:rsidRDefault="00DB7FE6" w:rsidP="00DB7FE6">
      <w:pPr>
        <w:ind w:left="20" w:hanging="20"/>
        <w:rPr>
          <w:rFonts w:ascii="Verdana" w:hAnsi="Verdana"/>
          <w:sz w:val="24"/>
        </w:rPr>
      </w:pPr>
      <w:r w:rsidRPr="007A2130">
        <w:rPr>
          <w:rFonts w:ascii="Verdana" w:hAnsi="Verdana"/>
          <w:sz w:val="24"/>
        </w:rPr>
        <w:t xml:space="preserve">Rency Inson Michel : </w:t>
      </w:r>
      <w:hyperlink r:id="rId19" w:history="1">
        <w:r w:rsidRPr="007A2130">
          <w:rPr>
            <w:rStyle w:val="Lienhypertexte"/>
            <w:rFonts w:ascii="Verdana" w:hAnsi="Verdana"/>
            <w:sz w:val="24"/>
          </w:rPr>
          <w:t>rencyinson@gmail.com</w:t>
        </w:r>
      </w:hyperlink>
      <w:r w:rsidRPr="007A2130">
        <w:rPr>
          <w:rFonts w:ascii="Verdana" w:hAnsi="Verdana"/>
          <w:sz w:val="24"/>
        </w:rPr>
        <w:t xml:space="preserve"> </w:t>
      </w:r>
    </w:p>
    <w:p w:rsidR="00DB7FE6" w:rsidRPr="007A2130" w:rsidRDefault="00DB7FE6" w:rsidP="00DB7FE6">
      <w:pPr>
        <w:ind w:left="20" w:hanging="20"/>
        <w:rPr>
          <w:rFonts w:ascii="Verdana" w:hAnsi="Verdana"/>
          <w:sz w:val="24"/>
        </w:rPr>
      </w:pPr>
      <w:r w:rsidRPr="007A2130">
        <w:rPr>
          <w:rFonts w:ascii="Verdana" w:hAnsi="Verdana"/>
          <w:sz w:val="24"/>
        </w:rPr>
        <w:t xml:space="preserve">Anderson Laymann Pierre : </w:t>
      </w:r>
      <w:hyperlink r:id="rId20" w:history="1">
        <w:r w:rsidRPr="007A2130">
          <w:rPr>
            <w:rStyle w:val="Lienhypertexte"/>
            <w:rFonts w:ascii="Verdana" w:hAnsi="Verdana"/>
            <w:sz w:val="24"/>
          </w:rPr>
          <w:t>andersonpierre59@gmail.com</w:t>
        </w:r>
      </w:hyperlink>
      <w:r w:rsidRPr="007A2130">
        <w:rPr>
          <w:rFonts w:ascii="Verdana" w:hAnsi="Verdana"/>
          <w:sz w:val="24"/>
        </w:rPr>
        <w:t xml:space="preserve"> </w:t>
      </w:r>
    </w:p>
    <w:p w:rsidR="00DB7FE6" w:rsidRPr="007A2130" w:rsidRDefault="00DB7FE6" w:rsidP="00DB7FE6">
      <w:pPr>
        <w:ind w:left="20"/>
        <w:jc w:val="both"/>
        <w:rPr>
          <w:sz w:val="24"/>
        </w:rPr>
      </w:pPr>
    </w:p>
    <w:p w:rsidR="00DB7FE6" w:rsidRPr="007A2130" w:rsidRDefault="00DB7FE6" w:rsidP="00DB7FE6">
      <w:pPr>
        <w:ind w:left="20"/>
        <w:jc w:val="both"/>
        <w:rPr>
          <w:sz w:val="24"/>
        </w:rPr>
      </w:pPr>
    </w:p>
    <w:p w:rsidR="00DB7FE6" w:rsidRPr="007A2130" w:rsidRDefault="00DB7FE6" w:rsidP="00DB7FE6">
      <w:pPr>
        <w:ind w:left="20" w:hanging="20"/>
        <w:jc w:val="both"/>
      </w:pPr>
      <w:r w:rsidRPr="007A2130">
        <w:rPr>
          <w:sz w:val="24"/>
        </w:rPr>
        <w:t>Ci-contre : la photo de Rency Inson MICHEL.</w:t>
      </w:r>
    </w:p>
    <w:p w:rsidR="00DB7FE6" w:rsidRPr="007A2130" w:rsidRDefault="00DB7FE6" w:rsidP="00DB7FE6">
      <w:pPr>
        <w:jc w:val="both"/>
      </w:pPr>
      <w:r w:rsidRPr="007A2130">
        <w:br w:type="page"/>
      </w:r>
    </w:p>
    <w:p w:rsidR="00DB7FE6" w:rsidRPr="007A2130" w:rsidRDefault="00DB7FE6" w:rsidP="00DB7FE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B7FE6" w:rsidRPr="007A2130">
        <w:tc>
          <w:tcPr>
            <w:tcW w:w="8060" w:type="dxa"/>
            <w:shd w:val="clear" w:color="auto" w:fill="EAF1DD"/>
          </w:tcPr>
          <w:p w:rsidR="00DB7FE6" w:rsidRPr="007A2130" w:rsidRDefault="00DB7FE6" w:rsidP="00DB7FE6">
            <w:pPr>
              <w:ind w:left="180" w:right="284"/>
              <w:jc w:val="both"/>
              <w:rPr>
                <w:lang w:bidi="ar-SA"/>
              </w:rPr>
            </w:pPr>
          </w:p>
          <w:p w:rsidR="00DB7FE6" w:rsidRPr="007A2130" w:rsidRDefault="00DB7FE6" w:rsidP="00DB7FE6">
            <w:pPr>
              <w:ind w:left="180" w:right="284"/>
              <w:jc w:val="both"/>
              <w:rPr>
                <w:lang w:bidi="ar-SA"/>
              </w:rPr>
            </w:pPr>
          </w:p>
          <w:p w:rsidR="00DB7FE6" w:rsidRPr="007A2130" w:rsidRDefault="00DB7FE6" w:rsidP="00DB7FE6">
            <w:pPr>
              <w:ind w:left="180" w:right="284"/>
              <w:jc w:val="both"/>
              <w:rPr>
                <w:lang w:bidi="ar-SA"/>
              </w:rPr>
            </w:pPr>
            <w:r w:rsidRPr="007A2130">
              <w:rPr>
                <w:lang w:bidi="ar-SA"/>
              </w:rPr>
              <w:t xml:space="preserve">Un grand merci à </w:t>
            </w:r>
            <w:hyperlink r:id="rId21" w:history="1">
              <w:r w:rsidRPr="007A2130">
                <w:rPr>
                  <w:rStyle w:val="Lienhypertexte"/>
                  <w:b/>
                  <w:lang w:bidi="ar-SA"/>
                </w:rPr>
                <w:t>Ricarson DORCÉ</w:t>
              </w:r>
            </w:hyperlink>
            <w:r w:rsidRPr="007A2130">
              <w:rPr>
                <w:lang w:bidi="ar-SA"/>
              </w:rPr>
              <w:t>, directeur de la colle</w:t>
            </w:r>
            <w:r w:rsidRPr="007A2130">
              <w:rPr>
                <w:lang w:bidi="ar-SA"/>
              </w:rPr>
              <w:t>c</w:t>
            </w:r>
            <w:r w:rsidRPr="007A2130">
              <w:rPr>
                <w:lang w:bidi="ar-SA"/>
              </w:rPr>
              <w:t>tion “</w:t>
            </w:r>
            <w:hyperlink r:id="rId22" w:history="1">
              <w:r w:rsidRPr="007A2130">
                <w:rPr>
                  <w:rStyle w:val="Lienhypertexte"/>
                  <w:b/>
                  <w:i/>
                  <w:lang w:bidi="ar-SA"/>
                </w:rPr>
                <w:t>Études haïtiennes</w:t>
              </w:r>
            </w:hyperlink>
            <w:r w:rsidRPr="007A2130">
              <w:rPr>
                <w:lang w:bidi="ar-SA"/>
              </w:rPr>
              <w:t>”, pour nous avoir prêté son exemplaire de ce livre afin que nous puissions en produire une édition num</w:t>
            </w:r>
            <w:r w:rsidRPr="007A2130">
              <w:rPr>
                <w:lang w:bidi="ar-SA"/>
              </w:rPr>
              <w:t>é</w:t>
            </w:r>
            <w:r w:rsidRPr="007A2130">
              <w:rPr>
                <w:lang w:bidi="ar-SA"/>
              </w:rPr>
              <w:t>rique en libre accès à tous dans Les Classiques des sciences s</w:t>
            </w:r>
            <w:r w:rsidRPr="007A2130">
              <w:rPr>
                <w:lang w:bidi="ar-SA"/>
              </w:rPr>
              <w:t>o</w:t>
            </w:r>
            <w:r w:rsidRPr="007A2130">
              <w:rPr>
                <w:lang w:bidi="ar-SA"/>
              </w:rPr>
              <w:t>ciales.</w:t>
            </w:r>
          </w:p>
          <w:p w:rsidR="00DB7FE6" w:rsidRPr="007A2130" w:rsidRDefault="00DB7FE6" w:rsidP="00DB7FE6">
            <w:pPr>
              <w:ind w:left="180" w:right="284"/>
              <w:jc w:val="both"/>
              <w:rPr>
                <w:lang w:bidi="ar-SA"/>
              </w:rPr>
            </w:pPr>
          </w:p>
          <w:p w:rsidR="00DB7FE6" w:rsidRPr="007A2130" w:rsidRDefault="00DB7FE6" w:rsidP="00DB7FE6">
            <w:pPr>
              <w:ind w:left="180" w:right="284"/>
              <w:jc w:val="both"/>
              <w:rPr>
                <w:lang w:bidi="ar-SA"/>
              </w:rPr>
            </w:pPr>
          </w:p>
          <w:p w:rsidR="00DB7FE6" w:rsidRPr="007A2130" w:rsidRDefault="00DB7FE6" w:rsidP="00DB7FE6">
            <w:pPr>
              <w:ind w:left="180" w:right="284"/>
              <w:jc w:val="both"/>
              <w:rPr>
                <w:lang w:bidi="ar-SA"/>
              </w:rPr>
            </w:pPr>
          </w:p>
          <w:p w:rsidR="00DB7FE6" w:rsidRPr="007A2130" w:rsidRDefault="00DB7FE6" w:rsidP="00DB7FE6">
            <w:pPr>
              <w:ind w:left="180" w:right="284"/>
              <w:jc w:val="both"/>
              <w:rPr>
                <w:lang w:bidi="ar-SA"/>
              </w:rPr>
            </w:pPr>
            <w:r w:rsidRPr="007A2130">
              <w:rPr>
                <w:lang w:bidi="ar-SA"/>
              </w:rPr>
              <w:t>jean-marie tremblay, C.Q.,</w:t>
            </w:r>
          </w:p>
          <w:p w:rsidR="00DB7FE6" w:rsidRPr="007A2130" w:rsidRDefault="00DB7FE6" w:rsidP="00DB7FE6">
            <w:pPr>
              <w:ind w:left="180" w:right="284"/>
              <w:jc w:val="both"/>
              <w:rPr>
                <w:lang w:bidi="ar-SA"/>
              </w:rPr>
            </w:pPr>
            <w:r w:rsidRPr="007A2130">
              <w:rPr>
                <w:lang w:bidi="ar-SA"/>
              </w:rPr>
              <w:t>sociologue, fondateur</w:t>
            </w:r>
          </w:p>
          <w:p w:rsidR="00DB7FE6" w:rsidRPr="007A2130" w:rsidRDefault="00DB7FE6" w:rsidP="00DB7FE6">
            <w:pPr>
              <w:ind w:left="180" w:right="284"/>
              <w:jc w:val="both"/>
              <w:rPr>
                <w:lang w:bidi="ar-SA"/>
              </w:rPr>
            </w:pPr>
            <w:r w:rsidRPr="007A2130">
              <w:rPr>
                <w:lang w:bidi="ar-SA"/>
              </w:rPr>
              <w:t>Les Classiques des sciences sociales,</w:t>
            </w:r>
          </w:p>
          <w:p w:rsidR="00DB7FE6" w:rsidRPr="007A2130" w:rsidRDefault="00F72D07" w:rsidP="00DB7FE6">
            <w:pPr>
              <w:ind w:left="180" w:right="284"/>
              <w:jc w:val="both"/>
              <w:rPr>
                <w:lang w:bidi="ar-SA"/>
              </w:rPr>
            </w:pPr>
            <w:r w:rsidRPr="007A2130">
              <w:rPr>
                <w:noProof/>
                <w:lang w:bidi="ar-SA"/>
              </w:rPr>
              <w:drawing>
                <wp:anchor distT="0" distB="0" distL="114300" distR="114300" simplePos="0" relativeHeight="251658752" behindDoc="0" locked="0" layoutInCell="1" allowOverlap="1">
                  <wp:simplePos x="0" y="0"/>
                  <wp:positionH relativeFrom="column">
                    <wp:posOffset>3251835</wp:posOffset>
                  </wp:positionH>
                  <wp:positionV relativeFrom="paragraph">
                    <wp:posOffset>-1927860</wp:posOffset>
                  </wp:positionV>
                  <wp:extent cx="1500505" cy="1943100"/>
                  <wp:effectExtent l="12700" t="12700" r="0" b="0"/>
                  <wp:wrapSquare wrapText="bothSides"/>
                  <wp:docPr id="5" name="Image 5" descr="Rency_2016_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ncy_2016_med"/>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0505" cy="1943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B7FE6">
              <w:rPr>
                <w:lang w:bidi="ar-SA"/>
              </w:rPr>
              <w:t>19 septembre 2019</w:t>
            </w:r>
            <w:r w:rsidR="00DB7FE6" w:rsidRPr="007A2130">
              <w:rPr>
                <w:lang w:bidi="ar-SA"/>
              </w:rPr>
              <w:t>.</w:t>
            </w:r>
          </w:p>
          <w:p w:rsidR="00DB7FE6" w:rsidRPr="007A2130" w:rsidRDefault="00DB7FE6" w:rsidP="00DB7FE6">
            <w:pPr>
              <w:ind w:left="180" w:right="284"/>
              <w:jc w:val="both"/>
              <w:rPr>
                <w:lang w:bidi="ar-SA"/>
              </w:rPr>
            </w:pPr>
          </w:p>
        </w:tc>
      </w:tr>
    </w:tbl>
    <w:p w:rsidR="00DB7FE6" w:rsidRPr="007A2130" w:rsidRDefault="00DB7FE6" w:rsidP="00DB7FE6">
      <w:pPr>
        <w:jc w:val="both"/>
      </w:pPr>
    </w:p>
    <w:p w:rsidR="00DB7FE6" w:rsidRPr="007A2130" w:rsidRDefault="00DB7FE6" w:rsidP="00DB7FE6">
      <w:pPr>
        <w:jc w:val="both"/>
      </w:pPr>
    </w:p>
    <w:p w:rsidR="00DB7FE6" w:rsidRDefault="00DB7FE6" w:rsidP="00DB7FE6">
      <w:pPr>
        <w:jc w:val="both"/>
      </w:pPr>
      <w:r w:rsidRPr="007A2130">
        <w:br w:type="page"/>
      </w:r>
    </w:p>
    <w:p w:rsidR="00DB7FE6" w:rsidRDefault="00DB7FE6">
      <w:pPr>
        <w:jc w:val="both"/>
      </w:pPr>
    </w:p>
    <w:p w:rsidR="00DB7FE6" w:rsidRPr="00E07116" w:rsidRDefault="00DB7FE6" w:rsidP="00DB7FE6">
      <w:pPr>
        <w:jc w:val="both"/>
      </w:pPr>
    </w:p>
    <w:p w:rsidR="00DB7FE6" w:rsidRPr="00E07116" w:rsidRDefault="00DB7FE6" w:rsidP="00DB7FE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B7FE6" w:rsidRPr="00E07116" w:rsidRDefault="00DB7FE6" w:rsidP="00DB7FE6">
      <w:pPr>
        <w:pStyle w:val="NormalWeb"/>
        <w:spacing w:before="2" w:after="2"/>
        <w:jc w:val="both"/>
        <w:rPr>
          <w:rFonts w:ascii="Times New Roman" w:hAnsi="Times New Roman"/>
          <w:sz w:val="28"/>
        </w:rPr>
      </w:pPr>
    </w:p>
    <w:p w:rsidR="00DB7FE6" w:rsidRPr="00E07116" w:rsidRDefault="00DB7FE6" w:rsidP="00DB7FE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B7FE6" w:rsidRPr="00E07116" w:rsidRDefault="00DB7FE6" w:rsidP="00DB7FE6">
      <w:pPr>
        <w:jc w:val="both"/>
        <w:rPr>
          <w:szCs w:val="19"/>
        </w:rPr>
      </w:pPr>
    </w:p>
    <w:p w:rsidR="00DB7FE6" w:rsidRDefault="00DB7FE6">
      <w:pPr>
        <w:jc w:val="both"/>
        <w:rPr>
          <w:szCs w:val="19"/>
        </w:rPr>
      </w:pPr>
    </w:p>
    <w:p w:rsidR="00DB7FE6" w:rsidRPr="00714DEC" w:rsidRDefault="00DB7FE6" w:rsidP="00DB7FE6">
      <w:pPr>
        <w:spacing w:before="120" w:after="120"/>
        <w:ind w:firstLine="0"/>
        <w:jc w:val="both"/>
      </w:pPr>
      <w:r>
        <w:br w:type="page"/>
      </w:r>
      <w:r w:rsidRPr="00714DEC">
        <w:lastRenderedPageBreak/>
        <w:t>[2]</w:t>
      </w:r>
    </w:p>
    <w:p w:rsidR="00DB7FE6" w:rsidRDefault="00DB7FE6" w:rsidP="00DB7FE6">
      <w:pPr>
        <w:spacing w:before="120" w:after="120"/>
        <w:ind w:firstLine="0"/>
        <w:jc w:val="both"/>
      </w:pPr>
    </w:p>
    <w:p w:rsidR="00DB7FE6" w:rsidRPr="00714DEC" w:rsidRDefault="00DB7FE6" w:rsidP="00DB7FE6">
      <w:pPr>
        <w:spacing w:before="120" w:after="120"/>
        <w:ind w:firstLine="0"/>
        <w:jc w:val="both"/>
      </w:pPr>
    </w:p>
    <w:p w:rsidR="00DB7FE6" w:rsidRPr="00714DEC" w:rsidRDefault="00DB7FE6" w:rsidP="00DB7FE6">
      <w:pPr>
        <w:spacing w:before="120" w:after="120"/>
        <w:ind w:firstLine="0"/>
        <w:jc w:val="center"/>
      </w:pPr>
      <w:r w:rsidRPr="00714DEC">
        <w:rPr>
          <w:b/>
          <w:bCs/>
          <w:szCs w:val="26"/>
        </w:rPr>
        <w:t>L'Équipe de l'Indigène</w:t>
      </w:r>
    </w:p>
    <w:p w:rsidR="00DB7FE6" w:rsidRPr="00714DEC" w:rsidRDefault="00DB7FE6" w:rsidP="00DB7FE6">
      <w:pPr>
        <w:ind w:firstLine="0"/>
        <w:jc w:val="center"/>
      </w:pPr>
    </w:p>
    <w:p w:rsidR="00DB7FE6" w:rsidRPr="00714DEC" w:rsidRDefault="00DB7FE6" w:rsidP="00DB7FE6">
      <w:pPr>
        <w:ind w:firstLine="0"/>
        <w:jc w:val="center"/>
      </w:pPr>
      <w:r w:rsidRPr="00714DEC">
        <w:t>Directeur : Junior CENA</w:t>
      </w:r>
      <w:r w:rsidRPr="00714DEC">
        <w:t>N</w:t>
      </w:r>
      <w:r w:rsidRPr="00714DEC">
        <w:t>FILS</w:t>
      </w:r>
    </w:p>
    <w:p w:rsidR="00DB7FE6" w:rsidRPr="00714DEC" w:rsidRDefault="00DB7FE6" w:rsidP="00DB7FE6">
      <w:pPr>
        <w:ind w:firstLine="0"/>
        <w:jc w:val="center"/>
      </w:pPr>
      <w:r w:rsidRPr="00714DEC">
        <w:t>Rédacteur en chef : Junior CENA</w:t>
      </w:r>
      <w:r w:rsidRPr="00714DEC">
        <w:t>N</w:t>
      </w:r>
      <w:r w:rsidRPr="00714DEC">
        <w:t>FILS</w:t>
      </w:r>
    </w:p>
    <w:p w:rsidR="00DB7FE6" w:rsidRPr="00714DEC" w:rsidRDefault="00DB7FE6" w:rsidP="00DB7FE6">
      <w:pPr>
        <w:ind w:firstLine="0"/>
        <w:jc w:val="center"/>
      </w:pPr>
      <w:r w:rsidRPr="00714DEC">
        <w:t>Assistance de la réda</w:t>
      </w:r>
      <w:r w:rsidRPr="00714DEC">
        <w:t>c</w:t>
      </w:r>
      <w:r w:rsidRPr="00714DEC">
        <w:t>tion : Mauley COLAS &amp; Jean Louis SERGO</w:t>
      </w:r>
    </w:p>
    <w:p w:rsidR="00DB7FE6" w:rsidRPr="00714DEC" w:rsidRDefault="00DB7FE6" w:rsidP="00DB7FE6">
      <w:pPr>
        <w:ind w:firstLine="0"/>
        <w:jc w:val="center"/>
      </w:pPr>
      <w:r w:rsidRPr="00714DEC">
        <w:t>Distribution : Jean Richard ANT</w:t>
      </w:r>
      <w:r w:rsidRPr="00714DEC">
        <w:t>E</w:t>
      </w:r>
      <w:r w:rsidRPr="00714DEC">
        <w:t>NOR</w:t>
      </w:r>
    </w:p>
    <w:p w:rsidR="00DB7FE6" w:rsidRPr="00714DEC" w:rsidRDefault="00DB7FE6" w:rsidP="00DB7FE6">
      <w:pPr>
        <w:ind w:firstLine="0"/>
        <w:jc w:val="center"/>
      </w:pPr>
      <w:r w:rsidRPr="00714DEC">
        <w:t>Administration : Marceau AUGU</w:t>
      </w:r>
      <w:r w:rsidRPr="00714DEC">
        <w:t>S</w:t>
      </w:r>
      <w:r w:rsidRPr="00714DEC">
        <w:t>TIN</w:t>
      </w:r>
    </w:p>
    <w:p w:rsidR="00DB7FE6" w:rsidRPr="00714DEC" w:rsidRDefault="00DB7FE6" w:rsidP="00DB7FE6">
      <w:pPr>
        <w:ind w:firstLine="0"/>
        <w:jc w:val="center"/>
      </w:pPr>
      <w:r w:rsidRPr="00714DEC">
        <w:t>Secrétaire et Marketing : Antoinette DUCLAIRE &amp; Emmanuel</w:t>
      </w:r>
    </w:p>
    <w:p w:rsidR="00DB7FE6" w:rsidRPr="00714DEC" w:rsidRDefault="00DB7FE6" w:rsidP="00DB7FE6">
      <w:pPr>
        <w:ind w:firstLine="0"/>
        <w:jc w:val="center"/>
      </w:pPr>
      <w:r w:rsidRPr="00714DEC">
        <w:t>Stéphane LAURENT</w:t>
      </w:r>
    </w:p>
    <w:p w:rsidR="00DB7FE6" w:rsidRPr="00714DEC" w:rsidRDefault="00DB7FE6" w:rsidP="00DB7FE6">
      <w:pPr>
        <w:ind w:firstLine="0"/>
        <w:jc w:val="center"/>
      </w:pPr>
      <w:r w:rsidRPr="00714DEC">
        <w:t>Montage &amp; market : Marceau A</w:t>
      </w:r>
      <w:r w:rsidRPr="00714DEC">
        <w:t>U</w:t>
      </w:r>
      <w:r w:rsidRPr="00714DEC">
        <w:t>GUSTIN</w:t>
      </w:r>
    </w:p>
    <w:p w:rsidR="00DB7FE6" w:rsidRDefault="00DB7FE6" w:rsidP="00DB7FE6">
      <w:pPr>
        <w:spacing w:before="120" w:after="120"/>
        <w:ind w:firstLine="0"/>
        <w:jc w:val="both"/>
      </w:pPr>
    </w:p>
    <w:p w:rsidR="00DB7FE6" w:rsidRPr="00714DEC" w:rsidRDefault="00DB7FE6" w:rsidP="00DB7FE6">
      <w:pPr>
        <w:spacing w:before="120" w:after="120"/>
        <w:ind w:firstLine="0"/>
        <w:jc w:val="both"/>
      </w:pPr>
    </w:p>
    <w:p w:rsidR="00DB7FE6" w:rsidRPr="00714DEC" w:rsidRDefault="00DB7FE6" w:rsidP="00DB7FE6">
      <w:pPr>
        <w:spacing w:before="120" w:after="120"/>
        <w:ind w:firstLine="0"/>
        <w:jc w:val="center"/>
      </w:pPr>
      <w:r w:rsidRPr="00714DEC">
        <w:rPr>
          <w:b/>
          <w:bCs/>
          <w:szCs w:val="30"/>
        </w:rPr>
        <w:t>Les rédacteurs</w:t>
      </w:r>
    </w:p>
    <w:p w:rsidR="00DB7FE6" w:rsidRPr="00714DEC" w:rsidRDefault="00DB7FE6" w:rsidP="00DB7FE6">
      <w:pPr>
        <w:ind w:firstLine="0"/>
        <w:jc w:val="center"/>
      </w:pPr>
    </w:p>
    <w:p w:rsidR="00DB7FE6" w:rsidRPr="00714DEC" w:rsidRDefault="00DB7FE6" w:rsidP="00DB7FE6">
      <w:pPr>
        <w:ind w:firstLine="0"/>
        <w:jc w:val="center"/>
      </w:pPr>
      <w:r w:rsidRPr="00714DEC">
        <w:t>Junior CENANFILS</w:t>
      </w:r>
    </w:p>
    <w:p w:rsidR="00DB7FE6" w:rsidRPr="00714DEC" w:rsidRDefault="00DB7FE6" w:rsidP="00DB7FE6">
      <w:pPr>
        <w:ind w:firstLine="0"/>
        <w:jc w:val="center"/>
      </w:pPr>
      <w:r w:rsidRPr="00714DEC">
        <w:t>Mauley COLAS</w:t>
      </w:r>
    </w:p>
    <w:p w:rsidR="00DB7FE6" w:rsidRPr="00714DEC" w:rsidRDefault="00DB7FE6" w:rsidP="00DB7FE6">
      <w:pPr>
        <w:ind w:firstLine="0"/>
        <w:jc w:val="center"/>
      </w:pPr>
      <w:r w:rsidRPr="00714DEC">
        <w:t>Alfred PIERRE</w:t>
      </w:r>
    </w:p>
    <w:p w:rsidR="00DB7FE6" w:rsidRPr="00714DEC" w:rsidRDefault="00DB7FE6" w:rsidP="00DB7FE6">
      <w:pPr>
        <w:ind w:firstLine="0"/>
        <w:jc w:val="center"/>
      </w:pPr>
      <w:r w:rsidRPr="00714DEC">
        <w:t>Jean Louis SERGO</w:t>
      </w:r>
    </w:p>
    <w:p w:rsidR="00DB7FE6" w:rsidRPr="00714DEC" w:rsidRDefault="00DB7FE6" w:rsidP="00DB7FE6">
      <w:pPr>
        <w:ind w:firstLine="0"/>
        <w:jc w:val="center"/>
      </w:pPr>
      <w:r w:rsidRPr="00714DEC">
        <w:t>Jean Rony GUSTAVE</w:t>
      </w:r>
    </w:p>
    <w:p w:rsidR="00DB7FE6" w:rsidRPr="00714DEC" w:rsidRDefault="00DB7FE6" w:rsidP="00DB7FE6">
      <w:pPr>
        <w:ind w:firstLine="0"/>
        <w:jc w:val="center"/>
      </w:pPr>
      <w:r w:rsidRPr="00714DEC">
        <w:t>Jean Rony GUSTAVE</w:t>
      </w:r>
    </w:p>
    <w:p w:rsidR="00DB7FE6" w:rsidRPr="00714DEC" w:rsidRDefault="00DB7FE6" w:rsidP="00DB7FE6">
      <w:pPr>
        <w:ind w:firstLine="0"/>
        <w:jc w:val="center"/>
      </w:pPr>
      <w:r w:rsidRPr="00714DEC">
        <w:t>Dimitri BECHACQ</w:t>
      </w:r>
    </w:p>
    <w:p w:rsidR="00DB7FE6" w:rsidRPr="00714DEC" w:rsidRDefault="00DB7FE6" w:rsidP="00DB7FE6">
      <w:pPr>
        <w:ind w:firstLine="0"/>
        <w:jc w:val="center"/>
      </w:pPr>
      <w:r w:rsidRPr="00714DEC">
        <w:t>Emmanuel Stéphane LA</w:t>
      </w:r>
      <w:r w:rsidRPr="00714DEC">
        <w:t>U</w:t>
      </w:r>
      <w:r w:rsidRPr="00714DEC">
        <w:t>RENT</w:t>
      </w:r>
    </w:p>
    <w:p w:rsidR="00DB7FE6" w:rsidRPr="00714DEC" w:rsidRDefault="00DB7FE6" w:rsidP="00DB7FE6">
      <w:pPr>
        <w:spacing w:before="120" w:after="120"/>
        <w:ind w:firstLine="0"/>
        <w:jc w:val="both"/>
      </w:pPr>
      <w:r>
        <w:br w:type="page"/>
      </w:r>
    </w:p>
    <w:p w:rsidR="00DB7FE6" w:rsidRPr="00714DEC" w:rsidRDefault="00DB7FE6" w:rsidP="00DB7FE6">
      <w:pPr>
        <w:ind w:firstLine="0"/>
        <w:jc w:val="center"/>
      </w:pPr>
      <w:r w:rsidRPr="00714DEC">
        <w:rPr>
          <w:b/>
          <w:bCs/>
          <w:szCs w:val="30"/>
        </w:rPr>
        <w:t>Comité de lecture</w:t>
      </w:r>
    </w:p>
    <w:p w:rsidR="00DB7FE6" w:rsidRPr="00714DEC" w:rsidRDefault="00DB7FE6" w:rsidP="00DB7FE6">
      <w:pPr>
        <w:ind w:firstLine="0"/>
        <w:jc w:val="center"/>
      </w:pPr>
    </w:p>
    <w:p w:rsidR="00DB7FE6" w:rsidRPr="00714DEC" w:rsidRDefault="00DB7FE6" w:rsidP="00DB7FE6">
      <w:pPr>
        <w:ind w:firstLine="0"/>
        <w:jc w:val="center"/>
      </w:pPr>
      <w:r w:rsidRPr="00714DEC">
        <w:t>Junior CENANFILS</w:t>
      </w:r>
    </w:p>
    <w:p w:rsidR="00DB7FE6" w:rsidRPr="00714DEC" w:rsidRDefault="00DB7FE6" w:rsidP="00DB7FE6">
      <w:pPr>
        <w:ind w:firstLine="0"/>
        <w:jc w:val="center"/>
      </w:pPr>
      <w:r w:rsidRPr="00714DEC">
        <w:t xml:space="preserve">Mauley COLAS </w:t>
      </w:r>
    </w:p>
    <w:p w:rsidR="00DB7FE6" w:rsidRPr="00714DEC" w:rsidRDefault="00DB7FE6" w:rsidP="00DB7FE6">
      <w:pPr>
        <w:ind w:firstLine="0"/>
        <w:jc w:val="center"/>
      </w:pPr>
      <w:r w:rsidRPr="00714DEC">
        <w:t>Mano</w:t>
      </w:r>
      <w:r w:rsidRPr="00714DEC">
        <w:t>u</w:t>
      </w:r>
      <w:r w:rsidRPr="00714DEC">
        <w:t xml:space="preserve">cheka PAUL </w:t>
      </w:r>
    </w:p>
    <w:p w:rsidR="00DB7FE6" w:rsidRPr="00714DEC" w:rsidRDefault="00DB7FE6" w:rsidP="00DB7FE6">
      <w:pPr>
        <w:ind w:firstLine="0"/>
        <w:jc w:val="center"/>
      </w:pPr>
      <w:r w:rsidRPr="00714DEC">
        <w:t>Vermonde SAINTII</w:t>
      </w:r>
    </w:p>
    <w:p w:rsidR="00DB7FE6" w:rsidRPr="00714DEC" w:rsidRDefault="00DB7FE6" w:rsidP="00DB7FE6">
      <w:pPr>
        <w:spacing w:before="120" w:after="120"/>
        <w:ind w:firstLine="0"/>
        <w:jc w:val="both"/>
      </w:pPr>
    </w:p>
    <w:p w:rsidR="00DB7FE6" w:rsidRPr="00897007" w:rsidRDefault="00DB7FE6" w:rsidP="00DB7FE6">
      <w:pPr>
        <w:ind w:firstLine="0"/>
        <w:jc w:val="center"/>
        <w:rPr>
          <w:b/>
        </w:rPr>
      </w:pPr>
      <w:r w:rsidRPr="00897007">
        <w:rPr>
          <w:b/>
          <w:szCs w:val="22"/>
        </w:rPr>
        <w:t>Rédaction &amp; Administr</w:t>
      </w:r>
      <w:r w:rsidRPr="00897007">
        <w:rPr>
          <w:b/>
          <w:szCs w:val="22"/>
        </w:rPr>
        <w:t>a</w:t>
      </w:r>
      <w:r w:rsidRPr="00897007">
        <w:rPr>
          <w:b/>
          <w:szCs w:val="22"/>
        </w:rPr>
        <w:t>tion</w:t>
      </w:r>
    </w:p>
    <w:p w:rsidR="00DB7FE6" w:rsidRPr="00714DEC" w:rsidRDefault="00DB7FE6" w:rsidP="00DB7FE6">
      <w:pPr>
        <w:ind w:firstLine="0"/>
        <w:jc w:val="center"/>
      </w:pPr>
    </w:p>
    <w:p w:rsidR="00DB7FE6" w:rsidRPr="00714DEC" w:rsidRDefault="00DB7FE6" w:rsidP="00DB7FE6">
      <w:pPr>
        <w:ind w:firstLine="0"/>
        <w:jc w:val="center"/>
      </w:pPr>
      <w:r w:rsidRPr="00714DEC">
        <w:t>Bureau des étudiants de la Faculté d'Ethnologie</w:t>
      </w:r>
    </w:p>
    <w:p w:rsidR="00DB7FE6" w:rsidRPr="00714DEC" w:rsidRDefault="00DB7FE6" w:rsidP="00DB7FE6">
      <w:pPr>
        <w:ind w:firstLine="0"/>
        <w:jc w:val="center"/>
      </w:pPr>
      <w:r w:rsidRPr="00714DEC">
        <w:t>Université d'Etat d'Haïti</w:t>
      </w:r>
    </w:p>
    <w:p w:rsidR="00DB7FE6" w:rsidRPr="00714DEC" w:rsidRDefault="00DB7FE6" w:rsidP="00DB7FE6">
      <w:pPr>
        <w:ind w:firstLine="0"/>
        <w:jc w:val="center"/>
      </w:pPr>
      <w:r w:rsidRPr="00714DEC">
        <w:t>10, Rue Magloire, Port-au-Prince, Ha</w:t>
      </w:r>
      <w:r w:rsidRPr="00714DEC">
        <w:t>ï</w:t>
      </w:r>
      <w:r w:rsidRPr="00714DEC">
        <w:t>ti</w:t>
      </w:r>
    </w:p>
    <w:p w:rsidR="00DB7FE6" w:rsidRPr="00714DEC" w:rsidRDefault="00DB7FE6" w:rsidP="00DB7FE6">
      <w:pPr>
        <w:ind w:firstLine="0"/>
        <w:jc w:val="center"/>
      </w:pPr>
      <w:r w:rsidRPr="00714DEC">
        <w:t>Tels : 2222-4236/</w:t>
      </w:r>
    </w:p>
    <w:p w:rsidR="00DB7FE6" w:rsidRPr="00714DEC" w:rsidRDefault="00DB7FE6" w:rsidP="00DB7FE6">
      <w:pPr>
        <w:ind w:firstLine="0"/>
        <w:jc w:val="center"/>
      </w:pPr>
      <w:r w:rsidRPr="00714DEC">
        <w:t>47743231/32151435/38595528</w:t>
      </w:r>
    </w:p>
    <w:p w:rsidR="00DB7FE6" w:rsidRPr="00714DEC" w:rsidRDefault="00DB7FE6" w:rsidP="00DB7FE6">
      <w:pPr>
        <w:ind w:firstLine="0"/>
        <w:jc w:val="center"/>
      </w:pPr>
    </w:p>
    <w:p w:rsidR="00DB7FE6" w:rsidRPr="00714DEC" w:rsidRDefault="00DB7FE6" w:rsidP="00DB7FE6">
      <w:pPr>
        <w:ind w:firstLine="0"/>
        <w:jc w:val="center"/>
      </w:pPr>
      <w:r w:rsidRPr="00714DEC">
        <w:t>L'adresse du Cahier des Etudiants</w:t>
      </w:r>
    </w:p>
    <w:p w:rsidR="00DB7FE6" w:rsidRPr="00714DEC" w:rsidRDefault="00DB7FE6" w:rsidP="00DB7FE6">
      <w:pPr>
        <w:ind w:firstLine="0"/>
        <w:jc w:val="center"/>
      </w:pPr>
      <w:hyperlink r:id="rId24" w:history="1">
        <w:r w:rsidRPr="00714DEC">
          <w:t>revueindigen</w:t>
        </w:r>
        <w:r w:rsidRPr="00714DEC">
          <w:t>e</w:t>
        </w:r>
        <w:r w:rsidRPr="00714DEC">
          <w:t>fe@yahoo.fr</w:t>
        </w:r>
      </w:hyperlink>
    </w:p>
    <w:p w:rsidR="00DB7FE6" w:rsidRPr="00714DEC" w:rsidRDefault="00DB7FE6" w:rsidP="00DB7FE6">
      <w:pPr>
        <w:ind w:firstLine="0"/>
        <w:jc w:val="center"/>
      </w:pPr>
      <w:r w:rsidRPr="00714DEC">
        <w:t>Tel : 38595528 /47743231/ 37219876</w:t>
      </w:r>
    </w:p>
    <w:p w:rsidR="00DB7FE6" w:rsidRPr="00714DEC" w:rsidRDefault="00DB7FE6" w:rsidP="00DB7FE6">
      <w:pPr>
        <w:ind w:firstLine="0"/>
        <w:jc w:val="center"/>
      </w:pPr>
    </w:p>
    <w:p w:rsidR="00DB7FE6" w:rsidRPr="00714DEC" w:rsidRDefault="00DB7FE6" w:rsidP="00DB7FE6">
      <w:pPr>
        <w:ind w:firstLine="0"/>
        <w:jc w:val="center"/>
      </w:pPr>
      <w:r w:rsidRPr="00714DEC">
        <w:t>Numéro légal, ISBN : 05-03-141</w:t>
      </w:r>
    </w:p>
    <w:p w:rsidR="00DB7FE6" w:rsidRDefault="00DB7FE6" w:rsidP="00DB7FE6">
      <w:pPr>
        <w:pStyle w:val="p"/>
      </w:pPr>
      <w:r w:rsidRPr="00714DEC">
        <w:br w:type="page"/>
      </w:r>
      <w:r>
        <w:lastRenderedPageBreak/>
        <w:t>[3]</w:t>
      </w:r>
    </w:p>
    <w:p w:rsidR="00DB7FE6" w:rsidRDefault="00DB7FE6">
      <w:pPr>
        <w:jc w:val="both"/>
      </w:pPr>
    </w:p>
    <w:p w:rsidR="00DB7FE6" w:rsidRDefault="00DB7FE6">
      <w:pPr>
        <w:jc w:val="both"/>
      </w:pPr>
    </w:p>
    <w:p w:rsidR="00DB7FE6" w:rsidRPr="00947DF3" w:rsidRDefault="00DB7FE6" w:rsidP="00DB7FE6">
      <w:pPr>
        <w:spacing w:after="120"/>
        <w:ind w:firstLine="0"/>
        <w:jc w:val="center"/>
        <w:rPr>
          <w:b/>
          <w:sz w:val="24"/>
        </w:rPr>
      </w:pPr>
      <w:bookmarkStart w:id="1" w:name="tdm"/>
      <w:r w:rsidRPr="00947DF3">
        <w:rPr>
          <w:b/>
          <w:sz w:val="24"/>
        </w:rPr>
        <w:t>Folklore, culture et identité</w:t>
      </w:r>
    </w:p>
    <w:p w:rsidR="00DB7FE6" w:rsidRDefault="00DB7FE6" w:rsidP="00DB7FE6">
      <w:pPr>
        <w:ind w:firstLine="20"/>
        <w:jc w:val="center"/>
      </w:pPr>
      <w:r>
        <w:rPr>
          <w:color w:val="FF0000"/>
          <w:sz w:val="48"/>
        </w:rPr>
        <w:t>Table des matières</w:t>
      </w:r>
      <w:bookmarkEnd w:id="1"/>
    </w:p>
    <w:p w:rsidR="00DB7FE6" w:rsidRDefault="00DB7FE6">
      <w:pPr>
        <w:ind w:firstLine="0"/>
      </w:pPr>
    </w:p>
    <w:p w:rsidR="00DB7FE6" w:rsidRDefault="00DB7FE6">
      <w:pPr>
        <w:ind w:firstLine="0"/>
      </w:pPr>
    </w:p>
    <w:p w:rsidR="00DB7FE6" w:rsidRPr="00714DEC" w:rsidRDefault="00DB7FE6" w:rsidP="00DB7FE6">
      <w:pPr>
        <w:spacing w:before="120" w:after="120"/>
        <w:ind w:left="360" w:hanging="360"/>
        <w:jc w:val="both"/>
      </w:pPr>
      <w:hyperlink w:anchor="folklore_culture_identite_panorama" w:history="1">
        <w:r w:rsidRPr="0016309F">
          <w:rPr>
            <w:rStyle w:val="Lienhypertexte"/>
            <w:i/>
            <w:iCs/>
          </w:rPr>
          <w:t>Panorama de ce Numéro</w:t>
        </w:r>
      </w:hyperlink>
      <w:r w:rsidRPr="00714DEC">
        <w:rPr>
          <w:iCs/>
        </w:rPr>
        <w:t xml:space="preserve"> [4]</w:t>
      </w:r>
    </w:p>
    <w:p w:rsidR="00DB7FE6" w:rsidRPr="00714DEC" w:rsidRDefault="00DB7FE6" w:rsidP="00DB7FE6">
      <w:pPr>
        <w:spacing w:before="120" w:after="120"/>
        <w:ind w:left="360" w:hanging="360"/>
        <w:jc w:val="both"/>
      </w:pPr>
    </w:p>
    <w:p w:rsidR="00DB7FE6" w:rsidRPr="00714DEC" w:rsidRDefault="00DB7FE6" w:rsidP="00DB7FE6">
      <w:pPr>
        <w:spacing w:before="120" w:after="120"/>
        <w:ind w:left="360" w:hanging="360"/>
        <w:jc w:val="both"/>
      </w:pPr>
      <w:r w:rsidRPr="00714DEC">
        <w:t>1.</w:t>
      </w:r>
      <w:r>
        <w:tab/>
      </w:r>
      <w:r w:rsidRPr="00714DEC">
        <w:t xml:space="preserve">Éditorial. </w:t>
      </w:r>
      <w:hyperlink w:anchor="folklore_culture_identite_texte_1" w:history="1">
        <w:r w:rsidRPr="0016309F">
          <w:rPr>
            <w:rStyle w:val="Lienhypertexte"/>
            <w:i/>
          </w:rPr>
          <w:t>Approches psycho ethniques de la genèse de l'homme haïtien</w:t>
        </w:r>
      </w:hyperlink>
      <w:r w:rsidRPr="00714DEC">
        <w:t>, par : Junior CENA</w:t>
      </w:r>
      <w:r w:rsidRPr="00714DEC">
        <w:t>N</w:t>
      </w:r>
      <w:r w:rsidRPr="00714DEC">
        <w:t>FILS [8]</w:t>
      </w:r>
    </w:p>
    <w:p w:rsidR="00DB7FE6" w:rsidRPr="00714DEC" w:rsidRDefault="00DB7FE6" w:rsidP="00DB7FE6">
      <w:pPr>
        <w:spacing w:before="120" w:after="120"/>
        <w:ind w:left="360" w:hanging="360"/>
        <w:jc w:val="both"/>
      </w:pPr>
      <w:r w:rsidRPr="00714DEC">
        <w:t>2.</w:t>
      </w:r>
      <w:r>
        <w:tab/>
      </w:r>
      <w:hyperlink w:anchor="folklore_culture_identite_texte_2" w:history="1">
        <w:r w:rsidRPr="0016309F">
          <w:rPr>
            <w:rStyle w:val="Lienhypertexte"/>
            <w:i/>
          </w:rPr>
          <w:t xml:space="preserve">La science et l’identité nationale : Pour </w:t>
        </w:r>
        <w:r w:rsidRPr="0016309F">
          <w:rPr>
            <w:rStyle w:val="Lienhypertexte"/>
            <w:i/>
            <w:iCs/>
          </w:rPr>
          <w:t xml:space="preserve">une </w:t>
        </w:r>
        <w:r w:rsidRPr="0016309F">
          <w:rPr>
            <w:rStyle w:val="Lienhypertexte"/>
            <w:i/>
          </w:rPr>
          <w:t>« anthropologie de faction » dans l'œuvre de Jean Price-Mars</w:t>
        </w:r>
      </w:hyperlink>
      <w:r w:rsidRPr="00714DEC">
        <w:t>, Par : Ma</w:t>
      </w:r>
      <w:r w:rsidRPr="00714DEC">
        <w:t>u</w:t>
      </w:r>
      <w:r w:rsidRPr="00714DEC">
        <w:t>ley COLAS [15]</w:t>
      </w:r>
    </w:p>
    <w:p w:rsidR="00DB7FE6" w:rsidRPr="00714DEC" w:rsidRDefault="00DB7FE6" w:rsidP="00DB7FE6">
      <w:pPr>
        <w:spacing w:before="120" w:after="120"/>
        <w:ind w:left="360" w:hanging="360"/>
        <w:jc w:val="both"/>
      </w:pPr>
      <w:r w:rsidRPr="00714DEC">
        <w:t>3.</w:t>
      </w:r>
      <w:r>
        <w:tab/>
      </w:r>
      <w:hyperlink w:anchor="folklore_culture_identite_texte_3" w:history="1">
        <w:r w:rsidRPr="0016309F">
          <w:rPr>
            <w:rStyle w:val="Lienhypertexte"/>
            <w:i/>
          </w:rPr>
          <w:t>Culture, Folklore et identité dans les rapports élites-masses en Haïti</w:t>
        </w:r>
      </w:hyperlink>
      <w:r w:rsidRPr="00714DEC">
        <w:t>, Par : Alfred PIERRE [38]</w:t>
      </w:r>
    </w:p>
    <w:p w:rsidR="00DB7FE6" w:rsidRPr="00714DEC" w:rsidRDefault="00DB7FE6" w:rsidP="00DB7FE6">
      <w:pPr>
        <w:spacing w:before="120" w:after="120"/>
        <w:ind w:left="360" w:hanging="360"/>
        <w:jc w:val="both"/>
      </w:pPr>
      <w:r w:rsidRPr="00714DEC">
        <w:t>4.</w:t>
      </w:r>
      <w:r>
        <w:tab/>
      </w:r>
      <w:hyperlink w:anchor="folklore_culture_identite_texte_4" w:history="1">
        <w:r w:rsidRPr="0016309F">
          <w:rPr>
            <w:rStyle w:val="Lienhypertexte"/>
            <w:i/>
          </w:rPr>
          <w:t>Déchets et pratiques de récupérations dans Port-au-Prince. Quand l’art vole au service du recyclage, l'exemple des « artistes et scul</w:t>
        </w:r>
        <w:r w:rsidRPr="0016309F">
          <w:rPr>
            <w:rStyle w:val="Lienhypertexte"/>
            <w:i/>
          </w:rPr>
          <w:t>p</w:t>
        </w:r>
        <w:r w:rsidRPr="0016309F">
          <w:rPr>
            <w:rStyle w:val="Lienhypertexte"/>
            <w:i/>
          </w:rPr>
          <w:t>teurs récupérateurs » de la Grand Rue/Boulevard</w:t>
        </w:r>
        <w:r w:rsidRPr="0016309F">
          <w:rPr>
            <w:rStyle w:val="Lienhypertexte"/>
          </w:rPr>
          <w:t xml:space="preserve"> </w:t>
        </w:r>
        <w:r w:rsidRPr="0016309F">
          <w:rPr>
            <w:rStyle w:val="Lienhypertexte"/>
            <w:i/>
          </w:rPr>
          <w:t>Jean Jacques Dessalines</w:t>
        </w:r>
      </w:hyperlink>
      <w:r w:rsidRPr="00714DEC">
        <w:t>, Par : Jean Louis SERGO [63]</w:t>
      </w:r>
    </w:p>
    <w:p w:rsidR="00DB7FE6" w:rsidRPr="00714DEC" w:rsidRDefault="00DB7FE6" w:rsidP="00DB7FE6">
      <w:pPr>
        <w:spacing w:before="120" w:after="120"/>
        <w:ind w:left="360" w:hanging="360"/>
        <w:jc w:val="both"/>
      </w:pPr>
      <w:r>
        <w:t>5.</w:t>
      </w:r>
      <w:r>
        <w:tab/>
      </w:r>
      <w:hyperlink w:anchor="folklore_culture_identite_texte_5" w:history="1">
        <w:r w:rsidRPr="0016309F">
          <w:rPr>
            <w:rStyle w:val="Lienhypertexte"/>
            <w:i/>
          </w:rPr>
          <w:t>Nationalité et identité : la double nationalité en Haïti entre les d</w:t>
        </w:r>
        <w:r w:rsidRPr="0016309F">
          <w:rPr>
            <w:rStyle w:val="Lienhypertexte"/>
            <w:i/>
          </w:rPr>
          <w:t>é</w:t>
        </w:r>
        <w:r w:rsidRPr="0016309F">
          <w:rPr>
            <w:rStyle w:val="Lienhypertexte"/>
            <w:i/>
          </w:rPr>
          <w:t>bats politiques et le contexte de la mondialisation</w:t>
        </w:r>
      </w:hyperlink>
      <w:r w:rsidRPr="00714DEC">
        <w:t>, par : Jean R</w:t>
      </w:r>
      <w:r w:rsidRPr="00714DEC">
        <w:t>o</w:t>
      </w:r>
      <w:r w:rsidRPr="00714DEC">
        <w:t>ny Gustave [92]</w:t>
      </w:r>
    </w:p>
    <w:p w:rsidR="00DB7FE6" w:rsidRPr="00714DEC" w:rsidRDefault="00DB7FE6" w:rsidP="00DB7FE6">
      <w:pPr>
        <w:spacing w:before="120" w:after="120"/>
        <w:ind w:left="360" w:hanging="360"/>
        <w:jc w:val="both"/>
      </w:pPr>
      <w:r w:rsidRPr="00714DEC">
        <w:t>6.</w:t>
      </w:r>
      <w:r>
        <w:tab/>
      </w:r>
      <w:hyperlink w:anchor="folklore_culture_identite_texte_6" w:history="1">
        <w:r w:rsidRPr="0016309F">
          <w:rPr>
            <w:rStyle w:val="Lienhypertexte"/>
            <w:i/>
          </w:rPr>
          <w:t xml:space="preserve">Histoire(s) et actualité du vodou en Île-de-France. Hiérarchies sociales et relations de pouvoir dans </w:t>
        </w:r>
        <w:r w:rsidRPr="0016309F">
          <w:rPr>
            <w:rStyle w:val="Lienhypertexte"/>
            <w:i/>
            <w:iCs/>
          </w:rPr>
          <w:t xml:space="preserve">un </w:t>
        </w:r>
        <w:r w:rsidRPr="0016309F">
          <w:rPr>
            <w:rStyle w:val="Lienhypertexte"/>
            <w:i/>
          </w:rPr>
          <w:t>culte haïtien transnati</w:t>
        </w:r>
        <w:r w:rsidRPr="0016309F">
          <w:rPr>
            <w:rStyle w:val="Lienhypertexte"/>
            <w:i/>
          </w:rPr>
          <w:t>o</w:t>
        </w:r>
        <w:r w:rsidRPr="0016309F">
          <w:rPr>
            <w:rStyle w:val="Lienhypertexte"/>
            <w:i/>
          </w:rPr>
          <w:t>nal</w:t>
        </w:r>
      </w:hyperlink>
      <w:r w:rsidRPr="00714DEC">
        <w:t xml:space="preserve">, par Dimitri </w:t>
      </w:r>
      <w:r w:rsidRPr="00714DEC">
        <w:rPr>
          <w:bCs/>
        </w:rPr>
        <w:t>B</w:t>
      </w:r>
      <w:r w:rsidRPr="00714DEC">
        <w:rPr>
          <w:bCs/>
        </w:rPr>
        <w:t>E</w:t>
      </w:r>
      <w:r w:rsidRPr="00714DEC">
        <w:rPr>
          <w:bCs/>
        </w:rPr>
        <w:t>CHACQ [109]</w:t>
      </w:r>
    </w:p>
    <w:p w:rsidR="00DB7FE6" w:rsidRPr="00714DEC" w:rsidRDefault="00DB7FE6" w:rsidP="00DB7FE6">
      <w:pPr>
        <w:spacing w:before="120" w:after="120"/>
        <w:ind w:left="360" w:hanging="360"/>
        <w:jc w:val="both"/>
      </w:pPr>
      <w:r w:rsidRPr="00714DEC">
        <w:t>7.</w:t>
      </w:r>
      <w:r>
        <w:tab/>
      </w:r>
      <w:hyperlink w:anchor="folklore_culture_identite_texte_7" w:history="1">
        <w:r w:rsidRPr="00C74247">
          <w:rPr>
            <w:rStyle w:val="Lienhypertexte"/>
            <w:i/>
          </w:rPr>
          <w:t>Pour une restitution de l'histoire : l'héritage des aborigènes en Haïti</w:t>
        </w:r>
      </w:hyperlink>
      <w:r w:rsidRPr="00714DEC">
        <w:t>, Par : Emmanuel Stéphane LA</w:t>
      </w:r>
      <w:r w:rsidRPr="00714DEC">
        <w:t>U</w:t>
      </w:r>
      <w:r w:rsidRPr="00714DEC">
        <w:t>RENT [154]</w:t>
      </w:r>
    </w:p>
    <w:p w:rsidR="00DB7FE6" w:rsidRPr="00C972E1" w:rsidRDefault="00DB7FE6" w:rsidP="00DB7FE6">
      <w:pPr>
        <w:ind w:left="540" w:hanging="540"/>
      </w:pPr>
    </w:p>
    <w:p w:rsidR="00DB7FE6" w:rsidRDefault="00DB7FE6" w:rsidP="00DB7FE6">
      <w:pPr>
        <w:pStyle w:val="p"/>
      </w:pPr>
      <w:r>
        <w:br w:type="page"/>
      </w:r>
      <w:r>
        <w:lastRenderedPageBreak/>
        <w:t>[4]</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2" w:name="folklore_culture_identite_panorama"/>
      <w:r w:rsidRPr="00947DF3">
        <w:rPr>
          <w:b/>
          <w:sz w:val="24"/>
        </w:rPr>
        <w:t>Folklore, culture et identité</w:t>
      </w:r>
    </w:p>
    <w:p w:rsidR="00DB7FE6" w:rsidRDefault="00DB7FE6" w:rsidP="00DB7FE6">
      <w:pPr>
        <w:pStyle w:val="planchest"/>
      </w:pPr>
      <w:r>
        <w:t>PANORAMA</w:t>
      </w:r>
      <w:r>
        <w:br/>
        <w:t>DE CE NUMÉRO</w:t>
      </w:r>
    </w:p>
    <w:bookmarkEnd w:id="2"/>
    <w:p w:rsidR="00DB7FE6" w:rsidRDefault="00DB7FE6" w:rsidP="00DB7FE6">
      <w:pPr>
        <w:jc w:val="both"/>
      </w:pPr>
    </w:p>
    <w:p w:rsidR="00DB7FE6" w:rsidRDefault="00DB7FE6" w:rsidP="00DB7FE6">
      <w:pPr>
        <w:jc w:val="both"/>
      </w:pPr>
    </w:p>
    <w:p w:rsidR="00DB7FE6" w:rsidRDefault="00DB7FE6" w:rsidP="00DB7FE6">
      <w:pPr>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t>Les textes publiés dans ce numéro int</w:t>
      </w:r>
      <w:r w:rsidRPr="00714DEC">
        <w:t>i</w:t>
      </w:r>
      <w:r w:rsidRPr="00714DEC">
        <w:t xml:space="preserve">tulé : </w:t>
      </w:r>
      <w:r w:rsidRPr="00714DEC">
        <w:rPr>
          <w:i/>
          <w:color w:val="FF0000"/>
        </w:rPr>
        <w:t>Folklore, culture et ident</w:t>
      </w:r>
      <w:r w:rsidRPr="00714DEC">
        <w:rPr>
          <w:i/>
          <w:color w:val="FF0000"/>
        </w:rPr>
        <w:t>i</w:t>
      </w:r>
      <w:r w:rsidRPr="00714DEC">
        <w:rPr>
          <w:i/>
          <w:color w:val="FF0000"/>
        </w:rPr>
        <w:t>té</w:t>
      </w:r>
      <w:r>
        <w:t>, sont tous triés sur le vol</w:t>
      </w:r>
      <w:r w:rsidRPr="00714DEC">
        <w:t>et</w:t>
      </w:r>
      <w:r>
        <w:t>,</w:t>
      </w:r>
      <w:r w:rsidRPr="00714DEC">
        <w:t xml:space="preserve"> en fonction des articles reçus. On a laissé pas mal d'articles</w:t>
      </w:r>
      <w:r>
        <w:t xml:space="preserve"> au tiroir de l'Indigène. Car il</w:t>
      </w:r>
      <w:r w:rsidRPr="00714DEC">
        <w:t xml:space="preserve"> s'agit de fa</w:t>
      </w:r>
      <w:r w:rsidRPr="00714DEC">
        <w:t>i</w:t>
      </w:r>
      <w:r w:rsidRPr="00714DEC">
        <w:t xml:space="preserve">re en sorte de </w:t>
      </w:r>
      <w:r w:rsidRPr="00714DEC">
        <w:rPr>
          <w:iCs/>
        </w:rPr>
        <w:t xml:space="preserve">mieux </w:t>
      </w:r>
      <w:r w:rsidRPr="00714DEC">
        <w:t xml:space="preserve">cerner le sens </w:t>
      </w:r>
      <w:r w:rsidRPr="00714DEC">
        <w:rPr>
          <w:iCs/>
        </w:rPr>
        <w:t>d</w:t>
      </w:r>
      <w:r>
        <w:rPr>
          <w:iCs/>
        </w:rPr>
        <w:t>’</w:t>
      </w:r>
      <w:r w:rsidRPr="00714DEC">
        <w:rPr>
          <w:iCs/>
        </w:rPr>
        <w:t>une</w:t>
      </w:r>
      <w:r w:rsidRPr="00714DEC">
        <w:rPr>
          <w:i/>
          <w:iCs/>
        </w:rPr>
        <w:t xml:space="preserve"> </w:t>
      </w:r>
      <w:r w:rsidRPr="00714DEC">
        <w:t>thémat</w:t>
      </w:r>
      <w:r w:rsidRPr="00714DEC">
        <w:t>i</w:t>
      </w:r>
      <w:r w:rsidRPr="00714DEC">
        <w:t>que proposée. Nous avons utilisé la même stratégie de recherche et de construction des textes au sein de la communauté et de l'université en génér</w:t>
      </w:r>
      <w:r w:rsidRPr="00714DEC">
        <w:t>a</w:t>
      </w:r>
      <w:r>
        <w:t>l</w:t>
      </w:r>
      <w:r w:rsidRPr="00714DEC">
        <w:t>.</w:t>
      </w:r>
    </w:p>
    <w:p w:rsidR="00DB7FE6" w:rsidRPr="00714DEC" w:rsidRDefault="00DB7FE6" w:rsidP="00DB7FE6">
      <w:pPr>
        <w:spacing w:before="120" w:after="120"/>
        <w:jc w:val="both"/>
      </w:pPr>
      <w:r w:rsidRPr="00714DEC">
        <w:t xml:space="preserve">La revue </w:t>
      </w:r>
      <w:r w:rsidRPr="00714DEC">
        <w:rPr>
          <w:i/>
          <w:iCs/>
        </w:rPr>
        <w:t xml:space="preserve">l'Indigène </w:t>
      </w:r>
      <w:r w:rsidRPr="00714DEC">
        <w:t xml:space="preserve">est constituée </w:t>
      </w:r>
      <w:r w:rsidRPr="00714DEC">
        <w:rPr>
          <w:iCs/>
        </w:rPr>
        <w:t>d</w:t>
      </w:r>
      <w:r>
        <w:rPr>
          <w:iCs/>
        </w:rPr>
        <w:t>’</w:t>
      </w:r>
      <w:r w:rsidRPr="00714DEC">
        <w:rPr>
          <w:iCs/>
        </w:rPr>
        <w:t>une</w:t>
      </w:r>
      <w:r w:rsidRPr="00714DEC">
        <w:rPr>
          <w:i/>
          <w:iCs/>
        </w:rPr>
        <w:t xml:space="preserve"> </w:t>
      </w:r>
      <w:r w:rsidRPr="00714DEC">
        <w:t>équipe dynamique et d</w:t>
      </w:r>
      <w:r w:rsidRPr="00714DEC">
        <w:t>é</w:t>
      </w:r>
      <w:r w:rsidRPr="00714DEC">
        <w:t>vouée dans le c</w:t>
      </w:r>
      <w:r w:rsidRPr="00714DEC">
        <w:t>a</w:t>
      </w:r>
      <w:r w:rsidRPr="00714DEC">
        <w:t xml:space="preserve">dre de la production et de créativité Nous n'avons pas vraiment </w:t>
      </w:r>
      <w:r w:rsidRPr="00714DEC">
        <w:rPr>
          <w:iCs/>
        </w:rPr>
        <w:t>reçu</w:t>
      </w:r>
      <w:r w:rsidRPr="00714DEC">
        <w:rPr>
          <w:i/>
          <w:iCs/>
        </w:rPr>
        <w:t xml:space="preserve"> </w:t>
      </w:r>
      <w:r w:rsidRPr="00714DEC">
        <w:t>de sponsor ou de commanditaire, Mais, nous avons e</w:t>
      </w:r>
      <w:r w:rsidRPr="00714DEC">
        <w:t>f</w:t>
      </w:r>
      <w:r w:rsidRPr="00714DEC">
        <w:t>fectivement fait pas mal d'efforts p</w:t>
      </w:r>
      <w:r>
        <w:t>our tenir bon notre initiative.</w:t>
      </w:r>
      <w:r w:rsidRPr="00714DEC">
        <w:t xml:space="preserve"> Préc</w:t>
      </w:r>
      <w:r w:rsidRPr="00714DEC">
        <w:t>i</w:t>
      </w:r>
      <w:r w:rsidRPr="00714DEC">
        <w:t>sons que notre initiative fonde sa philosophie sur l'idée de voir expr</w:t>
      </w:r>
      <w:r w:rsidRPr="00714DEC">
        <w:t>i</w:t>
      </w:r>
      <w:r w:rsidRPr="00714DEC">
        <w:t>mer à la plus haute e</w:t>
      </w:r>
      <w:r w:rsidRPr="00714DEC">
        <w:t>s</w:t>
      </w:r>
      <w:r w:rsidRPr="00714DEC">
        <w:t>time l'identité nationale et originelle du peuple où l'un</w:t>
      </w:r>
      <w:r w:rsidRPr="00714DEC">
        <w:t>i</w:t>
      </w:r>
      <w:r w:rsidRPr="00714DEC">
        <w:t xml:space="preserve">versité ne peut, dans ce cas, </w:t>
      </w:r>
      <w:r w:rsidRPr="00714DEC">
        <w:rPr>
          <w:iCs/>
        </w:rPr>
        <w:t>que</w:t>
      </w:r>
      <w:r w:rsidRPr="00714DEC">
        <w:rPr>
          <w:i/>
          <w:iCs/>
        </w:rPr>
        <w:t xml:space="preserve"> </w:t>
      </w:r>
      <w:r>
        <w:t>jouer sa partition. Et</w:t>
      </w:r>
      <w:r w:rsidRPr="00714DEC">
        <w:t xml:space="preserve"> c'est ce que nous vous proposons d'établir</w:t>
      </w:r>
      <w:r>
        <w:t>,</w:t>
      </w:r>
      <w:r w:rsidRPr="00714DEC">
        <w:t xml:space="preserve"> un te</w:t>
      </w:r>
      <w:r w:rsidRPr="00714DEC">
        <w:t>r</w:t>
      </w:r>
      <w:r w:rsidRPr="00714DEC">
        <w:t>rain de débat et de réflexion sur l'ensemble des problèmes, non seulement sociétaux, mais relat</w:t>
      </w:r>
      <w:r w:rsidRPr="00714DEC">
        <w:t>i</w:t>
      </w:r>
      <w:r w:rsidRPr="00714DEC">
        <w:t xml:space="preserve">vement liés </w:t>
      </w:r>
      <w:r>
        <w:t>à</w:t>
      </w:r>
      <w:r w:rsidRPr="00714DEC">
        <w:t xml:space="preserve"> </w:t>
      </w:r>
      <w:r w:rsidRPr="00714DEC">
        <w:rPr>
          <w:iCs/>
        </w:rPr>
        <w:t>Haïti</w:t>
      </w:r>
    </w:p>
    <w:p w:rsidR="00DB7FE6" w:rsidRPr="00714DEC" w:rsidRDefault="00DB7FE6" w:rsidP="00DB7FE6">
      <w:pPr>
        <w:spacing w:before="120" w:after="120"/>
        <w:jc w:val="both"/>
      </w:pPr>
      <w:r w:rsidRPr="00714DEC">
        <w:t>Par a</w:t>
      </w:r>
      <w:r>
        <w:t>illeurs, la direction de l</w:t>
      </w:r>
      <w:r w:rsidRPr="00714DEC">
        <w:t xml:space="preserve">a </w:t>
      </w:r>
      <w:r w:rsidRPr="00714DEC">
        <w:rPr>
          <w:iCs/>
        </w:rPr>
        <w:t xml:space="preserve">revue </w:t>
      </w:r>
      <w:r w:rsidRPr="00714DEC">
        <w:t>l'Indigène en collab</w:t>
      </w:r>
      <w:r w:rsidRPr="00714DEC">
        <w:t>o</w:t>
      </w:r>
      <w:r w:rsidRPr="00714DEC">
        <w:t xml:space="preserve">ration avec ses amis universitaires vous invite à </w:t>
      </w:r>
      <w:r w:rsidRPr="00714DEC">
        <w:rPr>
          <w:iCs/>
        </w:rPr>
        <w:t xml:space="preserve">une </w:t>
      </w:r>
      <w:r w:rsidRPr="00714DEC">
        <w:t>discussion, chaque s</w:t>
      </w:r>
      <w:r w:rsidRPr="00714DEC">
        <w:t>a</w:t>
      </w:r>
      <w:r w:rsidRPr="00714DEC">
        <w:t>medi 10 heures du matin à la Faculté d'Ethnologie, salie du DSD</w:t>
      </w:r>
      <w:r>
        <w:t> </w:t>
      </w:r>
      <w:r w:rsidRPr="00714DEC">
        <w:t>II, sur les thém</w:t>
      </w:r>
      <w:r w:rsidRPr="00714DEC">
        <w:t>a</w:t>
      </w:r>
      <w:r w:rsidRPr="00714DEC">
        <w:t>tiques transversales liées à la sortie de notre production en cours et a</w:t>
      </w:r>
      <w:r w:rsidRPr="00714DEC">
        <w:t>u</w:t>
      </w:r>
      <w:r w:rsidRPr="00714DEC">
        <w:t>tres</w:t>
      </w:r>
      <w:r>
        <w:t>.</w:t>
      </w:r>
    </w:p>
    <w:p w:rsidR="00DB7FE6" w:rsidRPr="00714DEC" w:rsidRDefault="00DB7FE6" w:rsidP="00DB7FE6">
      <w:pPr>
        <w:spacing w:before="120" w:after="120"/>
        <w:jc w:val="both"/>
      </w:pPr>
      <w:r w:rsidRPr="00714DEC">
        <w:t xml:space="preserve">En fait, les articles publiés dans ce numéro sont au nombre de sept (7), </w:t>
      </w:r>
      <w:r>
        <w:rPr>
          <w:iCs/>
        </w:rPr>
        <w:t>i</w:t>
      </w:r>
      <w:r w:rsidRPr="00714DEC">
        <w:rPr>
          <w:iCs/>
        </w:rPr>
        <w:t>ntroduit</w:t>
      </w:r>
      <w:r w:rsidRPr="00714DEC">
        <w:rPr>
          <w:i/>
          <w:iCs/>
        </w:rPr>
        <w:t xml:space="preserve"> </w:t>
      </w:r>
      <w:r w:rsidRPr="00714DEC">
        <w:t>par un éditorial de Junior GENA</w:t>
      </w:r>
      <w:r w:rsidRPr="00714DEC">
        <w:t>N</w:t>
      </w:r>
      <w:r w:rsidRPr="00714DEC">
        <w:t>FILS, sur l'approche de l'A</w:t>
      </w:r>
      <w:r w:rsidRPr="00714DEC">
        <w:t>n</w:t>
      </w:r>
      <w:r w:rsidRPr="00714DEC">
        <w:t xml:space="preserve">thropologue Jean Baptiste ROMAIN, qui vous donne une </w:t>
      </w:r>
      <w:r>
        <w:rPr>
          <w:iCs/>
        </w:rPr>
        <w:t>idée</w:t>
      </w:r>
      <w:r w:rsidRPr="00714DEC">
        <w:rPr>
          <w:i/>
          <w:iCs/>
        </w:rPr>
        <w:t xml:space="preserve"> </w:t>
      </w:r>
      <w:r w:rsidRPr="00714DEC">
        <w:lastRenderedPageBreak/>
        <w:t>sur la place de l'Anthrop</w:t>
      </w:r>
      <w:r w:rsidRPr="00714DEC">
        <w:t>o</w:t>
      </w:r>
      <w:r w:rsidRPr="00714DEC">
        <w:t xml:space="preserve">logie en Haïti. Bref, voici </w:t>
      </w:r>
      <w:r w:rsidRPr="00714DEC">
        <w:rPr>
          <w:iCs/>
        </w:rPr>
        <w:t>une</w:t>
      </w:r>
      <w:r w:rsidRPr="00714DEC">
        <w:rPr>
          <w:i/>
          <w:iCs/>
        </w:rPr>
        <w:t xml:space="preserve"> </w:t>
      </w:r>
      <w:r w:rsidRPr="00714DEC">
        <w:t>courte [5]</w:t>
      </w:r>
      <w:r>
        <w:t xml:space="preserve"> </w:t>
      </w:r>
      <w:r w:rsidRPr="00714DEC">
        <w:t>biographie de certains de nos collab</w:t>
      </w:r>
      <w:r w:rsidRPr="00714DEC">
        <w:t>o</w:t>
      </w:r>
      <w:r w:rsidRPr="00714DEC">
        <w:t>rateurs et rédacteurs :</w:t>
      </w:r>
    </w:p>
    <w:p w:rsidR="00DB7FE6" w:rsidRPr="00714DEC" w:rsidRDefault="00DB7FE6" w:rsidP="00DB7FE6">
      <w:pPr>
        <w:spacing w:before="120" w:after="120"/>
        <w:jc w:val="both"/>
      </w:pPr>
    </w:p>
    <w:p w:rsidR="00DB7FE6" w:rsidRPr="00714DEC" w:rsidRDefault="00DB7FE6" w:rsidP="00DB7FE6">
      <w:pPr>
        <w:spacing w:before="120" w:after="120"/>
        <w:jc w:val="both"/>
      </w:pPr>
      <w:r w:rsidRPr="000D4031">
        <w:rPr>
          <w:b/>
          <w:i/>
        </w:rPr>
        <w:t>Junior CENANFILS</w:t>
      </w:r>
      <w:r w:rsidRPr="00714DEC">
        <w:t>, actuel Directeur e</w:t>
      </w:r>
      <w:r>
        <w:t>t</w:t>
      </w:r>
      <w:r w:rsidRPr="00714DEC">
        <w:t xml:space="preserve"> Rédacteur en chef de la </w:t>
      </w:r>
      <w:r w:rsidRPr="00714DEC">
        <w:rPr>
          <w:iCs/>
        </w:rPr>
        <w:t>revue</w:t>
      </w:r>
      <w:r w:rsidRPr="00714DEC">
        <w:rPr>
          <w:i/>
          <w:iCs/>
        </w:rPr>
        <w:t xml:space="preserve"> </w:t>
      </w:r>
      <w:r w:rsidRPr="00714DEC">
        <w:t>l'Indig</w:t>
      </w:r>
      <w:r w:rsidRPr="00714DEC">
        <w:t>è</w:t>
      </w:r>
      <w:r w:rsidRPr="00714DEC">
        <w:t>ne, est un étudiant mémorand à la Faculté d'Ethnologie en Anthropologie et soci</w:t>
      </w:r>
      <w:r w:rsidRPr="00714DEC">
        <w:t>o</w:t>
      </w:r>
      <w:r w:rsidRPr="00714DEC">
        <w:t>logie. Il est le Délégué des étudiants de la Faculté d'Ethnologie et</w:t>
      </w:r>
      <w:r>
        <w:t xml:space="preserve"> </w:t>
      </w:r>
      <w:r w:rsidRPr="00714DEC">
        <w:t>aussi membre du Conseil de l'université d'État d'Haïti. Vous pouvez lui r</w:t>
      </w:r>
      <w:r w:rsidRPr="00714DEC">
        <w:t>e</w:t>
      </w:r>
      <w:r w:rsidRPr="00714DEC">
        <w:t xml:space="preserve">trouver sur son adresse suivant : </w:t>
      </w:r>
      <w:r>
        <w:rPr>
          <w:u w:val="single"/>
        </w:rPr>
        <w:fldChar w:fldCharType="begin"/>
      </w:r>
      <w:r>
        <w:rPr>
          <w:u w:val="single"/>
        </w:rPr>
        <w:instrText xml:space="preserve"> </w:instrText>
      </w:r>
      <w:r w:rsidR="000D2CD7">
        <w:rPr>
          <w:u w:val="single"/>
        </w:rPr>
        <w:instrText>HYPERLINK</w:instrText>
      </w:r>
      <w:r>
        <w:rPr>
          <w:u w:val="single"/>
        </w:rPr>
        <w:instrText xml:space="preserve"> "mailto:</w:instrText>
      </w:r>
      <w:r w:rsidRPr="00714DEC">
        <w:rPr>
          <w:u w:val="single"/>
        </w:rPr>
        <w:instrText>cenanthales@yahoo.fr</w:instrText>
      </w:r>
      <w:r>
        <w:rPr>
          <w:u w:val="single"/>
        </w:rPr>
        <w:instrText xml:space="preserve">" </w:instrText>
      </w:r>
      <w:r w:rsidRPr="00897007">
        <w:rPr>
          <w:u w:val="single"/>
        </w:rPr>
      </w:r>
      <w:r>
        <w:rPr>
          <w:u w:val="single"/>
        </w:rPr>
        <w:fldChar w:fldCharType="separate"/>
      </w:r>
      <w:r w:rsidRPr="00F65868">
        <w:rPr>
          <w:rStyle w:val="Lienhypertexte"/>
        </w:rPr>
        <w:t>cenanthales@ya</w:t>
      </w:r>
      <w:r w:rsidRPr="00F65868">
        <w:rPr>
          <w:rStyle w:val="Lienhypertexte"/>
        </w:rPr>
        <w:t>hoo.fr</w:t>
      </w:r>
      <w:r>
        <w:rPr>
          <w:u w:val="single"/>
        </w:rPr>
        <w:fldChar w:fldCharType="end"/>
      </w:r>
      <w:r w:rsidRPr="00714DEC">
        <w:t xml:space="preserve"> / fac</w:t>
      </w:r>
      <w:r w:rsidRPr="00714DEC">
        <w:t>e</w:t>
      </w:r>
      <w:r w:rsidRPr="00714DEC">
        <w:t>book et le téléphone ; +50938595528/32151435.</w:t>
      </w:r>
    </w:p>
    <w:p w:rsidR="00DB7FE6" w:rsidRPr="00714DEC" w:rsidRDefault="00DB7FE6" w:rsidP="00DB7FE6">
      <w:pPr>
        <w:spacing w:before="120" w:after="120"/>
        <w:jc w:val="both"/>
      </w:pPr>
      <w:r w:rsidRPr="009E07B2">
        <w:rPr>
          <w:b/>
          <w:i/>
        </w:rPr>
        <w:t>Mauley COLAS</w:t>
      </w:r>
      <w:r w:rsidRPr="00714DEC">
        <w:t>, mem</w:t>
      </w:r>
      <w:r>
        <w:t>bre de l'équipe de l'Indigène. Il</w:t>
      </w:r>
      <w:r w:rsidRPr="00714DEC">
        <w:t xml:space="preserve"> nous a bea</w:t>
      </w:r>
      <w:r w:rsidRPr="00714DEC">
        <w:t>u</w:t>
      </w:r>
      <w:r w:rsidRPr="00714DEC">
        <w:t>coup assisté à ce deuxième numéro, Il a magis</w:t>
      </w:r>
      <w:r>
        <w:t xml:space="preserve">tralement </w:t>
      </w:r>
      <w:r w:rsidRPr="00714DEC">
        <w:t>dirigé</w:t>
      </w:r>
      <w:r>
        <w:t xml:space="preserve"> </w:t>
      </w:r>
      <w:r w:rsidRPr="00714DEC">
        <w:t>la le</w:t>
      </w:r>
      <w:r w:rsidRPr="00714DEC">
        <w:t>c</w:t>
      </w:r>
      <w:r w:rsidRPr="00714DEC">
        <w:t>ture des textes de la revue l'Indigène, il est très soucieux et très poi</w:t>
      </w:r>
      <w:r w:rsidRPr="00714DEC">
        <w:t>n</w:t>
      </w:r>
      <w:r w:rsidRPr="00714DEC">
        <w:t>tilleux sur la qualité de la publ</w:t>
      </w:r>
      <w:r w:rsidRPr="00714DEC">
        <w:t>i</w:t>
      </w:r>
      <w:r w:rsidRPr="00714DEC">
        <w:t>cation des</w:t>
      </w:r>
      <w:r>
        <w:t xml:space="preserve"> articles de la revue.</w:t>
      </w:r>
      <w:r w:rsidRPr="00714DEC">
        <w:rPr>
          <w:i/>
          <w:iCs/>
        </w:rPr>
        <w:t xml:space="preserve"> </w:t>
      </w:r>
      <w:r w:rsidRPr="00714DEC">
        <w:t>Il a une maîtrise en « langues, civilisation et Communic</w:t>
      </w:r>
      <w:r w:rsidRPr="00714DEC">
        <w:t>a</w:t>
      </w:r>
      <w:r>
        <w:t>tion » à l'Université Antil</w:t>
      </w:r>
      <w:r w:rsidRPr="00714DEC">
        <w:t xml:space="preserve">le Guyane (UAG) et actuellement est </w:t>
      </w:r>
      <w:r w:rsidRPr="00714DEC">
        <w:rPr>
          <w:iCs/>
        </w:rPr>
        <w:t>un</w:t>
      </w:r>
      <w:r w:rsidRPr="00714DEC">
        <w:rPr>
          <w:i/>
          <w:iCs/>
        </w:rPr>
        <w:t xml:space="preserve"> </w:t>
      </w:r>
      <w:r w:rsidRPr="00714DEC">
        <w:t>étudiant en Maîtrise à la Faculté d'Ethnol</w:t>
      </w:r>
      <w:r w:rsidRPr="00714DEC">
        <w:t>o</w:t>
      </w:r>
      <w:r w:rsidRPr="00714DEC">
        <w:t>gie en science du Développement</w:t>
      </w:r>
      <w:r>
        <w:t>.</w:t>
      </w:r>
      <w:r w:rsidRPr="00714DEC">
        <w:t xml:space="preserve"> II a déjà écrit des articles à c</w:t>
      </w:r>
      <w:r w:rsidRPr="00714DEC">
        <w:t>a</w:t>
      </w:r>
      <w:r w:rsidRPr="00714DEC">
        <w:t>ractère scientifique avec lesquels il a déjà collaboré à cette revue étudiante univers</w:t>
      </w:r>
      <w:r w:rsidRPr="00714DEC">
        <w:t>i</w:t>
      </w:r>
      <w:r>
        <w:t>taire. C'est pourquoi</w:t>
      </w:r>
      <w:r w:rsidRPr="00714DEC">
        <w:t xml:space="preserve"> sa lecture de l'œuvre</w:t>
      </w:r>
      <w:r>
        <w:t xml:space="preserve"> de Jean Price Mars </w:t>
      </w:r>
      <w:r w:rsidRPr="00714DEC">
        <w:t xml:space="preserve">nous a permis de saisir le strict rapport entre l'identité et la </w:t>
      </w:r>
      <w:r>
        <w:t>science en termes de production. Vous pouvez le</w:t>
      </w:r>
      <w:r w:rsidRPr="00714DEC">
        <w:t xml:space="preserve"> retrouver sur son adresse suivant</w:t>
      </w:r>
      <w:r>
        <w:t>e</w:t>
      </w:r>
      <w:r w:rsidRPr="00714DEC">
        <w:t xml:space="preserve"> : </w:t>
      </w:r>
      <w:hyperlink r:id="rId25" w:history="1">
        <w:r w:rsidRPr="00714DEC">
          <w:rPr>
            <w:u w:val="single"/>
          </w:rPr>
          <w:t>mauleycolas@yahoo.fr</w:t>
        </w:r>
      </w:hyperlink>
      <w:r w:rsidRPr="00714DEC">
        <w:t xml:space="preserve"> / facebook/ et le tél</w:t>
      </w:r>
      <w:r w:rsidRPr="00714DEC">
        <w:t>é</w:t>
      </w:r>
      <w:r w:rsidRPr="00714DEC">
        <w:t>phone : +50937219876.</w:t>
      </w:r>
    </w:p>
    <w:p w:rsidR="00DB7FE6" w:rsidRPr="00714DEC" w:rsidRDefault="00DB7FE6" w:rsidP="00DB7FE6">
      <w:pPr>
        <w:spacing w:before="120" w:after="120"/>
        <w:jc w:val="both"/>
      </w:pPr>
      <w:r w:rsidRPr="009E07B2">
        <w:rPr>
          <w:b/>
          <w:i/>
        </w:rPr>
        <w:t>Alfred PIERRE</w:t>
      </w:r>
      <w:r>
        <w:t>, sociologue, doctorant à l'U</w:t>
      </w:r>
      <w:r w:rsidRPr="00714DEC">
        <w:t>niversité de Mo</w:t>
      </w:r>
      <w:r w:rsidRPr="00714DEC">
        <w:t>n</w:t>
      </w:r>
      <w:r w:rsidRPr="00714DEC">
        <w:t>tréal, est professeur à la Faculté d'Ethnologie, Il a transversal</w:t>
      </w:r>
      <w:r w:rsidRPr="00714DEC">
        <w:t>e</w:t>
      </w:r>
      <w:r w:rsidRPr="00714DEC">
        <w:t>ment cerné l'esse</w:t>
      </w:r>
      <w:r w:rsidRPr="00714DEC">
        <w:t>n</w:t>
      </w:r>
      <w:r w:rsidRPr="00714DEC">
        <w:t>tiel de notre numéro par son article posant les bases praxis su</w:t>
      </w:r>
      <w:r>
        <w:t>r les relevés de : folklore, cul</w:t>
      </w:r>
      <w:r w:rsidRPr="00714DEC">
        <w:t>ture</w:t>
      </w:r>
      <w:r>
        <w:t xml:space="preserve"> </w:t>
      </w:r>
      <w:r w:rsidRPr="00714DEC">
        <w:t>et identité, pris dans un contexte de masse et él</w:t>
      </w:r>
      <w:r w:rsidRPr="00714DEC">
        <w:t>i</w:t>
      </w:r>
      <w:r>
        <w:t>tes haïtiennes. Le</w:t>
      </w:r>
      <w:r w:rsidRPr="00714DEC">
        <w:t xml:space="preserve"> sociologue a récemment publié dans une revue scientifique inte</w:t>
      </w:r>
      <w:r w:rsidRPr="00714DEC">
        <w:t>r</w:t>
      </w:r>
      <w:r w:rsidRPr="00714DEC">
        <w:t>nationale : lien</w:t>
      </w:r>
      <w:r>
        <w:t xml:space="preserve"> </w:t>
      </w:r>
      <w:r w:rsidRPr="00714DEC">
        <w:t>[6]</w:t>
      </w:r>
      <w:r>
        <w:t xml:space="preserve"> </w:t>
      </w:r>
      <w:r w:rsidRPr="00714DEC">
        <w:t>Soci</w:t>
      </w:r>
      <w:r>
        <w:t>al et politique. Vous pouvez le</w:t>
      </w:r>
      <w:r w:rsidRPr="00714DEC">
        <w:t xml:space="preserve"> retrouver en son adresse su</w:t>
      </w:r>
      <w:r w:rsidRPr="00714DEC">
        <w:t>i</w:t>
      </w:r>
      <w:r w:rsidRPr="00714DEC">
        <w:t>vant</w:t>
      </w:r>
      <w:r>
        <w:t>e</w:t>
      </w:r>
      <w:r w:rsidRPr="00714DEC">
        <w:t xml:space="preserve"> : </w:t>
      </w:r>
      <w:hyperlink r:id="rId26" w:history="1">
        <w:r w:rsidRPr="00714DEC">
          <w:rPr>
            <w:u w:val="single"/>
          </w:rPr>
          <w:t>alfredpierre@vahoo.fr</w:t>
        </w:r>
      </w:hyperlink>
      <w:r w:rsidRPr="00714DEC">
        <w:t xml:space="preserve"> et le t</w:t>
      </w:r>
      <w:r w:rsidRPr="00714DEC">
        <w:t>é</w:t>
      </w:r>
      <w:r w:rsidRPr="00714DEC">
        <w:t>léphone : +50937017063.</w:t>
      </w:r>
    </w:p>
    <w:p w:rsidR="00DB7FE6" w:rsidRPr="00714DEC" w:rsidRDefault="00DB7FE6" w:rsidP="00DB7FE6">
      <w:pPr>
        <w:spacing w:before="120" w:after="120"/>
        <w:jc w:val="both"/>
      </w:pPr>
      <w:r w:rsidRPr="009E07B2">
        <w:rPr>
          <w:b/>
          <w:bCs/>
          <w:i/>
        </w:rPr>
        <w:t>Jean Louis SERGO</w:t>
      </w:r>
      <w:r w:rsidRPr="00714DEC">
        <w:rPr>
          <w:b/>
          <w:bCs/>
        </w:rPr>
        <w:t xml:space="preserve">, </w:t>
      </w:r>
      <w:r w:rsidRPr="00714DEC">
        <w:t>membre de l'équ</w:t>
      </w:r>
      <w:r w:rsidRPr="00714DEC">
        <w:t>i</w:t>
      </w:r>
      <w:r w:rsidRPr="00714DEC">
        <w:t>pe de l'Indigène, assistant im</w:t>
      </w:r>
      <w:r>
        <w:t>médiat de la revue l'Indigène. É</w:t>
      </w:r>
      <w:r w:rsidRPr="00714DEC">
        <w:t>tudiant en maîtrise, actuellement, il fait ses reche</w:t>
      </w:r>
      <w:r w:rsidRPr="00714DEC">
        <w:t>r</w:t>
      </w:r>
      <w:r w:rsidRPr="00714DEC">
        <w:t>ches en patrimoine et culture en Haïti. Il a déjà écrit trois rapports à caractère ethnographique sur la réalité haïtienne, part</w:t>
      </w:r>
      <w:r w:rsidRPr="00714DEC">
        <w:t>i</w:t>
      </w:r>
      <w:r w:rsidRPr="00714DEC">
        <w:t>culièrement les petits m</w:t>
      </w:r>
      <w:r w:rsidRPr="00714DEC">
        <w:t>é</w:t>
      </w:r>
      <w:r w:rsidRPr="00714DEC">
        <w:t xml:space="preserve">tiers. </w:t>
      </w:r>
      <w:r>
        <w:t>À</w:t>
      </w:r>
      <w:r w:rsidRPr="00714DEC">
        <w:t xml:space="preserve"> titre d'intérêt, il nous livre pour ce numéro une étude détai</w:t>
      </w:r>
      <w:r w:rsidRPr="00714DEC">
        <w:t>l</w:t>
      </w:r>
      <w:r w:rsidRPr="00714DEC">
        <w:t xml:space="preserve">lée sur la construction identitaire de l'haïtien </w:t>
      </w:r>
      <w:r w:rsidRPr="00714DEC">
        <w:lastRenderedPageBreak/>
        <w:t>par rapport à la production de l'art de la récup</w:t>
      </w:r>
      <w:r w:rsidRPr="00714DEC">
        <w:t>é</w:t>
      </w:r>
      <w:r w:rsidRPr="00714DEC">
        <w:t>ration, la création et l'imaginaire. Vous pouvez retrouver l'ét</w:t>
      </w:r>
      <w:r w:rsidRPr="00714DEC">
        <w:t>u</w:t>
      </w:r>
      <w:r w:rsidRPr="00714DEC">
        <w:t>diant Jean louis SERGO sur son adresse de F</w:t>
      </w:r>
      <w:r w:rsidRPr="00714DEC">
        <w:t>a</w:t>
      </w:r>
      <w:r w:rsidRPr="00714DEC">
        <w:t>cebook, de téléphone : +50936096976/38429243 et sur Y</w:t>
      </w:r>
      <w:r w:rsidRPr="00714DEC">
        <w:t>a</w:t>
      </w:r>
      <w:r w:rsidRPr="00714DEC">
        <w:t>hoo :</w:t>
      </w:r>
      <w:r w:rsidRPr="00714DEC">
        <w:rPr>
          <w:u w:val="single"/>
        </w:rPr>
        <w:t xml:space="preserve"> </w:t>
      </w:r>
      <w:hyperlink r:id="rId27" w:history="1">
        <w:r w:rsidRPr="00F65868">
          <w:rPr>
            <w:rStyle w:val="Lienhypertexte"/>
          </w:rPr>
          <w:t>lubum7@yahoo.fr</w:t>
        </w:r>
      </w:hyperlink>
      <w:r w:rsidRPr="00714DEC">
        <w:t>.</w:t>
      </w:r>
    </w:p>
    <w:p w:rsidR="00DB7FE6" w:rsidRPr="00714DEC" w:rsidRDefault="00DB7FE6" w:rsidP="00DB7FE6">
      <w:pPr>
        <w:spacing w:before="120" w:after="120"/>
        <w:jc w:val="both"/>
      </w:pPr>
      <w:r w:rsidRPr="009E07B2">
        <w:rPr>
          <w:b/>
          <w:bCs/>
          <w:i/>
        </w:rPr>
        <w:t>Jean Rony GUSTAVE</w:t>
      </w:r>
      <w:r w:rsidRPr="00714DEC">
        <w:rPr>
          <w:b/>
          <w:bCs/>
        </w:rPr>
        <w:t xml:space="preserve">, </w:t>
      </w:r>
      <w:r w:rsidRPr="00714DEC">
        <w:t>collaborateur de la revue l'Indigène, ét</w:t>
      </w:r>
      <w:r w:rsidRPr="00714DEC">
        <w:t>u</w:t>
      </w:r>
      <w:r w:rsidRPr="00714DEC">
        <w:t>diant en maîtrise à la Faculté d'Ethnologie en science du Développ</w:t>
      </w:r>
      <w:r w:rsidRPr="00714DEC">
        <w:t>e</w:t>
      </w:r>
      <w:r w:rsidRPr="00714DEC">
        <w:t>ment et en patrimoine. Sa r</w:t>
      </w:r>
      <w:r w:rsidRPr="00714DEC">
        <w:t>é</w:t>
      </w:r>
      <w:r w:rsidRPr="00714DEC">
        <w:t>flexion sur la culture nous a permis de retrouver le sens de l'expression de l'ide</w:t>
      </w:r>
      <w:r w:rsidRPr="00714DEC">
        <w:t>n</w:t>
      </w:r>
      <w:r w:rsidRPr="00714DEC">
        <w:t>tité politique par rapport à la culture populaire dans un contexte de mondialis</w:t>
      </w:r>
      <w:r w:rsidRPr="00714DEC">
        <w:t>a</w:t>
      </w:r>
      <w:r w:rsidRPr="00714DEC">
        <w:t>tion et de société en pleine mut</w:t>
      </w:r>
      <w:r w:rsidRPr="00714DEC">
        <w:t>a</w:t>
      </w:r>
      <w:r w:rsidRPr="00714DEC">
        <w:t xml:space="preserve">tion. Son point de contact sur Yahoo est le suivant : </w:t>
      </w:r>
      <w:hyperlink r:id="rId28" w:history="1">
        <w:r w:rsidRPr="00F65868">
          <w:rPr>
            <w:rStyle w:val="Lienhypertexte"/>
          </w:rPr>
          <w:t>jeanronygustave@yahoo.fr</w:t>
        </w:r>
      </w:hyperlink>
      <w:r w:rsidRPr="00714DEC">
        <w:t>.</w:t>
      </w:r>
    </w:p>
    <w:p w:rsidR="00DB7FE6" w:rsidRPr="00714DEC" w:rsidRDefault="00DB7FE6" w:rsidP="00DB7FE6">
      <w:pPr>
        <w:spacing w:before="120" w:after="120"/>
        <w:jc w:val="both"/>
      </w:pPr>
      <w:r w:rsidRPr="009E07B2">
        <w:rPr>
          <w:b/>
          <w:bCs/>
          <w:i/>
        </w:rPr>
        <w:t>Dimitri BECHACQ</w:t>
      </w:r>
      <w:r w:rsidRPr="00714DEC">
        <w:rPr>
          <w:b/>
          <w:bCs/>
        </w:rPr>
        <w:t xml:space="preserve">, </w:t>
      </w:r>
      <w:r w:rsidRPr="00714DEC">
        <w:t>Docteur des universités de France, collabor</w:t>
      </w:r>
      <w:r w:rsidRPr="00714DEC">
        <w:t>a</w:t>
      </w:r>
      <w:r w:rsidRPr="00714DEC">
        <w:t>teur de la Revue l'I</w:t>
      </w:r>
      <w:r w:rsidRPr="00714DEC">
        <w:t>n</w:t>
      </w:r>
      <w:r w:rsidRPr="00714DEC">
        <w:t>digène. De son séjour en Haïti, il y a eu pas mal d'échange entre le professeur et la direction de la revue l'Ind</w:t>
      </w:r>
      <w:r w:rsidRPr="00714DEC">
        <w:t>i</w:t>
      </w:r>
      <w:r w:rsidRPr="00714DEC">
        <w:t>gène sur la question de la culture entre les deux peuples à savoir, Haïti et la France. En fait, ses reche</w:t>
      </w:r>
      <w:r w:rsidRPr="00714DEC">
        <w:t>r</w:t>
      </w:r>
      <w:r>
        <w:t>ches actuelles en Haïti et en Î</w:t>
      </w:r>
      <w:r w:rsidRPr="00714DEC">
        <w:t>le de France se basent sur la question du Folklore et du vodou pour en d</w:t>
      </w:r>
      <w:r w:rsidRPr="00714DEC">
        <w:t>é</w:t>
      </w:r>
      <w:r w:rsidRPr="00714DEC">
        <w:t>couvrir le sens originel.</w:t>
      </w:r>
      <w:r>
        <w:t xml:space="preserve"> Si vous comptez le</w:t>
      </w:r>
      <w:r w:rsidRPr="00714DEC">
        <w:t xml:space="preserve"> contacter, veuillez écrire l'adresse internet</w:t>
      </w:r>
      <w:r>
        <w:t xml:space="preserve"> </w:t>
      </w:r>
      <w:r w:rsidRPr="00714DEC">
        <w:t>[7]</w:t>
      </w:r>
      <w:r>
        <w:t xml:space="preserve"> </w:t>
      </w:r>
      <w:r w:rsidRPr="00714DEC">
        <w:t xml:space="preserve">suivant : </w:t>
      </w:r>
      <w:r w:rsidRPr="00714DEC">
        <w:rPr>
          <w:u w:val="single"/>
        </w:rPr>
        <w:t>d.bechacq@free.fr/</w:t>
      </w:r>
      <w:r w:rsidRPr="00714DEC">
        <w:t xml:space="preserve"> ou taper son nom sur fac</w:t>
      </w:r>
      <w:r w:rsidRPr="00714DEC">
        <w:t>e</w:t>
      </w:r>
      <w:r w:rsidRPr="00714DEC">
        <w:t>book.</w:t>
      </w:r>
    </w:p>
    <w:p w:rsidR="00DB7FE6" w:rsidRPr="00714DEC" w:rsidRDefault="00DB7FE6" w:rsidP="00DB7FE6">
      <w:pPr>
        <w:spacing w:before="120" w:after="120"/>
        <w:jc w:val="both"/>
      </w:pPr>
      <w:r w:rsidRPr="009E07B2">
        <w:rPr>
          <w:b/>
          <w:bCs/>
          <w:i/>
        </w:rPr>
        <w:t>Emmanue</w:t>
      </w:r>
      <w:r>
        <w:rPr>
          <w:b/>
          <w:bCs/>
          <w:i/>
        </w:rPr>
        <w:t>l</w:t>
      </w:r>
      <w:r w:rsidRPr="009E07B2">
        <w:rPr>
          <w:b/>
          <w:bCs/>
          <w:i/>
        </w:rPr>
        <w:t xml:space="preserve"> Stéphane LAURENT</w:t>
      </w:r>
      <w:r w:rsidRPr="00714DEC">
        <w:rPr>
          <w:b/>
          <w:bCs/>
        </w:rPr>
        <w:t xml:space="preserve">, </w:t>
      </w:r>
      <w:r w:rsidRPr="00714DEC">
        <w:t>membre de l'équipe de l'indig</w:t>
      </w:r>
      <w:r w:rsidRPr="00714DEC">
        <w:t>è</w:t>
      </w:r>
      <w:r w:rsidRPr="00714DEC">
        <w:t>ne, étudiant en maîtrise à l'ENS et à la Faculté d'Ethnologie en Histo</w:t>
      </w:r>
      <w:r w:rsidRPr="00714DEC">
        <w:t>i</w:t>
      </w:r>
      <w:r w:rsidRPr="00714DEC">
        <w:t>re et en Anthropologie et s</w:t>
      </w:r>
      <w:r w:rsidRPr="00714DEC">
        <w:t>o</w:t>
      </w:r>
      <w:r w:rsidRPr="00714DEC">
        <w:t>ciologie. Dynamique de par nature, il a déjà organisé bon nombre de conférence</w:t>
      </w:r>
      <w:r>
        <w:t>s</w:t>
      </w:r>
      <w:r w:rsidRPr="00714DEC">
        <w:t xml:space="preserve"> universitaire</w:t>
      </w:r>
      <w:r>
        <w:t>s</w:t>
      </w:r>
      <w:r w:rsidRPr="00714DEC">
        <w:t xml:space="preserve"> et interscola</w:t>
      </w:r>
      <w:r w:rsidRPr="00714DEC">
        <w:t>i</w:t>
      </w:r>
      <w:r w:rsidRPr="00714DEC">
        <w:t>re</w:t>
      </w:r>
      <w:r>
        <w:t>s</w:t>
      </w:r>
      <w:r w:rsidRPr="00714DEC">
        <w:t xml:space="preserve"> sur la question de l'identité, de l'histoire et de la culture. </w:t>
      </w:r>
      <w:r>
        <w:t>À</w:t>
      </w:r>
      <w:r w:rsidRPr="00714DEC">
        <w:t xml:space="preserve"> cet e</w:t>
      </w:r>
      <w:r w:rsidRPr="00714DEC">
        <w:t>f</w:t>
      </w:r>
      <w:r w:rsidRPr="00714DEC">
        <w:t>fet, il nous pro</w:t>
      </w:r>
      <w:r>
        <w:t>pose dans la revue l'Indigène</w:t>
      </w:r>
      <w:r w:rsidRPr="00714DEC">
        <w:t xml:space="preserve"> une sorte de restit</w:t>
      </w:r>
      <w:r w:rsidRPr="00714DEC">
        <w:t>u</w:t>
      </w:r>
      <w:r w:rsidRPr="00714DEC">
        <w:t>tion de l'histoire et de notre identité longtemps en état de stagnation et</w:t>
      </w:r>
      <w:r>
        <w:t xml:space="preserve"> d'e</w:t>
      </w:r>
      <w:r>
        <w:t>m</w:t>
      </w:r>
      <w:r>
        <w:t>barras. Si vous comptez le</w:t>
      </w:r>
      <w:r w:rsidRPr="00714DEC">
        <w:t xml:space="preserve"> joindre, veuillez taper le num</w:t>
      </w:r>
      <w:r w:rsidRPr="00714DEC">
        <w:t>é</w:t>
      </w:r>
      <w:r w:rsidRPr="00714DEC">
        <w:t>ro suivant : +50936743302</w:t>
      </w:r>
    </w:p>
    <w:p w:rsidR="00DB7FE6" w:rsidRPr="00714DEC" w:rsidRDefault="00DB7FE6" w:rsidP="00DB7FE6">
      <w:pPr>
        <w:spacing w:before="120" w:after="120"/>
        <w:jc w:val="both"/>
      </w:pPr>
    </w:p>
    <w:p w:rsidR="00DB7FE6" w:rsidRPr="00714DEC" w:rsidRDefault="00DB7FE6" w:rsidP="00DB7FE6">
      <w:pPr>
        <w:spacing w:before="120" w:after="120"/>
        <w:jc w:val="center"/>
      </w:pPr>
      <w:r w:rsidRPr="00714DEC">
        <w:rPr>
          <w:b/>
          <w:bCs/>
          <w:i/>
          <w:iCs/>
        </w:rPr>
        <w:t>La direction !</w:t>
      </w:r>
    </w:p>
    <w:p w:rsidR="00DB7FE6" w:rsidRDefault="00DB7FE6" w:rsidP="00DB7FE6">
      <w:pPr>
        <w:jc w:val="both"/>
      </w:pPr>
    </w:p>
    <w:p w:rsidR="00DB7FE6" w:rsidRDefault="00DB7FE6" w:rsidP="00DB7FE6">
      <w:pPr>
        <w:pStyle w:val="p"/>
      </w:pPr>
      <w:r>
        <w:br w:type="page"/>
      </w:r>
      <w:r>
        <w:lastRenderedPageBreak/>
        <w:t>[8]</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3" w:name="folklore_culture_identite_editorial"/>
      <w:bookmarkStart w:id="4" w:name="folklore_culture_identite_texte_1"/>
      <w:r w:rsidRPr="00947DF3">
        <w:rPr>
          <w:b/>
          <w:sz w:val="24"/>
        </w:rPr>
        <w:t>Folklore, culture et identité</w:t>
      </w:r>
    </w:p>
    <w:p w:rsidR="00DB7FE6" w:rsidRDefault="00DB7FE6" w:rsidP="00DB7FE6">
      <w:pPr>
        <w:pStyle w:val="planchest"/>
      </w:pPr>
      <w:r>
        <w:t>ÉDITORIAL</w:t>
      </w:r>
    </w:p>
    <w:bookmarkEnd w:id="3"/>
    <w:p w:rsidR="00DB7FE6" w:rsidRDefault="00DB7FE6" w:rsidP="00DB7FE6">
      <w:pPr>
        <w:jc w:val="both"/>
      </w:pPr>
    </w:p>
    <w:p w:rsidR="00DB7FE6" w:rsidRDefault="00DB7FE6" w:rsidP="00DB7FE6">
      <w:pPr>
        <w:pStyle w:val="planche"/>
      </w:pPr>
      <w:r w:rsidRPr="00714DEC">
        <w:t>Approches psycho ethn</w:t>
      </w:r>
      <w:r w:rsidRPr="00714DEC">
        <w:t>i</w:t>
      </w:r>
      <w:r>
        <w:t>ques</w:t>
      </w:r>
      <w:r>
        <w:br/>
      </w:r>
      <w:r w:rsidRPr="00714DEC">
        <w:t>de la genèse de l'homme haïtien</w:t>
      </w:r>
    </w:p>
    <w:bookmarkEnd w:id="4"/>
    <w:p w:rsidR="00DB7FE6" w:rsidRDefault="00DB7FE6" w:rsidP="00DB7FE6">
      <w:pPr>
        <w:jc w:val="both"/>
      </w:pPr>
    </w:p>
    <w:p w:rsidR="00DB7FE6" w:rsidRDefault="00DB7FE6" w:rsidP="00DB7FE6">
      <w:pPr>
        <w:ind w:firstLine="0"/>
        <w:jc w:val="center"/>
      </w:pPr>
      <w:r w:rsidRPr="00714DEC">
        <w:rPr>
          <w:b/>
          <w:bCs/>
        </w:rPr>
        <w:t>Par : Junior CENANFILS</w:t>
      </w:r>
    </w:p>
    <w:p w:rsidR="00DB7FE6" w:rsidRDefault="00DB7FE6" w:rsidP="00DB7FE6">
      <w:pPr>
        <w:jc w:val="both"/>
      </w:pPr>
    </w:p>
    <w:p w:rsidR="00DB7FE6" w:rsidRDefault="00DB7FE6" w:rsidP="00DB7FE6">
      <w:pPr>
        <w:jc w:val="both"/>
      </w:pPr>
    </w:p>
    <w:p w:rsidR="00DB7FE6" w:rsidRDefault="00DB7FE6" w:rsidP="00DB7FE6">
      <w:pPr>
        <w:jc w:val="both"/>
      </w:pPr>
    </w:p>
    <w:p w:rsidR="00DB7FE6" w:rsidRDefault="00DB7FE6" w:rsidP="00DB7FE6">
      <w:pPr>
        <w:jc w:val="both"/>
      </w:pPr>
    </w:p>
    <w:p w:rsidR="00DB7FE6" w:rsidRDefault="00DB7FE6" w:rsidP="00DB7FE6">
      <w:pPr>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t>Ce texte à titre d'éditorial se propose de reprendre au tournant de l'Anthropologie haïtienne l'essentiel d'un document ethn</w:t>
      </w:r>
      <w:r w:rsidRPr="00714DEC">
        <w:t>o</w:t>
      </w:r>
      <w:r w:rsidRPr="00714DEC">
        <w:t>logique du Dr. Jean Ba</w:t>
      </w:r>
      <w:r w:rsidRPr="00714DEC">
        <w:t>p</w:t>
      </w:r>
      <w:r w:rsidRPr="00714DEC">
        <w:t xml:space="preserve">tiste ROMAIN, ancien Doyen de la Faculté d'Ethnologie, intitulé : </w:t>
      </w:r>
      <w:r w:rsidRPr="006D4D46">
        <w:rPr>
          <w:i/>
        </w:rPr>
        <w:t>l'homme haïtien, ses origines ethniques, sa psychologie</w:t>
      </w:r>
      <w:r w:rsidRPr="00714DEC">
        <w:t>. Ce résumé co</w:t>
      </w:r>
      <w:r w:rsidRPr="00714DEC">
        <w:t>m</w:t>
      </w:r>
      <w:r w:rsidRPr="00714DEC">
        <w:t>pendieux tient beaucoup compte de l'Anthropologie et de la psychol</w:t>
      </w:r>
      <w:r w:rsidRPr="00714DEC">
        <w:t>o</w:t>
      </w:r>
      <w:r w:rsidRPr="00714DEC">
        <w:t>gie. C'est pourquoi les travaux du Dr. Jean Price Mars en la matière et les pontes de l'école Anthropologique haïtienne : feu L</w:t>
      </w:r>
      <w:r w:rsidRPr="00714DEC">
        <w:t>o</w:t>
      </w:r>
      <w:r w:rsidRPr="00714DEC">
        <w:t>rimer DENIS et François DUVALIER, nous sont d'une très grande directive, pour répéter le mot exact du Dr. ROMAIN. En outre, l'a</w:t>
      </w:r>
      <w:r w:rsidRPr="00714DEC">
        <w:t>s</w:t>
      </w:r>
      <w:r w:rsidRPr="00714DEC">
        <w:t>pect physico</w:t>
      </w:r>
      <w:r>
        <w:t>-</w:t>
      </w:r>
      <w:r w:rsidRPr="00714DEC">
        <w:t>culturel de l'homme haïtien est le vague produit d'un m</w:t>
      </w:r>
      <w:r w:rsidRPr="00714DEC">
        <w:t>é</w:t>
      </w:r>
      <w:r w:rsidRPr="00714DEC">
        <w:t>tissage. Tout comme son fondement sur le péché originel de l'Anthr</w:t>
      </w:r>
      <w:r w:rsidRPr="00714DEC">
        <w:t>o</w:t>
      </w:r>
      <w:r w:rsidRPr="00714DEC">
        <w:t xml:space="preserve">pologie </w:t>
      </w:r>
      <w:r>
        <w:t>par la race s'avère fort inégal</w:t>
      </w:r>
      <w:r w:rsidRPr="00714DEC">
        <w:t xml:space="preserve"> dans son anat</w:t>
      </w:r>
      <w:r w:rsidRPr="00714DEC">
        <w:t>o</w:t>
      </w:r>
      <w:r w:rsidRPr="00714DEC">
        <w:t>mie. Toutefois, nous a</w:t>
      </w:r>
      <w:r w:rsidRPr="00714DEC">
        <w:t>l</w:t>
      </w:r>
      <w:r w:rsidRPr="00714DEC">
        <w:t>lons reprendre la question en fonction de deux dimensions s</w:t>
      </w:r>
      <w:r>
        <w:t>ous forme élargie : l</w:t>
      </w:r>
      <w:r w:rsidRPr="00714DEC">
        <w:t>a race et le compo</w:t>
      </w:r>
      <w:r w:rsidRPr="00714DEC">
        <w:t>r</w:t>
      </w:r>
      <w:r w:rsidRPr="00714DEC">
        <w:t>tement. Dans ce cas, trois types de races tout comme quatre types de comport</w:t>
      </w:r>
      <w:r w:rsidRPr="00714DEC">
        <w:t>e</w:t>
      </w:r>
      <w:r>
        <w:t>ments inter</w:t>
      </w:r>
      <w:r w:rsidRPr="00714DEC">
        <w:t>reliés sont pris en considér</w:t>
      </w:r>
      <w:r w:rsidRPr="00714DEC">
        <w:t>a</w:t>
      </w:r>
      <w:r>
        <w:t>tion : la race jaune, l</w:t>
      </w:r>
      <w:r w:rsidRPr="00714DEC">
        <w:t>a race blanche et la race noire ; le comportement intellectuel, social, rel</w:t>
      </w:r>
      <w:r w:rsidRPr="00714DEC">
        <w:t>i</w:t>
      </w:r>
      <w:r w:rsidRPr="00714DEC">
        <w:t>gieux et ethnique.</w:t>
      </w:r>
    </w:p>
    <w:p w:rsidR="00DB7FE6" w:rsidRPr="00714DEC" w:rsidRDefault="00DB7FE6" w:rsidP="00DB7FE6">
      <w:pPr>
        <w:spacing w:before="120" w:after="120"/>
        <w:jc w:val="both"/>
      </w:pPr>
    </w:p>
    <w:p w:rsidR="00DB7FE6" w:rsidRPr="00714DEC" w:rsidRDefault="00DB7FE6" w:rsidP="00DB7FE6">
      <w:pPr>
        <w:pStyle w:val="a"/>
      </w:pPr>
      <w:r w:rsidRPr="00714DEC">
        <w:t>A. La dimension Anthropolog</w:t>
      </w:r>
      <w:r w:rsidRPr="00714DEC">
        <w:t>i</w:t>
      </w:r>
      <w:r>
        <w:t>que</w:t>
      </w:r>
      <w:r>
        <w:br/>
      </w:r>
      <w:r w:rsidRPr="00714DEC">
        <w:t>un péché originel par la question de la race</w:t>
      </w:r>
    </w:p>
    <w:p w:rsidR="00DB7FE6" w:rsidRPr="00714DEC" w:rsidRDefault="00DB7FE6" w:rsidP="00DB7FE6">
      <w:pPr>
        <w:spacing w:before="120" w:after="120"/>
        <w:jc w:val="both"/>
      </w:pPr>
    </w:p>
    <w:p w:rsidR="00DB7FE6" w:rsidRDefault="00DB7FE6" w:rsidP="00DB7FE6">
      <w:pPr>
        <w:spacing w:before="120" w:after="120"/>
        <w:jc w:val="both"/>
      </w:pPr>
      <w:r w:rsidRPr="00714DEC">
        <w:rPr>
          <w:b/>
          <w:bCs/>
        </w:rPr>
        <w:t>Race jaune :</w:t>
      </w:r>
      <w:r w:rsidRPr="00714DEC">
        <w:t xml:space="preserve"> des noms comme Hè</w:t>
      </w:r>
      <w:r w:rsidRPr="00714DEC">
        <w:t>r</w:t>
      </w:r>
      <w:r w:rsidRPr="00714DEC">
        <w:t>nandès OVIEDO, Christophe COLOMB, Révérend Père CHARLEVOIX, Pierre MARTYR d'An</w:t>
      </w:r>
      <w:r w:rsidRPr="00714DEC">
        <w:t>g</w:t>
      </w:r>
      <w:r w:rsidRPr="00714DEC">
        <w:t>hiera nous indiquent certains éléments de description des aborig</w:t>
      </w:r>
      <w:r w:rsidRPr="00714DEC">
        <w:t>è</w:t>
      </w:r>
      <w:r w:rsidRPr="00714DEC">
        <w:t>nes indiens</w:t>
      </w:r>
      <w:r>
        <w:t xml:space="preserve"> </w:t>
      </w:r>
      <w:r w:rsidRPr="00714DEC">
        <w:t>[9]</w:t>
      </w:r>
      <w:r>
        <w:t xml:space="preserve"> </w:t>
      </w:r>
      <w:r w:rsidRPr="00714DEC">
        <w:t>découvert</w:t>
      </w:r>
      <w:r>
        <w:t>s</w:t>
      </w:r>
      <w:r w:rsidRPr="00714DEC">
        <w:t xml:space="preserve"> en Haïti vers 1492 : taille au dessus de la moyenne (1m. 54), peau cuivrée, tête aplatie d'avant en a</w:t>
      </w:r>
      <w:r w:rsidRPr="00714DEC">
        <w:t>r</w:t>
      </w:r>
      <w:r w:rsidRPr="00714DEC">
        <w:t>rière, mains et pieds petits, cheveux d'un noir de jais, expression triste du visage. La double question est de savoir : Sont-ils autochtones des Amér</w:t>
      </w:r>
      <w:r w:rsidRPr="00714DEC">
        <w:t>i</w:t>
      </w:r>
      <w:r w:rsidRPr="00714DEC">
        <w:t>ques ? Contribuent-ils à la formation de la personnalité physique de l'homme haïtien ? L'hypothèse sur ces indiens dits Arawaks, peupl</w:t>
      </w:r>
      <w:r w:rsidRPr="00714DEC">
        <w:t>e</w:t>
      </w:r>
      <w:r w:rsidRPr="00714DEC">
        <w:t>ment d'a</w:t>
      </w:r>
      <w:r w:rsidRPr="00714DEC">
        <w:t>u</w:t>
      </w:r>
      <w:r w:rsidRPr="00714DEC">
        <w:t>tochtone de l'Amérique nous renvoie sur leur chemin de l'Océanie et de l'Asie. Il est certain que les recherches scientif</w:t>
      </w:r>
      <w:r w:rsidRPr="00714DEC">
        <w:t>i</w:t>
      </w:r>
      <w:r w:rsidRPr="00714DEC">
        <w:t>ques ne sont pas progressées dans cette direction, peut-être à cause de certains préjugés. Le système « répartimientos » imposé par les conquistadores espagnols aurait détruit jusqu'au dernier homme cette population pr</w:t>
      </w:r>
      <w:r w:rsidRPr="00714DEC">
        <w:t>i</w:t>
      </w:r>
      <w:r w:rsidRPr="00714DEC">
        <w:t>mitive. Mais les statistiques officielles ne cessent pas de clairo</w:t>
      </w:r>
      <w:r w:rsidRPr="00714DEC">
        <w:t>n</w:t>
      </w:r>
      <w:r w:rsidRPr="00714DEC">
        <w:t>ner 300 indiens en 1687 à 1730 sont considérés de r</w:t>
      </w:r>
      <w:r w:rsidRPr="00714DEC">
        <w:t>a</w:t>
      </w:r>
      <w:r w:rsidRPr="00714DEC">
        <w:t>ces pures. Toutefois, il nous faut préciser que les particularités indiennes d'Haïti des reche</w:t>
      </w:r>
      <w:r w:rsidRPr="00714DEC">
        <w:t>r</w:t>
      </w:r>
      <w:r w:rsidRPr="00714DEC">
        <w:t>ches de 1944 encore non renouvelées confi</w:t>
      </w:r>
      <w:r w:rsidRPr="00714DEC">
        <w:t>r</w:t>
      </w:r>
      <w:r w:rsidRPr="00714DEC">
        <w:t>ment leur existence, d'îlots démographiques indiens ou nous en assimilant. En Haïti, à Sa</w:t>
      </w:r>
      <w:r>
        <w:t>l</w:t>
      </w:r>
      <w:r w:rsidRPr="00714DEC">
        <w:t>trou : les indiens méla</w:t>
      </w:r>
      <w:r w:rsidRPr="00714DEC">
        <w:t>n</w:t>
      </w:r>
      <w:r w:rsidRPr="00714DEC">
        <w:t>gés de Noirs qui y vivent s'appellent « </w:t>
      </w:r>
      <w:r w:rsidRPr="00714DEC">
        <w:rPr>
          <w:b/>
          <w:bCs/>
          <w:i/>
          <w:iCs/>
        </w:rPr>
        <w:t>viens-viens »</w:t>
      </w:r>
      <w:r w:rsidRPr="00714DEC">
        <w:t>. À Ken</w:t>
      </w:r>
      <w:r w:rsidRPr="00714DEC">
        <w:t>s</w:t>
      </w:r>
      <w:r w:rsidRPr="00714DEC">
        <w:t>coff sur l'habitation de Lamarque : les indiens de cette localité ont la figure large, les pommettes saillantes, le nez fin, le me</w:t>
      </w:r>
      <w:r w:rsidRPr="00714DEC">
        <w:t>n</w:t>
      </w:r>
      <w:r w:rsidRPr="00714DEC">
        <w:t xml:space="preserve">ton pointu, orné d'une barbiche. A Gressier et à morne à bateau. </w:t>
      </w:r>
      <w:r>
        <w:t>À</w:t>
      </w:r>
      <w:r w:rsidRPr="00714DEC">
        <w:t xml:space="preserve"> Petit-Goave sur les habitations de Lebrun et Pourlandier. Sur les Crêtes des montagnes de la Grande-rivière-du-Nord, de Pignon, de St-Raphael, de Maïssade où ils sont désignés sous le nom de « Zip-Zip ».</w:t>
      </w:r>
    </w:p>
    <w:p w:rsidR="00DB7FE6" w:rsidRPr="00714DEC" w:rsidRDefault="00DB7FE6" w:rsidP="00DB7FE6">
      <w:pPr>
        <w:spacing w:before="120" w:after="120"/>
        <w:jc w:val="both"/>
      </w:pPr>
    </w:p>
    <w:p w:rsidR="00DB7FE6" w:rsidRDefault="00DB7FE6" w:rsidP="00DB7FE6">
      <w:pPr>
        <w:spacing w:before="120" w:after="120"/>
        <w:jc w:val="both"/>
      </w:pPr>
      <w:r w:rsidRPr="00714DEC">
        <w:rPr>
          <w:b/>
          <w:bCs/>
        </w:rPr>
        <w:t>Race blanche :</w:t>
      </w:r>
      <w:r w:rsidRPr="00714DEC">
        <w:t xml:space="preserve"> partons de l'hypothèse selon laquelle ils n'ont pr</w:t>
      </w:r>
      <w:r w:rsidRPr="00714DEC">
        <w:t>o</w:t>
      </w:r>
      <w:r w:rsidRPr="00714DEC">
        <w:t>bablement pas échappé à la règle qui veut que deux peuples qui se rencontrent se battent pa</w:t>
      </w:r>
      <w:r w:rsidRPr="00714DEC">
        <w:t>r</w:t>
      </w:r>
      <w:r w:rsidRPr="00714DEC">
        <w:t>fois mais s'accouplent toujours. Mélange d'Esp</w:t>
      </w:r>
      <w:r w:rsidRPr="00714DEC">
        <w:t>a</w:t>
      </w:r>
      <w:r w:rsidRPr="00714DEC">
        <w:t>gnols</w:t>
      </w:r>
      <w:r>
        <w:t xml:space="preserve"> </w:t>
      </w:r>
      <w:r w:rsidRPr="00714DEC">
        <w:t>[10]</w:t>
      </w:r>
      <w:r>
        <w:t xml:space="preserve"> </w:t>
      </w:r>
      <w:r w:rsidRPr="00714DEC">
        <w:t>et d'Indien</w:t>
      </w:r>
      <w:r>
        <w:t>s</w:t>
      </w:r>
      <w:r w:rsidRPr="00714DEC">
        <w:t xml:space="preserve"> sur le sol d'Haïti pendant plus d'un siècle à partir de 1492, des Anglais qui o</w:t>
      </w:r>
      <w:r w:rsidRPr="00714DEC">
        <w:t>c</w:t>
      </w:r>
      <w:r w:rsidRPr="00714DEC">
        <w:t>cupent toute la partie du Nord-Ouest et du sud du pays durant toute la guerre pour l'indépendance. Selon l'auteur, « la propo</w:t>
      </w:r>
      <w:r w:rsidRPr="00714DEC">
        <w:t>r</w:t>
      </w:r>
      <w:r w:rsidRPr="00714DEC">
        <w:t>tion dans laquelle leur sang se trouve mêlé au sang indien et nègre doit être infinitésimale et l'espoir de la déte</w:t>
      </w:r>
      <w:r w:rsidRPr="00714DEC">
        <w:t>r</w:t>
      </w:r>
      <w:r w:rsidRPr="00714DEC">
        <w:t>miner, quelque jour, demeure illusoire ». Selon les statistiques, 30.000 français habitaient la colonie à la vei</w:t>
      </w:r>
      <w:r w:rsidRPr="00714DEC">
        <w:t>l</w:t>
      </w:r>
      <w:r w:rsidRPr="00714DEC">
        <w:t>le de la révolution de 1789. Ce contingent réunissait des Nantais, des Normands, des Be</w:t>
      </w:r>
      <w:r w:rsidRPr="00714DEC">
        <w:t>r</w:t>
      </w:r>
      <w:r w:rsidRPr="00714DEC">
        <w:t>richons, des Bretons, des Gascons entre autres. Ce qui expliqu</w:t>
      </w:r>
      <w:r>
        <w:t>e que le taux de Français étai</w:t>
      </w:r>
      <w:r w:rsidRPr="00714DEC">
        <w:t xml:space="preserve">t majoritaire et </w:t>
      </w:r>
      <w:r>
        <w:t>a</w:t>
      </w:r>
      <w:r w:rsidRPr="00714DEC">
        <w:t xml:space="preserve"> contri</w:t>
      </w:r>
      <w:r>
        <w:t>bué</w:t>
      </w:r>
      <w:r w:rsidRPr="00714DEC">
        <w:t xml:space="preserve"> à la construction d</w:t>
      </w:r>
      <w:r>
        <w:t>’</w:t>
      </w:r>
      <w:r w:rsidRPr="00714DEC">
        <w:t>une no</w:t>
      </w:r>
      <w:r w:rsidRPr="00714DEC">
        <w:t>u</w:t>
      </w:r>
      <w:r w:rsidRPr="00714DEC">
        <w:t>velle race hab</w:t>
      </w:r>
      <w:r w:rsidRPr="00714DEC">
        <w:t>i</w:t>
      </w:r>
      <w:r w:rsidRPr="00714DEC">
        <w:t>tant ce territoire. L</w:t>
      </w:r>
      <w:r>
        <w:t>e croisement des F</w:t>
      </w:r>
      <w:r w:rsidRPr="00714DEC">
        <w:t>rançais avec les noirs transpla</w:t>
      </w:r>
      <w:r w:rsidRPr="00714DEC">
        <w:t>n</w:t>
      </w:r>
      <w:r w:rsidRPr="00714DEC">
        <w:t>tés d'Afrique a donné naissance aux mulâtres et sang-mêlé. Le professeur G.</w:t>
      </w:r>
      <w:r>
        <w:t xml:space="preserve"> </w:t>
      </w:r>
      <w:r w:rsidRPr="00714DEC">
        <w:t>DEBIEN de l'Université de D</w:t>
      </w:r>
      <w:r w:rsidRPr="00714DEC">
        <w:t>a</w:t>
      </w:r>
      <w:r w:rsidRPr="00714DEC">
        <w:t>kar, a établi que la majorité des engagés, c'est-</w:t>
      </w:r>
      <w:r>
        <w:t>à</w:t>
      </w:r>
      <w:r w:rsidRPr="00714DEC">
        <w:t>-dire des travailleurs blancs liés par contrat aux c</w:t>
      </w:r>
      <w:r w:rsidRPr="00714DEC">
        <w:t>o</w:t>
      </w:r>
      <w:r w:rsidRPr="00714DEC">
        <w:t>lons de St Domingue pendant 36 mois, provenaient de l'Aunis, des provi</w:t>
      </w:r>
      <w:r w:rsidRPr="00714DEC">
        <w:t>n</w:t>
      </w:r>
      <w:r w:rsidRPr="00714DEC">
        <w:t>ces les plus proches de la Rochelle, de l'arrière-pays sai</w:t>
      </w:r>
      <w:r w:rsidRPr="00714DEC">
        <w:t>n</w:t>
      </w:r>
      <w:r w:rsidRPr="00714DEC">
        <w:t>tongeais et poitevin.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b/>
          <w:bCs/>
        </w:rPr>
        <w:t>Race noire :</w:t>
      </w:r>
      <w:r w:rsidRPr="00714DEC">
        <w:t xml:space="preserve"> substratum sur lequel reposa</w:t>
      </w:r>
      <w:r>
        <w:t>i</w:t>
      </w:r>
      <w:r w:rsidRPr="00714DEC">
        <w:t>t le développement ph</w:t>
      </w:r>
      <w:r w:rsidRPr="00714DEC">
        <w:t>y</w:t>
      </w:r>
      <w:r w:rsidRPr="00714DEC">
        <w:t>sique de l'haïtien. Selon les Archives du Ministère français de la M</w:t>
      </w:r>
      <w:r w:rsidRPr="00714DEC">
        <w:t>a</w:t>
      </w:r>
      <w:r w:rsidRPr="00714DEC">
        <w:t>rine et des colonies, l'aire d'opération de la traite débordait la l</w:t>
      </w:r>
      <w:r w:rsidRPr="00714DEC">
        <w:t>i</w:t>
      </w:r>
      <w:r w:rsidRPr="00714DEC">
        <w:t>gne équat</w:t>
      </w:r>
      <w:r w:rsidRPr="00714DEC">
        <w:t>o</w:t>
      </w:r>
      <w:r>
        <w:t>riale de chaque côté du 20</w:t>
      </w:r>
      <w:r w:rsidRPr="00F04F3E">
        <w:rPr>
          <w:vertAlign w:val="superscript"/>
        </w:rPr>
        <w:t>ème</w:t>
      </w:r>
      <w:r w:rsidRPr="00714DEC">
        <w:t xml:space="preserve"> degré de latitude Sud. Des régions différentes appr</w:t>
      </w:r>
      <w:r w:rsidRPr="00714DEC">
        <w:t>o</w:t>
      </w:r>
      <w:r w:rsidRPr="00714DEC">
        <w:t>visionnaient en noirs la colonie de St-Domingue. Le Sénégal y envoyait les Ouoloffs (couleur noire plus foncée que celle des Sénégalais, taille avantageuse, dents d'un ivoire ébloui</w:t>
      </w:r>
      <w:r w:rsidRPr="00714DEC">
        <w:t>s</w:t>
      </w:r>
      <w:r w:rsidRPr="00714DEC">
        <w:t>sant), les Peuls ou Foulard (taille élancée, couleur rougeâtre) les Bambaras (st</w:t>
      </w:r>
      <w:r w:rsidRPr="00714DEC">
        <w:t>a</w:t>
      </w:r>
      <w:r w:rsidRPr="00714DEC">
        <w:t>ture la plus haute d'Afrique, air triste, scarif</w:t>
      </w:r>
      <w:r w:rsidRPr="00714DEC">
        <w:t>i</w:t>
      </w:r>
      <w:r w:rsidRPr="00714DEC">
        <w:t>cations au visage), les mandingues</w:t>
      </w:r>
      <w:r>
        <w:t xml:space="preserve"> de</w:t>
      </w:r>
      <w:r w:rsidRPr="00714DEC">
        <w:t xml:space="preserve"> la C</w:t>
      </w:r>
      <w:r w:rsidRPr="00714DEC">
        <w:t>ô</w:t>
      </w:r>
      <w:r>
        <w:t>te des Graines et de la Côte-d'I</w:t>
      </w:r>
      <w:r w:rsidRPr="00714DEC">
        <w:t>voire (teint moins noir que celui</w:t>
      </w:r>
      <w:r>
        <w:t xml:space="preserve"> </w:t>
      </w:r>
      <w:r w:rsidRPr="00714DEC">
        <w:t>[11]</w:t>
      </w:r>
      <w:r>
        <w:t xml:space="preserve"> </w:t>
      </w:r>
      <w:r w:rsidRPr="00714DEC">
        <w:t>des autres noirs), les Bour</w:t>
      </w:r>
      <w:r w:rsidRPr="00714DEC">
        <w:t>i</w:t>
      </w:r>
      <w:r w:rsidRPr="00714DEC">
        <w:t>quis</w:t>
      </w:r>
      <w:r>
        <w:t xml:space="preserve"> et les Misérables, la Côte-de-l’</w:t>
      </w:r>
      <w:r w:rsidRPr="00714DEC">
        <w:t>Or, les Aradas ou Dahoméens, le Bassin du Congo, les Congolais (éq</w:t>
      </w:r>
      <w:r>
        <w:t>uil</w:t>
      </w:r>
      <w:r>
        <w:t>i</w:t>
      </w:r>
      <w:r>
        <w:t>bre dans les proportions, œil</w:t>
      </w:r>
      <w:r w:rsidRPr="00714DEC">
        <w:t xml:space="preserve"> étincelant, oreille petite, sourcils épais, nez aplati, dents blanches bien rangées, p</w:t>
      </w:r>
      <w:r>
        <w:t>e</w:t>
      </w:r>
      <w:r w:rsidRPr="00714DEC">
        <w:t xml:space="preserve">au luisante) </w:t>
      </w:r>
      <w:r w:rsidRPr="00714DEC">
        <w:rPr>
          <w:i/>
          <w:iCs/>
        </w:rPr>
        <w:t xml:space="preserve">(Moreau de St-Mery. Description de la partie française de St-Domingue, 1958). </w:t>
      </w:r>
      <w:r w:rsidRPr="00714DEC">
        <w:t>Selon le Dr. J. B. Romain, de 150</w:t>
      </w:r>
      <w:r>
        <w:t>5 à 1789, le cro</w:t>
      </w:r>
      <w:r>
        <w:t>i</w:t>
      </w:r>
      <w:r>
        <w:t>sement s'opère</w:t>
      </w:r>
      <w:r w:rsidRPr="00714DEC">
        <w:t xml:space="preserve"> néanmoins entre les trois gro</w:t>
      </w:r>
      <w:r w:rsidRPr="00714DEC">
        <w:t>u</w:t>
      </w:r>
      <w:r w:rsidRPr="00714DEC">
        <w:t>pements raciaux ci-dessus envisagés, malgré les i</w:t>
      </w:r>
      <w:r w:rsidRPr="00714DEC">
        <w:t>n</w:t>
      </w:r>
      <w:r w:rsidRPr="00714DEC">
        <w:t>terdictions des édits royaux, malgré le Code noir de 1685 et les Ordonnances des Administrateurs de St-Domingue. Alors que</w:t>
      </w:r>
      <w:r>
        <w:t xml:space="preserve"> </w:t>
      </w:r>
      <w:r w:rsidRPr="00714DEC">
        <w:t>le m</w:t>
      </w:r>
      <w:r w:rsidRPr="00714DEC">
        <w:t>é</w:t>
      </w:r>
      <w:r w:rsidRPr="00714DEC">
        <w:t>tissage physique de l'haïtien constitue un fait ancien à la seule procl</w:t>
      </w:r>
      <w:r w:rsidRPr="00714DEC">
        <w:t>a</w:t>
      </w:r>
      <w:r w:rsidRPr="00714DEC">
        <w:t>mation de l'acte de l'indépendance. Ainsi un panorama anthropolog</w:t>
      </w:r>
      <w:r w:rsidRPr="00714DEC">
        <w:t>i</w:t>
      </w:r>
      <w:r w:rsidRPr="00714DEC">
        <w:t>que d'Haïti nous présenterait comme suit : noirs dans la proportion de 88,5% ; sang-mêlé dans la proportion de 14.9% ; assimil</w:t>
      </w:r>
      <w:r>
        <w:t>é</w:t>
      </w:r>
      <w:r w:rsidRPr="00714DEC">
        <w:t>s aux i</w:t>
      </w:r>
      <w:r w:rsidRPr="00714DEC">
        <w:t>n</w:t>
      </w:r>
      <w:r w:rsidRPr="00714DEC">
        <w:t>diens, 0,1% ; envi</w:t>
      </w:r>
      <w:r>
        <w:t>ron 400 individus formant des î</w:t>
      </w:r>
      <w:r w:rsidRPr="00714DEC">
        <w:t>lot</w:t>
      </w:r>
      <w:r>
        <w:t>s</w:t>
      </w:r>
      <w:r w:rsidRPr="00714DEC">
        <w:t xml:space="preserve"> démograph</w:t>
      </w:r>
      <w:r w:rsidRPr="00714DEC">
        <w:t>i</w:t>
      </w:r>
      <w:r w:rsidRPr="00714DEC">
        <w:t>ques.</w:t>
      </w:r>
    </w:p>
    <w:p w:rsidR="00DB7FE6" w:rsidRPr="00714DEC" w:rsidRDefault="00DB7FE6" w:rsidP="00DB7FE6">
      <w:pPr>
        <w:spacing w:before="120" w:after="120"/>
        <w:jc w:val="both"/>
      </w:pPr>
    </w:p>
    <w:p w:rsidR="00DB7FE6" w:rsidRPr="00714DEC" w:rsidRDefault="00DB7FE6" w:rsidP="00DB7FE6">
      <w:pPr>
        <w:pStyle w:val="a"/>
      </w:pPr>
      <w:r w:rsidRPr="00714DEC">
        <w:t xml:space="preserve">B. </w:t>
      </w:r>
      <w:r>
        <w:t>Les dimensions psychologiques</w:t>
      </w:r>
      <w:r>
        <w:br/>
      </w:r>
      <w:r w:rsidRPr="00714DEC">
        <w:t>ou les aspects comportementaux comme fu</w:t>
      </w:r>
      <w:r w:rsidRPr="00714DEC">
        <w:t>i</w:t>
      </w:r>
      <w:r w:rsidRPr="00714DEC">
        <w:t>te du terroir national</w:t>
      </w:r>
      <w:r>
        <w:br/>
      </w:r>
      <w:r w:rsidRPr="00714DEC">
        <w:t>et de la culture populaire en formation comp</w:t>
      </w:r>
      <w:r w:rsidRPr="00714DEC">
        <w:t>o</w:t>
      </w:r>
      <w:r w:rsidRPr="00714DEC">
        <w:t>site</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b/>
          <w:bCs/>
        </w:rPr>
        <w:t>Le comportement intellectuel :</w:t>
      </w:r>
      <w:r w:rsidRPr="00714DEC">
        <w:t xml:space="preserve"> pour justifier le comportement i</w:t>
      </w:r>
      <w:r w:rsidRPr="00714DEC">
        <w:t>n</w:t>
      </w:r>
      <w:r w:rsidRPr="00714DEC">
        <w:t>te</w:t>
      </w:r>
      <w:r w:rsidRPr="00714DEC">
        <w:t>l</w:t>
      </w:r>
      <w:r w:rsidRPr="00714DEC">
        <w:t>lectuel de l'haïtien, le tournant de la littérature, de la pastiche à la radicale peut nous servir d'exemple. En gros, elle reste longtemps d</w:t>
      </w:r>
      <w:r w:rsidRPr="00714DEC">
        <w:t>u</w:t>
      </w:r>
      <w:r w:rsidRPr="00714DEC">
        <w:t>rant une littérature d'imitation, d'évasion du milieu et du réel, une litt</w:t>
      </w:r>
      <w:r w:rsidRPr="00714DEC">
        <w:t>é</w:t>
      </w:r>
      <w:r w:rsidRPr="00714DEC">
        <w:t>rature patriot</w:t>
      </w:r>
      <w:r w:rsidRPr="00714DEC">
        <w:t>i</w:t>
      </w:r>
      <w:r w:rsidRPr="00714DEC">
        <w:t>que à une pensée militante :</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1) Pastichant les maitres d'outre-mer, e</w:t>
      </w:r>
      <w:r w:rsidRPr="00714DEC">
        <w:t>l</w:t>
      </w:r>
      <w:r w:rsidRPr="00714DEC">
        <w:t>le rejoint l'école pseudo-classique avec CHANLATTE, MILSCENT ; l'école pa</w:t>
      </w:r>
      <w:r w:rsidRPr="00714DEC">
        <w:t>r</w:t>
      </w:r>
      <w:r w:rsidRPr="00714DEC">
        <w:t>nassienne avec Probus BLOT, Seymour PRADEL, Arthur LESCOUFLAIR, l'école symboliste avec Timothée PARET. E</w:t>
      </w:r>
      <w:r w:rsidRPr="00714DEC">
        <w:t>l</w:t>
      </w:r>
      <w:r w:rsidRPr="00714DEC">
        <w:t>le choisit ces thèmes et son</w:t>
      </w:r>
      <w:r>
        <w:t xml:space="preserve"> </w:t>
      </w:r>
      <w:r w:rsidRPr="00714DEC">
        <w:t>[12]</w:t>
      </w:r>
      <w:r>
        <w:t xml:space="preserve"> </w:t>
      </w:r>
      <w:r w:rsidRPr="00714DEC">
        <w:t>cadre à l'étranger, chante la blonde aux yeux bleus, la rigueur de l'hiver ; crée des héros, tel Francesca, le Damné. Attitude aucun</w:t>
      </w:r>
      <w:r w:rsidRPr="00714DEC">
        <w:t>e</w:t>
      </w:r>
      <w:r w:rsidRPr="00714DEC">
        <w:t>ment blâmable si elle ne prenait l'allure de système, si elle ne trahi</w:t>
      </w:r>
      <w:r w:rsidRPr="00714DEC">
        <w:t>s</w:t>
      </w:r>
      <w:r w:rsidRPr="00714DEC">
        <w:t>sait le mépris dont elle entourait la matière locale et sa capacité de suggestions origin</w:t>
      </w:r>
      <w:r w:rsidRPr="00714DEC">
        <w:t>a</w:t>
      </w:r>
      <w:r w:rsidRPr="00714DEC">
        <w:t>les. Bien sur !</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2) D'autres écoles naissent et réagissaient, la contre. Elles sont r</w:t>
      </w:r>
      <w:r w:rsidRPr="00714DEC">
        <w:t>e</w:t>
      </w:r>
      <w:r w:rsidRPr="00714DEC">
        <w:t>présentées par des romanciers tels : Antoine INNOCENT, dans M</w:t>
      </w:r>
      <w:r w:rsidRPr="00714DEC">
        <w:t>i</w:t>
      </w:r>
      <w:r w:rsidRPr="00714DEC">
        <w:t>mola ; Fernand HIBBERT dans Sena ; Frédéric MARC</w:t>
      </w:r>
      <w:r w:rsidRPr="00714DEC">
        <w:t>E</w:t>
      </w:r>
      <w:r>
        <w:t>LIN dans Vengeance de Mam</w:t>
      </w:r>
      <w:r w:rsidRPr="00714DEC">
        <w:t>a ; elles sont représentées par des poètes, tel O</w:t>
      </w:r>
      <w:r w:rsidRPr="00714DEC">
        <w:t>s</w:t>
      </w:r>
      <w:r w:rsidRPr="00714DEC">
        <w:t>wald DURAND, dans la l</w:t>
      </w:r>
      <w:r w:rsidRPr="00714DEC">
        <w:t>o</w:t>
      </w:r>
      <w:r w:rsidRPr="00714DEC">
        <w:t>gique de rire et pleurs :</w:t>
      </w:r>
    </w:p>
    <w:p w:rsidR="00DB7FE6" w:rsidRPr="00714DEC" w:rsidRDefault="00DB7FE6" w:rsidP="00DB7FE6">
      <w:pPr>
        <w:spacing w:before="120" w:after="120"/>
        <w:jc w:val="both"/>
      </w:pPr>
    </w:p>
    <w:p w:rsidR="00DB7FE6" w:rsidRPr="00714DEC" w:rsidRDefault="00DB7FE6" w:rsidP="00DB7FE6">
      <w:pPr>
        <w:ind w:firstLine="0"/>
        <w:jc w:val="center"/>
      </w:pPr>
      <w:r w:rsidRPr="00714DEC">
        <w:rPr>
          <w:i/>
          <w:iCs/>
        </w:rPr>
        <w:t>« Je ne connais que nos mornes</w:t>
      </w:r>
    </w:p>
    <w:p w:rsidR="00DB7FE6" w:rsidRPr="00714DEC" w:rsidRDefault="00DB7FE6" w:rsidP="00DB7FE6">
      <w:pPr>
        <w:ind w:firstLine="0"/>
        <w:jc w:val="center"/>
      </w:pPr>
      <w:r w:rsidRPr="00714DEC">
        <w:rPr>
          <w:i/>
          <w:iCs/>
        </w:rPr>
        <w:t>O</w:t>
      </w:r>
      <w:r>
        <w:rPr>
          <w:i/>
          <w:iCs/>
        </w:rPr>
        <w:t>ù</w:t>
      </w:r>
      <w:r w:rsidRPr="00714DEC">
        <w:rPr>
          <w:i/>
          <w:iCs/>
        </w:rPr>
        <w:t xml:space="preserve"> se penchent les ban</w:t>
      </w:r>
      <w:r w:rsidRPr="00714DEC">
        <w:rPr>
          <w:i/>
          <w:iCs/>
        </w:rPr>
        <w:t>a</w:t>
      </w:r>
      <w:r w:rsidRPr="00714DEC">
        <w:rPr>
          <w:i/>
          <w:iCs/>
        </w:rPr>
        <w:t>niers</w:t>
      </w:r>
    </w:p>
    <w:p w:rsidR="00DB7FE6" w:rsidRPr="00714DEC" w:rsidRDefault="00DB7FE6" w:rsidP="00DB7FE6">
      <w:pPr>
        <w:ind w:firstLine="0"/>
        <w:jc w:val="center"/>
      </w:pPr>
      <w:r>
        <w:rPr>
          <w:i/>
          <w:iCs/>
        </w:rPr>
        <w:t>Nos ci</w:t>
      </w:r>
      <w:r w:rsidRPr="00714DEC">
        <w:rPr>
          <w:i/>
          <w:iCs/>
        </w:rPr>
        <w:t>eux, nos horizons sans bornes</w:t>
      </w:r>
    </w:p>
    <w:p w:rsidR="00DB7FE6" w:rsidRPr="00714DEC" w:rsidRDefault="00DB7FE6" w:rsidP="00DB7FE6">
      <w:pPr>
        <w:ind w:firstLine="0"/>
        <w:jc w:val="center"/>
      </w:pPr>
      <w:r w:rsidRPr="00714DEC">
        <w:rPr>
          <w:i/>
          <w:iCs/>
        </w:rPr>
        <w:t>Nos bois, nos zéphyrs pri</w:t>
      </w:r>
      <w:r w:rsidRPr="00714DEC">
        <w:rPr>
          <w:i/>
          <w:iCs/>
        </w:rPr>
        <w:t>n</w:t>
      </w:r>
      <w:r w:rsidRPr="00714DEC">
        <w:rPr>
          <w:i/>
          <w:iCs/>
        </w:rPr>
        <w:t>taniers</w:t>
      </w:r>
    </w:p>
    <w:p w:rsidR="00DB7FE6" w:rsidRPr="00714DEC" w:rsidRDefault="00DB7FE6" w:rsidP="00DB7FE6">
      <w:pPr>
        <w:ind w:firstLine="0"/>
        <w:jc w:val="center"/>
      </w:pPr>
      <w:r w:rsidRPr="00714DEC">
        <w:rPr>
          <w:i/>
          <w:iCs/>
        </w:rPr>
        <w:t>Le soir lorsque le vent se pavane</w:t>
      </w:r>
    </w:p>
    <w:p w:rsidR="00DB7FE6" w:rsidRPr="00714DEC" w:rsidRDefault="00DB7FE6" w:rsidP="00DB7FE6">
      <w:pPr>
        <w:ind w:firstLine="0"/>
        <w:jc w:val="center"/>
      </w:pPr>
      <w:r w:rsidRPr="00714DEC">
        <w:rPr>
          <w:i/>
          <w:iCs/>
        </w:rPr>
        <w:t>Courbant nos joyeux champs de riz</w:t>
      </w:r>
    </w:p>
    <w:p w:rsidR="00DB7FE6" w:rsidRPr="00714DEC" w:rsidRDefault="00DB7FE6" w:rsidP="00DB7FE6">
      <w:pPr>
        <w:ind w:firstLine="0"/>
        <w:jc w:val="center"/>
      </w:pPr>
      <w:r w:rsidRPr="00714DEC">
        <w:rPr>
          <w:i/>
          <w:iCs/>
        </w:rPr>
        <w:t>Je dis alors à Marianne</w:t>
      </w:r>
    </w:p>
    <w:p w:rsidR="00DB7FE6" w:rsidRPr="00714DEC" w:rsidRDefault="00DB7FE6" w:rsidP="00DB7FE6">
      <w:pPr>
        <w:ind w:firstLine="0"/>
        <w:jc w:val="center"/>
      </w:pPr>
      <w:r w:rsidRPr="00714DEC">
        <w:rPr>
          <w:i/>
          <w:iCs/>
        </w:rPr>
        <w:t>Allons rêver dans la savane</w:t>
      </w:r>
    </w:p>
    <w:p w:rsidR="00DB7FE6" w:rsidRPr="00714DEC" w:rsidRDefault="00DB7FE6" w:rsidP="00DB7FE6">
      <w:pPr>
        <w:ind w:firstLine="0"/>
        <w:jc w:val="center"/>
      </w:pPr>
      <w:r w:rsidRPr="00714DEC">
        <w:rPr>
          <w:i/>
          <w:iCs/>
        </w:rPr>
        <w:t>Là-bas sous les manguiers fleuris ».</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 xml:space="preserve">3) Il y a </w:t>
      </w:r>
      <w:r w:rsidRPr="009C2C71">
        <w:rPr>
          <w:iCs/>
        </w:rPr>
        <w:t>un</w:t>
      </w:r>
      <w:r w:rsidRPr="00714DEC">
        <w:rPr>
          <w:i/>
          <w:iCs/>
        </w:rPr>
        <w:t xml:space="preserve"> </w:t>
      </w:r>
      <w:r w:rsidRPr="00714DEC">
        <w:t>quart de siècle, la faillite de notre ancienne esthétique littéraire trop servile et l'urge</w:t>
      </w:r>
      <w:r w:rsidRPr="00714DEC">
        <w:t>n</w:t>
      </w:r>
      <w:r w:rsidRPr="00714DEC">
        <w:t>ce d'une littérature qui réponde à nos aspirations propres, à notre état d'âme, à nos particularités psychol</w:t>
      </w:r>
      <w:r w:rsidRPr="00714DEC">
        <w:t>o</w:t>
      </w:r>
      <w:r w:rsidRPr="00714DEC">
        <w:t xml:space="preserve">giques. Tous ces échos se concrétisent en œuvres comme </w:t>
      </w:r>
      <w:r w:rsidRPr="009C2C71">
        <w:rPr>
          <w:i/>
        </w:rPr>
        <w:t>l'Ame du Lambi</w:t>
      </w:r>
      <w:r w:rsidRPr="00714DEC">
        <w:t xml:space="preserve">, </w:t>
      </w:r>
      <w:r w:rsidRPr="009C2C71">
        <w:rPr>
          <w:i/>
        </w:rPr>
        <w:t>la Case de Damballah</w:t>
      </w:r>
      <w:r w:rsidRPr="00714DEC">
        <w:t xml:space="preserve">, </w:t>
      </w:r>
      <w:r w:rsidRPr="009C2C71">
        <w:rPr>
          <w:i/>
        </w:rPr>
        <w:t>l'Héritage sacré</w:t>
      </w:r>
      <w:r w:rsidRPr="00714DEC">
        <w:t xml:space="preserve">, </w:t>
      </w:r>
      <w:r w:rsidRPr="009C2C71">
        <w:rPr>
          <w:i/>
        </w:rPr>
        <w:t>le drame de la terre</w:t>
      </w:r>
      <w:r>
        <w:t xml:space="preserve">, </w:t>
      </w:r>
      <w:r w:rsidRPr="009C2C71">
        <w:rPr>
          <w:i/>
        </w:rPr>
        <w:t>Gouverneur de la rosée</w:t>
      </w:r>
      <w:r w:rsidRPr="00714DEC">
        <w:t>, etc.</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b/>
          <w:bCs/>
        </w:rPr>
        <w:t>Le comportement social :</w:t>
      </w:r>
      <w:r w:rsidRPr="00714DEC">
        <w:t xml:space="preserve"> tout mo</w:t>
      </w:r>
      <w:r w:rsidRPr="00714DEC">
        <w:t>u</w:t>
      </w:r>
      <w:r w:rsidRPr="00714DEC">
        <w:t>vement de solidarité entre la cla</w:t>
      </w:r>
      <w:r w:rsidRPr="00714DEC">
        <w:t>s</w:t>
      </w:r>
      <w:r w:rsidRPr="00714DEC">
        <w:t>se moyenne et le prolétariat n'est possible. Puisqu'il est toujours paralysé par la classe bourgeoise, les privil</w:t>
      </w:r>
      <w:r w:rsidRPr="00714DEC">
        <w:t>é</w:t>
      </w:r>
      <w:r w:rsidRPr="00714DEC">
        <w:t>giés du pays. Cette classe ne cherche que des solutions bâtardes à ses conflits, tout en r</w:t>
      </w:r>
      <w:r w:rsidRPr="00714DEC">
        <w:t>e</w:t>
      </w:r>
      <w:r w:rsidRPr="00714DEC">
        <w:t>poussant la</w:t>
      </w:r>
      <w:r>
        <w:t xml:space="preserve"> </w:t>
      </w:r>
      <w:r w:rsidRPr="00714DEC">
        <w:t>[13]</w:t>
      </w:r>
      <w:r>
        <w:t xml:space="preserve"> </w:t>
      </w:r>
      <w:r w:rsidRPr="00714DEC">
        <w:t>masse</w:t>
      </w:r>
      <w:r>
        <w:t xml:space="preserve"> qui l'alimente. Il est certain</w:t>
      </w:r>
      <w:r w:rsidRPr="00714DEC">
        <w:t xml:space="preserve"> que la stratification sociale d'Haïti ressemble enc</w:t>
      </w:r>
      <w:r w:rsidRPr="00714DEC">
        <w:t>o</w:t>
      </w:r>
      <w:r w:rsidRPr="00714DEC">
        <w:t>re avec l'ancienne stratification de la colonie de St-Domingue en Blanc, les Affranchis et Esclaves, c'est le reflet sy</w:t>
      </w:r>
      <w:r w:rsidRPr="00714DEC">
        <w:t>m</w:t>
      </w:r>
      <w:r w:rsidRPr="00714DEC">
        <w:t>bolique de la bourgeoisie, la classe moyenne et les masses proléta</w:t>
      </w:r>
      <w:r w:rsidRPr="00714DEC">
        <w:t>i</w:t>
      </w:r>
      <w:r w:rsidRPr="00714DEC">
        <w:t>res. Si la classe bourgeoise cherche des solutions insign</w:t>
      </w:r>
      <w:r w:rsidRPr="00714DEC">
        <w:t>i</w:t>
      </w:r>
      <w:r w:rsidRPr="00714DEC">
        <w:t>fiantes, la classe prolétaire dans la dynamique marxiste se réveille menaça</w:t>
      </w:r>
      <w:r w:rsidRPr="00714DEC">
        <w:t>n</w:t>
      </w:r>
      <w:r w:rsidRPr="00714DEC">
        <w:t>te, aussi incon</w:t>
      </w:r>
      <w:r w:rsidRPr="00714DEC">
        <w:t>s</w:t>
      </w:r>
      <w:r w:rsidRPr="00714DEC">
        <w:t>ciente, servile et corvéable qu'elle soit.</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b/>
          <w:bCs/>
        </w:rPr>
        <w:t>Le comportement rel</w:t>
      </w:r>
      <w:r w:rsidRPr="00714DEC">
        <w:rPr>
          <w:b/>
          <w:bCs/>
        </w:rPr>
        <w:t>i</w:t>
      </w:r>
      <w:r w:rsidRPr="00714DEC">
        <w:rPr>
          <w:b/>
          <w:bCs/>
        </w:rPr>
        <w:t>gieux :</w:t>
      </w:r>
      <w:r w:rsidRPr="00714DEC">
        <w:t xml:space="preserve"> moso Bondye, moso Solocotto tel est : le parler de la classe populaire du point de vu de la psychologie des religions. L'aspect bim</w:t>
      </w:r>
      <w:r w:rsidRPr="00714DEC">
        <w:t>o</w:t>
      </w:r>
      <w:r w:rsidRPr="00714DEC">
        <w:t>dal de la religion haïtienne, cela se traduit selon l'article du Dr. J.B. Romain par le compo</w:t>
      </w:r>
      <w:r w:rsidRPr="00714DEC">
        <w:t>r</w:t>
      </w:r>
      <w:r w:rsidRPr="00714DEC">
        <w:t>tement religieux de plus de 85% des haïtiens : le syncrétisme. Ce syncrétisme résu</w:t>
      </w:r>
      <w:r w:rsidRPr="00714DEC">
        <w:t>l</w:t>
      </w:r>
      <w:r w:rsidRPr="00714DEC">
        <w:t xml:space="preserve">te l'animisme des noirs venus de l'Afrique à St-Domingue, </w:t>
      </w:r>
      <w:r w:rsidRPr="003951E5">
        <w:rPr>
          <w:iCs/>
        </w:rPr>
        <w:t>ou</w:t>
      </w:r>
      <w:r w:rsidRPr="00714DEC">
        <w:rPr>
          <w:i/>
          <w:iCs/>
        </w:rPr>
        <w:t xml:space="preserve"> </w:t>
      </w:r>
      <w:r w:rsidRPr="00714DEC">
        <w:t>cathol</w:t>
      </w:r>
      <w:r w:rsidRPr="00714DEC">
        <w:t>i</w:t>
      </w:r>
      <w:r w:rsidRPr="00714DEC">
        <w:t>cisme romain et de que</w:t>
      </w:r>
      <w:r w:rsidRPr="00714DEC">
        <w:t>l</w:t>
      </w:r>
      <w:r w:rsidRPr="00714DEC">
        <w:t>ques éléments du naturisme des Indiens. Qui dit Legba dit St-Antoine, l'assimilation de deux esprits de religions en un seul système corre</w:t>
      </w:r>
      <w:r w:rsidRPr="00714DEC">
        <w:t>s</w:t>
      </w:r>
      <w:r w:rsidRPr="00714DEC">
        <w:t>pondant.</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b/>
          <w:bCs/>
        </w:rPr>
        <w:t>Le comportement ethnique :</w:t>
      </w:r>
      <w:r w:rsidRPr="00714DEC">
        <w:t xml:space="preserve"> ici, on définit Haïti co</w:t>
      </w:r>
      <w:r w:rsidRPr="00714DEC">
        <w:t>m</w:t>
      </w:r>
      <w:r w:rsidRPr="00714DEC">
        <w:t>me étant une ethnie à culture mixte. Si elle peut considérer co</w:t>
      </w:r>
      <w:r w:rsidRPr="00714DEC">
        <w:t>m</w:t>
      </w:r>
      <w:r w:rsidRPr="00714DEC">
        <w:t>me étant une province culturelle de Paris, elle est aussi de l'Afrique à 85% de la pop</w:t>
      </w:r>
      <w:r w:rsidRPr="00714DEC">
        <w:t>u</w:t>
      </w:r>
      <w:r w:rsidRPr="00714DEC">
        <w:t xml:space="preserve">lation. Il n'est </w:t>
      </w:r>
      <w:r>
        <w:t>pas sans savoir quand le p</w:t>
      </w:r>
      <w:r w:rsidRPr="00714DEC">
        <w:t>seudonyme d'Ussol a dit de notre pays que : « l'ha</w:t>
      </w:r>
      <w:r w:rsidRPr="00714DEC">
        <w:t>ï</w:t>
      </w:r>
      <w:r w:rsidRPr="00714DEC">
        <w:t>tien qui habite à Port-au-Prince, il est plus prêt de Paris que de Port-au-Prince, sa Capitale ». Si Car</w:t>
      </w:r>
      <w:r>
        <w:t>l Brouard plaide</w:t>
      </w:r>
      <w:r w:rsidRPr="00714DEC">
        <w:t xml:space="preserve"> en faveur du français, Jean Price Mars en faveur d'un retour en Afr</w:t>
      </w:r>
      <w:r w:rsidRPr="00714DEC">
        <w:t>i</w:t>
      </w:r>
      <w:r w:rsidRPr="00714DEC">
        <w:t>que, car, ils sont inscrit</w:t>
      </w:r>
      <w:r>
        <w:t>s</w:t>
      </w:r>
      <w:r w:rsidRPr="00714DEC">
        <w:t xml:space="preserve"> dans notre inconscient collectif depuis des millénaires, le geste de nos ancêtres gu</w:t>
      </w:r>
      <w:r w:rsidRPr="00714DEC">
        <w:t>i</w:t>
      </w:r>
      <w:r w:rsidRPr="00714DEC">
        <w:t>néens, congolais, sénégalais, etc. À ce niveau, l'indig</w:t>
      </w:r>
      <w:r w:rsidRPr="00714DEC">
        <w:t>é</w:t>
      </w:r>
      <w:r w:rsidRPr="00714DEC">
        <w:t>nisme et le Griot ont fait écoles.</w:t>
      </w:r>
    </w:p>
    <w:p w:rsidR="00DB7FE6" w:rsidRPr="00714DEC" w:rsidRDefault="00DB7FE6" w:rsidP="00DB7FE6">
      <w:pPr>
        <w:spacing w:before="120" w:after="120"/>
        <w:jc w:val="both"/>
      </w:pPr>
      <w:r w:rsidRPr="00714DEC">
        <w:t>[14]</w:t>
      </w:r>
    </w:p>
    <w:p w:rsidR="00DB7FE6" w:rsidRPr="00714DEC" w:rsidRDefault="00DB7FE6" w:rsidP="00DB7FE6">
      <w:pPr>
        <w:spacing w:before="120" w:after="120"/>
        <w:jc w:val="both"/>
      </w:pPr>
      <w:r w:rsidRPr="00714DEC">
        <w:t>Enfin, l'époque est révolue, et nous avons choisi quand même de reproduire cet article pour votre connaissance de ce peuple riche d'hi</w:t>
      </w:r>
      <w:r w:rsidRPr="00714DEC">
        <w:t>s</w:t>
      </w:r>
      <w:r w:rsidRPr="00714DEC">
        <w:t>toire, dans un monde qui court en un train vertigineux. Notre connai</w:t>
      </w:r>
      <w:r w:rsidRPr="00714DEC">
        <w:t>s</w:t>
      </w:r>
      <w:r w:rsidRPr="00714DEC">
        <w:t>sa</w:t>
      </w:r>
      <w:r w:rsidRPr="00714DEC">
        <w:t>n</w:t>
      </w:r>
      <w:r w:rsidRPr="00714DEC">
        <w:t>ce de notre peuple et de nous même nous permettrait de mieux nous s</w:t>
      </w:r>
      <w:r w:rsidRPr="00714DEC">
        <w:t>i</w:t>
      </w:r>
      <w:r w:rsidRPr="00714DEC">
        <w:t>tuer et de grandir. Aux croisements de ce trio « indo-fran-africain », nous en sommes issus à la majeure partie de la masse Afr</w:t>
      </w:r>
      <w:r w:rsidRPr="00714DEC">
        <w:t>i</w:t>
      </w:r>
      <w:r w:rsidRPr="00714DEC">
        <w:t xml:space="preserve">caine noire. Ce numéro II, de notre deuxième volume, </w:t>
      </w:r>
      <w:r w:rsidRPr="00C53401">
        <w:rPr>
          <w:i/>
        </w:rPr>
        <w:t>Folklore, cult</w:t>
      </w:r>
      <w:r w:rsidRPr="00C53401">
        <w:rPr>
          <w:i/>
        </w:rPr>
        <w:t>u</w:t>
      </w:r>
      <w:r w:rsidRPr="00C53401">
        <w:rPr>
          <w:i/>
        </w:rPr>
        <w:t>re et identité</w:t>
      </w:r>
      <w:r>
        <w:t xml:space="preserve"> expose</w:t>
      </w:r>
      <w:r w:rsidRPr="00714DEC">
        <w:t xml:space="preserve"> environs sept (7) art</w:t>
      </w:r>
      <w:r w:rsidRPr="00714DEC">
        <w:t>i</w:t>
      </w:r>
      <w:r w:rsidRPr="00714DEC">
        <w:t>cles en liaison avec notre thématique en que</w:t>
      </w:r>
      <w:r w:rsidRPr="00714DEC">
        <w:t>s</w:t>
      </w:r>
      <w:r w:rsidRPr="00714DEC">
        <w:t>tion.</w:t>
      </w:r>
    </w:p>
    <w:p w:rsidR="00DB7FE6" w:rsidRDefault="00DB7FE6" w:rsidP="00DB7FE6">
      <w:pPr>
        <w:pStyle w:val="Normal0"/>
      </w:pPr>
    </w:p>
    <w:p w:rsidR="00DB7FE6" w:rsidRDefault="00DB7FE6" w:rsidP="00DB7FE6">
      <w:pPr>
        <w:pStyle w:val="p"/>
      </w:pPr>
      <w:r>
        <w:br w:type="page"/>
        <w:t>[15]</w:t>
      </w:r>
    </w:p>
    <w:p w:rsidR="00DB7FE6" w:rsidRDefault="00DB7FE6">
      <w:pPr>
        <w:jc w:val="both"/>
      </w:pP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5" w:name="folklore_culture_identite_texte_2"/>
      <w:r w:rsidRPr="00947DF3">
        <w:rPr>
          <w:b/>
          <w:sz w:val="24"/>
        </w:rPr>
        <w:t>Folklore, culture et identité</w:t>
      </w:r>
    </w:p>
    <w:p w:rsidR="00DB7FE6" w:rsidRPr="00E16636" w:rsidRDefault="00DB7FE6" w:rsidP="00DB7FE6">
      <w:pPr>
        <w:pStyle w:val="planchest"/>
      </w:pPr>
      <w:r w:rsidRPr="00E16636">
        <w:t>“La science de l’identité nationale :</w:t>
      </w:r>
      <w:r w:rsidRPr="00E16636">
        <w:br/>
        <w:t>pour une «anthropologie de l’action»</w:t>
      </w:r>
      <w:r w:rsidRPr="00E16636">
        <w:br/>
        <w:t>dans l’œuvre de Jean Price Mars.”</w:t>
      </w:r>
    </w:p>
    <w:bookmarkEnd w:id="5"/>
    <w:p w:rsidR="00DB7FE6" w:rsidRDefault="00DB7FE6" w:rsidP="00DB7FE6">
      <w:pPr>
        <w:jc w:val="both"/>
      </w:pPr>
    </w:p>
    <w:p w:rsidR="00DB7FE6" w:rsidRDefault="00DB7FE6" w:rsidP="00DB7FE6">
      <w:pPr>
        <w:jc w:val="both"/>
      </w:pPr>
    </w:p>
    <w:p w:rsidR="00DB7FE6" w:rsidRDefault="00DB7FE6" w:rsidP="00DB7FE6">
      <w:pPr>
        <w:ind w:firstLine="0"/>
        <w:jc w:val="center"/>
      </w:pPr>
      <w:r w:rsidRPr="00714DEC">
        <w:rPr>
          <w:b/>
          <w:bCs/>
        </w:rPr>
        <w:t xml:space="preserve">Par : </w:t>
      </w:r>
      <w:r>
        <w:rPr>
          <w:b/>
          <w:bCs/>
        </w:rPr>
        <w:t>Mayley COLAS</w:t>
      </w:r>
    </w:p>
    <w:p w:rsidR="00DB7FE6" w:rsidRDefault="00DB7FE6" w:rsidP="00DB7FE6">
      <w:pPr>
        <w:jc w:val="both"/>
      </w:pPr>
    </w:p>
    <w:p w:rsidR="00DB7FE6" w:rsidRDefault="00DB7FE6" w:rsidP="00DB7FE6">
      <w:pPr>
        <w:jc w:val="both"/>
      </w:pPr>
    </w:p>
    <w:p w:rsidR="00DB7FE6" w:rsidRDefault="00DB7FE6">
      <w:pPr>
        <w:jc w:val="both"/>
      </w:pPr>
    </w:p>
    <w:p w:rsidR="00DB7FE6" w:rsidRPr="00714DEC" w:rsidRDefault="00DB7FE6" w:rsidP="00DB7FE6">
      <w:pPr>
        <w:pStyle w:val="a"/>
      </w:pPr>
      <w:r w:rsidRPr="00714DEC">
        <w:t>Considérations épistémolog</w:t>
      </w:r>
      <w:r w:rsidRPr="00714DEC">
        <w:t>i</w:t>
      </w:r>
      <w:r w:rsidRPr="00714DEC">
        <w:t>ques</w:t>
      </w:r>
    </w:p>
    <w:p w:rsidR="00DB7FE6" w:rsidRDefault="00DB7FE6" w:rsidP="00DB7FE6">
      <w:pPr>
        <w:spacing w:before="120" w:after="120"/>
        <w:jc w:val="both"/>
      </w:pPr>
    </w:p>
    <w:p w:rsidR="00DB7FE6" w:rsidRPr="00714DEC" w:rsidRDefault="00DB7FE6" w:rsidP="00DB7FE6">
      <w:pPr>
        <w:spacing w:before="120" w:after="120"/>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t>La pratique de la science anthropol</w:t>
      </w:r>
      <w:r w:rsidRPr="00714DEC">
        <w:t>o</w:t>
      </w:r>
      <w:r w:rsidRPr="00714DEC">
        <w:t>gique - domaine de la culture humaine dans son acception la plus large, et dans le contexte des s</w:t>
      </w:r>
      <w:r w:rsidRPr="00714DEC">
        <w:t>o</w:t>
      </w:r>
      <w:r w:rsidRPr="00714DEC">
        <w:t>ciétés de l'Amérique Latine, d</w:t>
      </w:r>
      <w:r w:rsidRPr="00714DEC">
        <w:t>o</w:t>
      </w:r>
      <w:r w:rsidRPr="00714DEC">
        <w:t>maine de la culture indigène - ne peut plus s'enfermer dans un positivisme ardu qui exige de cette discipl</w:t>
      </w:r>
      <w:r w:rsidRPr="00714DEC">
        <w:t>i</w:t>
      </w:r>
      <w:r w:rsidRPr="00714DEC">
        <w:t>ne un objet d'étude étranger de la société d'appartenance à c</w:t>
      </w:r>
      <w:r w:rsidRPr="00714DEC">
        <w:t>e</w:t>
      </w:r>
      <w:r w:rsidRPr="00714DEC">
        <w:t>lui qui veut professer le métier de la recherche a</w:t>
      </w:r>
      <w:r w:rsidRPr="00714DEC">
        <w:t>n</w:t>
      </w:r>
      <w:r w:rsidRPr="00714DEC">
        <w:t>thropologique, en raison du fait que, selon la tradition, le dépaysement géographique était une cond</w:t>
      </w:r>
      <w:r w:rsidRPr="00714DEC">
        <w:t>i</w:t>
      </w:r>
      <w:r w:rsidRPr="00714DEC">
        <w:t>tion sine qua non de l'exercice de la distance ou rupture épistémolog</w:t>
      </w:r>
      <w:r w:rsidRPr="00714DEC">
        <w:t>i</w:t>
      </w:r>
      <w:r w:rsidRPr="00714DEC">
        <w:t>que, accompagnée du principe de l'altérité. Comme si la distance cultivée par le dépaysement gé</w:t>
      </w:r>
      <w:r w:rsidRPr="00714DEC">
        <w:t>o</w:t>
      </w:r>
      <w:r w:rsidRPr="00714DEC">
        <w:t>graphique permettait réellement une rupture qui aurait permis de mieux voir l'autre avec un regard froid. Celui qui part, en laissant sa famille et ses conc</w:t>
      </w:r>
      <w:r w:rsidRPr="00714DEC">
        <w:t>i</w:t>
      </w:r>
      <w:r w:rsidRPr="00714DEC">
        <w:t>toyens fait certes la rupture physique, mais il emporte avec lui et en lui les éléments con</w:t>
      </w:r>
      <w:r w:rsidRPr="00714DEC">
        <w:t>s</w:t>
      </w:r>
      <w:r w:rsidRPr="00714DEC">
        <w:t>titutifs de sa culture qui pe</w:t>
      </w:r>
      <w:r w:rsidRPr="00714DEC">
        <w:t>u</w:t>
      </w:r>
      <w:r w:rsidRPr="00714DEC">
        <w:t>vent lui servir de repères et prisme pour juger l'autre, l’ethnocentrisme, s'il ne peut pas réellement faire la ru</w:t>
      </w:r>
      <w:r w:rsidRPr="00714DEC">
        <w:t>p</w:t>
      </w:r>
      <w:r w:rsidRPr="00714DEC">
        <w:t>ture d'abord dans sa tête.</w:t>
      </w:r>
    </w:p>
    <w:p w:rsidR="00DB7FE6" w:rsidRDefault="00DB7FE6" w:rsidP="00DB7FE6">
      <w:pPr>
        <w:spacing w:before="120" w:after="120"/>
        <w:jc w:val="both"/>
      </w:pPr>
      <w:r w:rsidRPr="00714DEC">
        <w:t>Avec les mutations sociales et historiques des sociétés h</w:t>
      </w:r>
      <w:r w:rsidRPr="00714DEC">
        <w:t>u</w:t>
      </w:r>
      <w:r w:rsidRPr="00714DEC">
        <w:t>maines, qu’elles soient dites d</w:t>
      </w:r>
      <w:r w:rsidRPr="00714DEC">
        <w:t>é</w:t>
      </w:r>
      <w:r w:rsidRPr="00714DEC">
        <w:t>veloppées ou non, les réalités de la perception et de la prat</w:t>
      </w:r>
      <w:r w:rsidRPr="00714DEC">
        <w:t>i</w:t>
      </w:r>
      <w:r w:rsidRPr="00714DEC">
        <w:t>que scientifique se meuvent et les bases épistémologiques des conditions de la pratique scientifique changent. Ces mutations perme</w:t>
      </w:r>
      <w:r w:rsidRPr="00714DEC">
        <w:t>t</w:t>
      </w:r>
      <w:r w:rsidRPr="00714DEC">
        <w:t>tent, dans une nouvelle perspective, la</w:t>
      </w:r>
      <w:r>
        <w:t xml:space="preserve"> </w:t>
      </w:r>
      <w:r w:rsidRPr="00714DEC">
        <w:t>[16]</w:t>
      </w:r>
      <w:r>
        <w:t xml:space="preserve"> </w:t>
      </w:r>
      <w:r w:rsidRPr="00714DEC">
        <w:t>construction d'un nouveau rapport épistémique qui marque, en quelque sorte une rupture dans la relation du Sujet et de l'Objet, su</w:t>
      </w:r>
      <w:r w:rsidRPr="00714DEC">
        <w:t>r</w:t>
      </w:r>
      <w:r w:rsidRPr="00714DEC">
        <w:t>tout dans le domaine des sciences socio humaines. C'est dans ce no</w:t>
      </w:r>
      <w:r w:rsidRPr="00714DEC">
        <w:t>u</w:t>
      </w:r>
      <w:r w:rsidRPr="00714DEC">
        <w:t>veau rapport épistémique qu'il faut saisir l'anthropologie contempora</w:t>
      </w:r>
      <w:r w:rsidRPr="00714DEC">
        <w:t>i</w:t>
      </w:r>
      <w:r w:rsidRPr="00714DEC">
        <w:t>ne qui a non seulement élargi son champ d'étude, mais qui a aussi redéfini ses conditions m</w:t>
      </w:r>
      <w:r w:rsidRPr="00714DEC">
        <w:t>é</w:t>
      </w:r>
      <w:r w:rsidRPr="00714DEC">
        <w:t>thodologiques au niveau de la pratique. Définir l'anthropologie co</w:t>
      </w:r>
      <w:r w:rsidRPr="00714DEC">
        <w:t>m</w:t>
      </w:r>
      <w:r w:rsidRPr="00714DEC">
        <w:t>me l'étude des sociétés « autres », qualifiées de trad</w:t>
      </w:r>
      <w:r w:rsidRPr="00714DEC">
        <w:t>i</w:t>
      </w:r>
      <w:r w:rsidRPr="00714DEC">
        <w:t>tionnelles n'est plus de mise, en ce sens que la dynamicité de cette discipline fait qu'elle s'intéresse à toutes les sociétés humaines indistinctement. Ai</w:t>
      </w:r>
      <w:r w:rsidRPr="00714DEC">
        <w:t>n</w:t>
      </w:r>
      <w:r w:rsidRPr="00714DEC">
        <w:t>si, l'anthrop</w:t>
      </w:r>
      <w:r w:rsidRPr="00714DEC">
        <w:t>o</w:t>
      </w:r>
      <w:r w:rsidRPr="00714DEC">
        <w:t>logue, dans cette nouvelle perspective de conquérir son objet d'étude, a toute sa légitimité d'étudier sa propre société. En ce sens, elle est devenue à la fois l'étude de la culture de l'autre et de sa propre culture. Pour ainsi dire, dans une telle perspect</w:t>
      </w:r>
      <w:r w:rsidRPr="00714DEC">
        <w:t>i</w:t>
      </w:r>
      <w:r w:rsidRPr="00714DEC">
        <w:t>ve, la science anthropologique a un double regard : l'un traditionnellement de l'ext</w:t>
      </w:r>
      <w:r w:rsidRPr="00714DEC">
        <w:t>é</w:t>
      </w:r>
      <w:r w:rsidRPr="00714DEC">
        <w:t>rieur et l'autre, ce qui est nouveau, de l'i</w:t>
      </w:r>
      <w:r w:rsidRPr="00714DEC">
        <w:t>n</w:t>
      </w:r>
      <w:r w:rsidRPr="00714DEC">
        <w:t>térieur. Dans ce nouveau contexte, la distanciation n'est plus géographique, mais elle est dev</w:t>
      </w:r>
      <w:r w:rsidRPr="00714DEC">
        <w:t>e</w:t>
      </w:r>
      <w:r w:rsidRPr="00714DEC">
        <w:t>nue conceptuelle. Ce n'est plus abandonner sa propre s</w:t>
      </w:r>
      <w:r w:rsidRPr="00714DEC">
        <w:t>o</w:t>
      </w:r>
      <w:r w:rsidRPr="00714DEC">
        <w:t>ciété, mais de préférence, c'est de co</w:t>
      </w:r>
      <w:r w:rsidRPr="00714DEC">
        <w:t>m</w:t>
      </w:r>
      <w:r w:rsidRPr="00714DEC">
        <w:t>prendre maintenant que l'objet se différencie du chercheur par le détour nécessaire opéré par l'utilisation des m</w:t>
      </w:r>
      <w:r w:rsidRPr="00714DEC">
        <w:t>é</w:t>
      </w:r>
      <w:r w:rsidRPr="00714DEC">
        <w:t>thodes que pourvoit la science elle-même</w:t>
      </w:r>
      <w:r>
        <w:t> </w:t>
      </w:r>
      <w:r>
        <w:rPr>
          <w:rStyle w:val="Appelnotedebasdep"/>
        </w:rPr>
        <w:footnoteReference w:id="1"/>
      </w:r>
      <w:r w:rsidRPr="00714DEC">
        <w:t>. Nous pouvons compre</w:t>
      </w:r>
      <w:r w:rsidRPr="00714DEC">
        <w:t>n</w:t>
      </w:r>
      <w:r w:rsidRPr="00714DEC">
        <w:t>dre que la distance de l'anthropologue ne peut plus s'expl</w:t>
      </w:r>
      <w:r w:rsidRPr="00714DEC">
        <w:t>i</w:t>
      </w:r>
      <w:r w:rsidRPr="00714DEC">
        <w:t>quer à partir du dépaysement géographique. Elle est de pr</w:t>
      </w:r>
      <w:r w:rsidRPr="00714DEC">
        <w:t>é</w:t>
      </w:r>
      <w:r w:rsidRPr="00714DEC">
        <w:t>férence une attitude ment</w:t>
      </w:r>
      <w:r w:rsidRPr="00714DEC">
        <w:t>a</w:t>
      </w:r>
      <w:r w:rsidRPr="00714DEC">
        <w:t>le vis-à-vis de l'objet d'étude. En ce sens, Marc Auge et Jean-Paul Colleyn, abordé la question dans la même perspective, ont préc</w:t>
      </w:r>
      <w:r w:rsidRPr="00714DEC">
        <w:t>i</w:t>
      </w:r>
      <w:r w:rsidRPr="00714DEC">
        <w:t>sé :</w:t>
      </w:r>
    </w:p>
    <w:p w:rsidR="00DB7FE6" w:rsidRPr="00714DEC" w:rsidRDefault="00DB7FE6" w:rsidP="00DB7FE6">
      <w:pPr>
        <w:spacing w:before="120" w:after="120"/>
        <w:jc w:val="both"/>
      </w:pPr>
    </w:p>
    <w:p w:rsidR="00DB7FE6" w:rsidRDefault="00DB7FE6" w:rsidP="00DB7FE6">
      <w:pPr>
        <w:pStyle w:val="citationi"/>
      </w:pPr>
      <w:r w:rsidRPr="009E07B2">
        <w:t>On a beaucoup discuté la notion d'attenté, qui, en raison des origines « exotiques » de la [17] discipline, pouvait paraître constitutive de l'a</w:t>
      </w:r>
      <w:r w:rsidRPr="009E07B2">
        <w:t>p</w:t>
      </w:r>
      <w:r w:rsidRPr="009E07B2">
        <w:t>proche anthropologique, mais il s'agit plutôt d'une attitude mentale propre au chercheur, qui pratique l'étonnement systématique pour interroger les faits sociaux. Cet exercice est probablement plus facile à pratiquer à l'étranger, mais cet étonnement systématique porte davantage sur ses pr</w:t>
      </w:r>
      <w:r w:rsidRPr="009E07B2">
        <w:t>o</w:t>
      </w:r>
      <w:r w:rsidRPr="009E07B2">
        <w:t>pres impressions et ses tentatives interprétatives que sur l'effet d'étrangeté produit par le comportement des autres </w:t>
      </w:r>
      <w:r w:rsidRPr="009E07B2">
        <w:rPr>
          <w:rStyle w:val="Appelnotedebasdep"/>
          <w:i w:val="0"/>
          <w:iCs w:val="0"/>
        </w:rPr>
        <w:footnoteReference w:id="2"/>
      </w:r>
      <w:r w:rsidRPr="00714DEC">
        <w:t>.</w:t>
      </w:r>
    </w:p>
    <w:p w:rsidR="00DB7FE6" w:rsidRPr="00714DEC" w:rsidRDefault="00DB7FE6" w:rsidP="00DB7FE6">
      <w:pPr>
        <w:pStyle w:val="citationi"/>
      </w:pPr>
    </w:p>
    <w:p w:rsidR="00DB7FE6" w:rsidRPr="00714DEC" w:rsidRDefault="00DB7FE6" w:rsidP="00DB7FE6">
      <w:pPr>
        <w:spacing w:before="120" w:after="120"/>
        <w:jc w:val="both"/>
      </w:pPr>
      <w:r w:rsidRPr="00714DEC">
        <w:t>Il est à remarquer que bien avant ces auteurs l'Anthropol</w:t>
      </w:r>
      <w:r w:rsidRPr="00714DEC">
        <w:t>o</w:t>
      </w:r>
      <w:r>
        <w:t>gue Claude Lévi-</w:t>
      </w:r>
      <w:r w:rsidRPr="00714DEC">
        <w:t>Strauss avait déjà fait une réflexion part</w:t>
      </w:r>
      <w:r w:rsidRPr="00714DEC">
        <w:t>i</w:t>
      </w:r>
      <w:r w:rsidRPr="00714DEC">
        <w:t>culièrement éclairante sur le regard de l'intérieur et de l'extérieur de l'anthropol</w:t>
      </w:r>
      <w:r w:rsidRPr="00714DEC">
        <w:t>o</w:t>
      </w:r>
      <w:r w:rsidRPr="00714DEC">
        <w:t>gie, surtout celui de l'intérieur, ce no</w:t>
      </w:r>
      <w:r w:rsidRPr="00714DEC">
        <w:t>u</w:t>
      </w:r>
      <w:r w:rsidRPr="00714DEC">
        <w:t>vel aspect, qui devient pertinent pour la nouvelle pratique de cette discipline. En fait selon lui, le r</w:t>
      </w:r>
      <w:r w:rsidRPr="00714DEC">
        <w:t>e</w:t>
      </w:r>
      <w:r w:rsidRPr="00714DEC">
        <w:t>gard du dedans constituait un nouveau tournant du point de vue m</w:t>
      </w:r>
      <w:r w:rsidRPr="00714DEC">
        <w:t>é</w:t>
      </w:r>
      <w:r w:rsidRPr="00714DEC">
        <w:t>thodologique. Ainsi a-t-ii pu écrire :</w:t>
      </w:r>
    </w:p>
    <w:p w:rsidR="00DB7FE6" w:rsidRPr="00714DEC" w:rsidRDefault="00DB7FE6" w:rsidP="00DB7FE6">
      <w:pPr>
        <w:spacing w:before="120" w:after="120"/>
        <w:jc w:val="both"/>
      </w:pPr>
      <w:r>
        <w:br w:type="page"/>
      </w:r>
    </w:p>
    <w:p w:rsidR="00DB7FE6" w:rsidRPr="00714DEC" w:rsidRDefault="00DB7FE6" w:rsidP="00DB7FE6">
      <w:pPr>
        <w:pStyle w:val="citationi"/>
      </w:pPr>
      <w:r w:rsidRPr="00714DEC">
        <w:t>Pratiquée par les membres de la même culture qu'elle se propose d'étudier, l'anthropologue renonce à ses caractères distinctifs et se ra</w:t>
      </w:r>
      <w:r w:rsidRPr="00714DEC">
        <w:t>p</w:t>
      </w:r>
      <w:r w:rsidRPr="00714DEC">
        <w:t>proche de l'archéologie, de l'histoire et de la philologie. Car l'anthropol</w:t>
      </w:r>
      <w:r w:rsidRPr="00714DEC">
        <w:t>o</w:t>
      </w:r>
      <w:r w:rsidRPr="00714DEC">
        <w:t>gie est la science du dehors vue du dehors, alors que des peuples accèdent à l'existence indépendante et prennent conscience de leur originalité pe</w:t>
      </w:r>
      <w:r w:rsidRPr="00714DEC">
        <w:t>u</w:t>
      </w:r>
      <w:r w:rsidRPr="00714DEC">
        <w:t>vent norm</w:t>
      </w:r>
      <w:r w:rsidRPr="00714DEC">
        <w:t>a</w:t>
      </w:r>
      <w:r w:rsidRPr="00714DEC">
        <w:t>lement prétendre au droit d'étudier leur propre culture par eux-mêmes, c'est-à-dire du dedans. Dans un monde qui subit d'aussi gra</w:t>
      </w:r>
      <w:r w:rsidRPr="00714DEC">
        <w:t>n</w:t>
      </w:r>
      <w:r w:rsidRPr="00714DEC">
        <w:t>des transformations, l'a</w:t>
      </w:r>
      <w:r w:rsidRPr="00714DEC">
        <w:t>n</w:t>
      </w:r>
      <w:r w:rsidRPr="00714DEC">
        <w:t xml:space="preserve">thropologie ne survivra qu'en acceptant de périr pour renaître sous un nouvel </w:t>
      </w:r>
      <w:r w:rsidRPr="00EA3718">
        <w:t>a</w:t>
      </w:r>
      <w:r w:rsidRPr="00EA3718">
        <w:t>s</w:t>
      </w:r>
      <w:r w:rsidRPr="00EA3718">
        <w:t>pect </w:t>
      </w:r>
      <w:r w:rsidRPr="00EA3718">
        <w:rPr>
          <w:rStyle w:val="Appelnotedebasdep"/>
          <w:i w:val="0"/>
          <w:iCs w:val="0"/>
        </w:rPr>
        <w:footnoteReference w:id="3"/>
      </w:r>
      <w:r w:rsidRPr="00714DEC">
        <w:t>.</w:t>
      </w:r>
    </w:p>
    <w:p w:rsidR="00DB7FE6" w:rsidRDefault="00DB7FE6" w:rsidP="00DB7FE6">
      <w:pPr>
        <w:spacing w:before="120" w:after="120"/>
        <w:jc w:val="both"/>
      </w:pPr>
    </w:p>
    <w:p w:rsidR="00DB7FE6" w:rsidRPr="00714DEC" w:rsidRDefault="00DB7FE6" w:rsidP="00DB7FE6">
      <w:pPr>
        <w:spacing w:before="120" w:after="120"/>
        <w:jc w:val="both"/>
      </w:pPr>
      <w:r w:rsidRPr="00714DEC">
        <w:t>[18]</w:t>
      </w:r>
    </w:p>
    <w:p w:rsidR="00DB7FE6" w:rsidRPr="00714DEC" w:rsidRDefault="00DB7FE6" w:rsidP="00DB7FE6">
      <w:pPr>
        <w:spacing w:before="120" w:after="120"/>
        <w:jc w:val="both"/>
      </w:pPr>
      <w:r w:rsidRPr="00714DEC">
        <w:t>Il faut, en même temps, souligner que cette nouvelle façon de pr</w:t>
      </w:r>
      <w:r w:rsidRPr="00714DEC">
        <w:t>a</w:t>
      </w:r>
      <w:r w:rsidRPr="00714DEC">
        <w:t>tiquer la science anthropologique n'est pas sans conséquence sur l'i</w:t>
      </w:r>
      <w:r w:rsidRPr="00714DEC">
        <w:t>m</w:t>
      </w:r>
      <w:r w:rsidRPr="00714DEC">
        <w:t>plication du Sujet connaissant sur l'objet à connaître</w:t>
      </w:r>
      <w:r>
        <w:t> </w:t>
      </w:r>
      <w:r>
        <w:rPr>
          <w:rStyle w:val="Appelnotedebasdep"/>
        </w:rPr>
        <w:footnoteReference w:id="4"/>
      </w:r>
      <w:r w:rsidRPr="00714DEC">
        <w:t>. Cette implic</w:t>
      </w:r>
      <w:r w:rsidRPr="00714DEC">
        <w:t>a</w:t>
      </w:r>
      <w:r w:rsidRPr="00714DEC">
        <w:t>tion pourrait le porter à s'ériger, dès fois, en acteur qui veut s'int</w:t>
      </w:r>
      <w:r w:rsidRPr="00714DEC">
        <w:t>é</w:t>
      </w:r>
      <w:r w:rsidRPr="00714DEC">
        <w:t>grer dans la lutte pour la transformation des conditions sociales j</w:t>
      </w:r>
      <w:r w:rsidRPr="00714DEC">
        <w:t>u</w:t>
      </w:r>
      <w:r w:rsidRPr="00714DEC">
        <w:t>gées inacceptables après avoir décelé dans des conditions object</w:t>
      </w:r>
      <w:r w:rsidRPr="00714DEC">
        <w:t>i</w:t>
      </w:r>
      <w:r w:rsidRPr="00714DEC">
        <w:t>ves les causes de ce qui désarticule la société. C'est en réalité dans cette no</w:t>
      </w:r>
      <w:r w:rsidRPr="00714DEC">
        <w:t>u</w:t>
      </w:r>
      <w:r w:rsidRPr="00714DEC">
        <w:t>velle condition de la recherche scientifique que la pratique d'une scie</w:t>
      </w:r>
      <w:r w:rsidRPr="00714DEC">
        <w:t>n</w:t>
      </w:r>
      <w:r w:rsidRPr="00714DEC">
        <w:t>ce native devient possible où le chercheur, par redevance sociale et historique envers sa société, pratiquera une science qui doit répo</w:t>
      </w:r>
      <w:r w:rsidRPr="00714DEC">
        <w:t>n</w:t>
      </w:r>
      <w:r w:rsidRPr="00714DEC">
        <w:t>dre à l'exigence de l'heure : c'est l'idée de la théorie pour l'action, de la théorie à l'action et de la théorie de l'a</w:t>
      </w:r>
      <w:r w:rsidRPr="00714DEC">
        <w:t>c</w:t>
      </w:r>
      <w:r w:rsidRPr="00714DEC">
        <w:t>tion. La science éclairera les actions qui doivent être posées pour réhabiliter la société, pour tran</w:t>
      </w:r>
      <w:r w:rsidRPr="00714DEC">
        <w:t>s</w:t>
      </w:r>
      <w:r w:rsidRPr="00714DEC">
        <w:t>former les conditions de vie infrahumaines, pour cha</w:t>
      </w:r>
      <w:r w:rsidRPr="00714DEC">
        <w:t>n</w:t>
      </w:r>
      <w:r w:rsidRPr="00714DEC">
        <w:t>ger la mentalité qui sert d'obstacle au développement socioéconomique, c'est la fon</w:t>
      </w:r>
      <w:r w:rsidRPr="00714DEC">
        <w:t>c</w:t>
      </w:r>
      <w:r w:rsidRPr="00714DEC">
        <w:t>tion critique et sociale de la science.</w:t>
      </w:r>
    </w:p>
    <w:p w:rsidR="00DB7FE6" w:rsidRPr="00714DEC" w:rsidRDefault="00DB7FE6" w:rsidP="00DB7FE6">
      <w:pPr>
        <w:spacing w:before="120" w:after="120"/>
        <w:jc w:val="both"/>
      </w:pPr>
      <w:r w:rsidRPr="00714DEC">
        <w:t>Dans cette nouvelle façon de faire la science s'est émergée une a</w:t>
      </w:r>
      <w:r w:rsidRPr="00714DEC">
        <w:t>n</w:t>
      </w:r>
      <w:r w:rsidRPr="00714DEC">
        <w:t>thropologie de l'action, en fait une anthropologie pour l'action. Il conviendrait de préciser qu'elle désigne une pratique selon laquelle le chercheur, certes étudiant les acteurs dans leur mode de relations s</w:t>
      </w:r>
      <w:r w:rsidRPr="00714DEC">
        <w:t>o</w:t>
      </w:r>
      <w:r w:rsidRPr="00714DEC">
        <w:t>ciales, analysant les conditions dans lesquelles vivent ces a</w:t>
      </w:r>
      <w:r w:rsidRPr="00714DEC">
        <w:t>c</w:t>
      </w:r>
      <w:r w:rsidRPr="00714DEC">
        <w:t>teurs, est aussi considéré comme un acteur. Cela s'explique par le fait que cet anthropologue-acteur qui aborde les conditions critiques dans lesque</w:t>
      </w:r>
      <w:r w:rsidRPr="00714DEC">
        <w:t>l</w:t>
      </w:r>
      <w:r w:rsidRPr="00714DEC">
        <w:t>les pataugent les indiv</w:t>
      </w:r>
      <w:r w:rsidRPr="00714DEC">
        <w:t>i</w:t>
      </w:r>
      <w:r w:rsidRPr="00714DEC">
        <w:t>dus à partir des outils d'intelligibilité, concepts et théoriques, et les méthodes, lui permettant d'observer, de décrire et d'expliquer en toute objectivation, pourrait s'impl</w:t>
      </w:r>
      <w:r w:rsidRPr="00714DEC">
        <w:t>i</w:t>
      </w:r>
      <w:r w:rsidRPr="00714DEC">
        <w:t>quer à un certain niveau,</w:t>
      </w:r>
      <w:r>
        <w:t xml:space="preserve"> </w:t>
      </w:r>
      <w:r w:rsidRPr="00714DEC">
        <w:t>[19]</w:t>
      </w:r>
      <w:r>
        <w:t xml:space="preserve"> </w:t>
      </w:r>
      <w:r w:rsidRPr="00714DEC">
        <w:t>après avoir compris à partir du prisme de la science, dans la logique de proposition des stratégies d'action pour résoudre les pr</w:t>
      </w:r>
      <w:r w:rsidRPr="00714DEC">
        <w:t>o</w:t>
      </w:r>
      <w:r w:rsidRPr="00714DEC">
        <w:t>blèmes qui déstructurent la société considérée comme objet d'étude. Dans cette per</w:t>
      </w:r>
      <w:r w:rsidRPr="00714DEC">
        <w:t>s</w:t>
      </w:r>
      <w:r w:rsidRPr="00714DEC">
        <w:t>pective, le chercheur devient un observateur impliqué, pas tout simplement comme un chercheur qui utilise la méthode part</w:t>
      </w:r>
      <w:r w:rsidRPr="00714DEC">
        <w:t>i</w:t>
      </w:r>
      <w:r w:rsidRPr="00714DEC">
        <w:t>cipante, mais comme celui qui, dans le cadre de la pratique de la science du dedans, propose et s'implique même dans les actions visant à résoudre les problèmes réels de la société. En réalité, dans ce pr</w:t>
      </w:r>
      <w:r w:rsidRPr="00714DEC">
        <w:t>o</w:t>
      </w:r>
      <w:r w:rsidRPr="00714DEC">
        <w:t>cessus de cadrage théorique, il faudrait soul</w:t>
      </w:r>
      <w:r w:rsidRPr="00714DEC">
        <w:t>i</w:t>
      </w:r>
      <w:r w:rsidRPr="00714DEC">
        <w:t>gner la vocation de la science, surtout des sciences sociales, dont leurs théories s'ancrent dans les r</w:t>
      </w:r>
      <w:r w:rsidRPr="00714DEC">
        <w:t>é</w:t>
      </w:r>
      <w:r w:rsidRPr="00714DEC">
        <w:t>alités sociales, que le chercheur qui s'offre cette aventure de comprendre une réalité sociale ne ferait semblant, même s'il s'i</w:t>
      </w:r>
      <w:r w:rsidRPr="00714DEC">
        <w:t>m</w:t>
      </w:r>
      <w:r w:rsidRPr="00714DEC">
        <w:t>pose une certaine posture scientif</w:t>
      </w:r>
      <w:r w:rsidRPr="00714DEC">
        <w:t>i</w:t>
      </w:r>
      <w:r w:rsidRPr="00714DEC">
        <w:t>que, d'ignorer les problèmes constatés. Ces problèmes, à un certain niveau, impr</w:t>
      </w:r>
      <w:r w:rsidRPr="00714DEC">
        <w:t>è</w:t>
      </w:r>
      <w:r w:rsidRPr="00714DEC">
        <w:t>gnent ce chercheur dans son processus de pérégrination. Le dilemme est ainsi constitué. Pendant que Max W</w:t>
      </w:r>
      <w:r w:rsidRPr="00714DEC">
        <w:t>e</w:t>
      </w:r>
      <w:r w:rsidRPr="00714DEC">
        <w:t>ber exige la neutralité axiologique</w:t>
      </w:r>
      <w:r>
        <w:t> </w:t>
      </w:r>
      <w:r>
        <w:rPr>
          <w:rStyle w:val="Appelnotedebasdep"/>
        </w:rPr>
        <w:footnoteReference w:id="5"/>
      </w:r>
      <w:r w:rsidRPr="00714DEC">
        <w:t xml:space="preserve"> comme attitude pour mieux appréhender le phénomène soumis à l'étude, il faudrait rema</w:t>
      </w:r>
      <w:r w:rsidRPr="00714DEC">
        <w:t>r</w:t>
      </w:r>
      <w:r w:rsidRPr="00714DEC">
        <w:t>quer que c'est en réalité cette démarche qui met le chercheur devant ce fait accompli : son objet d'étude qui lui envoie des signaux contre le</w:t>
      </w:r>
      <w:r w:rsidRPr="00714DEC">
        <w:t>s</w:t>
      </w:r>
      <w:r w:rsidRPr="00714DEC">
        <w:t>quels if ne peut rester froid. C</w:t>
      </w:r>
      <w:r w:rsidRPr="00714DEC">
        <w:t>e</w:t>
      </w:r>
      <w:r w:rsidRPr="00714DEC">
        <w:t>la s'explique par le fait que cet objet d'étude n'est ni chimique ni physique, mais il est l'humain, la société aux pr</w:t>
      </w:r>
      <w:r w:rsidRPr="00714DEC">
        <w:t>i</w:t>
      </w:r>
      <w:r w:rsidRPr="00714DEC">
        <w:t>ses à de graves problèmes : crises identitaires, crises politiques, violence, précarité sociale. Le chercheur ne peut un</w:t>
      </w:r>
      <w:r w:rsidRPr="00714DEC">
        <w:t>i</w:t>
      </w:r>
      <w:r w:rsidRPr="00714DEC">
        <w:t>quement se payer le luxe de constater, de décrire et d'expliquer sans proposer d'issues. À n</w:t>
      </w:r>
      <w:r w:rsidRPr="00714DEC">
        <w:t>o</w:t>
      </w:r>
      <w:r w:rsidRPr="00714DEC">
        <w:t>tre avis, la pratique d'une science comme l'art gratuit n'est de mise dans une telle situation, surtout pour le chercheur qui mène ses r</w:t>
      </w:r>
      <w:r w:rsidRPr="00714DEC">
        <w:t>e</w:t>
      </w:r>
      <w:r w:rsidRPr="00714DEC">
        <w:t>cherches sur son propre te</w:t>
      </w:r>
      <w:r w:rsidRPr="00714DEC">
        <w:t>r</w:t>
      </w:r>
      <w:r w:rsidRPr="00714DEC">
        <w:t>rain. Cependant, le chercheur doit aussi</w:t>
      </w:r>
      <w:r>
        <w:t xml:space="preserve"> </w:t>
      </w:r>
      <w:r w:rsidRPr="00714DEC">
        <w:t>[20]</w:t>
      </w:r>
      <w:r>
        <w:t xml:space="preserve"> </w:t>
      </w:r>
      <w:r w:rsidRPr="00714DEC">
        <w:t>adopter une attitude de prudence pendant qu'il est interpe</w:t>
      </w:r>
      <w:r w:rsidRPr="00714DEC">
        <w:t>l</w:t>
      </w:r>
      <w:r w:rsidRPr="00714DEC">
        <w:t>lé par son objet qui émet des signaux qu'il ne peut ignorer. Ce</w:t>
      </w:r>
      <w:r w:rsidRPr="00714DEC">
        <w:t>t</w:t>
      </w:r>
      <w:r w:rsidRPr="00714DEC">
        <w:t>te prudence s'exerce dans le processus même de la reche</w:t>
      </w:r>
      <w:r w:rsidRPr="00714DEC">
        <w:t>r</w:t>
      </w:r>
      <w:r w:rsidRPr="00714DEC">
        <w:t>che : aborder avec un regard froid, en utilisant des instr</w:t>
      </w:r>
      <w:r w:rsidRPr="00714DEC">
        <w:t>u</w:t>
      </w:r>
      <w:r w:rsidRPr="00714DEC">
        <w:t>ments pourvus par la science, cet objet qu'il veut comprendre et expliquer. Sans une telle démarche, il n'arrivera pas à saisir la logique de fonctionnement de son objet d'ét</w:t>
      </w:r>
      <w:r w:rsidRPr="00714DEC">
        <w:t>u</w:t>
      </w:r>
      <w:r w:rsidRPr="00714DEC">
        <w:t>de. C'est après avoir compris qu'il peut proposer et s'i</w:t>
      </w:r>
      <w:r w:rsidRPr="00714DEC">
        <w:t>m</w:t>
      </w:r>
      <w:r w:rsidRPr="00714DEC">
        <w:t>pliquer comme acteur dans la lutte pour le chang</w:t>
      </w:r>
      <w:r w:rsidRPr="00714DEC">
        <w:t>e</w:t>
      </w:r>
      <w:r w:rsidRPr="00714DEC">
        <w:t>ment.</w:t>
      </w:r>
    </w:p>
    <w:p w:rsidR="00DB7FE6" w:rsidRPr="00714DEC" w:rsidRDefault="00DB7FE6" w:rsidP="00DB7FE6">
      <w:pPr>
        <w:spacing w:before="120" w:after="120"/>
        <w:jc w:val="both"/>
      </w:pPr>
      <w:r w:rsidRPr="00714DEC">
        <w:t>Parlant de l'anthropologie de l'action, étant une anthropologie s'orie</w:t>
      </w:r>
      <w:r w:rsidRPr="00714DEC">
        <w:t>n</w:t>
      </w:r>
      <w:r w:rsidRPr="00714DEC">
        <w:t>tant vers l'action concrète, nous tenons également à souligner que, traitant de la posture du chercheur devant son objet qui est aussi s</w:t>
      </w:r>
      <w:r w:rsidRPr="00714DEC">
        <w:t>u</w:t>
      </w:r>
      <w:r w:rsidRPr="00714DEC">
        <w:t>jet, les théories sociales, qu'il s'agisse des théories sociologiques, anthropologiques et autres de la même catégorie, se</w:t>
      </w:r>
      <w:r w:rsidRPr="00714DEC">
        <w:t>r</w:t>
      </w:r>
      <w:r w:rsidRPr="00714DEC">
        <w:t>vent la plupart du temps des instruments de réformation et de transformation soci</w:t>
      </w:r>
      <w:r w:rsidRPr="00714DEC">
        <w:t>a</w:t>
      </w:r>
      <w:r w:rsidRPr="00714DEC">
        <w:t>le, en ce sens que les acteurs politiques s'en servent pour proposer une autre vision de la soci</w:t>
      </w:r>
      <w:r w:rsidRPr="00714DEC">
        <w:t>é</w:t>
      </w:r>
      <w:r w:rsidRPr="00714DEC">
        <w:t>té</w:t>
      </w:r>
      <w:r>
        <w:t> </w:t>
      </w:r>
      <w:r>
        <w:rPr>
          <w:rStyle w:val="Appelnotedebasdep"/>
        </w:rPr>
        <w:footnoteReference w:id="6"/>
      </w:r>
      <w:r w:rsidRPr="00714DEC">
        <w:t>. C'est en ce sens que ces théories sont différentes des thé</w:t>
      </w:r>
      <w:r w:rsidRPr="00714DEC">
        <w:t>o</w:t>
      </w:r>
      <w:r w:rsidRPr="00714DEC">
        <w:t>ries en sciences empirico-formelles. Cela n'implique pas pour autant qu'il faudrait confondre la logique militante et la logique sava</w:t>
      </w:r>
      <w:r w:rsidRPr="00714DEC">
        <w:t>n</w:t>
      </w:r>
      <w:r w:rsidRPr="00714DEC">
        <w:t>te. Le savant se soucie de d</w:t>
      </w:r>
      <w:r w:rsidRPr="00714DEC">
        <w:t>é</w:t>
      </w:r>
      <w:r w:rsidRPr="00714DEC">
        <w:t>couvrir, de comprendre et d'expliquer les causes des conditions sociales et le mil</w:t>
      </w:r>
      <w:r w:rsidRPr="00714DEC">
        <w:t>i</w:t>
      </w:r>
      <w:r w:rsidRPr="00714DEC">
        <w:t>tant inscrit sa démarche dans la lutte pour le changement de ces dernières sans forcément compre</w:t>
      </w:r>
      <w:r w:rsidRPr="00714DEC">
        <w:t>n</w:t>
      </w:r>
      <w:r w:rsidRPr="00714DEC">
        <w:t>dre scientifiquement les ca</w:t>
      </w:r>
      <w:r w:rsidRPr="00714DEC">
        <w:t>u</w:t>
      </w:r>
      <w:r w:rsidRPr="00714DEC">
        <w:t>ses de ces conditions ; cependant cela n'empêche pas qu'ils peuvent se re</w:t>
      </w:r>
      <w:r w:rsidRPr="00714DEC">
        <w:t>n</w:t>
      </w:r>
      <w:r w:rsidRPr="00714DEC">
        <w:t>contrer à la croisée de chemin : celui de vouloir changer ces conditions qui déch</w:t>
      </w:r>
      <w:r w:rsidRPr="00714DEC">
        <w:t>i</w:t>
      </w:r>
      <w:r w:rsidRPr="00714DEC">
        <w:t>rent le tissu social, celui d'espérer une autre société poss</w:t>
      </w:r>
      <w:r w:rsidRPr="00714DEC">
        <w:t>i</w:t>
      </w:r>
      <w:r w:rsidRPr="00714DEC">
        <w:t>ble.</w:t>
      </w:r>
    </w:p>
    <w:p w:rsidR="00DB7FE6" w:rsidRPr="00714DEC" w:rsidRDefault="00DB7FE6" w:rsidP="00DB7FE6">
      <w:pPr>
        <w:spacing w:before="120" w:after="120"/>
        <w:jc w:val="both"/>
      </w:pPr>
      <w:r w:rsidRPr="00714DEC">
        <w:t>L'action du savant pourrait s'inscrire à deux niveaux d'i</w:t>
      </w:r>
      <w:r w:rsidRPr="00714DEC">
        <w:t>n</w:t>
      </w:r>
      <w:r w:rsidRPr="00714DEC">
        <w:t>tervention différents. Le pr</w:t>
      </w:r>
      <w:r w:rsidRPr="00714DEC">
        <w:t>e</w:t>
      </w:r>
      <w:r w:rsidRPr="00714DEC">
        <w:t>mier constitue l'étape de</w:t>
      </w:r>
      <w:r>
        <w:t xml:space="preserve"> </w:t>
      </w:r>
      <w:r w:rsidRPr="00714DEC">
        <w:t>[21]</w:t>
      </w:r>
      <w:r>
        <w:t xml:space="preserve"> </w:t>
      </w:r>
      <w:r w:rsidRPr="00714DEC">
        <w:t>l'étude scientifique de la situation sociale dont les résultats donneraient des matières néce</w:t>
      </w:r>
      <w:r w:rsidRPr="00714DEC">
        <w:t>s</w:t>
      </w:r>
      <w:r w:rsidRPr="00714DEC">
        <w:t>saires pour toute proposition objective d'éléments de solution aux pr</w:t>
      </w:r>
      <w:r w:rsidRPr="00714DEC">
        <w:t>o</w:t>
      </w:r>
      <w:r w:rsidRPr="00714DEC">
        <w:t>blèmes constatés ; le second niveau serait l'implication directe du s</w:t>
      </w:r>
      <w:r w:rsidRPr="00714DEC">
        <w:t>a</w:t>
      </w:r>
      <w:r w:rsidRPr="00714DEC">
        <w:t>vant dans les stratégies de lutte pour le changement social. Pour le s</w:t>
      </w:r>
      <w:r w:rsidRPr="00714DEC">
        <w:t>a</w:t>
      </w:r>
      <w:r w:rsidRPr="00714DEC">
        <w:t>vant, le premier niveau d'implication est une condition indéniable qu'il ne peut franchir. Faudrait-il qu'il passe par ce</w:t>
      </w:r>
      <w:r w:rsidRPr="00714DEC">
        <w:t>t</w:t>
      </w:r>
      <w:r w:rsidRPr="00714DEC">
        <w:t>te voie pour s'introduire dans le second niveau ; tandis que, le militant s'implique directement dans le second niveau sans avoir besoin de faire exigiblement le d</w:t>
      </w:r>
      <w:r w:rsidRPr="00714DEC">
        <w:t>é</w:t>
      </w:r>
      <w:r w:rsidRPr="00714DEC">
        <w:t>tour par la recherche scientifique. C'est plus précisément cette déma</w:t>
      </w:r>
      <w:r w:rsidRPr="00714DEC">
        <w:t>r</w:t>
      </w:r>
      <w:r w:rsidRPr="00714DEC">
        <w:t>che qui différencie l'a</w:t>
      </w:r>
      <w:r w:rsidRPr="00714DEC">
        <w:t>n</w:t>
      </w:r>
      <w:r w:rsidRPr="00714DEC">
        <w:t>thropologue-acteur de l'acteur. Cela amène à comprendre dans cette perspective que la démarche de l'anthr</w:t>
      </w:r>
      <w:r w:rsidRPr="00714DEC">
        <w:t>o</w:t>
      </w:r>
      <w:r w:rsidRPr="00714DEC">
        <w:t>pologue s'inscrit d'abord dans l'analyse objective des situations sociales dans le but de suggérer des alternat</w:t>
      </w:r>
      <w:r w:rsidRPr="00714DEC">
        <w:t>i</w:t>
      </w:r>
      <w:r w:rsidRPr="00714DEC">
        <w:t>ves sans avoir nécessairement besoin de s'i</w:t>
      </w:r>
      <w:r w:rsidRPr="00714DEC">
        <w:t>m</w:t>
      </w:r>
      <w:r w:rsidRPr="00714DEC">
        <w:t>pliquer dans la seconde étape. Le fait de clarifier la nature des problèmes et de suggérer co</w:t>
      </w:r>
      <w:r w:rsidRPr="00714DEC">
        <w:t>m</w:t>
      </w:r>
      <w:r w:rsidRPr="00714DEC">
        <w:t>ment s'y prendre constitue en réalité un apport considérable de la part de l'anthrop</w:t>
      </w:r>
      <w:r w:rsidRPr="00714DEC">
        <w:t>o</w:t>
      </w:r>
      <w:r w:rsidRPr="00714DEC">
        <w:t>logue de l'action à la lutte pour le changement. C'est dans ce prisme de la nouvelle pratique de la science de l'action, exigeant une respo</w:t>
      </w:r>
      <w:r w:rsidRPr="00714DEC">
        <w:t>n</w:t>
      </w:r>
      <w:r w:rsidRPr="00714DEC">
        <w:t>sabilité sociale de la part du savant envers sa société que nous allons essayer de présenter l'œuvre anthrop</w:t>
      </w:r>
      <w:r w:rsidRPr="00714DEC">
        <w:t>o</w:t>
      </w:r>
      <w:r w:rsidRPr="00714DEC">
        <w:t xml:space="preserve">logique, </w:t>
      </w:r>
      <w:r w:rsidRPr="00714DEC">
        <w:rPr>
          <w:i/>
        </w:rPr>
        <w:t>Ainsi parla l'Oncle</w:t>
      </w:r>
      <w:r w:rsidRPr="00714DEC">
        <w:t>, du Dr Jean Price-Mars. Sa contribution scientifique de haute considération est d'une importance capitale dans l'histoire de l'Anthr</w:t>
      </w:r>
      <w:r w:rsidRPr="00714DEC">
        <w:t>o</w:t>
      </w:r>
      <w:r w:rsidRPr="00714DEC">
        <w:t>pologie Haïtienne. Et ce n'est pas une a</w:t>
      </w:r>
      <w:r w:rsidRPr="00714DEC">
        <w:t>n</w:t>
      </w:r>
      <w:r w:rsidRPr="00714DEC">
        <w:t>thropologie pure, c'est-à-dire fondamentale qui vise à construire des concepts et des théories qui ne touchent pas les problèmes fond</w:t>
      </w:r>
      <w:r w:rsidRPr="00714DEC">
        <w:t>a</w:t>
      </w:r>
      <w:r w:rsidRPr="00714DEC">
        <w:t>mentaux immédiats, mais elle est avant tout une anthropologie au se</w:t>
      </w:r>
      <w:r w:rsidRPr="00714DEC">
        <w:t>r</w:t>
      </w:r>
      <w:r w:rsidRPr="00714DEC">
        <w:t>vice de la société qui vise à inve</w:t>
      </w:r>
      <w:r w:rsidRPr="00714DEC">
        <w:t>s</w:t>
      </w:r>
      <w:r w:rsidRPr="00714DEC">
        <w:t>tiguer les maux qui rongent afin de proposer de nouvelles pistes de sol</w:t>
      </w:r>
      <w:r w:rsidRPr="00714DEC">
        <w:t>u</w:t>
      </w:r>
      <w:r w:rsidRPr="00714DEC">
        <w:t>tion.</w:t>
      </w:r>
    </w:p>
    <w:p w:rsidR="00DB7FE6" w:rsidRPr="00714DEC" w:rsidRDefault="00DB7FE6" w:rsidP="00DB7FE6">
      <w:pPr>
        <w:spacing w:before="120" w:after="120"/>
        <w:jc w:val="both"/>
      </w:pPr>
      <w:r w:rsidRPr="00714DEC">
        <w:br w:type="page"/>
        <w:t>[22]</w:t>
      </w:r>
    </w:p>
    <w:p w:rsidR="00DB7FE6" w:rsidRPr="00714DEC" w:rsidRDefault="00DB7FE6" w:rsidP="00DB7FE6">
      <w:pPr>
        <w:spacing w:before="120" w:after="120"/>
        <w:jc w:val="both"/>
      </w:pPr>
      <w:r w:rsidRPr="00714DEC">
        <w:t>Ainsi, dans ce présent texte, allons-nous développer trois éléments que nous jugeons i</w:t>
      </w:r>
      <w:r w:rsidRPr="00714DEC">
        <w:t>m</w:t>
      </w:r>
      <w:r w:rsidRPr="00714DEC">
        <w:t>portants pour appréhender le rapport qui existe entre la science et la réhabilitation de l'identité nationale à tr</w:t>
      </w:r>
      <w:r w:rsidRPr="00714DEC">
        <w:t>a</w:t>
      </w:r>
      <w:r w:rsidRPr="00714DEC">
        <w:t>vers l'œuvre de Jean Price Mars : d'abord, dans un premier point, nous vo</w:t>
      </w:r>
      <w:r w:rsidRPr="00714DEC">
        <w:t>u</w:t>
      </w:r>
      <w:r w:rsidRPr="00714DEC">
        <w:t>lons mettre en évidence l'ambition et la responsabilité de l'Anthrop</w:t>
      </w:r>
      <w:r w:rsidRPr="00714DEC">
        <w:t>o</w:t>
      </w:r>
      <w:r w:rsidRPr="00714DEC">
        <w:t>logue ; ensuite, dans un deuxième point, nous allons traiter la pratique d'une science avec conscience et enfin, dans le troisième point, la contemporanéité de la pensée dégagée dans l'œ</w:t>
      </w:r>
      <w:r w:rsidRPr="00714DEC">
        <w:t>u</w:t>
      </w:r>
      <w:r w:rsidRPr="00714DEC">
        <w:t>vre de jean Price-mars.</w:t>
      </w:r>
    </w:p>
    <w:p w:rsidR="00DB7FE6" w:rsidRPr="00714DEC" w:rsidRDefault="00DB7FE6" w:rsidP="00DB7FE6">
      <w:pPr>
        <w:spacing w:before="120" w:after="120"/>
        <w:jc w:val="both"/>
      </w:pPr>
    </w:p>
    <w:p w:rsidR="00DB7FE6" w:rsidRPr="00714DEC" w:rsidRDefault="00DB7FE6" w:rsidP="00DB7FE6">
      <w:pPr>
        <w:pStyle w:val="a"/>
      </w:pPr>
      <w:r w:rsidRPr="00714DEC">
        <w:t xml:space="preserve">I- </w:t>
      </w:r>
      <w:r>
        <w:t>Ainsi parla l'Oncle :</w:t>
      </w:r>
      <w:r>
        <w:br/>
      </w:r>
      <w:r w:rsidRPr="00714DEC">
        <w:t>ambition et responsabilité de l'Anthropologue de l'a</w:t>
      </w:r>
      <w:r w:rsidRPr="00714DEC">
        <w:t>c</w:t>
      </w:r>
      <w:r w:rsidRPr="00714DEC">
        <w:t>tion.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Connu pour cette œuvre magistrale qui a fait de lui le père de la négritude</w:t>
      </w:r>
      <w:r>
        <w:t> </w:t>
      </w:r>
      <w:r>
        <w:rPr>
          <w:rStyle w:val="Appelnotedebasdep"/>
        </w:rPr>
        <w:footnoteReference w:id="7"/>
      </w:r>
      <w:r w:rsidRPr="00714DEC">
        <w:t>, Jean Price-Mars pose la problématique anthr</w:t>
      </w:r>
      <w:r w:rsidRPr="00714DEC">
        <w:t>o</w:t>
      </w:r>
      <w:r w:rsidRPr="00714DEC">
        <w:t>pologique de la réappropriation de l'ide</w:t>
      </w:r>
      <w:r w:rsidRPr="00714DEC">
        <w:t>n</w:t>
      </w:r>
      <w:r w:rsidRPr="00714DEC">
        <w:t>tité nationale. Le « qui sommes-nous » est le repère et l'objet même d'une investig</w:t>
      </w:r>
      <w:r w:rsidRPr="00714DEC">
        <w:t>a</w:t>
      </w:r>
      <w:r w:rsidRPr="00714DEC">
        <w:t>tion critique qui constitue l'épine dorsale de l'œuvre. Différemment de ses contemp</w:t>
      </w:r>
      <w:r w:rsidRPr="00714DEC">
        <w:t>o</w:t>
      </w:r>
      <w:r w:rsidRPr="00714DEC">
        <w:t>rains qui ont décrit les valeurs locales au travers d'un registre littéraire, jean Pr</w:t>
      </w:r>
      <w:r w:rsidRPr="00714DEC">
        <w:t>i</w:t>
      </w:r>
      <w:r w:rsidRPr="00714DEC">
        <w:t>ce-Mars, s'armant d'outils et de méthodes objectives, s'est érigé en scie</w:t>
      </w:r>
      <w:r w:rsidRPr="00714DEC">
        <w:t>n</w:t>
      </w:r>
      <w:r w:rsidRPr="00714DEC">
        <w:t>tifique de l'a</w:t>
      </w:r>
      <w:r w:rsidRPr="00714DEC">
        <w:t>c</w:t>
      </w:r>
      <w:r w:rsidRPr="00714DEC">
        <w:t>tion, pour scruter, dans un regard froid, les causes des problèmes qui rongent la société et qui conduisent à l'occupation éta</w:t>
      </w:r>
      <w:r w:rsidRPr="00714DEC">
        <w:t>t</w:t>
      </w:r>
      <w:r w:rsidRPr="00714DEC">
        <w:t>sunienne. Dans ce prisme adopté par l'auteur de l'Oncle, l'identité d</w:t>
      </w:r>
      <w:r w:rsidRPr="00714DEC">
        <w:t>e</w:t>
      </w:r>
      <w:r w:rsidRPr="00714DEC">
        <w:t>vient le nœud gordien de l'analyse anthropologique. La crise identita</w:t>
      </w:r>
      <w:r w:rsidRPr="00714DEC">
        <w:t>i</w:t>
      </w:r>
      <w:r w:rsidRPr="00714DEC">
        <w:t>re, dans son an</w:t>
      </w:r>
      <w:r w:rsidRPr="00714DEC">
        <w:t>a</w:t>
      </w:r>
      <w:r w:rsidRPr="00714DEC">
        <w:t>lyse, est la cause principale des malheurs du peuple haïtien. D'entrée de jeu, l'anthropologue, constatant ce qui fait pr</w:t>
      </w:r>
      <w:r w:rsidRPr="00714DEC">
        <w:t>o</w:t>
      </w:r>
      <w:r w:rsidRPr="00714DEC">
        <w:t>blème et qui sert de handicap m</w:t>
      </w:r>
      <w:r w:rsidRPr="00714DEC">
        <w:t>a</w:t>
      </w:r>
      <w:r w:rsidRPr="00714DEC">
        <w:t>jeur au progrès de la société, accuse une certaine catégorie sociale, l'élite, qui refuse de s'accepter et de s'identifier à la culture haïtienne. Il</w:t>
      </w:r>
      <w:r>
        <w:t xml:space="preserve"> </w:t>
      </w:r>
      <w:r w:rsidRPr="00714DEC">
        <w:t>[23]</w:t>
      </w:r>
      <w:r>
        <w:t xml:space="preserve"> </w:t>
      </w:r>
      <w:r w:rsidRPr="00714DEC">
        <w:t>pose le problème de l'assim</w:t>
      </w:r>
      <w:r w:rsidRPr="00714DEC">
        <w:t>i</w:t>
      </w:r>
      <w:r w:rsidRPr="00714DEC">
        <w:t>lation culturelle à partir d'une notion particulièrement éclairante, le « </w:t>
      </w:r>
      <w:r w:rsidRPr="00714DEC">
        <w:rPr>
          <w:i/>
          <w:iCs/>
        </w:rPr>
        <w:t>bovarysme colle</w:t>
      </w:r>
      <w:r w:rsidRPr="00714DEC">
        <w:rPr>
          <w:i/>
          <w:iCs/>
        </w:rPr>
        <w:t>c</w:t>
      </w:r>
      <w:r w:rsidRPr="00714DEC">
        <w:rPr>
          <w:i/>
          <w:iCs/>
        </w:rPr>
        <w:t xml:space="preserve">tif » </w:t>
      </w:r>
      <w:r w:rsidRPr="00714DEC">
        <w:t>qu'il définit comme la faculté que s'attribue une société de se concevoir a</w:t>
      </w:r>
      <w:r w:rsidRPr="00714DEC">
        <w:t>u</w:t>
      </w:r>
      <w:r w:rsidRPr="00714DEC">
        <w:t>tre qu'elle est</w:t>
      </w:r>
      <w:r>
        <w:t> </w:t>
      </w:r>
      <w:r>
        <w:rPr>
          <w:rStyle w:val="Appelnotedebasdep"/>
        </w:rPr>
        <w:footnoteReference w:id="8"/>
      </w:r>
      <w:r w:rsidRPr="00714DEC">
        <w:t>. Se voir dans la culture française, s'exprimer dans la langue fra</w:t>
      </w:r>
      <w:r w:rsidRPr="00714DEC">
        <w:t>n</w:t>
      </w:r>
      <w:r w:rsidRPr="00714DEC">
        <w:t>çaise, telle est l'image que l'élite haïtienne projette. Se croyant ainsi, elle refuse les valeurs end</w:t>
      </w:r>
      <w:r w:rsidRPr="00714DEC">
        <w:t>o</w:t>
      </w:r>
      <w:r w:rsidRPr="00714DEC">
        <w:t>gènes qui constituent les fondements de la culture haïtienne. La que</w:t>
      </w:r>
      <w:r w:rsidRPr="00714DEC">
        <w:t>s</w:t>
      </w:r>
      <w:r w:rsidRPr="00714DEC">
        <w:t>tion devient importante d'analyser dans le prisme de la respons</w:t>
      </w:r>
      <w:r w:rsidRPr="00714DEC">
        <w:t>a</w:t>
      </w:r>
      <w:r w:rsidRPr="00714DEC">
        <w:t>bilité. Comment se fait-il qu'il y ait ce faussé criant entre l'él</w:t>
      </w:r>
      <w:r w:rsidRPr="00714DEC">
        <w:t>i</w:t>
      </w:r>
      <w:r w:rsidRPr="00714DEC">
        <w:t>te et le reste du peuple, tandis qu'elle a pour mission de valoriser ce qui est l</w:t>
      </w:r>
      <w:r w:rsidRPr="00714DEC">
        <w:t>o</w:t>
      </w:r>
      <w:r w:rsidRPr="00714DEC">
        <w:t>cal, dans la mesure où tout peuple existe à partir d'un ensemble de traits cult</w:t>
      </w:r>
      <w:r w:rsidRPr="00714DEC">
        <w:t>u</w:t>
      </w:r>
      <w:r w:rsidRPr="00714DEC">
        <w:t>rels qui forment sa carte d'identité culturelle. L'autre aspect à soul</w:t>
      </w:r>
      <w:r w:rsidRPr="00714DEC">
        <w:t>i</w:t>
      </w:r>
      <w:r w:rsidRPr="00714DEC">
        <w:t>gner, c'est que cette élite n'a pas tout simplement pour respo</w:t>
      </w:r>
      <w:r w:rsidRPr="00714DEC">
        <w:t>n</w:t>
      </w:r>
      <w:r w:rsidRPr="00714DEC">
        <w:t>sabilité de porter haut la culture de sa société, mais elle doit aussi permettre le développement social et économique de ce</w:t>
      </w:r>
      <w:r w:rsidRPr="00714DEC">
        <w:t>t</w:t>
      </w:r>
      <w:r w:rsidRPr="00714DEC">
        <w:t>te société.</w:t>
      </w:r>
    </w:p>
    <w:p w:rsidR="00DB7FE6" w:rsidRPr="00714DEC" w:rsidRDefault="00DB7FE6" w:rsidP="00DB7FE6">
      <w:pPr>
        <w:spacing w:before="120" w:after="120"/>
        <w:jc w:val="both"/>
      </w:pPr>
      <w:r w:rsidRPr="00714DEC">
        <w:t>Dans la conception Price-Marsienne, l'élite d'une société devrait être considérée comme l'avant-gardiste des valeurs ident</w:t>
      </w:r>
      <w:r w:rsidRPr="00714DEC">
        <w:t>i</w:t>
      </w:r>
      <w:r w:rsidRPr="00714DEC">
        <w:t>taires de la société à laquelle elle appartient et doit aussi permettre son dévelo</w:t>
      </w:r>
      <w:r w:rsidRPr="00714DEC">
        <w:t>p</w:t>
      </w:r>
      <w:r w:rsidRPr="00714DEC">
        <w:t>pement intégral</w:t>
      </w:r>
      <w:r>
        <w:t> </w:t>
      </w:r>
      <w:r>
        <w:rPr>
          <w:rStyle w:val="Appelnotedebasdep"/>
        </w:rPr>
        <w:footnoteReference w:id="9"/>
      </w:r>
      <w:r w:rsidRPr="00714DEC">
        <w:t>. Ne pas être conscient de cela, c'est faillir à sa mi</w:t>
      </w:r>
      <w:r w:rsidRPr="00714DEC">
        <w:t>s</w:t>
      </w:r>
      <w:r w:rsidRPr="00714DEC">
        <w:t>sion d'avant-gardiste. Après avoir fait ce constat, le chercheur veut défaire cette conception qui dénigre les éléments de la culture haïtie</w:t>
      </w:r>
      <w:r w:rsidRPr="00714DEC">
        <w:t>n</w:t>
      </w:r>
      <w:r w:rsidRPr="00714DEC">
        <w:t>ne. Pour y pa</w:t>
      </w:r>
      <w:r w:rsidRPr="00714DEC">
        <w:t>r</w:t>
      </w:r>
      <w:r w:rsidRPr="00714DEC">
        <w:t>venir, il a fait choix d'une méthode anthropologique, l'Ethnographie. Ai</w:t>
      </w:r>
      <w:r w:rsidRPr="00714DEC">
        <w:t>n</w:t>
      </w:r>
      <w:r w:rsidRPr="00714DEC">
        <w:t>si écrit-il : « </w:t>
      </w:r>
      <w:r w:rsidRPr="00714DEC">
        <w:rPr>
          <w:i/>
          <w:iCs/>
        </w:rPr>
        <w:t>toute la matière de ce livre n'est qu'une tentative d'intégrer la pensée populaire haïtienne dans la di</w:t>
      </w:r>
      <w:r w:rsidRPr="00714DEC">
        <w:rPr>
          <w:i/>
          <w:iCs/>
        </w:rPr>
        <w:t>s</w:t>
      </w:r>
      <w:r w:rsidRPr="00714DEC">
        <w:rPr>
          <w:i/>
          <w:iCs/>
        </w:rPr>
        <w:t>cipline ethnographique</w:t>
      </w:r>
      <w:r>
        <w:rPr>
          <w:iCs/>
        </w:rPr>
        <w:t> </w:t>
      </w:r>
      <w:r>
        <w:rPr>
          <w:rStyle w:val="Appelnotedebasdep"/>
          <w:iCs/>
        </w:rPr>
        <w:footnoteReference w:id="10"/>
      </w:r>
      <w:r>
        <w:rPr>
          <w:iCs/>
        </w:rPr>
        <w:t> </w:t>
      </w:r>
      <w:r w:rsidRPr="00714DEC">
        <w:rPr>
          <w:i/>
          <w:iCs/>
        </w:rPr>
        <w:t>»</w:t>
      </w:r>
      <w:r w:rsidRPr="00714DEC">
        <w:t>. L'int</w:t>
      </w:r>
      <w:r w:rsidRPr="00714DEC">
        <w:t>é</w:t>
      </w:r>
      <w:r w:rsidRPr="00714DEC">
        <w:t>gration de cette pensée ne se fait pas dans une logique contemplative, mais descriptive afin de déco</w:t>
      </w:r>
      <w:r w:rsidRPr="00714DEC">
        <w:t>u</w:t>
      </w:r>
      <w:r w:rsidRPr="00714DEC">
        <w:t>vrir sa réalité sous-jacente. Ainsi pour mieux co</w:t>
      </w:r>
      <w:r w:rsidRPr="00714DEC">
        <w:t>m</w:t>
      </w:r>
      <w:r w:rsidRPr="00714DEC">
        <w:t>prendre le vodou, il</w:t>
      </w:r>
      <w:r>
        <w:t xml:space="preserve"> </w:t>
      </w:r>
      <w:r w:rsidRPr="00714DEC">
        <w:t>[24]</w:t>
      </w:r>
      <w:r>
        <w:t xml:space="preserve"> </w:t>
      </w:r>
      <w:r w:rsidRPr="00714DEC">
        <w:t>l'aborde dans la tradition sociologique d'Émile Durkheim pour démontrer objectivement, à partir des critères bien déf</w:t>
      </w:r>
      <w:r w:rsidRPr="00714DEC">
        <w:t>i</w:t>
      </w:r>
      <w:r w:rsidRPr="00714DEC">
        <w:t>nis, que celui-ci est une religion comme toutes les autres rel</w:t>
      </w:r>
      <w:r w:rsidRPr="00714DEC">
        <w:t>i</w:t>
      </w:r>
      <w:r w:rsidRPr="00714DEC">
        <w:t>gions du monde. Mais, son souci en finalité est de montrer l'importance de considérer le v</w:t>
      </w:r>
      <w:r w:rsidRPr="00714DEC">
        <w:t>o</w:t>
      </w:r>
      <w:r w:rsidRPr="00714DEC">
        <w:t>dou au même pied d'ég</w:t>
      </w:r>
      <w:r w:rsidRPr="00714DEC">
        <w:t>a</w:t>
      </w:r>
      <w:r w:rsidRPr="00714DEC">
        <w:t>lité que les autres religions et qu'il n'est pas un phénomène de la barb</w:t>
      </w:r>
      <w:r w:rsidRPr="00714DEC">
        <w:t>a</w:t>
      </w:r>
      <w:r w:rsidRPr="00714DEC">
        <w:t>rie comme le pensent la plupart des gens de l'élite haïtienne. Ai</w:t>
      </w:r>
      <w:r w:rsidRPr="00714DEC">
        <w:t>n</w:t>
      </w:r>
      <w:r w:rsidRPr="00714DEC">
        <w:t>si, selon l'approche de Price-Mars, nous pouvons comprendre que le chercheur n'a pas exclusivement la vocation de pratiquer, ce que le sociologue Pierre Bourdieu a</w:t>
      </w:r>
      <w:r w:rsidRPr="00714DEC">
        <w:t>p</w:t>
      </w:r>
      <w:r w:rsidRPr="00714DEC">
        <w:t xml:space="preserve">pelle, la </w:t>
      </w:r>
      <w:r w:rsidRPr="00714DEC">
        <w:rPr>
          <w:i/>
          <w:iCs/>
        </w:rPr>
        <w:t>« science pure »</w:t>
      </w:r>
      <w:r>
        <w:rPr>
          <w:iCs/>
        </w:rPr>
        <w:t> </w:t>
      </w:r>
      <w:r>
        <w:rPr>
          <w:rStyle w:val="Appelnotedebasdep"/>
          <w:iCs/>
        </w:rPr>
        <w:footnoteReference w:id="11"/>
      </w:r>
      <w:r w:rsidRPr="00714DEC">
        <w:rPr>
          <w:i/>
          <w:iCs/>
        </w:rPr>
        <w:t xml:space="preserve"> </w:t>
      </w:r>
      <w:r w:rsidRPr="00714DEC">
        <w:t>qui, étant motivée par le souci d'étancher une soif de connaissance, ne tient pas compte des problèmes immédiats qui déch</w:t>
      </w:r>
      <w:r w:rsidRPr="00714DEC">
        <w:t>i</w:t>
      </w:r>
      <w:r w:rsidRPr="00714DEC">
        <w:t>rent le tissu social, désorientent les normes et les valeurs de la coh</w:t>
      </w:r>
      <w:r w:rsidRPr="00714DEC">
        <w:t>é</w:t>
      </w:r>
      <w:r w:rsidRPr="00714DEC">
        <w:t>sion sociale. En revanche, l'urgence de l'heure, les problèmes qui e</w:t>
      </w:r>
      <w:r w:rsidRPr="00714DEC">
        <w:t>n</w:t>
      </w:r>
      <w:r w:rsidRPr="00714DEC">
        <w:t>gendrent la fracture sociale doivent enclencher le processus d'une pr</w:t>
      </w:r>
      <w:r w:rsidRPr="00714DEC">
        <w:t>a</w:t>
      </w:r>
      <w:r w:rsidRPr="00714DEC">
        <w:t xml:space="preserve">tique de la </w:t>
      </w:r>
      <w:r w:rsidRPr="00714DEC">
        <w:rPr>
          <w:i/>
          <w:iCs/>
        </w:rPr>
        <w:t>« science serve »</w:t>
      </w:r>
      <w:r>
        <w:rPr>
          <w:iCs/>
        </w:rPr>
        <w:t> </w:t>
      </w:r>
      <w:r>
        <w:rPr>
          <w:rStyle w:val="Appelnotedebasdep"/>
          <w:iCs/>
        </w:rPr>
        <w:footnoteReference w:id="12"/>
      </w:r>
      <w:r w:rsidRPr="00714DEC">
        <w:t xml:space="preserve"> où le che</w:t>
      </w:r>
      <w:r w:rsidRPr="00714DEC">
        <w:t>r</w:t>
      </w:r>
      <w:r w:rsidRPr="00714DEC">
        <w:t>cheur devra mettre sa connaissance au service de sa communauté, dans le but d'inte</w:t>
      </w:r>
      <w:r w:rsidRPr="00714DEC">
        <w:t>r</w:t>
      </w:r>
      <w:r w:rsidRPr="00714DEC">
        <w:t>venir sur ce qui fait problème et d'en proposer les él</w:t>
      </w:r>
      <w:r w:rsidRPr="00714DEC">
        <w:t>é</w:t>
      </w:r>
      <w:r w:rsidRPr="00714DEC">
        <w:t>ments de solution pour, au moins, palier à ce problème. C'est la re</w:t>
      </w:r>
      <w:r w:rsidRPr="00714DEC">
        <w:t>s</w:t>
      </w:r>
      <w:r w:rsidRPr="00714DEC">
        <w:t>ponsabilité sociale de la science. Étant un phénomène émine</w:t>
      </w:r>
      <w:r w:rsidRPr="00714DEC">
        <w:t>m</w:t>
      </w:r>
      <w:r w:rsidRPr="00714DEC">
        <w:t>ment social, la science ne saurait ignorer les problèmes de son environnement i</w:t>
      </w:r>
      <w:r w:rsidRPr="00714DEC">
        <w:t>m</w:t>
      </w:r>
      <w:r w:rsidRPr="00714DEC">
        <w:t>médiat et tout souci de rupture épistém</w:t>
      </w:r>
      <w:r w:rsidRPr="00714DEC">
        <w:t>o</w:t>
      </w:r>
      <w:r w:rsidRPr="00714DEC">
        <w:t>logique qu'elle exige est une condition certes de la pratique objective qui permettra au chercheur de ga</w:t>
      </w:r>
      <w:r w:rsidRPr="00714DEC">
        <w:t>r</w:t>
      </w:r>
      <w:r w:rsidRPr="00714DEC">
        <w:t>der son objet en dehors de lui et de ses sens afin de mieux l'i</w:t>
      </w:r>
      <w:r w:rsidRPr="00714DEC">
        <w:t>n</w:t>
      </w:r>
      <w:r w:rsidRPr="00714DEC">
        <w:t>vestiguer, mais cela n'implique pas un désengagement, une déresponsabilisation du che</w:t>
      </w:r>
      <w:r w:rsidRPr="00714DEC">
        <w:t>r</w:t>
      </w:r>
      <w:r w:rsidRPr="00714DEC">
        <w:t>cheur par rapport au problème de sa société. Il devrait être atte</w:t>
      </w:r>
      <w:r w:rsidRPr="00714DEC">
        <w:t>n</w:t>
      </w:r>
      <w:r w:rsidRPr="00714DEC">
        <w:t>tionné aux tensions sociales pour autant les aborder dans un cadre vulgaire. En dépit de forte émotion qu'il peut éprouver</w:t>
      </w:r>
      <w:r>
        <w:t xml:space="preserve"> </w:t>
      </w:r>
      <w:r w:rsidRPr="00714DEC">
        <w:t>[25]</w:t>
      </w:r>
      <w:r>
        <w:t xml:space="preserve"> </w:t>
      </w:r>
      <w:r w:rsidRPr="00714DEC">
        <w:t>parce que les pr</w:t>
      </w:r>
      <w:r w:rsidRPr="00714DEC">
        <w:t>o</w:t>
      </w:r>
      <w:r w:rsidRPr="00714DEC">
        <w:t>blèmes sont aussi siens, il n'a pas à les aborder dans la trivialité, mais il a pour fonction de les ét</w:t>
      </w:r>
      <w:r w:rsidRPr="00714DEC">
        <w:t>u</w:t>
      </w:r>
      <w:r w:rsidRPr="00714DEC">
        <w:t>dier, avec un regard froid, en utilisant les outils et les méthodes scientifiques afin d'en dégager l'i</w:t>
      </w:r>
      <w:r w:rsidRPr="00714DEC">
        <w:t>n</w:t>
      </w:r>
      <w:r w:rsidRPr="00714DEC">
        <w:t>telligibilité.</w:t>
      </w:r>
    </w:p>
    <w:p w:rsidR="00DB7FE6" w:rsidRPr="00714DEC" w:rsidRDefault="00DB7FE6" w:rsidP="00DB7FE6">
      <w:pPr>
        <w:spacing w:before="120" w:after="120"/>
        <w:jc w:val="both"/>
      </w:pPr>
      <w:r w:rsidRPr="00714DEC">
        <w:t>Qui sommes-nous ? Quelle est notre origine ? Quels sont les él</w:t>
      </w:r>
      <w:r w:rsidRPr="00714DEC">
        <w:t>é</w:t>
      </w:r>
      <w:r w:rsidRPr="00714DEC">
        <w:t>ments culturels fondamentaux qui font de nous un pe</w:t>
      </w:r>
      <w:r w:rsidRPr="00714DEC">
        <w:t>u</w:t>
      </w:r>
      <w:r w:rsidRPr="00714DEC">
        <w:t>ple ? Sommes-nous des africains ou fra</w:t>
      </w:r>
      <w:r w:rsidRPr="00714DEC">
        <w:t>n</w:t>
      </w:r>
      <w:r w:rsidRPr="00714DEC">
        <w:t>çais ? Sommes-nous à la fois Africains et Français ou sommes-nous Haïtiens ? Vo</w:t>
      </w:r>
      <w:r w:rsidRPr="00714DEC">
        <w:t>i</w:t>
      </w:r>
      <w:r w:rsidRPr="00714DEC">
        <w:t>là autant d'interrogations fondamentales auxquelles la science anthropologique doit fournir des éléments de réponse. Cet éventail de questions ne doit pas, en princ</w:t>
      </w:r>
      <w:r w:rsidRPr="00714DEC">
        <w:t>i</w:t>
      </w:r>
      <w:r w:rsidRPr="00714DEC">
        <w:t>pe, forcer à la science d'inventer des réponses, sachant, d'ailleurs, que selon l’épistém</w:t>
      </w:r>
      <w:r w:rsidRPr="00714DEC">
        <w:t>o</w:t>
      </w:r>
      <w:r w:rsidRPr="00714DEC">
        <w:t>logue</w:t>
      </w:r>
      <w:r>
        <w:t xml:space="preserve"> Henri P</w:t>
      </w:r>
      <w:r w:rsidRPr="00714DEC">
        <w:t>oint Carré que celle-ci n'invente rien</w:t>
      </w:r>
      <w:r>
        <w:t> </w:t>
      </w:r>
      <w:r>
        <w:rPr>
          <w:rStyle w:val="Appelnotedebasdep"/>
        </w:rPr>
        <w:footnoteReference w:id="13"/>
      </w:r>
      <w:r w:rsidRPr="00714DEC">
        <w:t>, mais cela doit permettre, par l'utilisation des outils m</w:t>
      </w:r>
      <w:r w:rsidRPr="00714DEC">
        <w:t>é</w:t>
      </w:r>
      <w:r w:rsidRPr="00714DEC">
        <w:t>thodologiques, théoriques, au scie</w:t>
      </w:r>
      <w:r w:rsidRPr="00714DEC">
        <w:t>n</w:t>
      </w:r>
      <w:r w:rsidRPr="00714DEC">
        <w:t>tifique de découvrir la vérité empirique. En ce sens, la science devient une méthode qui permet de voir clair ce qui prête à confusion. Croyant que la science est apte de fournir des él</w:t>
      </w:r>
      <w:r w:rsidRPr="00714DEC">
        <w:t>é</w:t>
      </w:r>
      <w:r w:rsidRPr="00714DEC">
        <w:t>ments contributifs nécessaires à la compréhension de son objet d'i</w:t>
      </w:r>
      <w:r w:rsidRPr="00714DEC">
        <w:t>n</w:t>
      </w:r>
      <w:r w:rsidRPr="00714DEC">
        <w:t>vestigation, en raison du fait qu'elle</w:t>
      </w:r>
      <w:r>
        <w:t xml:space="preserve"> est la voie par excellence de l’</w:t>
      </w:r>
      <w:r w:rsidRPr="00714DEC">
        <w:t>élucidation</w:t>
      </w:r>
      <w:r>
        <w:t> </w:t>
      </w:r>
      <w:r>
        <w:rPr>
          <w:rStyle w:val="Appelnotedebasdep"/>
        </w:rPr>
        <w:footnoteReference w:id="14"/>
      </w:r>
      <w:r>
        <w:t>, l'anthropologue de l’</w:t>
      </w:r>
      <w:r w:rsidRPr="00714DEC">
        <w:t>« </w:t>
      </w:r>
      <w:r w:rsidRPr="00714DEC">
        <w:rPr>
          <w:i/>
          <w:iCs/>
        </w:rPr>
        <w:t>identité »</w:t>
      </w:r>
      <w:r w:rsidRPr="00714DEC">
        <w:t>, con</w:t>
      </w:r>
      <w:r w:rsidRPr="00714DEC">
        <w:t>s</w:t>
      </w:r>
      <w:r w:rsidRPr="00714DEC">
        <w:t>cient qu'il ne peut tout seul arriver à la réalisation de cette entreprise, il invite d'a</w:t>
      </w:r>
      <w:r w:rsidRPr="00714DEC">
        <w:t>u</w:t>
      </w:r>
      <w:r w:rsidRPr="00714DEC">
        <w:t>tres chercheurs à venir investiguer ampl</w:t>
      </w:r>
      <w:r w:rsidRPr="00714DEC">
        <w:t>e</w:t>
      </w:r>
      <w:r w:rsidRPr="00714DEC">
        <w:t xml:space="preserve">ment ce champ qu'il a osé ouvrir. Dans ses propres mots, il a précisé que </w:t>
      </w:r>
      <w:r w:rsidRPr="00714DEC">
        <w:rPr>
          <w:i/>
          <w:iCs/>
        </w:rPr>
        <w:t>du moins, nous nous sommes efforcés d'utiliser les plus doctes travaux qui fassent susce</w:t>
      </w:r>
      <w:r w:rsidRPr="00714DEC">
        <w:rPr>
          <w:i/>
          <w:iCs/>
        </w:rPr>
        <w:t>p</w:t>
      </w:r>
      <w:r w:rsidRPr="00714DEC">
        <w:rPr>
          <w:i/>
          <w:iCs/>
        </w:rPr>
        <w:t>tibles de nous aider à comprendre notre sujet dans ses modalités e</w:t>
      </w:r>
      <w:r w:rsidRPr="00714DEC">
        <w:rPr>
          <w:i/>
          <w:iCs/>
        </w:rPr>
        <w:t>s</w:t>
      </w:r>
      <w:r w:rsidRPr="00714DEC">
        <w:rPr>
          <w:i/>
          <w:iCs/>
        </w:rPr>
        <w:t>sentie</w:t>
      </w:r>
      <w:r w:rsidRPr="00714DEC">
        <w:rPr>
          <w:i/>
          <w:iCs/>
        </w:rPr>
        <w:t>l</w:t>
      </w:r>
      <w:r w:rsidRPr="00714DEC">
        <w:rPr>
          <w:i/>
          <w:iCs/>
        </w:rPr>
        <w:t>les. Nous souhaitons que d'autres creusent plus avant le sillon et répondent une plus large prof</w:t>
      </w:r>
      <w:r w:rsidRPr="00714DEC">
        <w:rPr>
          <w:i/>
          <w:iCs/>
        </w:rPr>
        <w:t>u</w:t>
      </w:r>
      <w:r w:rsidRPr="00714DEC">
        <w:rPr>
          <w:i/>
          <w:iCs/>
        </w:rPr>
        <w:t>sion de semence.</w:t>
      </w:r>
      <w:r>
        <w:rPr>
          <w:iCs/>
        </w:rPr>
        <w:t> </w:t>
      </w:r>
      <w:r>
        <w:rPr>
          <w:rStyle w:val="Appelnotedebasdep"/>
          <w:iCs/>
        </w:rPr>
        <w:footnoteReference w:id="15"/>
      </w:r>
      <w:r w:rsidRPr="00714DEC">
        <w:rPr>
          <w:i/>
          <w:iCs/>
        </w:rPr>
        <w:t xml:space="preserve"> </w:t>
      </w:r>
      <w:r w:rsidRPr="00714DEC">
        <w:t>Jean Price-Mars dans le souci d'investiguer plus largement ce vaste</w:t>
      </w:r>
      <w:r>
        <w:t xml:space="preserve"> </w:t>
      </w:r>
      <w:r w:rsidRPr="00714DEC">
        <w:t>[26]</w:t>
      </w:r>
      <w:r>
        <w:t xml:space="preserve"> </w:t>
      </w:r>
      <w:r w:rsidRPr="00714DEC">
        <w:t>champ qui est le ph</w:t>
      </w:r>
      <w:r w:rsidRPr="00714DEC">
        <w:t>é</w:t>
      </w:r>
      <w:r>
        <w:t>nomène de l’</w:t>
      </w:r>
      <w:r w:rsidRPr="00714DEC">
        <w:t>« identité nationale », a lancé l'invitation à d'autres chercheurs pour venir contribuer à une meilleure co</w:t>
      </w:r>
      <w:r w:rsidRPr="00714DEC">
        <w:t>m</w:t>
      </w:r>
      <w:r w:rsidRPr="00714DEC">
        <w:t>préhension de ce dit phénomène.</w:t>
      </w:r>
    </w:p>
    <w:p w:rsidR="00DB7FE6" w:rsidRPr="00714DEC" w:rsidRDefault="00DB7FE6" w:rsidP="00DB7FE6">
      <w:pPr>
        <w:spacing w:before="120" w:after="120"/>
        <w:jc w:val="both"/>
      </w:pPr>
    </w:p>
    <w:p w:rsidR="00DB7FE6" w:rsidRPr="00714DEC" w:rsidRDefault="00DB7FE6" w:rsidP="00DB7FE6">
      <w:pPr>
        <w:pStyle w:val="a"/>
      </w:pPr>
      <w:r w:rsidRPr="00714DEC">
        <w:t>II Pratique d'une science avec con</w:t>
      </w:r>
      <w:r w:rsidRPr="00714DEC">
        <w:t>s</w:t>
      </w:r>
      <w:r w:rsidRPr="00714DEC">
        <w:t>cience</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Gravir les échelles du pr</w:t>
      </w:r>
      <w:r w:rsidRPr="00714DEC">
        <w:t>o</w:t>
      </w:r>
      <w:r w:rsidRPr="00714DEC">
        <w:t>grès souhaité sans tenir compte de ce que nous sommes, de ce qui constitue notre identité entant que peuple p</w:t>
      </w:r>
      <w:r w:rsidRPr="00714DEC">
        <w:t>a</w:t>
      </w:r>
      <w:r w:rsidRPr="00714DEC">
        <w:t>rait, à notre avis, quasi impossible. Le ra</w:t>
      </w:r>
      <w:r w:rsidRPr="00714DEC">
        <w:t>p</w:t>
      </w:r>
      <w:r w:rsidRPr="00714DEC">
        <w:t>port que nous établissons entre nous et notre culture doit être conscient. Revendiquer son ident</w:t>
      </w:r>
      <w:r w:rsidRPr="00714DEC">
        <w:t>i</w:t>
      </w:r>
      <w:r w:rsidRPr="00714DEC">
        <w:t>té culturelle ne signifie pas pour autant entreprendre une r</w:t>
      </w:r>
      <w:r w:rsidRPr="00714DEC">
        <w:t>e</w:t>
      </w:r>
      <w:r w:rsidRPr="00714DEC">
        <w:t>lation aveugle avec elle, car toute relation aveugle conduit inévitablement à l'appauvrissement cult</w:t>
      </w:r>
      <w:r w:rsidRPr="00714DEC">
        <w:t>u</w:t>
      </w:r>
      <w:r w:rsidRPr="00714DEC">
        <w:t>rel. S'approprier de son identité implique aussi nécessairement de prendre sa distance pour que sa culture soit dyn</w:t>
      </w:r>
      <w:r w:rsidRPr="00714DEC">
        <w:t>a</w:t>
      </w:r>
      <w:r w:rsidRPr="00714DEC">
        <w:t>misée dans le sens de progrès et de développement. La dynam</w:t>
      </w:r>
      <w:r w:rsidRPr="00714DEC">
        <w:t>i</w:t>
      </w:r>
      <w:r w:rsidRPr="00714DEC">
        <w:t>cité de cette culture est possible par une remise en que</w:t>
      </w:r>
      <w:r w:rsidRPr="00714DEC">
        <w:t>s</w:t>
      </w:r>
      <w:r w:rsidRPr="00714DEC">
        <w:t>tion permanente de cette dernière dans le prisme de la science. En ce sens, il faudrait comprendre que la science n'est pas une activité extra-sociale. Étant un produit de la société, née à partir des b</w:t>
      </w:r>
      <w:r w:rsidRPr="00714DEC">
        <w:t>e</w:t>
      </w:r>
      <w:r w:rsidRPr="00714DEC">
        <w:t>soins de comprendre le monde - naturel ou social - et de le rationaliser, elle ne saurait écha</w:t>
      </w:r>
      <w:r w:rsidRPr="00714DEC">
        <w:t>p</w:t>
      </w:r>
      <w:r w:rsidRPr="00714DEC">
        <w:t>per au déte</w:t>
      </w:r>
      <w:r w:rsidRPr="00714DEC">
        <w:t>r</w:t>
      </w:r>
      <w:r w:rsidRPr="00714DEC">
        <w:t>minisme de produire des savoirs pour l'action, c'est-à-dire des savoirs dont l'o</w:t>
      </w:r>
      <w:r w:rsidRPr="00714DEC">
        <w:t>b</w:t>
      </w:r>
      <w:r w:rsidRPr="00714DEC">
        <w:t>jectif est de contribuer au bien-être de sa société, à la réhabilitation de la cohésion sociale, à retrouver les repères fou</w:t>
      </w:r>
      <w:r w:rsidRPr="00714DEC">
        <w:t>r</w:t>
      </w:r>
      <w:r w:rsidRPr="00714DEC">
        <w:t>voyés et de proposer comment recoudre les d</w:t>
      </w:r>
      <w:r w:rsidRPr="00714DEC">
        <w:t>é</w:t>
      </w:r>
      <w:r w:rsidRPr="00714DEC">
        <w:t>chirures sociales. Ce que nous soutenons maintenant n'est pas un phénomène no</w:t>
      </w:r>
      <w:r w:rsidRPr="00714DEC">
        <w:t>u</w:t>
      </w:r>
      <w:r w:rsidRPr="00714DEC">
        <w:t>veau ; il est lié à la tâche même de la sociologie et de l'anthropologie qui se veulent critiques. N'est-ce pas en ce sens que le sociologue de l'A</w:t>
      </w:r>
      <w:r w:rsidRPr="00714DEC">
        <w:t>c</w:t>
      </w:r>
      <w:r w:rsidRPr="00714DEC">
        <w:t>tion</w:t>
      </w:r>
      <w:r>
        <w:t>, Alain Touraine, a parlé de l’</w:t>
      </w:r>
      <w:r w:rsidRPr="00714DEC">
        <w:t>« interventionnisme sociolog</w:t>
      </w:r>
      <w:r w:rsidRPr="00714DEC">
        <w:t>i</w:t>
      </w:r>
      <w:r w:rsidRPr="00714DEC">
        <w:t>que</w:t>
      </w:r>
      <w:r>
        <w:t>. </w:t>
      </w:r>
      <w:r w:rsidRPr="00714DEC">
        <w:t>»</w:t>
      </w:r>
      <w:r>
        <w:t> </w:t>
      </w:r>
      <w:r>
        <w:rPr>
          <w:rStyle w:val="Appelnotedebasdep"/>
        </w:rPr>
        <w:footnoteReference w:id="16"/>
      </w:r>
    </w:p>
    <w:p w:rsidR="00DB7FE6" w:rsidRPr="00714DEC" w:rsidRDefault="00DB7FE6" w:rsidP="00DB7FE6">
      <w:pPr>
        <w:spacing w:before="120" w:after="120"/>
        <w:jc w:val="both"/>
      </w:pPr>
      <w:r w:rsidRPr="00714DEC">
        <w:t>[27]</w:t>
      </w:r>
    </w:p>
    <w:p w:rsidR="00DB7FE6" w:rsidRPr="00714DEC" w:rsidRDefault="00DB7FE6" w:rsidP="00DB7FE6">
      <w:pPr>
        <w:spacing w:before="120" w:after="120"/>
        <w:jc w:val="both"/>
      </w:pPr>
      <w:r w:rsidRPr="00714DEC">
        <w:t>Les travaux de Jean Price-Mars s'inscrivent d'emblée dans le pr</w:t>
      </w:r>
      <w:r w:rsidRPr="00714DEC">
        <w:t>o</w:t>
      </w:r>
      <w:r w:rsidRPr="00714DEC">
        <w:t>cédé de la logique du détour nécessaire pour aborder la question de la crise identitaire haïtienne. La question est d'abord anthropolog</w:t>
      </w:r>
      <w:r w:rsidRPr="00714DEC">
        <w:t>i</w:t>
      </w:r>
      <w:r w:rsidRPr="00714DEC">
        <w:t>que, c'est pourquoi elle est abordée suivant la méthode ethnograph</w:t>
      </w:r>
      <w:r w:rsidRPr="00714DEC">
        <w:t>i</w:t>
      </w:r>
      <w:r w:rsidRPr="00714DEC">
        <w:t>que. Ce n'est pas, dans le cas de l'analyse de Price-Mars, le regard contempl</w:t>
      </w:r>
      <w:r w:rsidRPr="00714DEC">
        <w:t>a</w:t>
      </w:r>
      <w:r w:rsidRPr="00714DEC">
        <w:t>tif du poète ni du romancier qui vénèrent les éléments de la culture haïtienne. Au contraire, l'étude se veut critique et méthodique en abo</w:t>
      </w:r>
      <w:r w:rsidRPr="00714DEC">
        <w:t>r</w:t>
      </w:r>
      <w:r w:rsidRPr="00714DEC">
        <w:t>dant les grands problèmes de l'identité nationale. Tout se fait dans l'ultime but de compre</w:t>
      </w:r>
      <w:r w:rsidRPr="00714DEC">
        <w:t>n</w:t>
      </w:r>
      <w:r w:rsidRPr="00714DEC">
        <w:t>dre ce qui est à la base de ces problèmes et de remédier à ces grands maux qui rongent la société haïtie</w:t>
      </w:r>
      <w:r w:rsidRPr="00714DEC">
        <w:t>n</w:t>
      </w:r>
      <w:r w:rsidRPr="00714DEC">
        <w:t>ne, c'est la pratique d'une science avec con</w:t>
      </w:r>
      <w:r w:rsidRPr="00714DEC">
        <w:t>s</w:t>
      </w:r>
      <w:r w:rsidRPr="00714DEC">
        <w:t>cience. La question du vodou n'est pas abordée avec intuition. L'an</w:t>
      </w:r>
      <w:r w:rsidRPr="00714DEC">
        <w:t>a</w:t>
      </w:r>
      <w:r w:rsidRPr="00714DEC">
        <w:t>lyse de ce phénomène « vodou » se fait dans le cadre de l'a</w:t>
      </w:r>
      <w:r w:rsidRPr="00714DEC">
        <w:t>n</w:t>
      </w:r>
      <w:r w:rsidRPr="00714DEC">
        <w:t>thropologie ou de la sociologie de la religion. Les grandes questions traitées dans l'ouvrage maître, Ainsi parle l'O</w:t>
      </w:r>
      <w:r w:rsidRPr="00714DEC">
        <w:t>n</w:t>
      </w:r>
      <w:r w:rsidRPr="00714DEC">
        <w:t>cle, sont passées au crible de la théorie des sciences de la rel</w:t>
      </w:r>
      <w:r w:rsidRPr="00714DEC">
        <w:t>i</w:t>
      </w:r>
      <w:r w:rsidRPr="00714DEC">
        <w:t>gion. C'est après avoir analysé les critères établis par la science pour parler de la religion qu'il a pu affirmer que le V</w:t>
      </w:r>
      <w:r w:rsidRPr="00714DEC">
        <w:t>o</w:t>
      </w:r>
      <w:r w:rsidRPr="00714DEC">
        <w:t>dou est une religion. Ainsi donc, il est vrai que le combat de la reconstitution de l'identité nati</w:t>
      </w:r>
      <w:r w:rsidRPr="00714DEC">
        <w:t>o</w:t>
      </w:r>
      <w:r w:rsidRPr="00714DEC">
        <w:t>nale haïtienne est manifeste chez Price-Mars, cependant, il est à soul</w:t>
      </w:r>
      <w:r w:rsidRPr="00714DEC">
        <w:t>i</w:t>
      </w:r>
      <w:r w:rsidRPr="00714DEC">
        <w:t>gner que cela se faisait dans une perspe</w:t>
      </w:r>
      <w:r w:rsidRPr="00714DEC">
        <w:t>c</w:t>
      </w:r>
      <w:r>
        <w:t>tive où l</w:t>
      </w:r>
      <w:r w:rsidRPr="00714DEC">
        <w:t>a science constitue l'arme efficace d'utilité nécessaire pour faire prendre conscience à ce</w:t>
      </w:r>
      <w:r w:rsidRPr="00714DEC">
        <w:t>t</w:t>
      </w:r>
      <w:r w:rsidRPr="00714DEC">
        <w:t>te élite haïtienne déracinée et au peuple tout entier.</w:t>
      </w:r>
    </w:p>
    <w:p w:rsidR="00DB7FE6" w:rsidRPr="00714DEC" w:rsidRDefault="00DB7FE6" w:rsidP="00DB7FE6">
      <w:pPr>
        <w:spacing w:before="120" w:after="120"/>
        <w:jc w:val="both"/>
      </w:pPr>
      <w:r>
        <w:br w:type="page"/>
      </w:r>
    </w:p>
    <w:p w:rsidR="00DB7FE6" w:rsidRPr="00714DEC" w:rsidRDefault="00DB7FE6" w:rsidP="00DB7FE6">
      <w:pPr>
        <w:pStyle w:val="a"/>
      </w:pPr>
      <w:r w:rsidRPr="00714DEC">
        <w:t>III- Contemporanéité et vulgar</w:t>
      </w:r>
      <w:r>
        <w:t>isation d'une pensée positive :</w:t>
      </w:r>
      <w:r>
        <w:br/>
      </w:r>
      <w:r w:rsidRPr="00714DEC">
        <w:t>a</w:t>
      </w:r>
      <w:r w:rsidRPr="00714DEC">
        <w:t>p</w:t>
      </w:r>
      <w:r w:rsidRPr="00714DEC">
        <w:t>prendre à être nous-mêmes.</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La question du renouvellement de la pensée de Price est encore d'actualité pour un double raison. D'abord</w:t>
      </w:r>
      <w:r>
        <w:t xml:space="preserve"> </w:t>
      </w:r>
      <w:r w:rsidRPr="00714DEC">
        <w:t>[28]</w:t>
      </w:r>
      <w:r>
        <w:t xml:space="preserve"> </w:t>
      </w:r>
      <w:r w:rsidRPr="00714DEC">
        <w:t>parce que c'est un tr</w:t>
      </w:r>
      <w:r w:rsidRPr="00714DEC">
        <w:t>a</w:t>
      </w:r>
      <w:r w:rsidRPr="00714DEC">
        <w:t>vail scientifique, certes qui est appelé à être dépassé et critiquées par d'autres travaux plus approfondis dans ce domaine, mais ce dépass</w:t>
      </w:r>
      <w:r w:rsidRPr="00714DEC">
        <w:t>e</w:t>
      </w:r>
      <w:r w:rsidRPr="00714DEC">
        <w:t>ment n'implique pas un rejet total de ce de</w:t>
      </w:r>
      <w:r w:rsidRPr="00714DEC">
        <w:t>r</w:t>
      </w:r>
      <w:r w:rsidRPr="00714DEC">
        <w:t>nier, en raison du fait que l'activité scientifique est cumulative et s'in</w:t>
      </w:r>
      <w:r w:rsidRPr="00714DEC">
        <w:t>s</w:t>
      </w:r>
      <w:r w:rsidRPr="00714DEC">
        <w:t>crit dans une tradition de recherche où les anciennes recherches, s'ils n'étaient pas m</w:t>
      </w:r>
      <w:r w:rsidRPr="00714DEC">
        <w:t>e</w:t>
      </w:r>
      <w:r w:rsidRPr="00714DEC">
        <w:t>nées sur une fausse piste, servent de point d'appui et de base, sur , lesquels les no</w:t>
      </w:r>
      <w:r w:rsidRPr="00714DEC">
        <w:t>u</w:t>
      </w:r>
      <w:r w:rsidRPr="00714DEC">
        <w:t>velles problématiques sont construites. En réalité, cette réflexion pr</w:t>
      </w:r>
      <w:r w:rsidRPr="00714DEC">
        <w:t>o</w:t>
      </w:r>
      <w:r w:rsidRPr="00714DEC">
        <w:t>duite par Jean Price-Mars sur la réalité socioculturelle, qu'est la crise de l'identité haïtienne, n'est pas un ph</w:t>
      </w:r>
      <w:r w:rsidRPr="00714DEC">
        <w:t>é</w:t>
      </w:r>
      <w:r w:rsidRPr="00714DEC">
        <w:t>nomène fugace. Celui-ci pe</w:t>
      </w:r>
      <w:r w:rsidRPr="00714DEC">
        <w:t>r</w:t>
      </w:r>
      <w:r w:rsidRPr="00714DEC">
        <w:t>siste, Ce qui fait que la valeur du cadre d'analyse de l'auteur résiste et consistant jusqu'à présent. Ses appr</w:t>
      </w:r>
      <w:r w:rsidRPr="00714DEC">
        <w:t>o</w:t>
      </w:r>
      <w:r w:rsidRPr="00714DEC">
        <w:t>ches, construites à partir des matériaux théoriques solides, résistent, en raison du fait que le pr</w:t>
      </w:r>
      <w:r w:rsidRPr="00714DEC">
        <w:t>o</w:t>
      </w:r>
      <w:r w:rsidRPr="00714DEC">
        <w:t>blème perdure, même si celui-ci peut prendre des formes différentes avec les mutations sociales. Nous sommes conscients que les réalités sociales et culturelles se meuvent, mais ce</w:t>
      </w:r>
      <w:r w:rsidRPr="00714DEC">
        <w:t>t</w:t>
      </w:r>
      <w:r w:rsidRPr="00714DEC">
        <w:t>te mouvance en son sein contient des éléments du pa</w:t>
      </w:r>
      <w:r w:rsidRPr="00714DEC">
        <w:t>s</w:t>
      </w:r>
      <w:r w:rsidRPr="00714DEC">
        <w:t>sé résistants qui se métamorphosent dans le nouveau. N'est-ce pas ce que l'Anthrop</w:t>
      </w:r>
      <w:r w:rsidRPr="00714DEC">
        <w:t>o</w:t>
      </w:r>
      <w:r w:rsidRPr="00714DEC">
        <w:t>logue structural appel « les invariants »</w:t>
      </w:r>
      <w:r>
        <w:t> </w:t>
      </w:r>
      <w:r>
        <w:rPr>
          <w:rStyle w:val="Appelnotedebasdep"/>
        </w:rPr>
        <w:footnoteReference w:id="17"/>
      </w:r>
      <w:r w:rsidRPr="00714DEC">
        <w:t> ? C'est vrai que d'autres r</w:t>
      </w:r>
      <w:r w:rsidRPr="00714DEC">
        <w:t>e</w:t>
      </w:r>
      <w:r w:rsidRPr="00714DEC">
        <w:t>cherches peuvent voir plus loin en construisant d'autres cadres d'analyse qui permettraient de sa</w:t>
      </w:r>
      <w:r w:rsidRPr="00714DEC">
        <w:t>i</w:t>
      </w:r>
      <w:r w:rsidRPr="00714DEC">
        <w:t>sir d'autres aspects du problème que Pr</w:t>
      </w:r>
      <w:r w:rsidRPr="00714DEC">
        <w:t>i</w:t>
      </w:r>
      <w:r w:rsidRPr="00714DEC">
        <w:t>ce-Mars n'a pu saisir, d'ailleurs il l'a aussi remarqué, parce que l'ava</w:t>
      </w:r>
      <w:r w:rsidRPr="00714DEC">
        <w:t>n</w:t>
      </w:r>
      <w:r w:rsidRPr="00714DEC">
        <w:t>cée scientifique actuelle fournit des outils et méthodes plus efficaces qui permettent de voir mieux, mais elles ne rendent pas inutiles automatiquement les travaux scient</w:t>
      </w:r>
      <w:r w:rsidRPr="00714DEC">
        <w:t>i</w:t>
      </w:r>
      <w:r w:rsidRPr="00714DEC">
        <w:t>fiques de l'auteur de l'Oncle. Ensuite, l'autre raison c'est que la société haïtienne d'aujourd'hui perd tout r</w:t>
      </w:r>
      <w:r w:rsidRPr="00714DEC">
        <w:t>e</w:t>
      </w:r>
      <w:r w:rsidRPr="00714DEC">
        <w:t>père culturel. Nous sommes en plein dans l'assimilation culturelle. Nous sommes vra</w:t>
      </w:r>
      <w:r w:rsidRPr="00714DEC">
        <w:t>i</w:t>
      </w:r>
      <w:r w:rsidRPr="00714DEC">
        <w:t>ment dans une situation de crise</w:t>
      </w:r>
      <w:r>
        <w:t xml:space="preserve"> </w:t>
      </w:r>
      <w:r w:rsidRPr="00714DEC">
        <w:t>[29]</w:t>
      </w:r>
      <w:r>
        <w:t xml:space="preserve"> </w:t>
      </w:r>
      <w:r w:rsidRPr="00714DEC">
        <w:t xml:space="preserve">identitaire et nous </w:t>
      </w:r>
      <w:r>
        <w:t>sembl</w:t>
      </w:r>
      <w:r w:rsidRPr="00714DEC">
        <w:t>ons être noyés dans ce grand jeu de la mondialisation qui impose une façon unique de voir et de v</w:t>
      </w:r>
      <w:r w:rsidRPr="00714DEC">
        <w:t>i</w:t>
      </w:r>
      <w:r w:rsidRPr="00714DEC">
        <w:t>vre les choses du monde. Il est vrai que la culture est un élément universel que partage toute société ; mais, il est aussi une frontière qui nous différencie de l'a</w:t>
      </w:r>
      <w:r w:rsidRPr="00714DEC">
        <w:t>u</w:t>
      </w:r>
      <w:r w:rsidRPr="00714DEC">
        <w:t>tre, et il est l'élément fondamental qui nous présente de façon particulière et distin</w:t>
      </w:r>
      <w:r w:rsidRPr="00714DEC">
        <w:t>c</w:t>
      </w:r>
      <w:r w:rsidRPr="00714DEC">
        <w:t>te par rapport à l'autre. C'est ce qui fait que quand il y a contact entre deux cultures, il y a le plus so</w:t>
      </w:r>
      <w:r w:rsidRPr="00714DEC">
        <w:t>u</w:t>
      </w:r>
      <w:r w:rsidRPr="00714DEC">
        <w:t>vent choc culturel. Il y a des éléments fondamentaux qui différencient les cultures entre elles. Mais qu'est-ce qui différencie l'haïtien de l'a</w:t>
      </w:r>
      <w:r w:rsidRPr="00714DEC">
        <w:t>u</w:t>
      </w:r>
      <w:r w:rsidRPr="00714DEC">
        <w:t>tre peuple quand nous savons que cette gén</w:t>
      </w:r>
      <w:r w:rsidRPr="00714DEC">
        <w:t>é</w:t>
      </w:r>
      <w:r w:rsidRPr="00714DEC">
        <w:t>ration actuelle ne cherche qu'à être semblable de l'étatsunisien, du français. Il y a toute une culture de dénigrement, du refus de l'acceptation de soi et de mise en valeur des éléments de sa propre culture. Il y a un effritement des v</w:t>
      </w:r>
      <w:r w:rsidRPr="00714DEC">
        <w:t>a</w:t>
      </w:r>
      <w:r w:rsidRPr="00714DEC">
        <w:t>leurs locales positives en même temps que la majorité des gens, su</w:t>
      </w:r>
      <w:r w:rsidRPr="00714DEC">
        <w:t>r</w:t>
      </w:r>
      <w:r w:rsidRPr="00714DEC">
        <w:t>tout les jeunes, en Haïti cherchent actuellement à épo</w:t>
      </w:r>
      <w:r w:rsidRPr="00714DEC">
        <w:t>u</w:t>
      </w:r>
      <w:r w:rsidRPr="00714DEC">
        <w:t>ser la culture des pays du Nord. Nous savons que les valeurs ne peuvent rester i</w:t>
      </w:r>
      <w:r w:rsidRPr="00714DEC">
        <w:t>m</w:t>
      </w:r>
      <w:r w:rsidRPr="00714DEC">
        <w:t>muables, c</w:t>
      </w:r>
      <w:r w:rsidRPr="00714DEC">
        <w:t>e</w:t>
      </w:r>
      <w:r w:rsidRPr="00714DEC">
        <w:t xml:space="preserve">pendant, il y a certaines valeurs quand elles disparaissent, cela devrait </w:t>
      </w:r>
      <w:r>
        <w:t xml:space="preserve"> interpeler </w:t>
      </w:r>
      <w:r w:rsidRPr="00714DEC">
        <w:t>la conscience nationale, en ce sens que l'effr</w:t>
      </w:r>
      <w:r w:rsidRPr="00714DEC">
        <w:t>i</w:t>
      </w:r>
      <w:r w:rsidRPr="00714DEC">
        <w:t>tement de ces valeurs d</w:t>
      </w:r>
      <w:r w:rsidRPr="00714DEC">
        <w:t>é</w:t>
      </w:r>
      <w:r w:rsidRPr="00714DEC">
        <w:t>bouchera sur une dérive. Dans cette situation du mépris des valeurs qui forment l'idiosyncrasie du peuple haïtien, la pe</w:t>
      </w:r>
      <w:r w:rsidRPr="00714DEC">
        <w:t>n</w:t>
      </w:r>
      <w:r w:rsidRPr="00714DEC">
        <w:t>sée de Jean Price-Mars reste encore ^vivante et importante. Elle devrait interpeller plus d'un à la réflexion. Car un peuple ne peut fon</w:t>
      </w:r>
      <w:r w:rsidRPr="00714DEC">
        <w:t>c</w:t>
      </w:r>
      <w:r w:rsidRPr="00714DEC">
        <w:t>tionner normalement ni marcher vers un progrès, à la fois économ</w:t>
      </w:r>
      <w:r w:rsidRPr="00714DEC">
        <w:t>i</w:t>
      </w:r>
      <w:r w:rsidRPr="00714DEC">
        <w:t>que, politique et socioculturel, sans un ensemble d'él</w:t>
      </w:r>
      <w:r w:rsidRPr="00714DEC">
        <w:t>é</w:t>
      </w:r>
      <w:r w:rsidRPr="00714DEC">
        <w:t>ments qui lui servent de repères et de guide. Nous ne voulons pas en réalité d'une identité nationale autarcique qui ne tie</w:t>
      </w:r>
      <w:r w:rsidRPr="00714DEC">
        <w:t>n</w:t>
      </w:r>
      <w:r w:rsidRPr="00714DEC">
        <w:t>drait pas compte de l'évolution du monde vers ce que l'on appelle maintenant la mondialisation. De préférence, nous</w:t>
      </w:r>
      <w:r>
        <w:t xml:space="preserve"> </w:t>
      </w:r>
      <w:r w:rsidRPr="00714DEC">
        <w:t>[30]</w:t>
      </w:r>
      <w:r>
        <w:t xml:space="preserve"> </w:t>
      </w:r>
      <w:r w:rsidRPr="00714DEC">
        <w:t>voulons que par la valorisation de ce qui const</w:t>
      </w:r>
      <w:r w:rsidRPr="00714DEC">
        <w:t>i</w:t>
      </w:r>
      <w:r w:rsidRPr="00714DEC">
        <w:t>tue l'essentiel de la culture haïtienne soit en harmonie avec l'ensemble des ind</w:t>
      </w:r>
      <w:r w:rsidRPr="00714DEC">
        <w:t>i</w:t>
      </w:r>
      <w:r w:rsidRPr="00714DEC">
        <w:t>vidus et qui mettrait en valeur l'haïtien en valeur dans le concert de la mondialisation. Pour que cela soit poss</w:t>
      </w:r>
      <w:r w:rsidRPr="00714DEC">
        <w:t>i</w:t>
      </w:r>
      <w:r w:rsidRPr="00714DEC">
        <w:t>ble, il faut que le problème de la crise identitaire soit d'abord résolu, donc r</w:t>
      </w:r>
      <w:r w:rsidRPr="00714DEC">
        <w:t>é</w:t>
      </w:r>
      <w:r w:rsidRPr="00714DEC">
        <w:t>concilier l'haïtien avec lui-même.</w:t>
      </w:r>
    </w:p>
    <w:p w:rsidR="00DB7FE6" w:rsidRPr="00714DEC" w:rsidRDefault="00DB7FE6" w:rsidP="00DB7FE6">
      <w:pPr>
        <w:spacing w:before="120" w:after="120"/>
        <w:jc w:val="both"/>
      </w:pPr>
      <w:r w:rsidRPr="00714DEC">
        <w:t>2008 a été décrété, par le Ministère de la Culture, « l'année de l'Ainsi parla l'Oncle ». On a voulu fêter le 80ème anniversaire du l</w:t>
      </w:r>
      <w:r w:rsidRPr="00714DEC">
        <w:t>i</w:t>
      </w:r>
      <w:r w:rsidRPr="00714DEC">
        <w:t>vre, 1928- 2008, sous le Slogan « </w:t>
      </w:r>
      <w:r w:rsidRPr="00714DEC">
        <w:rPr>
          <w:i/>
          <w:iCs/>
        </w:rPr>
        <w:t xml:space="preserve">nou se ayisyen nou pap nye anyen nan idantite </w:t>
      </w:r>
      <w:r>
        <w:rPr>
          <w:i/>
        </w:rPr>
        <w:t>n</w:t>
      </w:r>
      <w:r>
        <w:t> </w:t>
      </w:r>
      <w:r>
        <w:rPr>
          <w:rStyle w:val="Appelnotedebasdep"/>
        </w:rPr>
        <w:footnoteReference w:id="18"/>
      </w:r>
      <w:r w:rsidRPr="00714DEC">
        <w:t> ». C'est peut être un signe de bonne volonté d'évei</w:t>
      </w:r>
      <w:r w:rsidRPr="00714DEC">
        <w:t>l</w:t>
      </w:r>
      <w:r w:rsidRPr="00714DEC">
        <w:t>ler la conscience nationale sur le problème de l'identité n</w:t>
      </w:r>
      <w:r w:rsidRPr="00714DEC">
        <w:t>a</w:t>
      </w:r>
      <w:r w:rsidRPr="00714DEC">
        <w:t>tionale, une initiative à consid</w:t>
      </w:r>
      <w:r w:rsidRPr="00714DEC">
        <w:t>é</w:t>
      </w:r>
      <w:r w:rsidRPr="00714DEC">
        <w:t>rer dans la mesure où l'idée intègre une politique qui vise à mener une campagne de « réveil de conscience nationale sur la nécessité de réconc</w:t>
      </w:r>
      <w:r w:rsidRPr="00714DEC">
        <w:t>i</w:t>
      </w:r>
      <w:r w:rsidRPr="00714DEC">
        <w:t>lier l'haïtien avec lui-même ». Mais nous avons constaté, premièrement, quelques mois après une série de conf</w:t>
      </w:r>
      <w:r w:rsidRPr="00714DEC">
        <w:t>é</w:t>
      </w:r>
      <w:r w:rsidRPr="00714DEC">
        <w:t>rences qui a été prononcée autour de ce slogan que rien n'a été intégré un c</w:t>
      </w:r>
      <w:r w:rsidRPr="00714DEC">
        <w:t>a</w:t>
      </w:r>
      <w:r w:rsidRPr="00714DEC">
        <w:t>dre structurel ni une p</w:t>
      </w:r>
      <w:r w:rsidRPr="00714DEC">
        <w:t>o</w:t>
      </w:r>
      <w:r w:rsidRPr="00714DEC">
        <w:t>litique de continuité. Tout est tombé à l'eau. Deuxièmement, cette activité était plus restreint et inte</w:t>
      </w:r>
      <w:r w:rsidRPr="00714DEC">
        <w:t>l</w:t>
      </w:r>
      <w:r w:rsidRPr="00714DEC">
        <w:t>lectualiste que général. C'est une activité d'en haut qui ne vise pas en réalité le reste de la population. L'un des problèmes que nous remarquons dans ce</w:t>
      </w:r>
      <w:r w:rsidRPr="00714DEC">
        <w:t>r</w:t>
      </w:r>
      <w:r w:rsidRPr="00714DEC">
        <w:t>tains mouvements, qu'ils soient intellectuels ou politiques à propr</w:t>
      </w:r>
      <w:r w:rsidRPr="00714DEC">
        <w:t>e</w:t>
      </w:r>
      <w:r w:rsidRPr="00714DEC">
        <w:t>ment parler, c'est qu'ils ne visent pas en réalité les véritables conce</w:t>
      </w:r>
      <w:r w:rsidRPr="00714DEC">
        <w:t>r</w:t>
      </w:r>
      <w:r w:rsidRPr="00714DEC">
        <w:t>nés. Ils sont des initiatives pr</w:t>
      </w:r>
      <w:r w:rsidRPr="00714DEC">
        <w:t>i</w:t>
      </w:r>
      <w:r w:rsidRPr="00714DEC">
        <w:t>ses en vase clos et en restent là. Ils sont, la plupart du temps, élitistes qui ne touchent qu'un groupuscule. Ta</w:t>
      </w:r>
      <w:r w:rsidRPr="00714DEC">
        <w:t>n</w:t>
      </w:r>
      <w:r w:rsidRPr="00714DEC">
        <w:t>dis qu'une telle activité devrait toucher toutes les couches de la pop</w:t>
      </w:r>
      <w:r w:rsidRPr="00714DEC">
        <w:t>u</w:t>
      </w:r>
      <w:r w:rsidRPr="00714DEC">
        <w:t>lation haïtienne, sachant que le problème identitaire est d'ordre nati</w:t>
      </w:r>
      <w:r w:rsidRPr="00714DEC">
        <w:t>o</w:t>
      </w:r>
      <w:r w:rsidRPr="00714DEC">
        <w:t>nal. Des travaux d'atelier, d'une part, devraient être organisés tant dans les écoles</w:t>
      </w:r>
      <w:r>
        <w:t xml:space="preserve"> </w:t>
      </w:r>
      <w:r w:rsidRPr="00714DEC">
        <w:t>[31]</w:t>
      </w:r>
      <w:r>
        <w:t xml:space="preserve"> </w:t>
      </w:r>
      <w:r w:rsidRPr="00714DEC">
        <w:t>que dans les universités autour de la question identita</w:t>
      </w:r>
      <w:r w:rsidRPr="00714DEC">
        <w:t>i</w:t>
      </w:r>
      <w:r w:rsidRPr="00714DEC">
        <w:t>re dans le</w:t>
      </w:r>
      <w:r w:rsidRPr="00714DEC">
        <w:t>s</w:t>
      </w:r>
      <w:r w:rsidRPr="00714DEC">
        <w:t>quels l'Ainsi Parla l'Oncle serait l'ouvrage maître ; d'autre part, une véritable campagne auprès de la population, exigeant un coup élevé certes, dans les villes comme dans les zones rurales, sur la valorisation des valeurs culturelles locales positives. Quand nous pa</w:t>
      </w:r>
      <w:r w:rsidRPr="00714DEC">
        <w:t>r</w:t>
      </w:r>
      <w:r w:rsidRPr="00714DEC">
        <w:t>lons de valeurs culture</w:t>
      </w:r>
      <w:r w:rsidRPr="00714DEC">
        <w:t>l</w:t>
      </w:r>
      <w:r w:rsidRPr="00714DEC">
        <w:t>les, cela voudrait dire que dans toute culture, il y a des traits à garder et d'a</w:t>
      </w:r>
      <w:r w:rsidRPr="00714DEC">
        <w:t>u</w:t>
      </w:r>
      <w:r w:rsidRPr="00714DEC">
        <w:t>tres à évincer, c'est ce qui permet qu'une culture soit dynamique dans le sens que ce sont les acteurs qui sont les véritables juges qui jugent ce qui est à ga</w:t>
      </w:r>
      <w:r w:rsidRPr="00714DEC">
        <w:t>r</w:t>
      </w:r>
      <w:r w:rsidRPr="00714DEC">
        <w:t>der et à rejeter dans cette culture, même s'ils ont eux-mêmes été façonné et cont</w:t>
      </w:r>
      <w:r w:rsidRPr="00714DEC">
        <w:t>i</w:t>
      </w:r>
      <w:r w:rsidRPr="00714DEC">
        <w:t>nuent à être façonnés par cette dernière. L'autre remarque à faire à propos de l'O</w:t>
      </w:r>
      <w:r w:rsidRPr="00714DEC">
        <w:t>u</w:t>
      </w:r>
      <w:r w:rsidRPr="00714DEC">
        <w:t>vrage, Ainsi Parla l'Oncle, en dépit de sa valeur qui, jusqu'à présent, fait montre d'une i</w:t>
      </w:r>
      <w:r w:rsidRPr="00714DEC">
        <w:t>m</w:t>
      </w:r>
      <w:r w:rsidRPr="00714DEC">
        <w:t>portance cruciale par rapport au contexte actuel de la société haïtienne, nous ne saurions, en tant que scientifique, le considérer comme un livre sacré. S'il est vrai que les réalités qu'il te</w:t>
      </w:r>
      <w:r w:rsidRPr="00714DEC">
        <w:t>n</w:t>
      </w:r>
      <w:r w:rsidRPr="00714DEC">
        <w:t>tait d'analyser persistent a</w:t>
      </w:r>
      <w:r w:rsidRPr="00714DEC">
        <w:t>u</w:t>
      </w:r>
      <w:r w:rsidRPr="00714DEC">
        <w:t>jourd'hui, et que par voie de conséquence ce cadre d'analyse est toujours de mise, en ce sens qu'il est toujours opérationnel, cela ne veut dire qu'il ne peut y avoir d'autres propos</w:t>
      </w:r>
      <w:r w:rsidRPr="00714DEC">
        <w:t>i</w:t>
      </w:r>
      <w:r w:rsidRPr="00714DEC">
        <w:t>tions de schèmes d'explication. D'autres remarques et propositions nouve</w:t>
      </w:r>
      <w:r w:rsidRPr="00714DEC">
        <w:t>l</w:t>
      </w:r>
      <w:r w:rsidRPr="00714DEC">
        <w:t>les peuvent être données, en raison du fait que nous savons que la science n'est jamais figée, elle est toujours dans un processus de mo</w:t>
      </w:r>
      <w:r w:rsidRPr="00714DEC">
        <w:t>u</w:t>
      </w:r>
      <w:r w:rsidRPr="00714DEC">
        <w:t>vement et de progrès qui amène à des nouvelles découvertes, de nouvelles e</w:t>
      </w:r>
      <w:r w:rsidRPr="00714DEC">
        <w:t>x</w:t>
      </w:r>
      <w:r w:rsidRPr="00714DEC">
        <w:t>plications théoriques et conceptuelles sur la réalité qui, elle-même, est toujours en mouvement. Mais, toute fois, nous savons que l'Ainsi parla l'Oncle demeure un o</w:t>
      </w:r>
      <w:r w:rsidRPr="00714DEC">
        <w:t>u</w:t>
      </w:r>
      <w:r w:rsidRPr="00714DEC">
        <w:t>vrage important dans le contexte actuel de la s</w:t>
      </w:r>
      <w:r w:rsidRPr="00714DEC">
        <w:t>o</w:t>
      </w:r>
      <w:r w:rsidRPr="00714DEC">
        <w:t>ciété haïtienne.</w:t>
      </w:r>
    </w:p>
    <w:p w:rsidR="00DB7FE6" w:rsidRPr="00714DEC" w:rsidRDefault="00DB7FE6" w:rsidP="00DB7FE6">
      <w:pPr>
        <w:spacing w:before="120" w:after="120"/>
        <w:jc w:val="both"/>
      </w:pPr>
    </w:p>
    <w:p w:rsidR="00DB7FE6" w:rsidRPr="00714DEC" w:rsidRDefault="00DB7FE6" w:rsidP="00DB7FE6">
      <w:pPr>
        <w:pStyle w:val="a"/>
      </w:pPr>
      <w:r w:rsidRPr="00714DEC">
        <w:t>Conclusion</w:t>
      </w:r>
    </w:p>
    <w:p w:rsidR="00DB7FE6" w:rsidRDefault="00DB7FE6" w:rsidP="00DB7FE6">
      <w:pPr>
        <w:spacing w:before="120" w:after="120"/>
        <w:jc w:val="both"/>
      </w:pPr>
    </w:p>
    <w:p w:rsidR="00DB7FE6" w:rsidRPr="00714DEC" w:rsidRDefault="00DB7FE6" w:rsidP="00DB7FE6">
      <w:pPr>
        <w:spacing w:before="120" w:after="120"/>
        <w:jc w:val="both"/>
      </w:pPr>
      <w:r w:rsidRPr="00714DEC">
        <w:t>[32]</w:t>
      </w:r>
    </w:p>
    <w:p w:rsidR="00DB7FE6" w:rsidRPr="00714DEC" w:rsidRDefault="00DB7FE6" w:rsidP="00DB7FE6">
      <w:pPr>
        <w:spacing w:before="120" w:after="120"/>
        <w:jc w:val="both"/>
      </w:pPr>
      <w:r w:rsidRPr="00714DEC">
        <w:t>Nous venons de voir que l'Ainsi parla I Oncle ne fait pas de Price-Mars un poète ni un romancier</w:t>
      </w:r>
      <w:r>
        <w:t> </w:t>
      </w:r>
      <w:r>
        <w:rPr>
          <w:rStyle w:val="Appelnotedebasdep"/>
        </w:rPr>
        <w:footnoteReference w:id="19"/>
      </w:r>
      <w:r w:rsidRPr="00714DEC">
        <w:t>, mais de préférence un scientifique rigoureux qui a mis sa capac</w:t>
      </w:r>
      <w:r w:rsidRPr="00714DEC">
        <w:t>i</w:t>
      </w:r>
      <w:r w:rsidRPr="00714DEC">
        <w:t>té intellectuelle au service de sa société. Il a traité un domaine complexe dans un prisme de l'Anthropologie que nous qualifions de l'action en raison du fait qu'il a pensé, a</w:t>
      </w:r>
      <w:r w:rsidRPr="00714DEC">
        <w:t>p</w:t>
      </w:r>
      <w:r w:rsidRPr="00714DEC">
        <w:t>proché et conquis son objet par une méthode objective, l'Ethnographie, dans le but de pr</w:t>
      </w:r>
      <w:r w:rsidRPr="00714DEC">
        <w:t>o</w:t>
      </w:r>
      <w:r w:rsidRPr="00714DEC">
        <w:t>poser un problème qui n'a conduit la société haïtienne qu'à la fracture sociale, à un rejet de soi et de sa culture. Son action visait à mettre l'haïtien en harmonie avec lui-même, chose fondame</w:t>
      </w:r>
      <w:r w:rsidRPr="00714DEC">
        <w:t>n</w:t>
      </w:r>
      <w:r w:rsidRPr="00714DEC">
        <w:t>tale. Comment réussir si l'on n'est pas en ha</w:t>
      </w:r>
      <w:r w:rsidRPr="00714DEC">
        <w:t>r</w:t>
      </w:r>
      <w:r w:rsidRPr="00714DEC">
        <w:t>monie avec soi-même, avec ce qui fait de nous un peuple ? Ainsi donc, venons-nous de voir qu'il a osé pratiquer une science avec un regard de l'i</w:t>
      </w:r>
      <w:r w:rsidRPr="00714DEC">
        <w:t>n</w:t>
      </w:r>
      <w:r w:rsidRPr="00714DEC">
        <w:t>térieur qui lui a permis de prendre sa distance pour étudier les problèmes qui rongent sa société et qui l'empêchent d'avancer vers le progrès. L'œuvre a</w:t>
      </w:r>
      <w:r w:rsidRPr="00714DEC">
        <w:t>n</w:t>
      </w:r>
      <w:r w:rsidRPr="00714DEC">
        <w:t>thropologique de Price-Mars se veut plus pratique que fo</w:t>
      </w:r>
      <w:r w:rsidRPr="00714DEC">
        <w:t>n</w:t>
      </w:r>
      <w:r w:rsidRPr="00714DEC">
        <w:t>damentale. Elle v</w:t>
      </w:r>
      <w:r w:rsidRPr="00714DEC">
        <w:t>i</w:t>
      </w:r>
      <w:r w:rsidRPr="00714DEC">
        <w:t>se une action : faire à l'haïtien de prendre conscience de lui, de ce qu'il est et qu'il l'accepte. Quand nous disons</w:t>
      </w:r>
      <w:r>
        <w:t xml:space="preserve"> que </w:t>
      </w:r>
      <w:r w:rsidRPr="00714DEC">
        <w:t>l'haïtien doit s'a</w:t>
      </w:r>
      <w:r w:rsidRPr="00714DEC">
        <w:t>c</w:t>
      </w:r>
      <w:r w:rsidRPr="00714DEC">
        <w:t>cepter co</w:t>
      </w:r>
      <w:r w:rsidRPr="00714DEC">
        <w:t>m</w:t>
      </w:r>
      <w:r w:rsidRPr="00714DEC">
        <w:t>me tel, il faudrait comprendre qu'il ne s'agisse nullement d'une rés</w:t>
      </w:r>
      <w:r w:rsidRPr="00714DEC">
        <w:t>i</w:t>
      </w:r>
      <w:r w:rsidRPr="00714DEC">
        <w:t>gnation, mais qu'il commence par savoir qui il est entant qu'individu faisant partie d'une communauté et que toute communa</w:t>
      </w:r>
      <w:r w:rsidRPr="00714DEC">
        <w:t>u</w:t>
      </w:r>
      <w:r w:rsidRPr="00714DEC">
        <w:t>té, s'ouvrant certes à l'autre, a un ensemble de v</w:t>
      </w:r>
      <w:r w:rsidRPr="00714DEC">
        <w:t>a</w:t>
      </w:r>
      <w:r w:rsidRPr="00714DEC">
        <w:t>leurs qui le distingue de l'autre. Et, en autre, cette acceptation de soi exige au</w:t>
      </w:r>
      <w:r w:rsidRPr="00714DEC">
        <w:t>s</w:t>
      </w:r>
      <w:r w:rsidRPr="00714DEC">
        <w:t>si une attitude critique par rapport à soi pour mieux progresser. Cette question de l'appropriation identitaire est on ne peut plus importa</w:t>
      </w:r>
      <w:r w:rsidRPr="00714DEC">
        <w:t>n</w:t>
      </w:r>
      <w:r w:rsidRPr="00714DEC">
        <w:t>te ; cependant, elle ne doit pas être dans une logique de suffisance et folkl</w:t>
      </w:r>
      <w:r w:rsidRPr="00714DEC">
        <w:t>o</w:t>
      </w:r>
      <w:r w:rsidRPr="00714DEC">
        <w:t>rique, en ce sens que l'on tiendrait compte tout simplement des valeurs symb</w:t>
      </w:r>
      <w:r w:rsidRPr="00714DEC">
        <w:t>o</w:t>
      </w:r>
      <w:r w:rsidRPr="00714DEC">
        <w:t>liques, certes i</w:t>
      </w:r>
      <w:r w:rsidRPr="00714DEC">
        <w:t>m</w:t>
      </w:r>
      <w:r w:rsidRPr="00714DEC">
        <w:t>portantes, mais elle doit aussi passer par la voie de la</w:t>
      </w:r>
      <w:r>
        <w:t xml:space="preserve"> </w:t>
      </w:r>
      <w:r w:rsidRPr="00714DEC">
        <w:t>[33]</w:t>
      </w:r>
      <w:r>
        <w:t xml:space="preserve"> </w:t>
      </w:r>
      <w:r w:rsidRPr="00714DEC">
        <w:t>rationalité, en fait d'une rationalité appropriée, pour mieux se co</w:t>
      </w:r>
      <w:r w:rsidRPr="00714DEC">
        <w:t>m</w:t>
      </w:r>
      <w:r w:rsidRPr="00714DEC">
        <w:t>prendre et mieux comprendre comment l'attitude critique pourrait pe</w:t>
      </w:r>
      <w:r w:rsidRPr="00714DEC">
        <w:t>r</w:t>
      </w:r>
      <w:r w:rsidRPr="00714DEC">
        <w:t>mettre de mieux agir ou de mener des actions raisonnables, parce que l'on arrive d'abord à saisir la racine du pr</w:t>
      </w:r>
      <w:r w:rsidRPr="00714DEC">
        <w:t>o</w:t>
      </w:r>
      <w:r w:rsidRPr="00714DEC">
        <w:t>blème. C'est en ce sens qu'il faut comprendre l'émergence d'une anthropologie de l'a</w:t>
      </w:r>
      <w:r w:rsidRPr="00714DEC">
        <w:t>c</w:t>
      </w:r>
      <w:r w:rsidRPr="00714DEC">
        <w:t>tion chez Price-Mars, car celui-ci tenait à analyser les situations de crise de la société haïtienne, et après analyse o</w:t>
      </w:r>
      <w:r w:rsidRPr="00714DEC">
        <w:t>b</w:t>
      </w:r>
      <w:r w:rsidRPr="00714DEC">
        <w:t>jective il proposait la voie qu'il faudrait prendre pour résoudre cette crise.</w:t>
      </w:r>
    </w:p>
    <w:p w:rsidR="00DB7FE6" w:rsidRPr="00714DEC" w:rsidRDefault="00DB7FE6" w:rsidP="00DB7FE6">
      <w:pPr>
        <w:spacing w:before="120" w:after="120"/>
        <w:jc w:val="both"/>
      </w:pPr>
      <w:r w:rsidRPr="00714DEC">
        <w:t>Boiter le pas sur une telle démarche pour étudier les crises syst</w:t>
      </w:r>
      <w:r w:rsidRPr="00714DEC">
        <w:t>é</w:t>
      </w:r>
      <w:r w:rsidRPr="00714DEC">
        <w:t>miques de la société haïtienne d'aujourd'hui est à notre avis la respo</w:t>
      </w:r>
      <w:r w:rsidRPr="00714DEC">
        <w:t>n</w:t>
      </w:r>
      <w:r w:rsidRPr="00714DEC">
        <w:t>sabilité de tout anthropologue qui voudrait la construction de la n</w:t>
      </w:r>
      <w:r w:rsidRPr="00714DEC">
        <w:t>a</w:t>
      </w:r>
      <w:r w:rsidRPr="00714DEC">
        <w:t>tion haïtienne. Une science sociale vers l'action concrète pour le chang</w:t>
      </w:r>
      <w:r w:rsidRPr="00714DEC">
        <w:t>e</w:t>
      </w:r>
      <w:r w:rsidRPr="00714DEC">
        <w:t>ment est le défi majeur d'une pratique anthropol</w:t>
      </w:r>
      <w:r w:rsidRPr="00714DEC">
        <w:t>o</w:t>
      </w:r>
      <w:r w:rsidRPr="00714DEC">
        <w:t>gique qui ne sera ni une science dépaysée ni une science cooptée, mais qui sera de préf</w:t>
      </w:r>
      <w:r w:rsidRPr="00714DEC">
        <w:t>é</w:t>
      </w:r>
      <w:r w:rsidRPr="00714DEC">
        <w:t>rence une science ancrée et circon</w:t>
      </w:r>
      <w:r w:rsidRPr="00714DEC">
        <w:t>s</w:t>
      </w:r>
      <w:r>
        <w:t xml:space="preserve">crite où le discours </w:t>
      </w:r>
      <w:r w:rsidRPr="00714DEC">
        <w:t>théorique sera adaptée. Il est vrai que nos réflexions se po</w:t>
      </w:r>
      <w:r w:rsidRPr="00714DEC">
        <w:t>r</w:t>
      </w:r>
      <w:r w:rsidRPr="00714DEC">
        <w:t>tent sur l'anthropologie, mais ce que nous sout</w:t>
      </w:r>
      <w:r w:rsidRPr="00714DEC">
        <w:t>e</w:t>
      </w:r>
      <w:r>
        <w:t>nons à partir de la démarche Prin</w:t>
      </w:r>
      <w:r w:rsidRPr="00714DEC">
        <w:t>ce-marcienne vaut égal</w:t>
      </w:r>
      <w:r w:rsidRPr="00714DEC">
        <w:t>e</w:t>
      </w:r>
      <w:r w:rsidRPr="00714DEC">
        <w:t>ment pour les autres sciences socio-humaines. Une science de l'action vers l'action est ce que l'anthrop</w:t>
      </w:r>
      <w:r w:rsidRPr="00714DEC">
        <w:t>o</w:t>
      </w:r>
      <w:r w:rsidRPr="00714DEC">
        <w:t>logue Jean Price-Mars enseignait entre les lignes à ses successeurs. Ces derniers peuvent le dépasser en utilisant de nouvelles méthodes anthropologiques pui</w:t>
      </w:r>
      <w:r w:rsidRPr="00714DEC">
        <w:t>s</w:t>
      </w:r>
      <w:r w:rsidRPr="00714DEC">
        <w:t>que la science est une aventure dynam</w:t>
      </w:r>
      <w:r w:rsidRPr="00714DEC">
        <w:t>i</w:t>
      </w:r>
      <w:r w:rsidRPr="00714DEC">
        <w:t>que, mais le chantier ouvert par cet a</w:t>
      </w:r>
      <w:r w:rsidRPr="00714DEC">
        <w:t>n</w:t>
      </w:r>
      <w:r w:rsidRPr="00714DEC">
        <w:t>thropologue de l'action est encore de mise pour une société comme Haïti en proie à des difficultés co</w:t>
      </w:r>
      <w:r w:rsidRPr="00714DEC">
        <w:t>m</w:t>
      </w:r>
      <w:r w:rsidRPr="00714DEC">
        <w:t>plexes.</w:t>
      </w:r>
    </w:p>
    <w:p w:rsidR="00DB7FE6" w:rsidRPr="00714DEC" w:rsidRDefault="00DB7FE6" w:rsidP="00DB7FE6">
      <w:pPr>
        <w:spacing w:before="120" w:after="120"/>
        <w:jc w:val="both"/>
      </w:pPr>
    </w:p>
    <w:p w:rsidR="00DB7FE6" w:rsidRPr="00714DEC" w:rsidRDefault="00DB7FE6" w:rsidP="00DB7FE6">
      <w:pPr>
        <w:pStyle w:val="a"/>
      </w:pPr>
      <w:r w:rsidRPr="00714DEC">
        <w:t>Notes bibliographiques</w:t>
      </w:r>
    </w:p>
    <w:p w:rsidR="00DB7FE6" w:rsidRDefault="00DB7FE6" w:rsidP="00DB7FE6">
      <w:pPr>
        <w:spacing w:before="120" w:after="120"/>
        <w:jc w:val="both"/>
      </w:pPr>
    </w:p>
    <w:p w:rsidR="00DB7FE6" w:rsidRPr="00E07116" w:rsidRDefault="00DB7FE6" w:rsidP="00DB7FE6">
      <w:pPr>
        <w:jc w:val="both"/>
      </w:pPr>
      <w:r>
        <w:t>Pour faciliter la consultation des notes en fin de textes, nous les avons toutes converties, dans cette édition numérique des Classiques des sciences sociales, en notes de bas de page. JMT.</w:t>
      </w:r>
    </w:p>
    <w:p w:rsidR="00DB7FE6" w:rsidRDefault="00DB7FE6" w:rsidP="00DB7FE6">
      <w:pPr>
        <w:spacing w:before="120" w:after="120"/>
        <w:jc w:val="both"/>
      </w:pPr>
    </w:p>
    <w:p w:rsidR="00DB7FE6" w:rsidRDefault="00DB7FE6" w:rsidP="00DB7FE6">
      <w:pPr>
        <w:spacing w:before="120" w:after="120"/>
        <w:jc w:val="both"/>
      </w:pPr>
    </w:p>
    <w:p w:rsidR="00DB7FE6" w:rsidRPr="00714DEC" w:rsidRDefault="00DB7FE6" w:rsidP="00DB7FE6">
      <w:pPr>
        <w:pStyle w:val="p"/>
      </w:pPr>
      <w:r w:rsidRPr="00714DEC">
        <w:t>[34]</w:t>
      </w:r>
    </w:p>
    <w:p w:rsidR="00DB7FE6" w:rsidRPr="00714DEC" w:rsidRDefault="00DB7FE6" w:rsidP="00DB7FE6">
      <w:pPr>
        <w:pStyle w:val="p"/>
      </w:pPr>
      <w:r w:rsidRPr="00714DEC">
        <w:t>[35]</w:t>
      </w:r>
    </w:p>
    <w:p w:rsidR="00DB7FE6" w:rsidRPr="00714DEC" w:rsidRDefault="00DB7FE6" w:rsidP="00DB7FE6">
      <w:pPr>
        <w:pStyle w:val="p"/>
      </w:pPr>
      <w:r w:rsidRPr="00714DEC">
        <w:t>[36]</w:t>
      </w:r>
    </w:p>
    <w:p w:rsidR="00DB7FE6" w:rsidRPr="00714DEC" w:rsidRDefault="00DB7FE6" w:rsidP="00DB7FE6">
      <w:pPr>
        <w:pStyle w:val="p"/>
      </w:pPr>
      <w:r w:rsidRPr="00714DEC">
        <w:t>[37]</w:t>
      </w:r>
    </w:p>
    <w:p w:rsidR="00DB7FE6" w:rsidRPr="00714DEC" w:rsidRDefault="00DB7FE6" w:rsidP="00DB7FE6">
      <w:pPr>
        <w:pStyle w:val="p"/>
      </w:pPr>
      <w:r w:rsidRPr="00714DEC">
        <w:br w:type="page"/>
        <w:t>[38]</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6" w:name="folklore_culture_identite_texte_3"/>
      <w:r w:rsidRPr="00947DF3">
        <w:rPr>
          <w:b/>
          <w:sz w:val="24"/>
        </w:rPr>
        <w:t>Folklore, culture et identité</w:t>
      </w:r>
    </w:p>
    <w:p w:rsidR="00DB7FE6" w:rsidRPr="00E16636" w:rsidRDefault="00DB7FE6" w:rsidP="00DB7FE6">
      <w:pPr>
        <w:pStyle w:val="planchest"/>
      </w:pPr>
      <w:r w:rsidRPr="00E16636">
        <w:t>“</w:t>
      </w:r>
      <w:r>
        <w:t>Culture, folklore et identité</w:t>
      </w:r>
      <w:r>
        <w:br/>
        <w:t>dans les rapports élites-masses</w:t>
      </w:r>
      <w:r>
        <w:br/>
        <w:t>en Haïti</w:t>
      </w:r>
      <w:r w:rsidRPr="00E16636">
        <w:t>.”</w:t>
      </w:r>
    </w:p>
    <w:bookmarkEnd w:id="6"/>
    <w:p w:rsidR="00DB7FE6" w:rsidRDefault="00DB7FE6" w:rsidP="00DB7FE6">
      <w:pPr>
        <w:jc w:val="both"/>
      </w:pPr>
    </w:p>
    <w:p w:rsidR="00DB7FE6" w:rsidRDefault="00DB7FE6" w:rsidP="00DB7FE6">
      <w:pPr>
        <w:jc w:val="both"/>
      </w:pPr>
    </w:p>
    <w:p w:rsidR="00DB7FE6" w:rsidRDefault="00DB7FE6" w:rsidP="00DB7FE6">
      <w:pPr>
        <w:ind w:firstLine="0"/>
        <w:jc w:val="center"/>
      </w:pPr>
      <w:r w:rsidRPr="00714DEC">
        <w:rPr>
          <w:b/>
          <w:bCs/>
        </w:rPr>
        <w:t xml:space="preserve">Par : </w:t>
      </w:r>
      <w:r>
        <w:rPr>
          <w:b/>
          <w:bCs/>
        </w:rPr>
        <w:t>Alfred PIERRE</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714DEC" w:rsidRDefault="00DB7FE6" w:rsidP="00DB7FE6">
      <w:pPr>
        <w:spacing w:before="120" w:after="120"/>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t>En quoi les notions folklore, culture et identités différencient-elles ? Comment i</w:t>
      </w:r>
      <w:r w:rsidRPr="00714DEC">
        <w:t>n</w:t>
      </w:r>
      <w:r w:rsidRPr="00714DEC">
        <w:t>forment-elles les rapports élite-masse en Haïti ? Pour les folkloristes, le folklore n'est pas que la surv</w:t>
      </w:r>
      <w:r w:rsidRPr="00714DEC">
        <w:t>i</w:t>
      </w:r>
      <w:r w:rsidRPr="00714DEC">
        <w:t>vance du passé, mais le passé toujours vivant. Il se distingue de la culture en ce qu'il se définit comme l'ensemble d'arts et de traditions populaires</w:t>
      </w:r>
      <w:r>
        <w:t> </w:t>
      </w:r>
      <w:r>
        <w:rPr>
          <w:rStyle w:val="Appelnotedebasdep"/>
        </w:rPr>
        <w:footnoteReference w:id="20"/>
      </w:r>
      <w:r w:rsidRPr="00714DEC">
        <w:t>. La culture est de loin plus riche et plus globale. Elle peut s'ente</w:t>
      </w:r>
      <w:r w:rsidRPr="00714DEC">
        <w:t>n</w:t>
      </w:r>
      <w:r w:rsidRPr="00714DEC">
        <w:t>dre comme la mise en forme de la vie sociale d'un peuple ou d'un gro</w:t>
      </w:r>
      <w:r w:rsidRPr="00714DEC">
        <w:t>u</w:t>
      </w:r>
      <w:r w:rsidRPr="00714DEC">
        <w:t>pement humain à travers le temps, avec toutes ses potentialités cré</w:t>
      </w:r>
      <w:r w:rsidRPr="00714DEC">
        <w:t>a</w:t>
      </w:r>
      <w:r w:rsidRPr="00714DEC">
        <w:t>trices et imaginaires qui intègrent l'appropriation de la mémoire co</w:t>
      </w:r>
      <w:r w:rsidRPr="00714DEC">
        <w:t>l</w:t>
      </w:r>
      <w:r w:rsidRPr="00714DEC">
        <w:t>lective, le d</w:t>
      </w:r>
      <w:r w:rsidRPr="00714DEC">
        <w:t>é</w:t>
      </w:r>
      <w:r w:rsidRPr="00714DEC">
        <w:t>veloppement social et économique et la dynamique des rapports s</w:t>
      </w:r>
      <w:r w:rsidRPr="00714DEC">
        <w:t>o</w:t>
      </w:r>
      <w:r w:rsidRPr="00714DEC">
        <w:t>ciaux. Elle n'est pas figée et n'exclut pas le rapport à la science et, donc, le développement, qu'il soit le développement tec</w:t>
      </w:r>
      <w:r w:rsidRPr="00714DEC">
        <w:t>h</w:t>
      </w:r>
      <w:r w:rsidRPr="00714DEC">
        <w:t>nol</w:t>
      </w:r>
      <w:r w:rsidRPr="00714DEC">
        <w:t>o</w:t>
      </w:r>
      <w:r w:rsidRPr="00714DEC">
        <w:t>gique ou scientifique. Elle l'embrasse dans le cours historique de la vie sociale, le ressaisit chaque fois en le réinterprétant au contour de l'identité s</w:t>
      </w:r>
      <w:r w:rsidRPr="00714DEC">
        <w:t>o</w:t>
      </w:r>
      <w:r w:rsidRPr="00714DEC">
        <w:t>ciale. Celle-ci est un rapport construit à soi et à autrui, le rapport à l'altérité produit dans l'interaction. D</w:t>
      </w:r>
      <w:r w:rsidRPr="00714DEC">
        <w:t>y</w:t>
      </w:r>
      <w:r w:rsidRPr="00714DEC">
        <w:t>namique et réflexive, l'identité est une construction de sens par soi ou par autrui, fondée d'ailleurs sur la culture comme source de l'identité. Ainsi la constru</w:t>
      </w:r>
      <w:r w:rsidRPr="00714DEC">
        <w:t>c</w:t>
      </w:r>
      <w:r w:rsidRPr="00714DEC">
        <w:t>tion identitaire, qu'elle soit de l'individu, d'un groupe d'appartenance ou de la collectivité nationale, se base sur l'appropriation ou la réa</w:t>
      </w:r>
      <w:r w:rsidRPr="00714DEC">
        <w:t>p</w:t>
      </w:r>
      <w:r w:rsidRPr="00714DEC">
        <w:t>propriation des éléments de la culture ou du fo</w:t>
      </w:r>
      <w:r w:rsidRPr="00714DEC">
        <w:t>l</w:t>
      </w:r>
      <w:r w:rsidRPr="00714DEC">
        <w:t>klore dans un contexte donné. Elle est engendrée par et à travers ce mouvement de réinterpr</w:t>
      </w:r>
      <w:r w:rsidRPr="00714DEC">
        <w:t>é</w:t>
      </w:r>
      <w:r w:rsidRPr="00714DEC">
        <w:t>tation de la</w:t>
      </w:r>
      <w:r>
        <w:t xml:space="preserve"> </w:t>
      </w:r>
      <w:r w:rsidRPr="00714DEC">
        <w:t>[39]</w:t>
      </w:r>
      <w:r>
        <w:t xml:space="preserve"> </w:t>
      </w:r>
      <w:r w:rsidRPr="00714DEC">
        <w:t>culture locale. Aucune de ces trois notions n'est r</w:t>
      </w:r>
      <w:r w:rsidRPr="00714DEC">
        <w:t>é</w:t>
      </w:r>
      <w:r w:rsidRPr="00714DEC">
        <w:t>ductible à l'autre. Mais, elles se communiquent dans un dialogue i</w:t>
      </w:r>
      <w:r w:rsidRPr="00714DEC">
        <w:t>n</w:t>
      </w:r>
      <w:r w:rsidRPr="00714DEC">
        <w:t>tercult</w:t>
      </w:r>
      <w:r w:rsidRPr="00714DEC">
        <w:t>u</w:t>
      </w:r>
      <w:r w:rsidRPr="00714DEC">
        <w:t>rel, c'est-à-dire entre des manières d'être et d'agir différenciées. Ce dialogue est caractéristique de divers modes de vie entre les gro</w:t>
      </w:r>
      <w:r w:rsidRPr="00714DEC">
        <w:t>u</w:t>
      </w:r>
      <w:r w:rsidRPr="00714DEC">
        <w:t>pes sociaux co</w:t>
      </w:r>
      <w:r w:rsidRPr="00714DEC">
        <w:t>m</w:t>
      </w:r>
      <w:r w:rsidRPr="00714DEC">
        <w:t>posant une société donnée dont les rapports entre les élites et les ma</w:t>
      </w:r>
      <w:r w:rsidRPr="00714DEC">
        <w:t>s</w:t>
      </w:r>
      <w:r w:rsidRPr="00714DEC">
        <w:t>ses.</w:t>
      </w:r>
    </w:p>
    <w:p w:rsidR="00DB7FE6" w:rsidRPr="00714DEC" w:rsidRDefault="00DB7FE6" w:rsidP="00DB7FE6">
      <w:pPr>
        <w:spacing w:before="120" w:after="120"/>
        <w:jc w:val="both"/>
      </w:pPr>
      <w:r w:rsidRPr="00714DEC">
        <w:t>Dans la suite du texte, je me baserai sur la théorie de l'identité de Manuel Cas</w:t>
      </w:r>
      <w:r>
        <w:t>tel</w:t>
      </w:r>
      <w:r w:rsidRPr="00714DEC">
        <w:t>ls (1999) pour explorer cette possibilité de réinterprét</w:t>
      </w:r>
      <w:r w:rsidRPr="00714DEC">
        <w:t>a</w:t>
      </w:r>
      <w:r w:rsidRPr="00714DEC">
        <w:t>tion culturelle. Je soutiendrai que c'est à travers le dialogue intercult</w:t>
      </w:r>
      <w:r w:rsidRPr="00714DEC">
        <w:t>u</w:t>
      </w:r>
      <w:r w:rsidRPr="00714DEC">
        <w:t>rel que se fabriquent des identités sociales multiples en produisant la mise à distance de l'autre. C'est donc à travers ce processus de fabric</w:t>
      </w:r>
      <w:r w:rsidRPr="00714DEC">
        <w:t>a</w:t>
      </w:r>
      <w:r w:rsidRPr="00714DEC">
        <w:t>tion identitaire et de mise à distance d'autrui que le dialogue inte</w:t>
      </w:r>
      <w:r w:rsidRPr="00714DEC">
        <w:t>r</w:t>
      </w:r>
      <w:r w:rsidRPr="00714DEC">
        <w:t>culturel informe les luttes sociales transformatives.</w:t>
      </w:r>
    </w:p>
    <w:p w:rsidR="00DB7FE6" w:rsidRPr="00714DEC" w:rsidRDefault="00DB7FE6" w:rsidP="00DB7FE6">
      <w:pPr>
        <w:spacing w:before="120" w:after="120"/>
        <w:jc w:val="both"/>
      </w:pPr>
      <w:r w:rsidRPr="00714DEC">
        <w:t>Après avoir posé ce</w:t>
      </w:r>
      <w:r>
        <w:t xml:space="preserve"> que Castel</w:t>
      </w:r>
      <w:r w:rsidRPr="00714DEC">
        <w:t>ls a</w:t>
      </w:r>
      <w:r w:rsidRPr="00714DEC">
        <w:t>p</w:t>
      </w:r>
      <w:r w:rsidRPr="00714DEC">
        <w:t>pelle Le pouvoir de l'identité</w:t>
      </w:r>
      <w:r>
        <w:t> </w:t>
      </w:r>
      <w:r>
        <w:rPr>
          <w:rStyle w:val="Appelnotedebasdep"/>
        </w:rPr>
        <w:footnoteReference w:id="21"/>
      </w:r>
      <w:r w:rsidRPr="00714DEC">
        <w:t>, je montr</w:t>
      </w:r>
      <w:r w:rsidRPr="00714DEC">
        <w:t>e</w:t>
      </w:r>
      <w:r w:rsidRPr="00714DEC">
        <w:t>rai un double rapport par lequel se lisent les relations entre les individus ou les groupes à identité différenciée, en partic</w:t>
      </w:r>
      <w:r w:rsidRPr="00714DEC">
        <w:t>u</w:t>
      </w:r>
      <w:r w:rsidRPr="00714DEC">
        <w:t>lier entre les élites et les masses. Il s'agit de deux associations di</w:t>
      </w:r>
      <w:r w:rsidRPr="00714DEC">
        <w:t>f</w:t>
      </w:r>
      <w:r w:rsidRPr="00714DEC">
        <w:t>férentes : culture et identité et folklore et identité. D'abord, la différence entre culture et folklore permet de mieux cerner leur rapport au développ</w:t>
      </w:r>
      <w:r w:rsidRPr="00714DEC">
        <w:t>e</w:t>
      </w:r>
      <w:r w:rsidRPr="00714DEC">
        <w:t>ment L'association entre folklore et identité donne souvent à lire une d</w:t>
      </w:r>
      <w:r w:rsidRPr="00714DEC">
        <w:t>y</w:t>
      </w:r>
      <w:r w:rsidRPr="00714DEC">
        <w:t>namique réifiée des rapports sociaux de domination à travers des anecdotes cult</w:t>
      </w:r>
      <w:r w:rsidRPr="00714DEC">
        <w:t>u</w:t>
      </w:r>
      <w:r w:rsidRPr="00714DEC">
        <w:t>relles et la mise en scène d'une identité embarrassante qui an</w:t>
      </w:r>
      <w:r w:rsidRPr="00714DEC">
        <w:t>i</w:t>
      </w:r>
      <w:r w:rsidRPr="00714DEC">
        <w:t>me le rire d'autrui. Dans l'autre, culture et identité définissent une dynamique de réinterprétation de la réalité dans des terr</w:t>
      </w:r>
      <w:r w:rsidRPr="00714DEC">
        <w:t>i</w:t>
      </w:r>
      <w:r w:rsidRPr="00714DEC">
        <w:t>toires de contestation sociale. C'est en cela que la</w:t>
      </w:r>
      <w:r>
        <w:t xml:space="preserve"> théorie de l'identité de Ca</w:t>
      </w:r>
      <w:r>
        <w:t>s</w:t>
      </w:r>
      <w:r>
        <w:t>tel</w:t>
      </w:r>
      <w:r w:rsidRPr="00714DEC">
        <w:t>ls peut s'avérer pert</w:t>
      </w:r>
      <w:r w:rsidRPr="00714DEC">
        <w:t>i</w:t>
      </w:r>
      <w:r w:rsidRPr="00714DEC">
        <w:t>nente.</w:t>
      </w:r>
    </w:p>
    <w:p w:rsidR="00DB7FE6" w:rsidRPr="00714DEC" w:rsidRDefault="00DB7FE6" w:rsidP="00DB7FE6">
      <w:pPr>
        <w:pStyle w:val="p"/>
      </w:pPr>
      <w:r w:rsidRPr="00714DEC">
        <w:br w:type="page"/>
        <w:t>[40]</w:t>
      </w:r>
    </w:p>
    <w:p w:rsidR="00DB7FE6" w:rsidRPr="00714DEC" w:rsidRDefault="00DB7FE6" w:rsidP="00DB7FE6">
      <w:pPr>
        <w:spacing w:before="120" w:after="120"/>
        <w:jc w:val="both"/>
      </w:pPr>
    </w:p>
    <w:p w:rsidR="00DB7FE6" w:rsidRPr="00B9793B" w:rsidRDefault="00DB7FE6" w:rsidP="00DB7FE6">
      <w:pPr>
        <w:pStyle w:val="a"/>
      </w:pPr>
      <w:r w:rsidRPr="00B9793B">
        <w:t>Pouvoir de l'identité :</w:t>
      </w:r>
      <w:r>
        <w:br/>
        <w:t>l</w:t>
      </w:r>
      <w:r w:rsidRPr="00B9793B">
        <w:t>a réappropri</w:t>
      </w:r>
      <w:r w:rsidRPr="00B9793B">
        <w:t>a</w:t>
      </w:r>
      <w:r w:rsidRPr="00B9793B">
        <w:t>tion de soi</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Manuel CASTELLS (1999) appelle l'Identité une source de con</w:t>
      </w:r>
      <w:r w:rsidRPr="00714DEC">
        <w:t>s</w:t>
      </w:r>
      <w:r w:rsidRPr="00714DEC">
        <w:t>tru</w:t>
      </w:r>
      <w:r w:rsidRPr="00714DEC">
        <w:t>c</w:t>
      </w:r>
      <w:r w:rsidRPr="00714DEC">
        <w:t>tion de sens pour l'individu par lui-même ou par une institution domina</w:t>
      </w:r>
      <w:r w:rsidRPr="00714DEC">
        <w:t>n</w:t>
      </w:r>
      <w:r w:rsidRPr="00714DEC">
        <w:t>te mais qui est intériorisée sur le plan individuel. Ce sens est ce que l'individu poursuit comme fin</w:t>
      </w:r>
      <w:r w:rsidRPr="00714DEC">
        <w:t>a</w:t>
      </w:r>
      <w:r w:rsidRPr="00714DEC">
        <w:t>lité de son action. Bien qu'il puisse avoir plusieurs identités, l'essentiel du proce</w:t>
      </w:r>
      <w:r w:rsidRPr="00714DEC">
        <w:t>s</w:t>
      </w:r>
      <w:r w:rsidRPr="00714DEC">
        <w:t>sus réside dans le fait que la con</w:t>
      </w:r>
      <w:r w:rsidRPr="00714DEC">
        <w:t>s</w:t>
      </w:r>
      <w:r w:rsidRPr="00714DEC">
        <w:t>truction identitaire s'enracine dans un rapport de force. D'où sa distin</w:t>
      </w:r>
      <w:r w:rsidRPr="00714DEC">
        <w:t>c</w:t>
      </w:r>
      <w:r w:rsidRPr="00714DEC">
        <w:t>tion de trois types d'identité :</w:t>
      </w:r>
    </w:p>
    <w:p w:rsidR="00DB7FE6" w:rsidRPr="00714DEC" w:rsidRDefault="00DB7FE6" w:rsidP="00DB7FE6">
      <w:pPr>
        <w:spacing w:before="120" w:after="120"/>
        <w:jc w:val="both"/>
      </w:pPr>
    </w:p>
    <w:p w:rsidR="00DB7FE6" w:rsidRPr="00714DEC" w:rsidRDefault="00DB7FE6" w:rsidP="00DB7FE6">
      <w:pPr>
        <w:spacing w:before="120" w:after="120"/>
        <w:ind w:left="720" w:hanging="360"/>
        <w:jc w:val="both"/>
      </w:pPr>
      <w:r w:rsidRPr="00714DEC">
        <w:t>1)</w:t>
      </w:r>
      <w:r w:rsidRPr="00714DEC">
        <w:tab/>
        <w:t>L'identité légitimante qui émane des institutions dominantes et constitue la marque des rapports de domination. Elle pr</w:t>
      </w:r>
      <w:r w:rsidRPr="00714DEC">
        <w:t>o</w:t>
      </w:r>
      <w:r w:rsidRPr="00714DEC">
        <w:t>duit la société civile</w:t>
      </w:r>
      <w:r>
        <w:t xml:space="preserve"> dans le contexte de l’</w:t>
      </w:r>
      <w:r w:rsidRPr="00714DEC">
        <w:t>État-providence ;</w:t>
      </w:r>
    </w:p>
    <w:p w:rsidR="00DB7FE6" w:rsidRPr="00714DEC" w:rsidRDefault="00DB7FE6" w:rsidP="00DB7FE6">
      <w:pPr>
        <w:spacing w:before="120" w:after="120"/>
        <w:ind w:left="720" w:hanging="360"/>
        <w:jc w:val="both"/>
      </w:pPr>
      <w:r w:rsidRPr="00714DEC">
        <w:t>2)</w:t>
      </w:r>
      <w:r w:rsidRPr="00714DEC">
        <w:tab/>
        <w:t>L'identité-résistante qui émane des groupes dominés ou minor</w:t>
      </w:r>
      <w:r w:rsidRPr="00714DEC">
        <w:t>i</w:t>
      </w:r>
      <w:r w:rsidRPr="00714DEC">
        <w:t>taires et qui caractérise des refuges culturels ou mieux des m</w:t>
      </w:r>
      <w:r w:rsidRPr="00714DEC">
        <w:t>i</w:t>
      </w:r>
      <w:r w:rsidRPr="00714DEC">
        <w:t>lieux de repli contestataire. Elle produit des communa</w:t>
      </w:r>
      <w:r w:rsidRPr="00714DEC">
        <w:t>u</w:t>
      </w:r>
      <w:r w:rsidRPr="00714DEC">
        <w:t>tés culturelles ;</w:t>
      </w:r>
    </w:p>
    <w:p w:rsidR="00DB7FE6" w:rsidRPr="00714DEC" w:rsidRDefault="00DB7FE6" w:rsidP="00DB7FE6">
      <w:pPr>
        <w:spacing w:before="120" w:after="120"/>
        <w:ind w:left="720" w:hanging="360"/>
        <w:jc w:val="both"/>
      </w:pPr>
      <w:r w:rsidRPr="00714DEC">
        <w:t>3)</w:t>
      </w:r>
      <w:r w:rsidRPr="00714DEC">
        <w:tab/>
        <w:t>L'identité-projet que construit un a</w:t>
      </w:r>
      <w:r w:rsidRPr="00714DEC">
        <w:t>c</w:t>
      </w:r>
      <w:r w:rsidRPr="00714DEC">
        <w:t>teur dans une perspective globale de remise en discussion de l'ensemble des rapports s</w:t>
      </w:r>
      <w:r w:rsidRPr="00714DEC">
        <w:t>o</w:t>
      </w:r>
      <w:r w:rsidRPr="00714DEC">
        <w:t>ciaux. Elle produit des sujets à l'instar des fémini</w:t>
      </w:r>
      <w:r w:rsidRPr="00714DEC">
        <w:t>s</w:t>
      </w:r>
      <w:r w:rsidRPr="00714DEC">
        <w:t>tes.</w:t>
      </w:r>
    </w:p>
    <w:p w:rsidR="00DB7FE6" w:rsidRDefault="00DB7FE6" w:rsidP="00DB7FE6">
      <w:pPr>
        <w:spacing w:before="120" w:after="120"/>
        <w:jc w:val="both"/>
      </w:pPr>
    </w:p>
    <w:p w:rsidR="00DB7FE6" w:rsidRPr="00714DEC" w:rsidRDefault="00DB7FE6" w:rsidP="00DB7FE6">
      <w:pPr>
        <w:spacing w:before="120" w:after="120"/>
        <w:jc w:val="both"/>
      </w:pPr>
      <w:r w:rsidRPr="00714DEC">
        <w:t>Ainsi, chaque forme de construction identitaire mène à une société différente. Autrement dit, les trois identités correspondent à trois pr</w:t>
      </w:r>
      <w:r w:rsidRPr="00714DEC">
        <w:t>o</w:t>
      </w:r>
      <w:r w:rsidRPr="00714DEC">
        <w:t>jets différents. Ce dia</w:t>
      </w:r>
      <w:r>
        <w:t>gnostic mène Castel</w:t>
      </w:r>
      <w:r w:rsidRPr="00714DEC">
        <w:t>ls à l'idée que l'ident</w:t>
      </w:r>
      <w:r w:rsidRPr="00714DEC">
        <w:t>i</w:t>
      </w:r>
      <w:r w:rsidRPr="00714DEC">
        <w:t>té est toujours ancrée dans un contexte social. Donc, dans le contexte actuel de la soci</w:t>
      </w:r>
      <w:r w:rsidRPr="00714DEC">
        <w:t>é</w:t>
      </w:r>
      <w:r w:rsidRPr="00714DEC">
        <w:t>té en réseaux, l'identité est fondée à la fois suri) la « disjonction systémique entre le local et le</w:t>
      </w:r>
      <w:r>
        <w:t xml:space="preserve"> </w:t>
      </w:r>
      <w:r w:rsidRPr="00714DEC">
        <w:t>[41]</w:t>
      </w:r>
      <w:r>
        <w:t xml:space="preserve"> </w:t>
      </w:r>
      <w:r w:rsidRPr="00714DEC">
        <w:t>mondial pour la pl</w:t>
      </w:r>
      <w:r w:rsidRPr="00714DEC">
        <w:t>u</w:t>
      </w:r>
      <w:r w:rsidRPr="00714DEC">
        <w:t>part des individus et groupes sociaux ; 2) la séparation systémique e</w:t>
      </w:r>
      <w:r w:rsidRPr="00714DEC">
        <w:t>n</w:t>
      </w:r>
      <w:r w:rsidRPr="00714DEC">
        <w:t>tre le pouvoir et l'expérience vécue, situés dans les espaces-temps (Ca</w:t>
      </w:r>
      <w:r w:rsidRPr="00714DEC">
        <w:t>s</w:t>
      </w:r>
      <w:r>
        <w:t>tel</w:t>
      </w:r>
      <w:r w:rsidRPr="00714DEC">
        <w:t>ls, 1999 :22).</w:t>
      </w:r>
    </w:p>
    <w:p w:rsidR="00DB7FE6" w:rsidRPr="00714DEC" w:rsidRDefault="00DB7FE6" w:rsidP="00DB7FE6">
      <w:pPr>
        <w:spacing w:before="120" w:after="120"/>
        <w:jc w:val="both"/>
      </w:pPr>
      <w:r w:rsidRPr="00714DEC">
        <w:t>Ce contexte est donc caractérisé par la désintégration de la société civile dans la perspect</w:t>
      </w:r>
      <w:r w:rsidRPr="00714DEC">
        <w:t>i</w:t>
      </w:r>
      <w:r w:rsidRPr="00714DEC">
        <w:t>ve du compromis démocratique entre le travail et le capital. De ce fait, l'identité-résistante, reste la question ce</w:t>
      </w:r>
      <w:r w:rsidRPr="00714DEC">
        <w:t>n</w:t>
      </w:r>
      <w:r w:rsidRPr="00714DEC">
        <w:t>trale dans la mesure où les lieux de repli constituent des foyers potentiels de rebondissement des sujets susceptibles à la fois de recréer une no</w:t>
      </w:r>
      <w:r w:rsidRPr="00714DEC">
        <w:t>u</w:t>
      </w:r>
      <w:r w:rsidRPr="00714DEC">
        <w:t>velle société civile et un nouvel État. Pou</w:t>
      </w:r>
      <w:r w:rsidRPr="00714DEC">
        <w:t>r</w:t>
      </w:r>
      <w:r w:rsidRPr="00714DEC">
        <w:t>quoi ces sujets ne peuvent-ils réellement émerger que des communautés de résistance ? C'est en raison de la protection de ces territoires de contestation de la mondi</w:t>
      </w:r>
      <w:r w:rsidRPr="00714DEC">
        <w:t>a</w:t>
      </w:r>
      <w:r w:rsidRPr="00714DEC">
        <w:t>lisation, de la réappropriation de leur mémoire historique et de l'util</w:t>
      </w:r>
      <w:r w:rsidRPr="00714DEC">
        <w:t>i</w:t>
      </w:r>
      <w:r w:rsidRPr="00714DEC">
        <w:t>sation des réseaux vi</w:t>
      </w:r>
      <w:r w:rsidRPr="00714DEC">
        <w:t>r</w:t>
      </w:r>
      <w:r w:rsidRPr="00714DEC">
        <w:t>tuels de communication au profit de</w:t>
      </w:r>
      <w:r>
        <w:t>s valeurs communautaires. Castel</w:t>
      </w:r>
      <w:r w:rsidRPr="00714DEC">
        <w:t>ls soutient la thèse princ</w:t>
      </w:r>
      <w:r w:rsidRPr="00714DEC">
        <w:t>i</w:t>
      </w:r>
      <w:r w:rsidRPr="00714DEC">
        <w:t>pale que le pouvoir change de main avec la société en réseaux. Elle pa</w:t>
      </w:r>
      <w:r w:rsidRPr="00714DEC">
        <w:t>s</w:t>
      </w:r>
      <w:r w:rsidRPr="00714DEC">
        <w:t>se des mains de l'État, des firmes capitalistes et des instances de contrôle symb</w:t>
      </w:r>
      <w:r w:rsidRPr="00714DEC">
        <w:t>o</w:t>
      </w:r>
      <w:r w:rsidRPr="00714DEC">
        <w:t>liques comme les médias et les églises à celles des réseaux mondiaux du c</w:t>
      </w:r>
      <w:r w:rsidRPr="00714DEC">
        <w:t>a</w:t>
      </w:r>
      <w:r w:rsidRPr="00714DEC">
        <w:t>pital, de la puissance, de l'info</w:t>
      </w:r>
      <w:r w:rsidRPr="00714DEC">
        <w:t>r</w:t>
      </w:r>
      <w:r w:rsidRPr="00714DEC">
        <w:t>mation et de l'image.</w:t>
      </w:r>
    </w:p>
    <w:p w:rsidR="00DB7FE6" w:rsidRPr="00714DEC" w:rsidRDefault="00DB7FE6" w:rsidP="00DB7FE6">
      <w:pPr>
        <w:spacing w:before="120" w:after="120"/>
        <w:jc w:val="both"/>
      </w:pPr>
      <w:r w:rsidRPr="00714DEC">
        <w:t>De ce fait, le nouveau po</w:t>
      </w:r>
      <w:r w:rsidRPr="00714DEC">
        <w:t>u</w:t>
      </w:r>
      <w:r w:rsidRPr="00714DEC">
        <w:t>voir réside dans les codes culturels aux moyens desquels les sociétés organisent leurs institutions et les ind</w:t>
      </w:r>
      <w:r w:rsidRPr="00714DEC">
        <w:t>i</w:t>
      </w:r>
      <w:r w:rsidRPr="00714DEC">
        <w:t>vidus leurs comportements de vie. Ces codes ont leurs sièges dans les esprits. Ainsi, la bataille pour le pouvoir porte sur les codes culturels comme e</w:t>
      </w:r>
      <w:r w:rsidRPr="00714DEC">
        <w:t>n</w:t>
      </w:r>
      <w:r w:rsidRPr="00714DEC">
        <w:t>jeux de société. Les gagnants seront ceux qui les contrôlent. Dès lors, la lutte identitaire devient centrale dans le processus de changement social. Les</w:t>
      </w:r>
      <w:r>
        <w:t xml:space="preserve"> </w:t>
      </w:r>
      <w:r w:rsidRPr="00714DEC">
        <w:t>[42]</w:t>
      </w:r>
      <w:r>
        <w:t xml:space="preserve"> </w:t>
      </w:r>
      <w:r w:rsidRPr="00714DEC">
        <w:t>identités sont ainsi importantes et pui</w:t>
      </w:r>
      <w:r w:rsidRPr="00714DEC">
        <w:t>s</w:t>
      </w:r>
      <w:r w:rsidRPr="00714DEC">
        <w:t>santes dans les structures du pouvoir parce qu'elles « construisent des intérêts, des valeurs et des projets autour de l'expérience vécue, et que refusant de se di</w:t>
      </w:r>
      <w:r w:rsidRPr="00714DEC">
        <w:t>s</w:t>
      </w:r>
      <w:r w:rsidRPr="00714DEC">
        <w:t>soudre, elles établissent un lien qui leur est propre entre la nature, l'histoire, la géographie et la culture. Les identités a</w:t>
      </w:r>
      <w:r w:rsidRPr="00714DEC">
        <w:t>n</w:t>
      </w:r>
      <w:r w:rsidRPr="00714DEC">
        <w:t>crent le pouvoir dans des z</w:t>
      </w:r>
      <w:r w:rsidRPr="00714DEC">
        <w:t>o</w:t>
      </w:r>
      <w:r w:rsidRPr="00714DEC">
        <w:t>nes précises de la structure sociale, et montrent à partir de là, leur r</w:t>
      </w:r>
      <w:r w:rsidRPr="00714DEC">
        <w:t>é</w:t>
      </w:r>
      <w:r w:rsidRPr="00714DEC">
        <w:t>sistance ou leurs offensives dans la lutte informationnelle, livrée a</w:t>
      </w:r>
      <w:r w:rsidRPr="00714DEC">
        <w:t>u</w:t>
      </w:r>
      <w:r w:rsidRPr="00714DEC">
        <w:t>tour des codes culturels qui détermineront les comport</w:t>
      </w:r>
      <w:r w:rsidRPr="00714DEC">
        <w:t>e</w:t>
      </w:r>
      <w:r w:rsidRPr="00714DEC">
        <w:t>ments, donc des institutions nouvelles » (Castells, 1999 : 432).</w:t>
      </w:r>
    </w:p>
    <w:p w:rsidR="00DB7FE6" w:rsidRPr="00714DEC" w:rsidRDefault="00DB7FE6" w:rsidP="00DB7FE6">
      <w:pPr>
        <w:spacing w:before="120" w:after="120"/>
        <w:jc w:val="both"/>
      </w:pPr>
      <w:r w:rsidRPr="00714DEC">
        <w:t>En ce sens, ce ne sont plus les prolétaires et les partis pol</w:t>
      </w:r>
      <w:r w:rsidRPr="00714DEC">
        <w:t>i</w:t>
      </w:r>
      <w:r w:rsidRPr="00714DEC">
        <w:t>tiques qui seront les sujets potentiels, mais surtout des « mo</w:t>
      </w:r>
      <w:r w:rsidRPr="00714DEC">
        <w:t>u</w:t>
      </w:r>
      <w:r w:rsidRPr="00714DEC">
        <w:t>vements sociaux qui émergent de la résistance communautaire à la mondial</w:t>
      </w:r>
      <w:r w:rsidRPr="00714DEC">
        <w:t>i</w:t>
      </w:r>
      <w:r w:rsidRPr="00714DEC">
        <w:t>sation, à la restructuration capitaliste, à l'organisation en réseaux, à l'informatis</w:t>
      </w:r>
      <w:r w:rsidRPr="00714DEC">
        <w:t>a</w:t>
      </w:r>
      <w:r w:rsidRPr="00714DEC">
        <w:t>tion incontrôlé et au patriarcat ». Ce sont, entre autres, les mouv</w:t>
      </w:r>
      <w:r w:rsidRPr="00714DEC">
        <w:t>e</w:t>
      </w:r>
      <w:r w:rsidRPr="00714DEC">
        <w:t>ments féministes, écologistes, fondamentalistes religieux, les nation</w:t>
      </w:r>
      <w:r w:rsidRPr="00714DEC">
        <w:t>a</w:t>
      </w:r>
      <w:r w:rsidRPr="00714DEC">
        <w:t>listes et les localisâtes qui seront en m</w:t>
      </w:r>
      <w:r w:rsidRPr="00714DEC">
        <w:t>e</w:t>
      </w:r>
      <w:r w:rsidRPr="00714DEC">
        <w:t>sure de mobiliser les symboles comme arme de combat. Les deux princ</w:t>
      </w:r>
      <w:r w:rsidRPr="00714DEC">
        <w:t>i</w:t>
      </w:r>
      <w:r w:rsidRPr="00714DEC">
        <w:t>paux acteurs pouvant donc émerger seront : 1) les « prophètes », des personnal</w:t>
      </w:r>
      <w:r w:rsidRPr="00714DEC">
        <w:t>i</w:t>
      </w:r>
      <w:r w:rsidRPr="00714DEC">
        <w:t>tés symboliques non charismatiques qui proclament les valeurs et agissent en éme</w:t>
      </w:r>
      <w:r w:rsidRPr="00714DEC">
        <w:t>t</w:t>
      </w:r>
      <w:r w:rsidRPr="00714DEC">
        <w:t>teurs de symboles. Ils donneront naissance à deux sortes d'a</w:t>
      </w:r>
      <w:r w:rsidRPr="00714DEC">
        <w:t>c</w:t>
      </w:r>
      <w:r w:rsidRPr="00714DEC">
        <w:t>teurs ou sujets et 2) les vrais producteurs et diffuseurs de codes cult</w:t>
      </w:r>
      <w:r w:rsidRPr="00714DEC">
        <w:t>u</w:t>
      </w:r>
      <w:r w:rsidRPr="00714DEC">
        <w:t>rels.</w:t>
      </w:r>
    </w:p>
    <w:p w:rsidR="00DB7FE6" w:rsidRPr="00714DEC" w:rsidRDefault="00DB7FE6" w:rsidP="00DB7FE6">
      <w:pPr>
        <w:spacing w:before="120" w:after="120"/>
        <w:jc w:val="both"/>
      </w:pPr>
      <w:r w:rsidRPr="00714DEC">
        <w:t>Sommes-nous à l'ère des prophètes et des producteurs et diffuseurs de codes culturels en Haïti ? En lieu et place d'un mouvement » o</w:t>
      </w:r>
      <w:r w:rsidRPr="00714DEC">
        <w:t>u</w:t>
      </w:r>
      <w:r w:rsidRPr="00714DEC">
        <w:t>vrier, des communautés culturelles comme la communauté paysanne, les</w:t>
      </w:r>
      <w:r>
        <w:t xml:space="preserve"> </w:t>
      </w:r>
      <w:r w:rsidRPr="00714DEC">
        <w:t>[43]</w:t>
      </w:r>
      <w:r>
        <w:t xml:space="preserve"> </w:t>
      </w:r>
      <w:r w:rsidRPr="00714DEC">
        <w:t>communautés urbaines constituées dans les bidonvilles, les zones de relégation sociale ou des territoires de contest</w:t>
      </w:r>
      <w:r w:rsidRPr="00714DEC">
        <w:t>a</w:t>
      </w:r>
      <w:r w:rsidRPr="00714DEC">
        <w:t>tion, pourront-elles donner naissance à de nouvelles identités capables de remettre en di</w:t>
      </w:r>
      <w:r w:rsidRPr="00714DEC">
        <w:t>s</w:t>
      </w:r>
      <w:r w:rsidRPr="00714DEC">
        <w:t>cussions l'ensemble des rapports sociaux ? Dans quelle mesure des producteurs culturels comme les artistes peuvent-ils s'appr</w:t>
      </w:r>
      <w:r w:rsidRPr="00714DEC">
        <w:t>ê</w:t>
      </w:r>
      <w:r w:rsidRPr="00714DEC">
        <w:t>ter à jouer ce rôle ?</w:t>
      </w:r>
    </w:p>
    <w:p w:rsidR="00DB7FE6" w:rsidRPr="00714DEC" w:rsidRDefault="00DB7FE6" w:rsidP="00DB7FE6">
      <w:pPr>
        <w:spacing w:before="120" w:after="120"/>
        <w:jc w:val="both"/>
      </w:pPr>
      <w:r w:rsidRPr="00714DEC">
        <w:t>Ces questions valent dans la mesure où le travail sociologique, s</w:t>
      </w:r>
      <w:r w:rsidRPr="00714DEC">
        <w:t>e</w:t>
      </w:r>
      <w:r w:rsidRPr="00714DEC">
        <w:t>lon Castells, consiste à « analyser les voies, les cond</w:t>
      </w:r>
      <w:r w:rsidRPr="00714DEC">
        <w:t>i</w:t>
      </w:r>
      <w:r w:rsidRPr="00714DEC">
        <w:t>tions et les effets de la transformation des résistances communautaires en sujets inn</w:t>
      </w:r>
      <w:r w:rsidRPr="00714DEC">
        <w:t>o</w:t>
      </w:r>
      <w:r w:rsidRPr="00714DEC">
        <w:t>vants : voilà la tâche précise de la thé</w:t>
      </w:r>
      <w:r w:rsidRPr="00714DEC">
        <w:t>o</w:t>
      </w:r>
      <w:r w:rsidRPr="00714DEC">
        <w:t>rie du changement social à l'ère de l'information » (Castells, 1999 : 23). Même si Haïti est loin de s</w:t>
      </w:r>
      <w:r w:rsidRPr="00714DEC">
        <w:t>a</w:t>
      </w:r>
      <w:r w:rsidRPr="00714DEC">
        <w:t>tisfaire les caractéristiques essentielles d'une société en r</w:t>
      </w:r>
      <w:r w:rsidRPr="00714DEC">
        <w:t>é</w:t>
      </w:r>
      <w:r w:rsidRPr="00714DEC">
        <w:t>seaux dans laquelle la connaissance est constitutive du mode de production éc</w:t>
      </w:r>
      <w:r w:rsidRPr="00714DEC">
        <w:t>o</w:t>
      </w:r>
      <w:r w:rsidRPr="00714DEC">
        <w:t>nomique, elle ne peut se soustraire de son influence. À mon avis, ce qui diffère ici c'est que, contrair</w:t>
      </w:r>
      <w:r w:rsidRPr="00714DEC">
        <w:t>e</w:t>
      </w:r>
      <w:r w:rsidRPr="00714DEC">
        <w:t>ment, aux sociétés en réseaux qui en sont parvenues par suite d'un processus de c</w:t>
      </w:r>
      <w:r w:rsidRPr="00714DEC">
        <w:t>i</w:t>
      </w:r>
      <w:r w:rsidRPr="00714DEC">
        <w:t>toyennisation dans le contexte de la société dite en réseaux, Haïti n'y parvient pas encore. Nous sommes en proie plutôt à une autre caractéri</w:t>
      </w:r>
      <w:r w:rsidRPr="00714DEC">
        <w:t>s</w:t>
      </w:r>
      <w:r w:rsidRPr="00714DEC">
        <w:t>tique : celle des rapports él</w:t>
      </w:r>
      <w:r w:rsidRPr="00714DEC">
        <w:t>i</w:t>
      </w:r>
      <w:r w:rsidRPr="00714DEC">
        <w:t>tes-masses qui génèrent une identité embarrassante. Si l'on peut identifier des territoires de contestation dans le sens des comm</w:t>
      </w:r>
      <w:r w:rsidRPr="00714DEC">
        <w:t>u</w:t>
      </w:r>
      <w:r w:rsidRPr="00714DEC">
        <w:t>na</w:t>
      </w:r>
      <w:r w:rsidRPr="00714DEC">
        <w:t>u</w:t>
      </w:r>
      <w:r w:rsidRPr="00714DEC">
        <w:t>tés culturelles de Castells, se peut-il que les identités-résistances se transforment identité-projet, c'est-à-dire en acteurs hi</w:t>
      </w:r>
      <w:r w:rsidRPr="00714DEC">
        <w:t>s</w:t>
      </w:r>
      <w:r w:rsidRPr="00714DEC">
        <w:t>toriques ? Comment, dans ces foyers ou bassins culturels qui s'opposent à la domination d'en haut, les gens réinterpr</w:t>
      </w:r>
      <w:r w:rsidRPr="00714DEC">
        <w:t>è</w:t>
      </w:r>
      <w:r w:rsidRPr="00714DEC">
        <w:t>tent-ils leurs rapports au monde pour s'affirmer en sujets d'histoire, en porteurs de développ</w:t>
      </w:r>
      <w:r w:rsidRPr="00714DEC">
        <w:t>e</w:t>
      </w:r>
      <w:r w:rsidRPr="00714DEC">
        <w:t>ment ? C'est dans la différence</w:t>
      </w:r>
    </w:p>
    <w:p w:rsidR="00DB7FE6" w:rsidRPr="00714DEC" w:rsidRDefault="00DB7FE6" w:rsidP="00DB7FE6">
      <w:pPr>
        <w:spacing w:before="120" w:after="120"/>
        <w:jc w:val="both"/>
      </w:pPr>
      <w:r w:rsidRPr="00714DEC">
        <w:br w:type="page"/>
        <w:t>[44]</w:t>
      </w:r>
    </w:p>
    <w:p w:rsidR="00DB7FE6" w:rsidRPr="00714DEC" w:rsidRDefault="00DB7FE6" w:rsidP="00DB7FE6">
      <w:pPr>
        <w:spacing w:before="120" w:after="120"/>
        <w:jc w:val="both"/>
      </w:pPr>
      <w:r w:rsidRPr="00714DEC">
        <w:t>même entre culture et folklore que ces nouveaux ra</w:t>
      </w:r>
      <w:r w:rsidRPr="00714DEC">
        <w:t>p</w:t>
      </w:r>
      <w:r w:rsidRPr="00714DEC">
        <w:t>ports puissent s'édifier au grand jour.</w:t>
      </w:r>
    </w:p>
    <w:p w:rsidR="00DB7FE6" w:rsidRPr="00714DEC" w:rsidRDefault="00DB7FE6" w:rsidP="00DB7FE6">
      <w:pPr>
        <w:spacing w:before="120" w:after="120"/>
        <w:jc w:val="both"/>
      </w:pPr>
    </w:p>
    <w:p w:rsidR="00DB7FE6" w:rsidRPr="00535520" w:rsidRDefault="00DB7FE6" w:rsidP="00DB7FE6">
      <w:pPr>
        <w:pStyle w:val="a"/>
      </w:pPr>
      <w:r w:rsidRPr="00535520">
        <w:t>Culture et identité :</w:t>
      </w:r>
      <w:r>
        <w:br/>
      </w:r>
      <w:r w:rsidRPr="00535520">
        <w:t>quel rapport au développement ?</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La notion de culture désigne le fait qu'il y a dans chaque s</w:t>
      </w:r>
      <w:r w:rsidRPr="00714DEC">
        <w:t>o</w:t>
      </w:r>
      <w:r w:rsidRPr="00714DEC">
        <w:t>ciété des valeurs et des opinions largement partagées qui const</w:t>
      </w:r>
      <w:r w:rsidRPr="00714DEC">
        <w:t>i</w:t>
      </w:r>
      <w:r w:rsidRPr="00714DEC">
        <w:t>tuent des habitudes de vie et de vue et fondent des pratiques sociales particuli</w:t>
      </w:r>
      <w:r w:rsidRPr="00714DEC">
        <w:t>è</w:t>
      </w:r>
      <w:r w:rsidRPr="00714DEC">
        <w:t>res. Elle se réfère souvent à un type de tempérament caractérisant des types d'hommes et de femmes ayant vécu e</w:t>
      </w:r>
      <w:r w:rsidRPr="00714DEC">
        <w:t>n</w:t>
      </w:r>
      <w:r w:rsidRPr="00714DEC">
        <w:t>semble dans un même milieu social ou dans une même société nationale. Ces gens sont te</w:t>
      </w:r>
      <w:r w:rsidRPr="00714DEC">
        <w:t>l</w:t>
      </w:r>
      <w:r w:rsidRPr="00714DEC">
        <w:t>lement imprégnés d'une certaine façon de vivre communément pr</w:t>
      </w:r>
      <w:r w:rsidRPr="00714DEC">
        <w:t>o</w:t>
      </w:r>
      <w:r w:rsidRPr="00714DEC">
        <w:t>che que des anthropol</w:t>
      </w:r>
      <w:r w:rsidRPr="00714DEC">
        <w:t>o</w:t>
      </w:r>
      <w:r w:rsidRPr="00714DEC">
        <w:t>gues ont tendance à considérer qu'ils sont façonnés d'une même personnalité de base</w:t>
      </w:r>
      <w:r>
        <w:t> </w:t>
      </w:r>
      <w:r>
        <w:rPr>
          <w:rStyle w:val="Appelnotedebasdep"/>
        </w:rPr>
        <w:footnoteReference w:id="22"/>
      </w:r>
      <w:r w:rsidRPr="00714DEC">
        <w:t xml:space="preserve"> ou d'un même rapport à une réal</w:t>
      </w:r>
      <w:r w:rsidRPr="00714DEC">
        <w:t>i</w:t>
      </w:r>
      <w:r w:rsidRPr="00714DEC">
        <w:t>té sociale instituée, à la fois intériorisée et extériorisée, cri</w:t>
      </w:r>
      <w:r w:rsidRPr="00714DEC">
        <w:t>s</w:t>
      </w:r>
      <w:r w:rsidRPr="00714DEC">
        <w:t>tallisée dans les mœurs et coutumes, adoptée et imposée par une histoire si</w:t>
      </w:r>
      <w:r w:rsidRPr="00714DEC">
        <w:t>n</w:t>
      </w:r>
      <w:r w:rsidRPr="00714DEC">
        <w:t>gulière qui a forgé des traits de caractère propres à une même popul</w:t>
      </w:r>
      <w:r w:rsidRPr="00714DEC">
        <w:t>a</w:t>
      </w:r>
      <w:r w:rsidRPr="00714DEC">
        <w:t>tion. La culture est ce qui donne un sens, une identité et une raison d'être hist</w:t>
      </w:r>
      <w:r w:rsidRPr="00714DEC">
        <w:t>o</w:t>
      </w:r>
      <w:r w:rsidRPr="00714DEC">
        <w:t>rique à un groupe social donné. Comme l'entend Diane Moktar (1985), c'est le ciment générateur du code symbolique de base par lequel les h</w:t>
      </w:r>
      <w:r w:rsidRPr="00714DEC">
        <w:t>a</w:t>
      </w:r>
      <w:r>
        <w:t>bitants</w:t>
      </w:r>
      <w:r w:rsidRPr="00714DEC">
        <w:t xml:space="preserve"> d'un même territoire et d'une même histoire sociale se reconnaissent comme membres d'une société à part e</w:t>
      </w:r>
      <w:r w:rsidRPr="00714DEC">
        <w:t>n</w:t>
      </w:r>
      <w:r w:rsidRPr="00714DEC">
        <w:t>tière. Elle a pour propriété, ajoute-t-elle, de « créer de l'ordre dans le chaos, de l'homogénéité dans la diversité, de la stabilité dans la mo</w:t>
      </w:r>
      <w:r w:rsidRPr="00714DEC">
        <w:t>u</w:t>
      </w:r>
      <w:r w:rsidRPr="00714DEC">
        <w:t>vance » (Moktar, 1985 : 30)</w:t>
      </w:r>
      <w:r>
        <w:t> </w:t>
      </w:r>
      <w:r>
        <w:rPr>
          <w:rStyle w:val="Appelnotedebasdep"/>
        </w:rPr>
        <w:footnoteReference w:id="23"/>
      </w:r>
      <w:r w:rsidRPr="00714DEC">
        <w:t>.</w:t>
      </w:r>
    </w:p>
    <w:p w:rsidR="00DB7FE6" w:rsidRPr="00714DEC" w:rsidRDefault="00DB7FE6" w:rsidP="00DB7FE6">
      <w:pPr>
        <w:spacing w:before="120" w:after="120"/>
        <w:jc w:val="both"/>
      </w:pPr>
      <w:r w:rsidRPr="00714DEC">
        <w:t>Ainsi, la culture reflète le niveau de vie d'une société donnée. Elle embrasse autant la sphère des connaissances traditionnelles, un syst</w:t>
      </w:r>
      <w:r w:rsidRPr="00714DEC">
        <w:t>è</w:t>
      </w:r>
      <w:r w:rsidRPr="00714DEC">
        <w:t>me de croyances et de valeurs qui lui sont propres, une imagina</w:t>
      </w:r>
      <w:r w:rsidRPr="00714DEC">
        <w:t>i</w:t>
      </w:r>
      <w:r w:rsidRPr="00714DEC">
        <w:t>re</w:t>
      </w:r>
      <w:r>
        <w:t xml:space="preserve"> </w:t>
      </w:r>
      <w:r w:rsidRPr="00714DEC">
        <w:t>[45]</w:t>
      </w:r>
      <w:r>
        <w:t xml:space="preserve"> </w:t>
      </w:r>
      <w:r w:rsidRPr="00714DEC">
        <w:t>collective marquée de symboles, constituée de goûts pa</w:t>
      </w:r>
      <w:r w:rsidRPr="00714DEC">
        <w:t>r</w:t>
      </w:r>
      <w:r w:rsidRPr="00714DEC">
        <w:t>ticuliers, d'habitudes alimentaires et vestimentaires, etc. qu'une tradition scient</w:t>
      </w:r>
      <w:r w:rsidRPr="00714DEC">
        <w:t>i</w:t>
      </w:r>
      <w:r w:rsidRPr="00714DEC">
        <w:t>f</w:t>
      </w:r>
      <w:r w:rsidRPr="00714DEC">
        <w:t>i</w:t>
      </w:r>
      <w:r w:rsidRPr="00714DEC">
        <w:t xml:space="preserve">que. Entre autres, la culture fait référence également </w:t>
      </w:r>
      <w:r w:rsidRPr="00535520">
        <w:rPr>
          <w:iCs/>
          <w:szCs w:val="28"/>
        </w:rPr>
        <w:t>à</w:t>
      </w:r>
      <w:r w:rsidRPr="00714DEC">
        <w:rPr>
          <w:i/>
          <w:iCs/>
        </w:rPr>
        <w:t xml:space="preserve"> </w:t>
      </w:r>
      <w:r w:rsidRPr="00714DEC">
        <w:t>des domaines d'activités dynamiques comme théâtre, musique, pei</w:t>
      </w:r>
      <w:r w:rsidRPr="00714DEC">
        <w:t>n</w:t>
      </w:r>
      <w:r w:rsidRPr="00714DEC">
        <w:t>ture, danse et à d'autres pratiques proprement intellectuelles caractéristiques des s</w:t>
      </w:r>
      <w:r w:rsidRPr="00714DEC">
        <w:t>o</w:t>
      </w:r>
      <w:r w:rsidRPr="00714DEC">
        <w:t>ciétés littéraires et savantes ainsi qu'aux créations de type technolog</w:t>
      </w:r>
      <w:r w:rsidRPr="00714DEC">
        <w:t>i</w:t>
      </w:r>
      <w:r w:rsidRPr="00714DEC">
        <w:t>que sur quoi reposent ces domaines d'activités. C'est le cas, par exe</w:t>
      </w:r>
      <w:r w:rsidRPr="00714DEC">
        <w:t>m</w:t>
      </w:r>
      <w:r w:rsidRPr="00714DEC">
        <w:t>ple, de la technol</w:t>
      </w:r>
      <w:r w:rsidRPr="00714DEC">
        <w:t>o</w:t>
      </w:r>
      <w:r w:rsidRPr="00714DEC">
        <w:t>gie informatique qui est un support incontournable à un genre de vie vi</w:t>
      </w:r>
      <w:r w:rsidRPr="00714DEC">
        <w:t>r</w:t>
      </w:r>
      <w:r w:rsidRPr="00714DEC">
        <w:t>tuelle où les lieux sont rendus si proches qu'ils sont connectés à un m</w:t>
      </w:r>
      <w:r w:rsidRPr="00714DEC">
        <w:t>ê</w:t>
      </w:r>
      <w:r w:rsidRPr="00714DEC">
        <w:t>me réseau.</w:t>
      </w:r>
    </w:p>
    <w:p w:rsidR="00DB7FE6" w:rsidRPr="00714DEC" w:rsidRDefault="00DB7FE6" w:rsidP="00DB7FE6">
      <w:pPr>
        <w:spacing w:before="120" w:after="120"/>
        <w:jc w:val="both"/>
      </w:pPr>
      <w:r w:rsidRPr="00714DEC">
        <w:t>C'est en ce sens qu'on retient de la culture, par suite de l'anthrop</w:t>
      </w:r>
      <w:r w:rsidRPr="00714DEC">
        <w:t>o</w:t>
      </w:r>
      <w:r w:rsidRPr="00714DEC">
        <w:t>logue E. B. Tylor, une dimension de développement matériel et tec</w:t>
      </w:r>
      <w:r w:rsidRPr="00714DEC">
        <w:t>h</w:t>
      </w:r>
      <w:r w:rsidRPr="00714DEC">
        <w:t>nique et une dimension de transmission du patrimoine social (Larou</w:t>
      </w:r>
      <w:r w:rsidRPr="00714DEC">
        <w:t>s</w:t>
      </w:r>
      <w:r w:rsidRPr="00714DEC">
        <w:t>se, 1997). Ce patrimoine embrasse la dynamique des représent</w:t>
      </w:r>
      <w:r w:rsidRPr="00714DEC">
        <w:t>a</w:t>
      </w:r>
      <w:r w:rsidRPr="00714DEC">
        <w:t>tions sociales et symboliques traduisant les visions du mo</w:t>
      </w:r>
      <w:r w:rsidRPr="00714DEC">
        <w:t>n</w:t>
      </w:r>
      <w:r w:rsidRPr="00714DEC">
        <w:t xml:space="preserve">de partagées par </w:t>
      </w:r>
      <w:r w:rsidRPr="00714DEC">
        <w:rPr>
          <w:i/>
          <w:iCs/>
        </w:rPr>
        <w:t xml:space="preserve">un </w:t>
      </w:r>
      <w:r w:rsidRPr="00714DEC">
        <w:t>peuple ou un groupe social au cours de son évolution sociohistor</w:t>
      </w:r>
      <w:r w:rsidRPr="00714DEC">
        <w:t>i</w:t>
      </w:r>
      <w:r w:rsidRPr="00714DEC">
        <w:t>que. Il peut s'agir des récits d'expériences sous formes multiples de mythes, de pensées codifiées dans un langage plus ou moins systém</w:t>
      </w:r>
      <w:r w:rsidRPr="00714DEC">
        <w:t>a</w:t>
      </w:r>
      <w:r w:rsidRPr="00714DEC">
        <w:t>tique, des images, des modes de vie et autres types de créations sy</w:t>
      </w:r>
      <w:r w:rsidRPr="00714DEC">
        <w:t>m</w:t>
      </w:r>
      <w:r w:rsidRPr="00714DEC">
        <w:t>boliques ou idéologiques qui forment son fo</w:t>
      </w:r>
      <w:r w:rsidRPr="00714DEC">
        <w:t>l</w:t>
      </w:r>
      <w:r w:rsidRPr="00714DEC">
        <w:t>klore : ensemble d'arts et de traditions populaires d'un pays. Le folklore est donc un aspect de la culture d'un peuple qui p</w:t>
      </w:r>
      <w:r w:rsidRPr="00714DEC">
        <w:t>a</w:t>
      </w:r>
      <w:r w:rsidRPr="00714DEC">
        <w:t>rait assez stable. Néanmoins, la culture est de loin plus riche et plus englobant. Elle est censée être le fond sy</w:t>
      </w:r>
      <w:r w:rsidRPr="00714DEC">
        <w:t>n</w:t>
      </w:r>
      <w:r w:rsidRPr="00714DEC">
        <w:t>thétique de son histoire passée et présente, la matrice de ses potential</w:t>
      </w:r>
      <w:r w:rsidRPr="00714DEC">
        <w:t>i</w:t>
      </w:r>
      <w:r w:rsidRPr="00714DEC">
        <w:t>tés créatrices ; elle constitue autant une source d'inspiration permane</w:t>
      </w:r>
      <w:r w:rsidRPr="00714DEC">
        <w:t>n</w:t>
      </w:r>
      <w:r w:rsidRPr="00714DEC">
        <w:t>te qu'un ma</w:t>
      </w:r>
      <w:r w:rsidRPr="00714DEC">
        <w:t>r</w:t>
      </w:r>
      <w:r w:rsidRPr="00714DEC">
        <w:t>queur identitaire</w:t>
      </w:r>
      <w:r>
        <w:t xml:space="preserve"> </w:t>
      </w:r>
      <w:r w:rsidRPr="00714DEC">
        <w:t>[46]</w:t>
      </w:r>
      <w:r>
        <w:t xml:space="preserve"> </w:t>
      </w:r>
      <w:r w:rsidRPr="00714DEC">
        <w:t>révélateur de la mémoire sociale, donc des rapports aux choses et aux êtres. C'est un univers sociohist</w:t>
      </w:r>
      <w:r w:rsidRPr="00714DEC">
        <w:t>o</w:t>
      </w:r>
      <w:r w:rsidRPr="00714DEC">
        <w:t>rique et spirituel porteur de sens et investi d'une intelligence partic</w:t>
      </w:r>
      <w:r w:rsidRPr="00714DEC">
        <w:t>u</w:t>
      </w:r>
      <w:r w:rsidRPr="00714DEC">
        <w:t>lière dont l'interprétation périod</w:t>
      </w:r>
      <w:r w:rsidRPr="00714DEC">
        <w:t>i</w:t>
      </w:r>
      <w:r w:rsidRPr="00714DEC">
        <w:t>que est fonction des groupes sociaux et des conflits qui les animent. Diane Moktar fa voit comme un « territoire symbol</w:t>
      </w:r>
      <w:r w:rsidRPr="00714DEC">
        <w:t>i</w:t>
      </w:r>
      <w:r w:rsidRPr="00714DEC">
        <w:t>que aux frontières mobiles », donc non fixes : « la culture ne peut donc jamais être pe</w:t>
      </w:r>
      <w:r w:rsidRPr="00714DEC">
        <w:t>r</w:t>
      </w:r>
      <w:r w:rsidRPr="00714DEC">
        <w:t>çue comme un élément fixe, comme donnée imperméable. Elle est un territoire symbolique aux frontières mob</w:t>
      </w:r>
      <w:r w:rsidRPr="00714DEC">
        <w:t>i</w:t>
      </w:r>
      <w:r w:rsidRPr="00714DEC">
        <w:t>les, formée de sous-cultures, de contre-cultures, de cultures nouvelles qui s'opposent sur le même e</w:t>
      </w:r>
      <w:r w:rsidRPr="00714DEC">
        <w:t>s</w:t>
      </w:r>
      <w:r w:rsidRPr="00714DEC">
        <w:t>pace signifiant et qui contestent sans répit le code dominant. Ceci se produit au nom de nouvelles i</w:t>
      </w:r>
      <w:r w:rsidRPr="00714DEC">
        <w:t>n</w:t>
      </w:r>
      <w:r w:rsidRPr="00714DEC">
        <w:t>terprétations de l'être et du devenir que les hommes et les femmes de chaque époque veulent instituer » (Moktar, 1985 : 31 p</w:t>
      </w:r>
      <w:r w:rsidRPr="00714DEC">
        <w:t>a</w:t>
      </w:r>
      <w:r w:rsidRPr="00714DEC">
        <w:t>raphrasant Cast</w:t>
      </w:r>
      <w:r w:rsidRPr="00714DEC">
        <w:t>o</w:t>
      </w:r>
      <w:r w:rsidRPr="00714DEC">
        <w:t>riadis).</w:t>
      </w:r>
    </w:p>
    <w:p w:rsidR="00DB7FE6" w:rsidRPr="00714DEC" w:rsidRDefault="00DB7FE6" w:rsidP="00DB7FE6">
      <w:pPr>
        <w:spacing w:before="120" w:after="120"/>
        <w:jc w:val="both"/>
      </w:pPr>
      <w:r w:rsidRPr="00714DEC">
        <w:t>C'est en cela qu'on peut pa</w:t>
      </w:r>
      <w:r w:rsidRPr="00714DEC">
        <w:t>r</w:t>
      </w:r>
      <w:r w:rsidRPr="00714DEC">
        <w:t>ler d'une culture américaine ou d'une culture haïtienne. Elle intègre, d'une part, cette d</w:t>
      </w:r>
      <w:r w:rsidRPr="00714DEC">
        <w:t>i</w:t>
      </w:r>
      <w:r w:rsidRPr="00714DEC">
        <w:t>mension matérielle et technique qui caractérise le niveau de vie de ce peuple à travers l'hi</w:t>
      </w:r>
      <w:r w:rsidRPr="00714DEC">
        <w:t>s</w:t>
      </w:r>
      <w:r w:rsidRPr="00714DEC">
        <w:t>toire, souvent inscrit dans un récit de son or</w:t>
      </w:r>
      <w:r w:rsidRPr="00714DEC">
        <w:t>i</w:t>
      </w:r>
      <w:r w:rsidRPr="00714DEC">
        <w:t>gine particulière et d'une destinée symboliquement cristallisée. De l'autre, la dimension techn</w:t>
      </w:r>
      <w:r w:rsidRPr="00714DEC">
        <w:t>i</w:t>
      </w:r>
      <w:r w:rsidRPr="00714DEC">
        <w:t>co-matérielle est toujours ancrée dans une dimension immatérielle pour définir un rapport do</w:t>
      </w:r>
      <w:r w:rsidRPr="00714DEC">
        <w:t>n</w:t>
      </w:r>
      <w:r w:rsidRPr="00714DEC">
        <w:t>né à la culture. Ceci est en même temps un rapport à la technol</w:t>
      </w:r>
      <w:r w:rsidRPr="00714DEC">
        <w:t>o</w:t>
      </w:r>
      <w:r w:rsidRPr="00714DEC">
        <w:t>gie, aux savoirs et aux savoir-faire, un rapport d'appropriation de la connaissance et de la richesse qui classent et d</w:t>
      </w:r>
      <w:r w:rsidRPr="00714DEC">
        <w:t>é</w:t>
      </w:r>
      <w:r w:rsidRPr="00714DEC">
        <w:t>classent les individus su</w:t>
      </w:r>
      <w:r w:rsidRPr="00714DEC">
        <w:t>i</w:t>
      </w:r>
      <w:r w:rsidRPr="00714DEC">
        <w:t>vant leurs niveaux de vie et leur statut par rapport à des groupes socialement différenciés. Ces rapports sont cri</w:t>
      </w:r>
      <w:r w:rsidRPr="00714DEC">
        <w:t>s</w:t>
      </w:r>
      <w:r w:rsidRPr="00714DEC">
        <w:t>tallisés dans des formes de comportements, de pratiques de vie, d'h</w:t>
      </w:r>
      <w:r w:rsidRPr="00714DEC">
        <w:t>a</w:t>
      </w:r>
      <w:r w:rsidRPr="00714DEC">
        <w:t>bitudes de pensée et d'a</w:t>
      </w:r>
      <w:r w:rsidRPr="00714DEC">
        <w:t>c</w:t>
      </w:r>
      <w:r w:rsidRPr="00714DEC">
        <w:t>tion qui</w:t>
      </w:r>
      <w:r>
        <w:t xml:space="preserve"> </w:t>
      </w:r>
      <w:r w:rsidRPr="00714DEC">
        <w:t>[47]</w:t>
      </w:r>
      <w:r>
        <w:t xml:space="preserve"> </w:t>
      </w:r>
      <w:r w:rsidRPr="00714DEC">
        <w:t>sont devenus des habitus de groupe ou de classe, des pratiques ancestrales, des patrimoines s</w:t>
      </w:r>
      <w:r w:rsidRPr="00714DEC">
        <w:t>o</w:t>
      </w:r>
      <w:r w:rsidRPr="00714DEC">
        <w:t>ciaux. Ils sont parfois réifiés en tradition culturelle. C'est la perspect</w:t>
      </w:r>
      <w:r w:rsidRPr="00714DEC">
        <w:t>i</w:t>
      </w:r>
      <w:r w:rsidRPr="00714DEC">
        <w:t>ve globale d'une culture dominante qui, dans le sens de Castells, dicte les schèmes de comportements attendus. Ils entrent dans le cadre d'une identité lég</w:t>
      </w:r>
      <w:r w:rsidRPr="00714DEC">
        <w:t>i</w:t>
      </w:r>
      <w:r w:rsidRPr="00714DEC">
        <w:t>timante.</w:t>
      </w:r>
    </w:p>
    <w:p w:rsidR="00DB7FE6" w:rsidRPr="00714DEC" w:rsidRDefault="00DB7FE6" w:rsidP="00DB7FE6">
      <w:pPr>
        <w:spacing w:before="120" w:after="120"/>
        <w:jc w:val="both"/>
      </w:pPr>
      <w:r w:rsidRPr="00714DEC">
        <w:t>Bien entendu, tous les comportements entrent rarement dans un schème unique légitimant. On constate des mouv</w:t>
      </w:r>
      <w:r w:rsidRPr="00714DEC">
        <w:t>e</w:t>
      </w:r>
      <w:r w:rsidRPr="00714DEC">
        <w:t>ments de repli, des bastions de résistance culturelle. Par exe</w:t>
      </w:r>
      <w:r w:rsidRPr="00714DEC">
        <w:t>m</w:t>
      </w:r>
      <w:r w:rsidRPr="00714DEC">
        <w:t>ple, plusieurs sous-cultures coexistaient à Saint-Domingue avant la r</w:t>
      </w:r>
      <w:r w:rsidRPr="00714DEC">
        <w:t>é</w:t>
      </w:r>
      <w:r w:rsidRPr="00714DEC">
        <w:t>volution haïtienne de 1804 même si le code dominant était la culture blanche axée sur le racisme, l'inégalité des rel</w:t>
      </w:r>
      <w:r w:rsidRPr="00714DEC">
        <w:t>a</w:t>
      </w:r>
      <w:r w:rsidRPr="00714DEC">
        <w:t>tions sociales et raciales fondées sur la prétendue supérior</w:t>
      </w:r>
      <w:r w:rsidRPr="00714DEC">
        <w:t>i</w:t>
      </w:r>
      <w:r w:rsidRPr="00714DEC">
        <w:t xml:space="preserve">té biologique des blancs. </w:t>
      </w:r>
      <w:r>
        <w:t>À</w:t>
      </w:r>
      <w:r w:rsidRPr="00714DEC">
        <w:t xml:space="preserve"> cet égard, Jean Price-Mars (2002) montre, dans La vocation de l'élite</w:t>
      </w:r>
      <w:r>
        <w:t> </w:t>
      </w:r>
      <w:r>
        <w:rPr>
          <w:rStyle w:val="Appelnotedebasdep"/>
        </w:rPr>
        <w:footnoteReference w:id="24"/>
      </w:r>
      <w:r w:rsidRPr="00714DEC">
        <w:t>, comment a été constituée une élite blanche composée « d'éléments détest</w:t>
      </w:r>
      <w:r w:rsidRPr="00714DEC">
        <w:t>a</w:t>
      </w:r>
      <w:r w:rsidRPr="00714DEC">
        <w:t>bles de France », des « étoiles éteintes » qui s'enn</w:t>
      </w:r>
      <w:r w:rsidRPr="00714DEC">
        <w:t>o</w:t>
      </w:r>
      <w:r w:rsidRPr="00714DEC">
        <w:t>blissent à Saint-Domingue en acquérant un prestige enviable. Price-Mars appelle subterfuge un type de co</w:t>
      </w:r>
      <w:r w:rsidRPr="00714DEC">
        <w:t>m</w:t>
      </w:r>
      <w:r w:rsidRPr="00714DEC">
        <w:t>portement adopté par ce</w:t>
      </w:r>
      <w:r w:rsidRPr="00714DEC">
        <w:t>r</w:t>
      </w:r>
      <w:r w:rsidRPr="00714DEC">
        <w:t>tains mulâtres pour revendiquer leur égalité avec les blancs dominants. Ils nient être nés d'une liaison sexuelle e</w:t>
      </w:r>
      <w:r w:rsidRPr="00714DEC">
        <w:t>n</w:t>
      </w:r>
      <w:r w:rsidRPr="00714DEC">
        <w:t>tre un blanc et une n</w:t>
      </w:r>
      <w:r w:rsidRPr="00714DEC">
        <w:t>é</w:t>
      </w:r>
      <w:r w:rsidRPr="00714DEC">
        <w:t>gresse mais plutôt d'une fille d'un cacique indien. D'autres, au contraire, vont faire valoir leur richesse, leur rapport à la propriété pour revendiquer l'égalité. Par contre le mouvement des i</w:t>
      </w:r>
      <w:r w:rsidRPr="00714DEC">
        <w:t>n</w:t>
      </w:r>
      <w:r w:rsidRPr="00714DEC">
        <w:t>surgés relevait de ce que Castells appelle les communa</w:t>
      </w:r>
      <w:r w:rsidRPr="00714DEC">
        <w:t>u</w:t>
      </w:r>
      <w:r w:rsidRPr="00714DEC">
        <w:t>tés culturelles d'où se forment des ident</w:t>
      </w:r>
      <w:r w:rsidRPr="00714DEC">
        <w:t>i</w:t>
      </w:r>
      <w:r w:rsidRPr="00714DEC">
        <w:t>tés-résistances transformées par la suite en identité-projet. C'est donc à partir d'une pratique de marronnage et des interactions avec les esclaves sur les habit</w:t>
      </w:r>
      <w:r w:rsidRPr="00714DEC">
        <w:t>a</w:t>
      </w:r>
      <w:r w:rsidRPr="00714DEC">
        <w:t>tions que naissent d'autres ve</w:t>
      </w:r>
      <w:r w:rsidRPr="00714DEC">
        <w:t>l</w:t>
      </w:r>
      <w:r w:rsidRPr="00714DEC">
        <w:t>léités de liberté et d'égalité qui</w:t>
      </w:r>
      <w:r>
        <w:t xml:space="preserve"> </w:t>
      </w:r>
      <w:r w:rsidRPr="00714DEC">
        <w:t>[48]</w:t>
      </w:r>
      <w:r>
        <w:t xml:space="preserve"> </w:t>
      </w:r>
      <w:r w:rsidRPr="00714DEC">
        <w:t>remettent en cause l'ensemble des rapports sociaux esclavagistes et colonialistes. Dès lors, écrit Pr</w:t>
      </w:r>
      <w:r w:rsidRPr="00714DEC">
        <w:t>i</w:t>
      </w:r>
      <w:r w:rsidRPr="00714DEC">
        <w:t>ce-Mars, « seuls devenaient digne de respect et propre au comma</w:t>
      </w:r>
      <w:r w:rsidRPr="00714DEC">
        <w:t>n</w:t>
      </w:r>
      <w:r w:rsidRPr="00714DEC">
        <w:t>dement ceux que leurs aptitudes guerrières, leurs talents d'organis</w:t>
      </w:r>
      <w:r w:rsidRPr="00714DEC">
        <w:t>a</w:t>
      </w:r>
      <w:r w:rsidRPr="00714DEC">
        <w:t>tion, leurs ascendants sur les insurgés me</w:t>
      </w:r>
      <w:r w:rsidRPr="00714DEC">
        <w:t>t</w:t>
      </w:r>
      <w:r w:rsidRPr="00714DEC">
        <w:t>taient hors pair » (Price-Mars, 2002 : 33). C'étaient les élites militaires et politiques. Cette f</w:t>
      </w:r>
      <w:r w:rsidRPr="00714DEC">
        <w:t>a</w:t>
      </w:r>
      <w:r w:rsidRPr="00714DEC">
        <w:t>çon de reconstruire la demande sociale de liberté et d'égalité entre les personnes, d'éclater les rapports sociaux inégal</w:t>
      </w:r>
      <w:r w:rsidRPr="00714DEC">
        <w:t>i</w:t>
      </w:r>
      <w:r w:rsidRPr="00714DEC">
        <w:t>taires et racistes tels qu'ils fonctionnaient avant la révolution est typiquement caractérist</w:t>
      </w:r>
      <w:r w:rsidRPr="00714DEC">
        <w:t>i</w:t>
      </w:r>
      <w:r w:rsidRPr="00714DEC">
        <w:t>que d'un mouvement de réinterprétation culture</w:t>
      </w:r>
      <w:r w:rsidRPr="00714DEC">
        <w:t>l</w:t>
      </w:r>
      <w:r w:rsidRPr="00714DEC">
        <w:t>le. Les dominés ont donc recon</w:t>
      </w:r>
      <w:r w:rsidRPr="00714DEC">
        <w:t>s</w:t>
      </w:r>
      <w:r w:rsidRPr="00714DEC">
        <w:t>truit</w:t>
      </w:r>
      <w:r>
        <w:t xml:space="preserve"> leur rapport à eux-mêmes et à l’</w:t>
      </w:r>
      <w:r w:rsidRPr="00714DEC">
        <w:t>altérité, les maîtres et les blancs, en s'interposant comme acteur hi</w:t>
      </w:r>
      <w:r w:rsidRPr="00714DEC">
        <w:t>s</w:t>
      </w:r>
      <w:r w:rsidRPr="00714DEC">
        <w:t>torique. C'est ainsi que la culture a informé l'ide</w:t>
      </w:r>
      <w:r w:rsidRPr="00714DEC">
        <w:t>n</w:t>
      </w:r>
      <w:r w:rsidRPr="00714DEC">
        <w:t>tité.</w:t>
      </w:r>
    </w:p>
    <w:p w:rsidR="00DB7FE6" w:rsidRPr="00714DEC" w:rsidRDefault="00DB7FE6" w:rsidP="00DB7FE6">
      <w:pPr>
        <w:spacing w:before="120" w:after="120"/>
        <w:jc w:val="both"/>
      </w:pPr>
      <w:r w:rsidRPr="00714DEC">
        <w:t>Il y a aussi une toute autre façon que la culture peut informer l'identité par l'entremise d'un glissement conceptuel qui va de la cult</w:t>
      </w:r>
      <w:r w:rsidRPr="00714DEC">
        <w:t>u</w:t>
      </w:r>
      <w:r w:rsidRPr="00714DEC">
        <w:t>re au folklore. Elle porte dans ce cas à la réification des rapports s</w:t>
      </w:r>
      <w:r w:rsidRPr="00714DEC">
        <w:t>o</w:t>
      </w:r>
      <w:r w:rsidRPr="00714DEC">
        <w:t>ciaux de domin</w:t>
      </w:r>
      <w:r w:rsidRPr="00714DEC">
        <w:t>a</w:t>
      </w:r>
      <w:r w:rsidRPr="00714DEC">
        <w:t>tion. Ce glissement est dénoncé avec force par Claude Souffrant (1995). Il l'appelle le « discours ou l'idéologie d'enferm</w:t>
      </w:r>
      <w:r w:rsidRPr="00714DEC">
        <w:t>e</w:t>
      </w:r>
      <w:r w:rsidRPr="00714DEC">
        <w:t>ment du paysan » dans son univers rural, celui du ra</w:t>
      </w:r>
      <w:r w:rsidRPr="00714DEC">
        <w:t>p</w:t>
      </w:r>
      <w:r w:rsidRPr="00714DEC">
        <w:t>port exclusif à la terre ingrate que le social lui a imposé par le jeu d'un rapport de force, au nom d'une conservation culturelle</w:t>
      </w:r>
      <w:r>
        <w:t> </w:t>
      </w:r>
      <w:r>
        <w:rPr>
          <w:rStyle w:val="Appelnotedebasdep"/>
        </w:rPr>
        <w:footnoteReference w:id="25"/>
      </w:r>
      <w:r w:rsidRPr="00714DEC">
        <w:t>. D'autres auteurs le sa</w:t>
      </w:r>
      <w:r w:rsidRPr="00714DEC">
        <w:t>i</w:t>
      </w:r>
      <w:r w:rsidRPr="00714DEC">
        <w:t>sissent dans les méandres d'une culture haïtienne autour d'une opposition e</w:t>
      </w:r>
      <w:r w:rsidRPr="00714DEC">
        <w:t>n</w:t>
      </w:r>
      <w:r w:rsidRPr="00714DEC">
        <w:t>tre deux groupes en lutte : les « créoles » avec leurs luttes pour l'h</w:t>
      </w:r>
      <w:r w:rsidRPr="00714DEC">
        <w:t>é</w:t>
      </w:r>
      <w:r w:rsidRPr="00714DEC">
        <w:t>gémonie et les « bossales » avec leur stratégie de marronnage qui r</w:t>
      </w:r>
      <w:r w:rsidRPr="00714DEC">
        <w:t>é</w:t>
      </w:r>
      <w:r w:rsidRPr="00714DEC">
        <w:t>sistent à l'oppression du premier. Gérard Bart</w:t>
      </w:r>
      <w:r w:rsidRPr="00714DEC">
        <w:t>h</w:t>
      </w:r>
      <w:r w:rsidRPr="00714DEC">
        <w:t>élémy parle donc de deux cultures parallèles : la culture créole qui domine dans les vi</w:t>
      </w:r>
      <w:r w:rsidRPr="00714DEC">
        <w:t>l</w:t>
      </w:r>
      <w:r w:rsidRPr="00714DEC">
        <w:t>les et la culture paysanne</w:t>
      </w:r>
      <w:r>
        <w:t xml:space="preserve"> </w:t>
      </w:r>
      <w:r w:rsidRPr="00714DEC">
        <w:t>[49]</w:t>
      </w:r>
      <w:r>
        <w:t xml:space="preserve"> </w:t>
      </w:r>
      <w:r w:rsidRPr="00714DEC">
        <w:t>émanant des bossales qui a vu le jour dans les milieux ruraux</w:t>
      </w:r>
      <w:r>
        <w:t> </w:t>
      </w:r>
      <w:r>
        <w:rPr>
          <w:rStyle w:val="Appelnotedebasdep"/>
        </w:rPr>
        <w:footnoteReference w:id="26"/>
      </w:r>
      <w:r w:rsidRPr="00714DEC">
        <w:t>. Cette lutte hégémonique a déjà été analysée par Pr</w:t>
      </w:r>
      <w:r w:rsidRPr="00714DEC">
        <w:t>i</w:t>
      </w:r>
      <w:r w:rsidRPr="00714DEC">
        <w:t>ce-Mars (2002) comme une indi</w:t>
      </w:r>
      <w:r w:rsidRPr="00714DEC">
        <w:t>f</w:t>
      </w:r>
      <w:r w:rsidRPr="00714DEC">
        <w:t>férence de l'élite à l'égard des masses qui menace même de dissocier la Cité. En ne reconnaissant que des rapports purement économiques entre les groupes, elle la man</w:t>
      </w:r>
      <w:r w:rsidRPr="00714DEC">
        <w:t>i</w:t>
      </w:r>
      <w:r w:rsidRPr="00714DEC">
        <w:t>feste par son refus de contribuer à la construction d'une âme nationale par la solid</w:t>
      </w:r>
      <w:r w:rsidRPr="00714DEC">
        <w:t>a</w:t>
      </w:r>
      <w:r w:rsidRPr="00714DEC">
        <w:t>rité sociale. La conséquence en est que les masses ignorent aussi carrément l'existence de l'élite et la rép</w:t>
      </w:r>
      <w:r w:rsidRPr="00714DEC">
        <w:t>u</w:t>
      </w:r>
      <w:r w:rsidRPr="00714DEC">
        <w:t>gnent.</w:t>
      </w:r>
    </w:p>
    <w:p w:rsidR="00DB7FE6" w:rsidRPr="00714DEC" w:rsidRDefault="00DB7FE6" w:rsidP="00DB7FE6">
      <w:pPr>
        <w:spacing w:before="120" w:after="120"/>
        <w:jc w:val="both"/>
      </w:pPr>
      <w:r w:rsidRPr="00714DEC">
        <w:t>Dès lors, c'est la problématique même de la culture ha</w:t>
      </w:r>
      <w:r w:rsidRPr="00714DEC">
        <w:t>ï</w:t>
      </w:r>
      <w:r w:rsidRPr="00714DEC">
        <w:t>tienne et son rapport au dév</w:t>
      </w:r>
      <w:r w:rsidRPr="00714DEC">
        <w:t>e</w:t>
      </w:r>
      <w:r w:rsidRPr="00714DEC">
        <w:t>loppement qui se dessinent. Faut-il la réduire au vodou ou à un rapport partic</w:t>
      </w:r>
      <w:r w:rsidRPr="00714DEC">
        <w:t>u</w:t>
      </w:r>
      <w:r w:rsidRPr="00714DEC">
        <w:t>lier à ta misère dans lequel nous vivons depuis plusieurs siècles ? La culture ha</w:t>
      </w:r>
      <w:r w:rsidRPr="00714DEC">
        <w:t>ï</w:t>
      </w:r>
      <w:r w:rsidRPr="00714DEC">
        <w:t>tienne doit-elle s'entendre comme un m</w:t>
      </w:r>
      <w:r w:rsidRPr="00714DEC">
        <w:t>o</w:t>
      </w:r>
      <w:r w:rsidRPr="00714DEC">
        <w:t>de de vie paysanne ou du pauvre urbain qui, livré à lui-même et à Dieu, s'adonne à des activités de débrouille infinie ? Rest</w:t>
      </w:r>
      <w:r w:rsidRPr="00714DEC">
        <w:t>e</w:t>
      </w:r>
      <w:r w:rsidRPr="00714DEC">
        <w:t>ra-t-elle marquée par un rapport à la violence qui accrédite une tradition de pouvoir autoritaire ? Il y a bien un plus qui intègre l'aspect d'impr</w:t>
      </w:r>
      <w:r w:rsidRPr="00714DEC">
        <w:t>é</w:t>
      </w:r>
      <w:r w:rsidRPr="00714DEC">
        <w:t>gnation d'une tradition de lutte profondément ancrée dans l'œuvre hi</w:t>
      </w:r>
      <w:r w:rsidRPr="00714DEC">
        <w:t>s</w:t>
      </w:r>
      <w:r w:rsidRPr="00714DEC">
        <w:t>torique de la révolution nègre. C'est cela que Laennec Hurbon cons</w:t>
      </w:r>
      <w:r w:rsidRPr="00714DEC">
        <w:t>i</w:t>
      </w:r>
      <w:r w:rsidRPr="00714DEC">
        <w:t>dère comme une sorte d'annonce de « l'orientation normative des pe</w:t>
      </w:r>
      <w:r w:rsidRPr="00714DEC">
        <w:t>u</w:t>
      </w:r>
      <w:r w:rsidRPr="00714DEC">
        <w:t>ples », née de la révolution haïtienne en 1804. Il l'appelle la « tâche encore à accomplir au niveau de la pensée comme au niveau de la r</w:t>
      </w:r>
      <w:r w:rsidRPr="00714DEC">
        <w:t>é</w:t>
      </w:r>
      <w:r w:rsidRPr="00714DEC">
        <w:t>alité du monde » (Hurbon, 2007 : 64). Elle consisterait en la restruct</w:t>
      </w:r>
      <w:r w:rsidRPr="00714DEC">
        <w:t>u</w:t>
      </w:r>
      <w:r w:rsidRPr="00714DEC">
        <w:t>ration de l'espace socio-spatial et symbolique m</w:t>
      </w:r>
      <w:r w:rsidRPr="00714DEC">
        <w:t>e</w:t>
      </w:r>
      <w:r w:rsidRPr="00714DEC">
        <w:t>nant à l'émancipation sociale et culturelle des dominés qui, en sonnant le glas à l'ordre col</w:t>
      </w:r>
      <w:r w:rsidRPr="00714DEC">
        <w:t>o</w:t>
      </w:r>
      <w:r w:rsidRPr="00714DEC">
        <w:t>nialiste et esclavagiste en tant que type de domination totale, a montré au moins que les p</w:t>
      </w:r>
      <w:r w:rsidRPr="00714DEC">
        <w:t>e</w:t>
      </w:r>
      <w:r w:rsidRPr="00714DEC">
        <w:t>tits ne le sont jamais sur</w:t>
      </w:r>
      <w:r>
        <w:t xml:space="preserve"> </w:t>
      </w:r>
      <w:r w:rsidRPr="00714DEC">
        <w:t>[50]</w:t>
      </w:r>
      <w:r>
        <w:t xml:space="preserve"> </w:t>
      </w:r>
      <w:r w:rsidRPr="00714DEC">
        <w:t>tous les plans et sur toutes les lignes. C'est aussi le cas pour la grandeur des autres ! Donc, la grandeur comme la petitesse est toujours rel</w:t>
      </w:r>
      <w:r w:rsidRPr="00714DEC">
        <w:t>a</w:t>
      </w:r>
      <w:r w:rsidRPr="00714DEC">
        <w:t>tive au plan considéré. Cette culture est toujours révélatrice d'immenses possibilités créatr</w:t>
      </w:r>
      <w:r w:rsidRPr="00714DEC">
        <w:t>i</w:t>
      </w:r>
      <w:r w:rsidRPr="00714DEC">
        <w:t>ces, aussi imaginaires que réelles.</w:t>
      </w:r>
    </w:p>
    <w:p w:rsidR="00DB7FE6" w:rsidRPr="00714DEC" w:rsidRDefault="00DB7FE6" w:rsidP="00DB7FE6">
      <w:pPr>
        <w:spacing w:before="120" w:after="120"/>
        <w:jc w:val="both"/>
      </w:pPr>
      <w:r w:rsidRPr="00714DEC">
        <w:t>Si on cherche à caractériser la culture haïtienne au niveau polit</w:t>
      </w:r>
      <w:r w:rsidRPr="00714DEC">
        <w:t>i</w:t>
      </w:r>
      <w:r w:rsidRPr="00714DEC">
        <w:t>que, on dirait peut-être qu'il y a une culture des rapports de force qui a to</w:t>
      </w:r>
      <w:r w:rsidRPr="00714DEC">
        <w:t>u</w:t>
      </w:r>
      <w:r w:rsidRPr="00714DEC">
        <w:t>jours été défavorable au dialogue social, à la décision concertée, qui est défavorable à la démocratie tant comme forme de gouvern</w:t>
      </w:r>
      <w:r w:rsidRPr="00714DEC">
        <w:t>e</w:t>
      </w:r>
      <w:r w:rsidRPr="00714DEC">
        <w:t xml:space="preserve">ment que comme mode de vie. Cela se prête à confusion quand elle se rapporte au </w:t>
      </w:r>
      <w:r w:rsidRPr="00714DEC">
        <w:rPr>
          <w:i/>
          <w:iCs/>
        </w:rPr>
        <w:t>« </w:t>
      </w:r>
      <w:r w:rsidRPr="00714DEC">
        <w:t>chef politique ». Faut-ii dire que nous avons une culture paternaliste ? C'en est une lorsque les citoyens sont traités en m</w:t>
      </w:r>
      <w:r w:rsidRPr="00714DEC">
        <w:t>i</w:t>
      </w:r>
      <w:r w:rsidRPr="00714DEC">
        <w:t>neurs aux dépends d'un chef tout puissant qui s'arroge le droit de se compo</w:t>
      </w:r>
      <w:r w:rsidRPr="00714DEC">
        <w:t>r</w:t>
      </w:r>
      <w:r w:rsidRPr="00714DEC">
        <w:t>ter comme un père qui décide pour ses enfants. C'est ce type de rel</w:t>
      </w:r>
      <w:r w:rsidRPr="00714DEC">
        <w:t>a</w:t>
      </w:r>
      <w:r w:rsidRPr="00714DEC">
        <w:t>tion d'inégalités par laquelle les personnes sont déposs</w:t>
      </w:r>
      <w:r w:rsidRPr="00714DEC">
        <w:t>é</w:t>
      </w:r>
      <w:r w:rsidRPr="00714DEC">
        <w:t>dées de leur capacité de décision souveraine. J'ai entendu des commentateurs d</w:t>
      </w:r>
      <w:r w:rsidRPr="00714DEC">
        <w:t>i</w:t>
      </w:r>
      <w:r w:rsidRPr="00714DEC">
        <w:t>re à la radio que nous avons essayé pe</w:t>
      </w:r>
      <w:r w:rsidRPr="00714DEC">
        <w:t>n</w:t>
      </w:r>
      <w:r w:rsidRPr="00714DEC">
        <w:t>dant vingt-cinq un régime semi-présidentiel et semi-parlementaire avec un premier ministre redevable devant le parlement. Ça ne marche pas. Il vaut mieux revenir au prés</w:t>
      </w:r>
      <w:r w:rsidRPr="00714DEC">
        <w:t>i</w:t>
      </w:r>
      <w:r w:rsidRPr="00714DEC">
        <w:t>dentialisme où le Président reste le chef tout puissant. Mais, ils ome</w:t>
      </w:r>
      <w:r w:rsidRPr="00714DEC">
        <w:t>t</w:t>
      </w:r>
      <w:r w:rsidRPr="00714DEC">
        <w:t>tent de nous dire si la lutte des escl</w:t>
      </w:r>
      <w:r w:rsidRPr="00714DEC">
        <w:t>a</w:t>
      </w:r>
      <w:r w:rsidRPr="00714DEC">
        <w:t>ves pour la liberté et l'égalité n'étaient pas des luttes démocrat</w:t>
      </w:r>
      <w:r w:rsidRPr="00714DEC">
        <w:t>i</w:t>
      </w:r>
      <w:r w:rsidRPr="00714DEC">
        <w:t>ques. Ils omettent aussi de nous dire s'il faut abandonner la démocratie qu'on a essayée d</w:t>
      </w:r>
      <w:r w:rsidRPr="00714DEC">
        <w:t>e</w:t>
      </w:r>
      <w:r w:rsidRPr="00714DEC">
        <w:t>puis tantôt plus de deux siècles et qui ne marche pas encore pour revenir à l'autorit</w:t>
      </w:r>
      <w:r w:rsidRPr="00714DEC">
        <w:t>a</w:t>
      </w:r>
      <w:r w:rsidRPr="00714DEC">
        <w:t>risme, à l'arbitraire du plus fort ou à la di</w:t>
      </w:r>
      <w:r w:rsidRPr="00714DEC">
        <w:t>c</w:t>
      </w:r>
      <w:r w:rsidRPr="00714DEC">
        <w:t>tature. Par la force de cette omission, une que</w:t>
      </w:r>
      <w:r w:rsidRPr="00714DEC">
        <w:t>l</w:t>
      </w:r>
      <w:r w:rsidRPr="00714DEC">
        <w:t>conque tradition doit-elle nous empêcher d'innover et d'inventer un avenir mei</w:t>
      </w:r>
      <w:r w:rsidRPr="00714DEC">
        <w:t>l</w:t>
      </w:r>
      <w:r w:rsidRPr="00714DEC">
        <w:t>leur ? Pourtant, ce qu'on</w:t>
      </w:r>
      <w:r>
        <w:t xml:space="preserve"> </w:t>
      </w:r>
      <w:r w:rsidRPr="00714DEC">
        <w:t>[51]</w:t>
      </w:r>
      <w:r>
        <w:t xml:space="preserve"> </w:t>
      </w:r>
      <w:r w:rsidRPr="00714DEC">
        <w:t>appelle la tradition n'est autre que ce que le social, armé d'un ra</w:t>
      </w:r>
      <w:r w:rsidRPr="00714DEC">
        <w:t>p</w:t>
      </w:r>
      <w:r w:rsidRPr="00714DEC">
        <w:t>port de force, a institué de façon pérenne. C'est cela même qu'il faut défaire, décon</w:t>
      </w:r>
      <w:r w:rsidRPr="00714DEC">
        <w:t>s</w:t>
      </w:r>
      <w:r w:rsidRPr="00714DEC">
        <w:t>truire pour recréer la réalité, instaurer de nouveaux rapports des ind</w:t>
      </w:r>
      <w:r w:rsidRPr="00714DEC">
        <w:t>i</w:t>
      </w:r>
      <w:r w:rsidRPr="00714DEC">
        <w:t>vidus aux choses, de nouveaux liens entre les indiv</w:t>
      </w:r>
      <w:r w:rsidRPr="00714DEC">
        <w:t>i</w:t>
      </w:r>
      <w:r w:rsidRPr="00714DEC">
        <w:t>dus eux-mêmes et entre tes groupes. Il s'agit d'instaurer des rel</w:t>
      </w:r>
      <w:r w:rsidRPr="00714DEC">
        <w:t>a</w:t>
      </w:r>
      <w:r w:rsidRPr="00714DEC">
        <w:t>tions démocratiques entre les personnes majeures pouvant participer souverainement aux déc</w:t>
      </w:r>
      <w:r w:rsidRPr="00714DEC">
        <w:t>i</w:t>
      </w:r>
      <w:r w:rsidRPr="00714DEC">
        <w:t>sions qui les concernent toutes. D'où une demande sociale de chang</w:t>
      </w:r>
      <w:r w:rsidRPr="00714DEC">
        <w:t>e</w:t>
      </w:r>
      <w:r w:rsidRPr="00714DEC">
        <w:t>ment ou de développement social et écon</w:t>
      </w:r>
      <w:r w:rsidRPr="00714DEC">
        <w:t>o</w:t>
      </w:r>
      <w:r w:rsidRPr="00714DEC">
        <w:t>mique.</w:t>
      </w:r>
    </w:p>
    <w:p w:rsidR="00DB7FE6" w:rsidRPr="00714DEC" w:rsidRDefault="00DB7FE6" w:rsidP="00DB7FE6">
      <w:pPr>
        <w:spacing w:before="120" w:after="120"/>
        <w:jc w:val="both"/>
      </w:pPr>
      <w:r w:rsidRPr="00714DEC">
        <w:t>C'est donc à contre sens de cela que Jean Jacques Honorât a pris position ferme contre le danger de laisser « la télév</w:t>
      </w:r>
      <w:r w:rsidRPr="00714DEC">
        <w:t>i</w:t>
      </w:r>
      <w:r w:rsidRPr="00714DEC">
        <w:t>sion et le cinéma » entrer dans les campagnes haïtiennes et « prostituer la santé et la fra</w:t>
      </w:r>
      <w:r w:rsidRPr="00714DEC">
        <w:t>î</w:t>
      </w:r>
      <w:r w:rsidRPr="00714DEC">
        <w:t>cheur morales de nos paysans au contact de toutes les manies mode</w:t>
      </w:r>
      <w:r w:rsidRPr="00714DEC">
        <w:t>r</w:t>
      </w:r>
      <w:r w:rsidRPr="00714DEC">
        <w:t>nes, du sexe et du crime »</w:t>
      </w:r>
      <w:r>
        <w:t> </w:t>
      </w:r>
      <w:r>
        <w:rPr>
          <w:rStyle w:val="Appelnotedebasdep"/>
        </w:rPr>
        <w:footnoteReference w:id="27"/>
      </w:r>
      <w:r w:rsidRPr="00714DEC">
        <w:t>. En cela, n'a-t</w:t>
      </w:r>
      <w:r>
        <w:t>-i</w:t>
      </w:r>
      <w:r w:rsidRPr="00714DEC">
        <w:t>l pas préconisé un monde paysan e</w:t>
      </w:r>
      <w:r w:rsidRPr="00714DEC">
        <w:t>n</w:t>
      </w:r>
      <w:r w:rsidRPr="00714DEC">
        <w:t>fermé et coupé du reste du monde pour constituer la réserve culturelle nation</w:t>
      </w:r>
      <w:r w:rsidRPr="00714DEC">
        <w:t>a</w:t>
      </w:r>
      <w:r w:rsidRPr="00714DEC">
        <w:t>le ? Ainsi, torpillé par la grande misère et replié sur lui-même faute d'i</w:t>
      </w:r>
      <w:r w:rsidRPr="00714DEC">
        <w:t>n</w:t>
      </w:r>
      <w:r w:rsidRPr="00714DEC">
        <w:t>tégration, il serait vu par des citadins qui tiennent bien à leur télévision comme une sorte de musée n</w:t>
      </w:r>
      <w:r w:rsidRPr="00714DEC">
        <w:t>a</w:t>
      </w:r>
      <w:r w:rsidRPr="00714DEC">
        <w:t>turel. C'est donc un plaidoyer pour une culture archaïque qui s'oppose au développ</w:t>
      </w:r>
      <w:r w:rsidRPr="00714DEC">
        <w:t>e</w:t>
      </w:r>
      <w:r w:rsidRPr="00714DEC">
        <w:t>ment, il y a là un folklore qui se constitue comme la mise en théorie des rapports sociaux sous forme anecdot</w:t>
      </w:r>
      <w:r w:rsidRPr="00714DEC">
        <w:t>i</w:t>
      </w:r>
      <w:r w:rsidRPr="00714DEC">
        <w:t>que.</w:t>
      </w:r>
    </w:p>
    <w:p w:rsidR="00DB7FE6" w:rsidRPr="00714DEC" w:rsidRDefault="00DB7FE6" w:rsidP="00DB7FE6">
      <w:pPr>
        <w:spacing w:before="120" w:after="120"/>
        <w:jc w:val="both"/>
      </w:pPr>
      <w:r>
        <w:t>Il</w:t>
      </w:r>
      <w:r w:rsidRPr="00714DEC">
        <w:t xml:space="preserve"> faut voir comment se fait la mise en forme culturelle de cette demande sociale de sorte que la culture ne soit pas un obstacle au d</w:t>
      </w:r>
      <w:r w:rsidRPr="00714DEC">
        <w:t>é</w:t>
      </w:r>
      <w:r w:rsidRPr="00714DEC">
        <w:t>veloppement. Il n'y a pas d'a</w:t>
      </w:r>
      <w:r w:rsidRPr="00714DEC">
        <w:t>n</w:t>
      </w:r>
      <w:r w:rsidRPr="00714DEC">
        <w:t>tinomie entre culture et développement. L'un est le procès de traduction de l'autre. La culture doit tendre vers le développ</w:t>
      </w:r>
      <w:r w:rsidRPr="00714DEC">
        <w:t>e</w:t>
      </w:r>
      <w:r w:rsidRPr="00714DEC">
        <w:t>ment pendant que le développement</w:t>
      </w:r>
      <w:r>
        <w:t xml:space="preserve"> </w:t>
      </w:r>
      <w:r w:rsidRPr="00714DEC">
        <w:t>[52]</w:t>
      </w:r>
      <w:r>
        <w:t xml:space="preserve"> </w:t>
      </w:r>
      <w:r w:rsidRPr="00714DEC">
        <w:t>se cristallise en culture. L'un ne trahit pas l'autre ; ils sont toujours dans un rapport dialectique. Ceux qui évitent le dév</w:t>
      </w:r>
      <w:r w:rsidRPr="00714DEC">
        <w:t>e</w:t>
      </w:r>
      <w:r w:rsidRPr="00714DEC">
        <w:t>loppement au nom de la culture se positionnent en réactionnaires culturels qui pr</w:t>
      </w:r>
      <w:r w:rsidRPr="00714DEC">
        <w:t>o</w:t>
      </w:r>
      <w:r w:rsidRPr="00714DEC">
        <w:t>fessent un folklore et le substitue à la culture. Ce folklore met souvent en exergue une identité embarrassante en guise de dialogue interculturel, entre les gro</w:t>
      </w:r>
      <w:r w:rsidRPr="00714DEC">
        <w:t>u</w:t>
      </w:r>
      <w:r w:rsidRPr="00714DEC">
        <w:t>pes en riant des autres.</w:t>
      </w:r>
    </w:p>
    <w:p w:rsidR="00DB7FE6" w:rsidRPr="00620023" w:rsidRDefault="00DB7FE6" w:rsidP="00DB7FE6">
      <w:pPr>
        <w:spacing w:before="120" w:after="120"/>
        <w:jc w:val="both"/>
        <w:rPr>
          <w:b/>
        </w:rPr>
      </w:pPr>
    </w:p>
    <w:p w:rsidR="00DB7FE6" w:rsidRPr="00620023" w:rsidRDefault="00DB7FE6" w:rsidP="00DB7FE6">
      <w:pPr>
        <w:pStyle w:val="a"/>
      </w:pPr>
      <w:r>
        <w:t>Folklore et identité :</w:t>
      </w:r>
      <w:r>
        <w:br/>
      </w:r>
      <w:r w:rsidRPr="00620023">
        <w:t>rire des autres en dialogue inte</w:t>
      </w:r>
      <w:r w:rsidRPr="00620023">
        <w:t>r</w:t>
      </w:r>
      <w:r w:rsidRPr="00620023">
        <w:t>culturel</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Le rire de Mozart peut, selon Norbert Elias, revêtir trois signific</w:t>
      </w:r>
      <w:r w:rsidRPr="00714DEC">
        <w:t>a</w:t>
      </w:r>
      <w:r w:rsidRPr="00714DEC">
        <w:t>tions. Il peut exprimer, soit la distance de classe dans la dépendance à la noblesse, soit un effet d'assignation statutaire comme la situ</w:t>
      </w:r>
      <w:r w:rsidRPr="00714DEC">
        <w:t>a</w:t>
      </w:r>
      <w:r w:rsidRPr="00714DEC">
        <w:t>tion du d</w:t>
      </w:r>
      <w:r w:rsidRPr="00714DEC">
        <w:t>o</w:t>
      </w:r>
      <w:r w:rsidRPr="00714DEC">
        <w:t>mestique, soit une agressivité indirecte à l'ordre établi</w:t>
      </w:r>
      <w:r>
        <w:t> </w:t>
      </w:r>
      <w:r>
        <w:rPr>
          <w:rStyle w:val="Appelnotedebasdep"/>
        </w:rPr>
        <w:footnoteReference w:id="28"/>
      </w:r>
      <w:r w:rsidRPr="00714DEC">
        <w:t>. Dans tous les cas, il se situe dans un dialogue à autrui. J'en parlerai comme La</w:t>
      </w:r>
      <w:r w:rsidRPr="00714DEC">
        <w:t>u</w:t>
      </w:r>
      <w:r w:rsidRPr="00714DEC">
        <w:t>re Fla</w:t>
      </w:r>
      <w:r w:rsidRPr="00714DEC">
        <w:t>n</w:t>
      </w:r>
      <w:r w:rsidRPr="00714DEC">
        <w:t>drin pour exprimer un intermédiaire culturel, une situation d'entre-deux cultures imparfaitement partagées qui est propre à ce</w:t>
      </w:r>
      <w:r w:rsidRPr="00714DEC">
        <w:t>r</w:t>
      </w:r>
      <w:r w:rsidRPr="00714DEC">
        <w:t>tains comportements élitaires. C'est la situation d'une personne en m</w:t>
      </w:r>
      <w:r w:rsidRPr="00714DEC">
        <w:t>u</w:t>
      </w:r>
      <w:r w:rsidRPr="00714DEC">
        <w:t>tation sociale qui poursuit une quête de reconnaissance d'en haut et cherche à rej</w:t>
      </w:r>
      <w:r w:rsidRPr="00714DEC">
        <w:t>e</w:t>
      </w:r>
      <w:r w:rsidRPr="00714DEC">
        <w:t>ter la proie d'une identité d'origine imposée de fait. Le rire de l'autre se situe ici dans une dynamique identitaire, e</w:t>
      </w:r>
      <w:r w:rsidRPr="00714DEC">
        <w:t>n</w:t>
      </w:r>
      <w:r w:rsidRPr="00714DEC">
        <w:t>tre la culture et le folklore.</w:t>
      </w:r>
    </w:p>
    <w:p w:rsidR="00DB7FE6" w:rsidRPr="00714DEC" w:rsidRDefault="00DB7FE6" w:rsidP="00DB7FE6">
      <w:pPr>
        <w:spacing w:before="120" w:after="120"/>
        <w:jc w:val="both"/>
      </w:pPr>
      <w:r w:rsidRPr="00714DEC">
        <w:t>C'est dans la mesure où l'identité définit une zone d'intersubjectiv</w:t>
      </w:r>
      <w:r w:rsidRPr="00714DEC">
        <w:t>i</w:t>
      </w:r>
      <w:r w:rsidRPr="00714DEC">
        <w:t>té, une source d'affirmation de soi, de son estime s</w:t>
      </w:r>
      <w:r w:rsidRPr="00714DEC">
        <w:t>o</w:t>
      </w:r>
      <w:r w:rsidRPr="00714DEC">
        <w:t>ciale par rapport à un entre-soi et les autres, qu'elle paraît comme l'articulation du cult</w:t>
      </w:r>
      <w:r w:rsidRPr="00714DEC">
        <w:t>u</w:t>
      </w:r>
      <w:r w:rsidRPr="00714DEC">
        <w:t>rel et du folklorique. Elle met en exergue un procès de valorisation de soi dans la relation à autrui, qu'il soit un groupe d'appartenance ou un groupe auquel on souhaite</w:t>
      </w:r>
      <w:r>
        <w:t xml:space="preserve"> </w:t>
      </w:r>
      <w:r w:rsidRPr="00714DEC">
        <w:t>[53]</w:t>
      </w:r>
      <w:r>
        <w:t xml:space="preserve"> </w:t>
      </w:r>
      <w:r w:rsidRPr="00714DEC">
        <w:t>s'appartenir. En ce sens, l'identité tr</w:t>
      </w:r>
      <w:r w:rsidRPr="00714DEC">
        <w:t>a</w:t>
      </w:r>
      <w:r w:rsidRPr="00714DEC">
        <w:t>duit moins ce qui est figé, cristallisé, in</w:t>
      </w:r>
      <w:r w:rsidRPr="00714DEC">
        <w:t>s</w:t>
      </w:r>
      <w:r w:rsidRPr="00714DEC">
        <w:t>titué par suite d'imposition. Elle reflète le mouvement, la chose en m</w:t>
      </w:r>
      <w:r w:rsidRPr="00714DEC">
        <w:t>u</w:t>
      </w:r>
      <w:r w:rsidRPr="00714DEC">
        <w:t>tation, ce qui est en-devenir. Selon moi, c'est le concept d'élite qui, dans les rapports élite-masse, permet de mieux comprendre comment l'identité articule le folklore et la culture. C'est à cela que je vais circonscrire mes propos : étayer l'idée que, dans le dialogue inte</w:t>
      </w:r>
      <w:r w:rsidRPr="00714DEC">
        <w:t>r</w:t>
      </w:r>
      <w:r w:rsidRPr="00714DEC">
        <w:t>culturel, le folklore peut apparaître comme la mise en théorie des rapports sociaux sous fo</w:t>
      </w:r>
      <w:r w:rsidRPr="00714DEC">
        <w:t>r</w:t>
      </w:r>
      <w:r w:rsidRPr="00714DEC">
        <w:t>me d'anecdote culturelle.</w:t>
      </w:r>
    </w:p>
    <w:p w:rsidR="00DB7FE6" w:rsidRPr="00714DEC" w:rsidRDefault="00DB7FE6" w:rsidP="00DB7FE6">
      <w:pPr>
        <w:spacing w:before="120" w:after="120"/>
        <w:jc w:val="both"/>
      </w:pPr>
      <w:r w:rsidRPr="00714DEC">
        <w:t>Pour ce faire, il faut donc différencier, d'une part, le folklorisme en tant que courant de recherche qui étudie le « nous autres »</w:t>
      </w:r>
      <w:r>
        <w:t> </w:t>
      </w:r>
      <w:r>
        <w:rPr>
          <w:rStyle w:val="Appelnotedebasdep"/>
        </w:rPr>
        <w:footnoteReference w:id="29"/>
      </w:r>
      <w:r w:rsidRPr="00714DEC">
        <w:t>, les trad</w:t>
      </w:r>
      <w:r w:rsidRPr="00714DEC">
        <w:t>i</w:t>
      </w:r>
      <w:r w:rsidRPr="00714DEC">
        <w:t>tions populaires en tant que rapport à la survivance du passé qui se cristallise en patrimoine culturel d'un peuple et, d'autre part, la ph</w:t>
      </w:r>
      <w:r w:rsidRPr="00714DEC">
        <w:t>é</w:t>
      </w:r>
      <w:r w:rsidRPr="00714DEC">
        <w:t>noménologie folklorique qui n'est autre qu'un usage élitaire du folkl</w:t>
      </w:r>
      <w:r w:rsidRPr="00714DEC">
        <w:t>o</w:t>
      </w:r>
      <w:r w:rsidRPr="00714DEC">
        <w:t>re populaire. Ce caractère phénoménal du fo</w:t>
      </w:r>
      <w:r w:rsidRPr="00714DEC">
        <w:t>l</w:t>
      </w:r>
      <w:r w:rsidRPr="00714DEC">
        <w:t>klore apparait le plus souvent comme une approche sensatio</w:t>
      </w:r>
      <w:r w:rsidRPr="00714DEC">
        <w:t>n</w:t>
      </w:r>
      <w:r w:rsidRPr="00714DEC">
        <w:t>niste qui décrit les rapports sociaux aux moyens d'images ou de scènes sociales à caractère cult</w:t>
      </w:r>
      <w:r w:rsidRPr="00714DEC">
        <w:t>u</w:t>
      </w:r>
      <w:r w:rsidRPr="00714DEC">
        <w:t>rel. Il reconstruit un ma</w:t>
      </w:r>
      <w:r w:rsidRPr="00714DEC">
        <w:t>r</w:t>
      </w:r>
      <w:r w:rsidRPr="00714DEC">
        <w:t>queur identitaire en stigmate ou en objet de rire. « To</w:t>
      </w:r>
      <w:r w:rsidRPr="00714DEC">
        <w:t>n</w:t>
      </w:r>
      <w:r w:rsidRPr="00714DEC">
        <w:t>ton Bicha » et « Jesifra » en sont un modèle typique.</w:t>
      </w:r>
    </w:p>
    <w:p w:rsidR="00DB7FE6" w:rsidRPr="00714DEC" w:rsidRDefault="00DB7FE6" w:rsidP="00DB7FE6">
      <w:pPr>
        <w:spacing w:before="120" w:after="120"/>
        <w:jc w:val="both"/>
      </w:pPr>
      <w:r w:rsidRPr="00714DEC">
        <w:t>Prenons le cas de la publicité de Jes</w:t>
      </w:r>
      <w:r w:rsidRPr="00714DEC">
        <w:t>i</w:t>
      </w:r>
      <w:r w:rsidRPr="00714DEC">
        <w:t>fra sur le choléra : « kolora, ki jan w lèd konsa ». Il présente un être en pacotille, à peine caractérist</w:t>
      </w:r>
      <w:r w:rsidRPr="00714DEC">
        <w:t>i</w:t>
      </w:r>
      <w:r w:rsidRPr="00714DEC">
        <w:t>que d'une personne humaine, marquée par un rapport profond à la m</w:t>
      </w:r>
      <w:r w:rsidRPr="00714DEC">
        <w:t>i</w:t>
      </w:r>
      <w:r w:rsidRPr="00714DEC">
        <w:t>sère. Cette grande misère est d'ai</w:t>
      </w:r>
      <w:r w:rsidRPr="00714DEC">
        <w:t>l</w:t>
      </w:r>
      <w:r w:rsidRPr="00714DEC">
        <w:t>leurs révélatrice de la situation d'un gro</w:t>
      </w:r>
      <w:r w:rsidRPr="00714DEC">
        <w:t>u</w:t>
      </w:r>
      <w:r w:rsidRPr="00714DEC">
        <w:t>pe d'hommes et de femmes haïtiens.</w:t>
      </w:r>
    </w:p>
    <w:p w:rsidR="00DB7FE6" w:rsidRPr="00714DEC" w:rsidRDefault="00DB7FE6" w:rsidP="00DB7FE6">
      <w:pPr>
        <w:spacing w:before="120" w:after="120"/>
        <w:jc w:val="both"/>
      </w:pPr>
      <w:r w:rsidRPr="00714DEC">
        <w:t>Chez Tonton Bicha, mis à part son chef d'œuvre publicitaire sur l'a</w:t>
      </w:r>
      <w:r w:rsidRPr="00714DEC">
        <w:t>s</w:t>
      </w:r>
      <w:r w:rsidRPr="00714DEC">
        <w:t>surance vie où l'anecdote paysanne est mise en veilleuse au profit d'une croyance culturelle,</w:t>
      </w:r>
      <w:r>
        <w:t xml:space="preserve"> </w:t>
      </w:r>
      <w:r w:rsidRPr="00714DEC">
        <w:t>[54]</w:t>
      </w:r>
      <w:r>
        <w:t xml:space="preserve"> </w:t>
      </w:r>
      <w:r w:rsidRPr="00714DEC">
        <w:t>le rapport à la vie après la mort, le fo</w:t>
      </w:r>
      <w:r w:rsidRPr="00714DEC">
        <w:t>l</w:t>
      </w:r>
      <w:r w:rsidRPr="00714DEC">
        <w:t>klore est mis au jour par un paysan typique immergé dans une vie u</w:t>
      </w:r>
      <w:r w:rsidRPr="00714DEC">
        <w:t>r</w:t>
      </w:r>
      <w:r w:rsidRPr="00714DEC">
        <w:t>baine m</w:t>
      </w:r>
      <w:r w:rsidRPr="00714DEC">
        <w:t>o</w:t>
      </w:r>
      <w:r w:rsidRPr="00714DEC">
        <w:t>derne. C'est un paysan en quête d'une modernité qui lui est toujours étrangère. Toutes ses publicités mettent en exergue cette fig</w:t>
      </w:r>
      <w:r w:rsidRPr="00714DEC">
        <w:t>u</w:t>
      </w:r>
      <w:r w:rsidRPr="00714DEC">
        <w:t>re paysanne en mutation dans le monde urbain ; c'est un type en dev</w:t>
      </w:r>
      <w:r w:rsidRPr="00714DEC">
        <w:t>e</w:t>
      </w:r>
      <w:r w:rsidRPr="00714DEC">
        <w:t>nir éclairé dans le nouvel espace social. On a donc un paysan assez mal pris dans un rapport à l'urbanité, en quête d'éclairage, qui est a</w:t>
      </w:r>
      <w:r w:rsidRPr="00714DEC">
        <w:t>p</w:t>
      </w:r>
      <w:r w:rsidRPr="00714DEC">
        <w:t>précié en raison de sa double identité de paysan et de citadin en dev</w:t>
      </w:r>
      <w:r w:rsidRPr="00714DEC">
        <w:t>e</w:t>
      </w:r>
      <w:r w:rsidRPr="00714DEC">
        <w:t>nir. Il est toujours un autre parmi nous, un marqueur d'identité négat</w:t>
      </w:r>
      <w:r w:rsidRPr="00714DEC">
        <w:t>i</w:t>
      </w:r>
      <w:r w:rsidRPr="00714DEC">
        <w:t>ve caractéristique d'un stigmate d'inadaptation. Ses gestes sont to</w:t>
      </w:r>
      <w:r w:rsidRPr="00714DEC">
        <w:t>u</w:t>
      </w:r>
      <w:r w:rsidRPr="00714DEC">
        <w:t>jours inachevés et le tr</w:t>
      </w:r>
      <w:r w:rsidRPr="00714DEC">
        <w:t>a</w:t>
      </w:r>
      <w:r w:rsidRPr="00714DEC">
        <w:t>hissent comme citadin, éclairé ou civilisé à part entière.</w:t>
      </w:r>
    </w:p>
    <w:p w:rsidR="00DB7FE6" w:rsidRPr="00714DEC" w:rsidRDefault="00DB7FE6" w:rsidP="00DB7FE6">
      <w:pPr>
        <w:spacing w:before="120" w:after="120"/>
        <w:jc w:val="both"/>
      </w:pPr>
      <w:r w:rsidRPr="00714DEC">
        <w:t>Dans ce folklore, il met à jour une ide</w:t>
      </w:r>
      <w:r w:rsidRPr="00714DEC">
        <w:t>n</w:t>
      </w:r>
      <w:r w:rsidRPr="00714DEC">
        <w:t>tité exotique, celle du paysan mais sur un fond d'interculturalité, son rapport à la modernité capitaliste, à la consomm</w:t>
      </w:r>
      <w:r w:rsidRPr="00714DEC">
        <w:t>a</w:t>
      </w:r>
      <w:r w:rsidRPr="00714DEC">
        <w:t>tion de masse. C'est ce paysan qui part à la déco</w:t>
      </w:r>
      <w:r w:rsidRPr="00714DEC">
        <w:t>u</w:t>
      </w:r>
      <w:r w:rsidRPr="00714DEC">
        <w:t>verte du beau, de l'esthétique sur le marché capitaliste mais avec une proie sociale -le fon</w:t>
      </w:r>
      <w:r w:rsidRPr="00714DEC">
        <w:t>c</w:t>
      </w:r>
      <w:r w:rsidRPr="00714DEC">
        <w:t>tionnement d'un groupe social dominé, donc minoritaire dans un environnement culturel u</w:t>
      </w:r>
      <w:r w:rsidRPr="00714DEC">
        <w:t>r</w:t>
      </w:r>
      <w:r w:rsidRPr="00714DEC">
        <w:t>bain. Le paysan est donc nu devant la réalité d'un soi h</w:t>
      </w:r>
      <w:r w:rsidRPr="00714DEC">
        <w:t>u</w:t>
      </w:r>
      <w:r w:rsidRPr="00714DEC">
        <w:t>milié et en sursaut.</w:t>
      </w:r>
    </w:p>
    <w:p w:rsidR="00DB7FE6" w:rsidRPr="00714DEC" w:rsidRDefault="00DB7FE6" w:rsidP="00DB7FE6">
      <w:pPr>
        <w:spacing w:before="120" w:after="120"/>
        <w:jc w:val="both"/>
      </w:pPr>
      <w:r w:rsidRPr="00714DEC">
        <w:t>Ce qui constitue dans le cas de Tonton Bicha le rapport à la culture comme marqueur d'identité sociale est pour moi l'i</w:t>
      </w:r>
      <w:r w:rsidRPr="00714DEC">
        <w:t>l</w:t>
      </w:r>
      <w:r w:rsidRPr="00714DEC">
        <w:t>lustration de la stratégie élitaire de ce paysan, dans le sens que son comport</w:t>
      </w:r>
      <w:r w:rsidRPr="00714DEC">
        <w:t>e</w:t>
      </w:r>
      <w:r w:rsidRPr="00714DEC">
        <w:t>ment vise bien à se déparier du groupe d'origine. Il montre ainsi la di</w:t>
      </w:r>
      <w:r w:rsidRPr="00714DEC">
        <w:t>f</w:t>
      </w:r>
      <w:r w:rsidRPr="00714DEC">
        <w:t>ficulté d'un entre-soi. Ce folklorisme « petit bou</w:t>
      </w:r>
      <w:r w:rsidRPr="00714DEC">
        <w:t>r</w:t>
      </w:r>
      <w:r w:rsidRPr="00714DEC">
        <w:t>geois » met au jour les rapports sociaux dans l'ombre, non dénoncés mais de m</w:t>
      </w:r>
      <w:r w:rsidRPr="00714DEC">
        <w:t>a</w:t>
      </w:r>
      <w:r w:rsidRPr="00714DEC">
        <w:t>nière anecdotique pour inciter le rire -</w:t>
      </w:r>
      <w:r>
        <w:t xml:space="preserve"> </w:t>
      </w:r>
      <w:r w:rsidRPr="00714DEC">
        <w:t>un rire de classe. Ce rire a pour effet d'a</w:t>
      </w:r>
      <w:r w:rsidRPr="00714DEC">
        <w:t>t</w:t>
      </w:r>
      <w:r w:rsidRPr="00714DEC">
        <w:t>tirer les regards sur un</w:t>
      </w:r>
      <w:r>
        <w:t xml:space="preserve"> </w:t>
      </w:r>
      <w:r w:rsidRPr="00714DEC">
        <w:t>[55]</w:t>
      </w:r>
      <w:r>
        <w:t xml:space="preserve"> </w:t>
      </w:r>
      <w:r w:rsidRPr="00714DEC">
        <w:t>comportement jugé peu normal, peu digne du civ</w:t>
      </w:r>
      <w:r w:rsidRPr="00714DEC">
        <w:t>i</w:t>
      </w:r>
      <w:r w:rsidRPr="00714DEC">
        <w:t>lisé tout en mo</w:t>
      </w:r>
      <w:r w:rsidRPr="00714DEC">
        <w:t>n</w:t>
      </w:r>
      <w:r w:rsidRPr="00714DEC">
        <w:t>trant la voie de la civilisation qui est souvent celle de la consommation d'une petite élite urba</w:t>
      </w:r>
      <w:r w:rsidRPr="00714DEC">
        <w:t>i</w:t>
      </w:r>
      <w:r w:rsidRPr="00714DEC">
        <w:t>ne.</w:t>
      </w:r>
    </w:p>
    <w:p w:rsidR="00DB7FE6" w:rsidRPr="00714DEC" w:rsidRDefault="00DB7FE6" w:rsidP="00DB7FE6">
      <w:pPr>
        <w:spacing w:before="120" w:after="120"/>
        <w:jc w:val="both"/>
      </w:pPr>
      <w:r w:rsidRPr="00714DEC">
        <w:t>En ce sens, la publicité ou le théâtre de Tonton Bicha co</w:t>
      </w:r>
      <w:r w:rsidRPr="00714DEC">
        <w:t>m</w:t>
      </w:r>
      <w:r w:rsidRPr="00714DEC">
        <w:t>me celui de Jesifra se situe dans un rapport au dialogue inte</w:t>
      </w:r>
      <w:r w:rsidRPr="00714DEC">
        <w:t>r</w:t>
      </w:r>
      <w:r>
        <w:t>culturel. Il</w:t>
      </w:r>
      <w:r w:rsidRPr="00714DEC">
        <w:t xml:space="preserve"> reste à voir pourquoi ce dialogue entre l'urbain et le rural, entre la m</w:t>
      </w:r>
      <w:r w:rsidRPr="00714DEC">
        <w:t>i</w:t>
      </w:r>
      <w:r w:rsidRPr="00714DEC">
        <w:t>sère et l'envie de l'abondance ne porte pas, dans le sens de Pierre Bou</w:t>
      </w:r>
      <w:r w:rsidRPr="00714DEC">
        <w:t>r</w:t>
      </w:r>
      <w:r w:rsidRPr="00714DEC">
        <w:t>dieu, à défaire ce que le social a fait au cours du temps par un rapport de fo</w:t>
      </w:r>
      <w:r w:rsidRPr="00714DEC">
        <w:t>r</w:t>
      </w:r>
      <w:r w:rsidRPr="00714DEC">
        <w:t>ce et qui s'in</w:t>
      </w:r>
      <w:r w:rsidRPr="00714DEC">
        <w:t>s</w:t>
      </w:r>
      <w:r w:rsidRPr="00714DEC">
        <w:t>titue comme culture ou folklore. Il est peut-être facile de général</w:t>
      </w:r>
      <w:r w:rsidRPr="00714DEC">
        <w:t>i</w:t>
      </w:r>
      <w:r w:rsidRPr="00714DEC">
        <w:t>ser ce type paysan à l'Haïtien ordinaire, représentatif de la masse, qui a une identité péj</w:t>
      </w:r>
      <w:r w:rsidRPr="00714DEC">
        <w:t>o</w:t>
      </w:r>
      <w:r w:rsidRPr="00714DEC">
        <w:t>rative. Cet Haïtien qui est très peu fier de lui-même et qui est toujours dans un proce</w:t>
      </w:r>
      <w:r w:rsidRPr="00714DEC">
        <w:t>s</w:t>
      </w:r>
      <w:r w:rsidRPr="00714DEC">
        <w:t>sus de démarcation vis-à-vis d'une identité culturelle profond</w:t>
      </w:r>
      <w:r w:rsidRPr="00714DEC">
        <w:t>é</w:t>
      </w:r>
      <w:r w:rsidRPr="00714DEC">
        <w:t>ment marquée par un rapport à la misère qu'il déteste en se d</w:t>
      </w:r>
      <w:r w:rsidRPr="00714DEC">
        <w:t>é</w:t>
      </w:r>
      <w:r w:rsidRPr="00714DEC">
        <w:t>testant. La généralisation donne à voir une autre figure générique de l'identité embarrassante. Ce type de ra</w:t>
      </w:r>
      <w:r w:rsidRPr="00714DEC">
        <w:t>p</w:t>
      </w:r>
      <w:r w:rsidRPr="00714DEC">
        <w:t>port ambivalent à l'identité haïtienne est fondame</w:t>
      </w:r>
      <w:r w:rsidRPr="00714DEC">
        <w:t>n</w:t>
      </w:r>
      <w:r w:rsidRPr="00714DEC">
        <w:t>talement élitaire. Notre h</w:t>
      </w:r>
      <w:r w:rsidRPr="00714DEC">
        <w:t>y</w:t>
      </w:r>
      <w:r w:rsidRPr="00714DEC">
        <w:t>pothèse est qu'il traverse toute l'histoire nationale dans une antinomie entre élite et masse. Il y a donc une stratégie élitaire rep</w:t>
      </w:r>
      <w:r w:rsidRPr="00714DEC">
        <w:t>o</w:t>
      </w:r>
      <w:r w:rsidRPr="00714DEC">
        <w:t>sant sur une logique de distanciation s</w:t>
      </w:r>
      <w:r w:rsidRPr="00714DEC">
        <w:t>o</w:t>
      </w:r>
      <w:r w:rsidRPr="00714DEC">
        <w:t>ciale qui est constitutive des rapports entre les groupes dominants et dominés. On ne peut pre</w:t>
      </w:r>
      <w:r w:rsidRPr="00714DEC">
        <w:t>n</w:t>
      </w:r>
      <w:r w:rsidRPr="00714DEC">
        <w:t>dre au sérieux cette stratégie sans considérer la question identitaire co</w:t>
      </w:r>
      <w:r w:rsidRPr="00714DEC">
        <w:t>m</w:t>
      </w:r>
      <w:r w:rsidRPr="00714DEC">
        <w:t>me un enjeu social dans la lutte pour le chang</w:t>
      </w:r>
      <w:r w:rsidRPr="00714DEC">
        <w:t>e</w:t>
      </w:r>
      <w:r w:rsidRPr="00714DEC">
        <w:t>ment.</w:t>
      </w:r>
    </w:p>
    <w:p w:rsidR="00DB7FE6" w:rsidRPr="00714DEC" w:rsidRDefault="00DB7FE6" w:rsidP="00DB7FE6">
      <w:pPr>
        <w:spacing w:before="120" w:after="120"/>
        <w:jc w:val="both"/>
      </w:pPr>
    </w:p>
    <w:p w:rsidR="00DB7FE6" w:rsidRPr="00620023" w:rsidRDefault="00DB7FE6" w:rsidP="00DB7FE6">
      <w:pPr>
        <w:pStyle w:val="a"/>
      </w:pPr>
      <w:r>
        <w:t>La figure de l'identité</w:t>
      </w:r>
      <w:r>
        <w:br/>
      </w:r>
      <w:r w:rsidRPr="00620023">
        <w:t>dans les ra</w:t>
      </w:r>
      <w:r w:rsidRPr="00620023">
        <w:t>p</w:t>
      </w:r>
      <w:r w:rsidRPr="00620023">
        <w:t>ports élites-masses en Haïti</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Selon le dictionnaire de sociologie L</w:t>
      </w:r>
      <w:r w:rsidRPr="00714DEC">
        <w:t>a</w:t>
      </w:r>
      <w:r w:rsidRPr="00714DEC">
        <w:t>rousse (1997)</w:t>
      </w:r>
      <w:r>
        <w:t> </w:t>
      </w:r>
      <w:r>
        <w:rPr>
          <w:rStyle w:val="Appelnotedebasdep"/>
        </w:rPr>
        <w:footnoteReference w:id="30"/>
      </w:r>
      <w:r w:rsidRPr="00714DEC">
        <w:t>, le concept d'élite a un double sens statique et sociologique</w:t>
      </w:r>
      <w:r>
        <w:t xml:space="preserve"> </w:t>
      </w:r>
      <w:r w:rsidRPr="00714DEC">
        <w:t>[56]</w:t>
      </w:r>
      <w:r>
        <w:t xml:space="preserve"> </w:t>
      </w:r>
      <w:r w:rsidRPr="00714DEC">
        <w:t>chez Vilfredo Pareto (1916). Au niveau statique, il renvoie aux i</w:t>
      </w:r>
      <w:r w:rsidRPr="00714DEC">
        <w:t>n</w:t>
      </w:r>
      <w:r w:rsidRPr="00714DEC">
        <w:t>dividus ayant une note supérieure à la moyenne dans leur domaine d'activités respect</w:t>
      </w:r>
      <w:r w:rsidRPr="00714DEC">
        <w:t>i</w:t>
      </w:r>
      <w:r w:rsidRPr="00714DEC">
        <w:t>ves. Au niveau sociologique, il désigne les indiv</w:t>
      </w:r>
      <w:r w:rsidRPr="00714DEC">
        <w:t>i</w:t>
      </w:r>
      <w:r w:rsidRPr="00714DEC">
        <w:t>dus qui exercent la fonction dirigeante à la fois dans l'État et dans les o</w:t>
      </w:r>
      <w:r w:rsidRPr="00714DEC">
        <w:t>r</w:t>
      </w:r>
      <w:r w:rsidRPr="00714DEC">
        <w:t>ganisations non-gouvernementales. En ce qui concerne le rapport entre élite et ma</w:t>
      </w:r>
      <w:r w:rsidRPr="00714DEC">
        <w:t>s</w:t>
      </w:r>
      <w:r w:rsidRPr="00714DEC">
        <w:t>se, le concept décrit un double processus de sélection des meilleurs et de rejet des autres dans la ma</w:t>
      </w:r>
      <w:r w:rsidRPr="00714DEC">
        <w:t>s</w:t>
      </w:r>
      <w:r w:rsidRPr="00714DEC">
        <w:t>se.</w:t>
      </w:r>
    </w:p>
    <w:p w:rsidR="00DB7FE6" w:rsidRDefault="00DB7FE6" w:rsidP="00DB7FE6">
      <w:pPr>
        <w:pStyle w:val="citationi"/>
      </w:pPr>
    </w:p>
    <w:p w:rsidR="00DB7FE6" w:rsidRDefault="00DB7FE6" w:rsidP="00DB7FE6">
      <w:pPr>
        <w:pStyle w:val="citationi"/>
        <w:rPr>
          <w:i w:val="0"/>
        </w:rPr>
      </w:pPr>
      <w:r w:rsidRPr="00714DEC">
        <w:t>Pour perdurer, la classe gouvernante doit être e</w:t>
      </w:r>
      <w:r w:rsidRPr="00714DEC">
        <w:t>n</w:t>
      </w:r>
      <w:r w:rsidRPr="00714DEC">
        <w:t>tretenue en nombre et en qualité par les familles, devenues puissantes, des classes inf</w:t>
      </w:r>
      <w:r w:rsidRPr="00714DEC">
        <w:t>é</w:t>
      </w:r>
      <w:r w:rsidRPr="00714DEC">
        <w:t>rieures. Elle doit aussi rejeter vers la masse ceux des siens qui ont perdu les qual</w:t>
      </w:r>
      <w:r w:rsidRPr="00714DEC">
        <w:t>i</w:t>
      </w:r>
      <w:r w:rsidRPr="00714DEC">
        <w:t>tés requises pour faire partie de l'élite. Qu'un de ces mo</w:t>
      </w:r>
      <w:r w:rsidRPr="00714DEC">
        <w:t>u</w:t>
      </w:r>
      <w:r w:rsidRPr="00714DEC">
        <w:t>vements cesse, ou pis encore, que tous deux soient bloqués, et la classe gouvernante est ru</w:t>
      </w:r>
      <w:r w:rsidRPr="00714DEC">
        <w:t>i</w:t>
      </w:r>
      <w:r w:rsidRPr="00714DEC">
        <w:t xml:space="preserve">née » </w:t>
      </w:r>
      <w:r w:rsidRPr="008C7C38">
        <w:rPr>
          <w:i w:val="0"/>
        </w:rPr>
        <w:t>(Larou</w:t>
      </w:r>
      <w:r w:rsidRPr="008C7C38">
        <w:rPr>
          <w:i w:val="0"/>
        </w:rPr>
        <w:t>s</w:t>
      </w:r>
      <w:r w:rsidRPr="008C7C38">
        <w:rPr>
          <w:i w:val="0"/>
        </w:rPr>
        <w:t>se, 1997 : 87-88).</w:t>
      </w:r>
    </w:p>
    <w:p w:rsidR="00DB7FE6" w:rsidRPr="00714DEC" w:rsidRDefault="00DB7FE6" w:rsidP="00DB7FE6">
      <w:pPr>
        <w:pStyle w:val="citationi"/>
      </w:pPr>
    </w:p>
    <w:p w:rsidR="00DB7FE6" w:rsidRPr="00714DEC" w:rsidRDefault="00DB7FE6" w:rsidP="00DB7FE6">
      <w:pPr>
        <w:spacing w:before="120" w:after="120"/>
        <w:jc w:val="both"/>
      </w:pPr>
      <w:r w:rsidRPr="00714DEC">
        <w:t>Dans le sens marxiste, c'est le concept d'avant-garde qui traduit mieux le rôle politique de l'élite : gouverner, ajoutent les a</w:t>
      </w:r>
      <w:r w:rsidRPr="00714DEC">
        <w:t>u</w:t>
      </w:r>
      <w:r w:rsidRPr="00714DEC">
        <w:t>teurs. On peut donc parler d'une stratégie dans la mesure où les personnes en situation de transfuge de classe doivent développer aussi bien un ra</w:t>
      </w:r>
      <w:r w:rsidRPr="00714DEC">
        <w:t>p</w:t>
      </w:r>
      <w:r w:rsidRPr="00714DEC">
        <w:t>port au groupe d'appartenance qu'une prise de distance néce</w:t>
      </w:r>
      <w:r w:rsidRPr="00714DEC">
        <w:t>s</w:t>
      </w:r>
      <w:r w:rsidRPr="00714DEC">
        <w:t>saire. Ce double rapport fonde, en haut, un besoin de reconnaissance et de r</w:t>
      </w:r>
      <w:r w:rsidRPr="00714DEC">
        <w:t>e</w:t>
      </w:r>
      <w:r w:rsidRPr="00714DEC">
        <w:t>classement comme élite et, en bas, un besoin de représentation du groupe ou de la société entière. D'où la double vocation de l'élite pr</w:t>
      </w:r>
      <w:r w:rsidRPr="00714DEC">
        <w:t>i</w:t>
      </w:r>
      <w:r w:rsidRPr="00714DEC">
        <w:t>ce-marsienne : celle de la représentation et celle de co</w:t>
      </w:r>
      <w:r w:rsidRPr="00714DEC">
        <w:t>m</w:t>
      </w:r>
      <w:r w:rsidRPr="00714DEC">
        <w:t>mandement. A l'opposé, la masse peut être définie comme l'innombrable, la foule se définissant quasi-uniquement par son identité collective qui se rappr</w:t>
      </w:r>
      <w:r w:rsidRPr="00714DEC">
        <w:t>o</w:t>
      </w:r>
      <w:r w:rsidRPr="00714DEC">
        <w:t>che de ce que Durkheim appelle la solidarité par simil</w:t>
      </w:r>
      <w:r w:rsidRPr="00714DEC">
        <w:t>i</w:t>
      </w:r>
      <w:r w:rsidRPr="00714DEC">
        <w:t>tudes. On est dans la masse quand son identité</w:t>
      </w:r>
      <w:r>
        <w:t xml:space="preserve"> </w:t>
      </w:r>
      <w:r w:rsidRPr="00714DEC">
        <w:t>[57]</w:t>
      </w:r>
      <w:r>
        <w:t xml:space="preserve"> </w:t>
      </w:r>
      <w:r w:rsidRPr="00714DEC">
        <w:t>individuelle peine à paraître. On s'en sort quand une stratégie de démarcation permet de se distancier. Les élites éme</w:t>
      </w:r>
      <w:r w:rsidRPr="00714DEC">
        <w:t>r</w:t>
      </w:r>
      <w:r w:rsidRPr="00714DEC">
        <w:t>gent des masses dans la mesure où elles détiennent un patrimoine pour se faire valoir comme sujet et se détacher de l'inno</w:t>
      </w:r>
      <w:r w:rsidRPr="00714DEC">
        <w:t>m</w:t>
      </w:r>
      <w:r w:rsidRPr="00714DEC">
        <w:t>brable, du surnombre, de la conscience commune. C'est ce que Price-mars (2002) appelle le « piratisme moral », un pr</w:t>
      </w:r>
      <w:r w:rsidRPr="00714DEC">
        <w:t>o</w:t>
      </w:r>
      <w:r w:rsidRPr="00714DEC">
        <w:t>cessus social par lequel émerge une élite qui se désolidarise de la masse, de ceux d'en bas pour s'allier aux blancs quels qu'ils soient. Il luttait donc pour inc</w:t>
      </w:r>
      <w:r w:rsidRPr="00714DEC">
        <w:t>i</w:t>
      </w:r>
      <w:r w:rsidRPr="00714DEC">
        <w:t>ter l'élite à « participer, soit directement, soit indirectement, à la cré</w:t>
      </w:r>
      <w:r w:rsidRPr="00714DEC">
        <w:t>a</w:t>
      </w:r>
      <w:r w:rsidRPr="00714DEC">
        <w:t>tion et à l'entretien des œuvres qui ont nettement pour visée une att</w:t>
      </w:r>
      <w:r w:rsidRPr="00714DEC">
        <w:t>é</w:t>
      </w:r>
      <w:r w:rsidRPr="00714DEC">
        <w:t>nuation de la misère matérielle ou morale ». Mais, cet effort de pr</w:t>
      </w:r>
      <w:r w:rsidRPr="00714DEC">
        <w:t>i</w:t>
      </w:r>
      <w:r w:rsidRPr="00714DEC">
        <w:t>se de conscience de la part des élites n'a toujours pas lieu un siècle plus tard. Le climat social a même beaucoup plus d</w:t>
      </w:r>
      <w:r w:rsidRPr="00714DEC">
        <w:t>é</w:t>
      </w:r>
      <w:r w:rsidRPr="00714DEC">
        <w:t>gradé. C'était un rêve mystique de la part Price-Mars de croire en la « réforme de soi-même en dressant le bilan de ses pr</w:t>
      </w:r>
      <w:r w:rsidRPr="00714DEC">
        <w:t>o</w:t>
      </w:r>
      <w:r w:rsidRPr="00714DEC">
        <w:t>pres défauts en leur livrant une guerre acharnée et sans merci » en vue de « l'amélioration de soi ». La strat</w:t>
      </w:r>
      <w:r w:rsidRPr="00714DEC">
        <w:t>é</w:t>
      </w:r>
      <w:r w:rsidRPr="00714DEC">
        <w:t>gie de distanci</w:t>
      </w:r>
      <w:r w:rsidRPr="00714DEC">
        <w:t>a</w:t>
      </w:r>
      <w:r w:rsidRPr="00714DEC">
        <w:t>tion des élites les empêchent de dialoguer avec les masses autrement que par un rire m</w:t>
      </w:r>
      <w:r w:rsidRPr="00714DEC">
        <w:t>o</w:t>
      </w:r>
      <w:r w:rsidRPr="00714DEC">
        <w:t>queur de classe.</w:t>
      </w:r>
    </w:p>
    <w:p w:rsidR="00DB7FE6" w:rsidRPr="00714DEC" w:rsidRDefault="00DB7FE6" w:rsidP="00DB7FE6">
      <w:pPr>
        <w:spacing w:before="120" w:after="120"/>
        <w:jc w:val="both"/>
      </w:pPr>
      <w:r w:rsidRPr="00714DEC">
        <w:t>Cette dichotomie élite-masse caract</w:t>
      </w:r>
      <w:r w:rsidRPr="00714DEC">
        <w:t>é</w:t>
      </w:r>
      <w:r w:rsidRPr="00714DEC">
        <w:t>rise toute l'histoire des luttes sociales haïtiennes. Elle imprègne les différents d</w:t>
      </w:r>
      <w:r w:rsidRPr="00714DEC">
        <w:t>o</w:t>
      </w:r>
      <w:r w:rsidRPr="00714DEC">
        <w:t>maines d'activités sociales, notamment dans le langage, l'habillement, le champ profe</w:t>
      </w:r>
      <w:r w:rsidRPr="00714DEC">
        <w:t>s</w:t>
      </w:r>
      <w:r w:rsidRPr="00714DEC">
        <w:t>sionnel, la mobilité spatiale ou la résidence, le domaine culturel et a</w:t>
      </w:r>
      <w:r w:rsidRPr="00714DEC">
        <w:t>r</w:t>
      </w:r>
      <w:r w:rsidRPr="00714DEC">
        <w:t>tistique comme l'art, la musique, les domaines de la politique, de l'économie, de la rel</w:t>
      </w:r>
      <w:r w:rsidRPr="00714DEC">
        <w:t>i</w:t>
      </w:r>
      <w:r w:rsidRPr="00714DEC">
        <w:t>gion, etc.</w:t>
      </w:r>
    </w:p>
    <w:p w:rsidR="00DB7FE6" w:rsidRPr="00714DEC" w:rsidRDefault="00DB7FE6" w:rsidP="00DB7FE6">
      <w:pPr>
        <w:spacing w:before="120" w:after="120"/>
        <w:jc w:val="both"/>
      </w:pPr>
      <w:r w:rsidRPr="00714DEC">
        <w:t>Par exemple, cette distinction se cristallise dans le rapport à l'habi</w:t>
      </w:r>
      <w:r w:rsidRPr="00714DEC">
        <w:t>l</w:t>
      </w:r>
      <w:r w:rsidRPr="00714DEC">
        <w:t>lement. Certains tissus ou vêtements ont toujours été réservés exclus</w:t>
      </w:r>
      <w:r w:rsidRPr="00714DEC">
        <w:t>i</w:t>
      </w:r>
      <w:r w:rsidRPr="00714DEC">
        <w:t>vement aux gens de la</w:t>
      </w:r>
      <w:r>
        <w:t xml:space="preserve"> </w:t>
      </w:r>
      <w:r w:rsidRPr="00714DEC">
        <w:t>[58]</w:t>
      </w:r>
      <w:r>
        <w:t xml:space="preserve"> </w:t>
      </w:r>
      <w:r w:rsidRPr="00714DEC">
        <w:t>masse et d'autres aux élites. C'est pou</w:t>
      </w:r>
      <w:r w:rsidRPr="00714DEC">
        <w:t>r</w:t>
      </w:r>
      <w:r w:rsidRPr="00714DEC">
        <w:t>quoi le paysan est toujours vu et considéré comme une personne en pacoti</w:t>
      </w:r>
      <w:r w:rsidRPr="00714DEC">
        <w:t>l</w:t>
      </w:r>
      <w:r w:rsidRPr="00714DEC">
        <w:t>le, le contraire du cit</w:t>
      </w:r>
      <w:r w:rsidRPr="00714DEC">
        <w:t>a</w:t>
      </w:r>
      <w:r w:rsidRPr="00714DEC">
        <w:t>din qui est à la marque d'un moderne, au flanc de n'importe quel civ</w:t>
      </w:r>
      <w:r w:rsidRPr="00714DEC">
        <w:t>i</w:t>
      </w:r>
      <w:r w:rsidRPr="00714DEC">
        <w:t>lisé du monde. Ce dernier Test d'autant plus qu'il porte les grandes marques les plus stylées et côtés, celles ayant le plus grand r</w:t>
      </w:r>
      <w:r w:rsidRPr="00714DEC">
        <w:t>e</w:t>
      </w:r>
      <w:r w:rsidRPr="00714DEC">
        <w:t>nommé. On peut penser que l'invasion du marché national par les habits usagés, le « pèpè », depuis les années 1980, a tout bouleve</w:t>
      </w:r>
      <w:r w:rsidRPr="00714DEC">
        <w:t>r</w:t>
      </w:r>
      <w:r w:rsidRPr="00714DEC">
        <w:t>sé. Les marques mondiales tendent à se substituer à la pacotille à di</w:t>
      </w:r>
      <w:r w:rsidRPr="00714DEC">
        <w:t>f</w:t>
      </w:r>
      <w:r w:rsidRPr="00714DEC">
        <w:t>férents niveaux de l'échelle sociale. Dans le temps, cette di</w:t>
      </w:r>
      <w:r w:rsidRPr="00714DEC">
        <w:t>s</w:t>
      </w:r>
      <w:r w:rsidRPr="00714DEC">
        <w:t>tinction avait son empreinte décisive dans l'institution militaire. Les genda</w:t>
      </w:r>
      <w:r w:rsidRPr="00714DEC">
        <w:t>r</w:t>
      </w:r>
      <w:r w:rsidRPr="00714DEC">
        <w:t>mes avaient leur uniforme en kaki tandis que les officiers militaires avaient la leur fabriquée en gabardine. Au plus bas niveau de l'échelle militaire, les chefs de section et les miliciens portaient respect</w:t>
      </w:r>
      <w:r w:rsidRPr="00714DEC">
        <w:t>i</w:t>
      </w:r>
      <w:r w:rsidRPr="00714DEC">
        <w:t>vement le kaki et le « gros bleu ». Encore là, la distinction entre élites et ma</w:t>
      </w:r>
      <w:r w:rsidRPr="00714DEC">
        <w:t>s</w:t>
      </w:r>
      <w:r w:rsidRPr="00714DEC">
        <w:t>ses était toujours bien cristallisée, ou du moins inst</w:t>
      </w:r>
      <w:r w:rsidRPr="00714DEC">
        <w:t>i</w:t>
      </w:r>
      <w:r w:rsidRPr="00714DEC">
        <w:t>tuée en marqueur social dans les effigies symboliques. Les tissus en kaliko, en siam ou en gros bleu furent la marque identitaire des gens de masse, du peuple. Aussi n'était-il pas un effet de mode si les enrôlés militaires ont été souvent désignés dans le langage populaire sous l'appell</w:t>
      </w:r>
      <w:r w:rsidRPr="00714DEC">
        <w:t>a</w:t>
      </w:r>
      <w:r w:rsidRPr="00714DEC">
        <w:t>tion de « jandam tèt kale » (gendarme à crâne rasé) en opposition aux off</w:t>
      </w:r>
      <w:r w:rsidRPr="00714DEC">
        <w:t>i</w:t>
      </w:r>
      <w:r w:rsidRPr="00714DEC">
        <w:t>ciers militaires qui devaient toujours avoir leur coupe bien faite. Ces enrôlés ne po</w:t>
      </w:r>
      <w:r w:rsidRPr="00714DEC">
        <w:t>u</w:t>
      </w:r>
      <w:r w:rsidRPr="00714DEC">
        <w:t>vaient atteindre que le grade de capitaine. Ils portaient des symb</w:t>
      </w:r>
      <w:r w:rsidRPr="00714DEC">
        <w:t>o</w:t>
      </w:r>
      <w:r w:rsidRPr="00714DEC">
        <w:t>les, des épaulettes en tissus alors que les officiers issus de l'académie mil</w:t>
      </w:r>
      <w:r w:rsidRPr="00714DEC">
        <w:t>i</w:t>
      </w:r>
      <w:r w:rsidRPr="00714DEC">
        <w:t>taire étaient gradés avec des symboles métalliques. Ce sont là quelques distinctions qui imprègnent au</w:t>
      </w:r>
      <w:r w:rsidRPr="00714DEC">
        <w:t>s</w:t>
      </w:r>
      <w:r w:rsidRPr="00714DEC">
        <w:t>si bien les catégories de pensée que les comportements sociaux et institutionnels. La sépar</w:t>
      </w:r>
      <w:r w:rsidRPr="00714DEC">
        <w:t>a</w:t>
      </w:r>
      <w:r w:rsidRPr="00714DEC">
        <w:t xml:space="preserve">tion élite-masse est donc </w:t>
      </w:r>
      <w:r w:rsidRPr="00714DEC">
        <w:rPr>
          <w:i/>
          <w:iCs/>
        </w:rPr>
        <w:t>une</w:t>
      </w:r>
      <w:r>
        <w:rPr>
          <w:iCs/>
        </w:rPr>
        <w:t xml:space="preserve"> </w:t>
      </w:r>
      <w:r w:rsidRPr="00714DEC">
        <w:t>[59]</w:t>
      </w:r>
      <w:r>
        <w:t xml:space="preserve"> </w:t>
      </w:r>
      <w:r w:rsidRPr="00714DEC">
        <w:t>lisière sociale bien établie entre les groupes qui structurent les ra</w:t>
      </w:r>
      <w:r w:rsidRPr="00714DEC">
        <w:t>p</w:t>
      </w:r>
      <w:r w:rsidRPr="00714DEC">
        <w:t>ports sociaux. Dans cette forme de communic</w:t>
      </w:r>
      <w:r w:rsidRPr="00714DEC">
        <w:t>a</w:t>
      </w:r>
      <w:r w:rsidRPr="00714DEC">
        <w:t>tion interculturelle, l'identité qui est mis au jour est une identité péjorative, attr</w:t>
      </w:r>
      <w:r w:rsidRPr="00714DEC">
        <w:t>i</w:t>
      </w:r>
      <w:r w:rsidRPr="00714DEC">
        <w:t>buée par autrui et embarrassante. Elle est très peu encline à être porteuse de cha</w:t>
      </w:r>
      <w:r w:rsidRPr="00714DEC">
        <w:t>n</w:t>
      </w:r>
      <w:r w:rsidRPr="00714DEC">
        <w:t>gement. Comment peut s'émerger une identité de soi auto-attribuée qui remet en cause cette stratégie élitaire et met au jour de nouveaux rapports s</w:t>
      </w:r>
      <w:r w:rsidRPr="00714DEC">
        <w:t>o</w:t>
      </w:r>
      <w:r w:rsidRPr="00714DEC">
        <w:t>ciaux ?</w:t>
      </w:r>
    </w:p>
    <w:p w:rsidR="00DB7FE6" w:rsidRPr="00714DEC" w:rsidRDefault="00DB7FE6" w:rsidP="00DB7FE6">
      <w:pPr>
        <w:spacing w:before="120" w:after="120"/>
        <w:jc w:val="both"/>
      </w:pPr>
    </w:p>
    <w:p w:rsidR="00DB7FE6" w:rsidRPr="00714DEC" w:rsidRDefault="00DB7FE6" w:rsidP="00DB7FE6">
      <w:pPr>
        <w:pStyle w:val="a"/>
      </w:pPr>
      <w:r w:rsidRPr="00714DEC">
        <w:t>Conclusion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Castells est ici interpellé pour poser les principes d'une anthrop</w:t>
      </w:r>
      <w:r w:rsidRPr="00714DEC">
        <w:t>o</w:t>
      </w:r>
      <w:r w:rsidRPr="00714DEC">
        <w:t>logie du réel haïtien, celles des communautés culture</w:t>
      </w:r>
      <w:r w:rsidRPr="00714DEC">
        <w:t>l</w:t>
      </w:r>
      <w:r w:rsidRPr="00714DEC">
        <w:t>les et de leurs représentations cristallisées dans des c</w:t>
      </w:r>
      <w:r w:rsidRPr="00714DEC">
        <w:t>a</w:t>
      </w:r>
      <w:r w:rsidRPr="00714DEC">
        <w:t>tégories de pensée, dans des pratiques de vie, dans un système de croyances ou d'habitudes sociales ou habitus. Cette anthropologie est nécessaire pour réappr</w:t>
      </w:r>
      <w:r w:rsidRPr="00714DEC">
        <w:t>o</w:t>
      </w:r>
      <w:r w:rsidRPr="00714DEC">
        <w:t>prier un passé et innover l'avenir. Elle n'est possible que dans la mesure où elle institue un dial</w:t>
      </w:r>
      <w:r w:rsidRPr="00714DEC">
        <w:t>o</w:t>
      </w:r>
      <w:r w:rsidRPr="00714DEC">
        <w:t>gue social réel, entre les masses et les élites, qui ne passe pas par le rire de l'autre. Le dialogue qu'il faut est celui qui d</w:t>
      </w:r>
      <w:r w:rsidRPr="00714DEC">
        <w:t>é</w:t>
      </w:r>
      <w:r w:rsidRPr="00714DEC">
        <w:t>construira la fabrique tr</w:t>
      </w:r>
      <w:r w:rsidRPr="00714DEC">
        <w:t>a</w:t>
      </w:r>
      <w:r w:rsidRPr="00714DEC">
        <w:t>ditionnelle des catégories d'innombrables et élitaires par la distanciation et le mépris. Price-Marx avait priv</w:t>
      </w:r>
      <w:r w:rsidRPr="00714DEC">
        <w:t>i</w:t>
      </w:r>
      <w:r w:rsidRPr="00714DEC">
        <w:t>légié une stratégie d'auto-éducation des élites qui porte à l'amélioration de soi par la pr</w:t>
      </w:r>
      <w:r w:rsidRPr="00714DEC">
        <w:t>i</w:t>
      </w:r>
      <w:r w:rsidRPr="00714DEC">
        <w:t>se de conscience. Cela n'a pas donné de résultats un siècle après. Parce qu’elle ne s’est pas basée sur les schèmes de comport</w:t>
      </w:r>
      <w:r w:rsidRPr="00714DEC">
        <w:t>e</w:t>
      </w:r>
      <w:r w:rsidRPr="00714DEC">
        <w:t>ments propres à cette identité légit</w:t>
      </w:r>
      <w:r w:rsidRPr="00714DEC">
        <w:t>i</w:t>
      </w:r>
      <w:r w:rsidRPr="00714DEC">
        <w:t>mante qui ne peut se déconstruire elle-même. Celle-ci a plutôt donné lieu à des gliss</w:t>
      </w:r>
      <w:r w:rsidRPr="00714DEC">
        <w:t>e</w:t>
      </w:r>
      <w:r w:rsidRPr="00714DEC">
        <w:t>ments conceptuels qui réifient la culture en folklore. Quand la culture devient fo</w:t>
      </w:r>
      <w:r w:rsidRPr="00714DEC">
        <w:t>l</w:t>
      </w:r>
      <w:r w:rsidRPr="00714DEC">
        <w:t>klore, elle perd ses potentialités créatrices parce qu'elle tend à reproduire les rapports sociaux de domination sous formes d'anecdotes</w:t>
      </w:r>
      <w:r>
        <w:t xml:space="preserve"> </w:t>
      </w:r>
      <w:r w:rsidRPr="00714DEC">
        <w:t>[60]</w:t>
      </w:r>
      <w:r>
        <w:t xml:space="preserve"> </w:t>
      </w:r>
      <w:r w:rsidRPr="00714DEC">
        <w:rPr>
          <w:szCs w:val="18"/>
        </w:rPr>
        <w:t>culture</w:t>
      </w:r>
      <w:r w:rsidRPr="00714DEC">
        <w:rPr>
          <w:szCs w:val="18"/>
        </w:rPr>
        <w:t>l</w:t>
      </w:r>
      <w:r w:rsidRPr="00714DEC">
        <w:rPr>
          <w:szCs w:val="18"/>
        </w:rPr>
        <w:t>les. Il reste à espérer que des identités-résistances auraient été créées dans tes communautés culturelles rur</w:t>
      </w:r>
      <w:r w:rsidRPr="00714DEC">
        <w:rPr>
          <w:szCs w:val="18"/>
        </w:rPr>
        <w:t>a</w:t>
      </w:r>
      <w:r w:rsidRPr="00714DEC">
        <w:rPr>
          <w:szCs w:val="18"/>
        </w:rPr>
        <w:t>les et urbaines. Il n'y a pas de doute que telles idées ont vu le jour dans la paysannerie et dans les bidonvilles dans la mesure où r</w:t>
      </w:r>
      <w:r w:rsidRPr="00714DEC">
        <w:rPr>
          <w:szCs w:val="18"/>
        </w:rPr>
        <w:t>e</w:t>
      </w:r>
      <w:r w:rsidRPr="00714DEC">
        <w:rPr>
          <w:szCs w:val="18"/>
        </w:rPr>
        <w:t>connaît l'existence dans ces lieux de contre-cultures. En m'accordant à l'idée de Claude Souffrant, j'ai m</w:t>
      </w:r>
      <w:r w:rsidRPr="00714DEC">
        <w:rPr>
          <w:szCs w:val="18"/>
        </w:rPr>
        <w:t>ê</w:t>
      </w:r>
      <w:r w:rsidRPr="00714DEC">
        <w:rPr>
          <w:szCs w:val="18"/>
        </w:rPr>
        <w:t>me l'impression que les masses ont dév</w:t>
      </w:r>
      <w:r w:rsidRPr="00714DEC">
        <w:rPr>
          <w:szCs w:val="18"/>
        </w:rPr>
        <w:t>e</w:t>
      </w:r>
      <w:r w:rsidRPr="00714DEC">
        <w:rPr>
          <w:szCs w:val="18"/>
        </w:rPr>
        <w:t>loppé des contre-stratégies pour faire échec à celle de l'idéologie d'enferment du paysan prônée par les nantis. Selon lui, dans la lutte pour l'occupation des rares po</w:t>
      </w:r>
      <w:r w:rsidRPr="00714DEC">
        <w:rPr>
          <w:szCs w:val="18"/>
        </w:rPr>
        <w:t>s</w:t>
      </w:r>
      <w:r w:rsidRPr="00714DEC">
        <w:rPr>
          <w:szCs w:val="18"/>
        </w:rPr>
        <w:t>tes de la fonction publique, les nantis haïtiens s'attèlent à di</w:t>
      </w:r>
      <w:r w:rsidRPr="00714DEC">
        <w:rPr>
          <w:szCs w:val="18"/>
        </w:rPr>
        <w:t>s</w:t>
      </w:r>
      <w:r w:rsidRPr="00714DEC">
        <w:rPr>
          <w:szCs w:val="18"/>
        </w:rPr>
        <w:t>qualifier les démunis en les poussant à garder une culture ancestrale et archa</w:t>
      </w:r>
      <w:r w:rsidRPr="00714DEC">
        <w:rPr>
          <w:szCs w:val="18"/>
        </w:rPr>
        <w:t>ï</w:t>
      </w:r>
      <w:r w:rsidRPr="00714DEC">
        <w:rPr>
          <w:szCs w:val="18"/>
        </w:rPr>
        <w:t>que qui reste garante d'un rapport à la misère abjecte. Les pr</w:t>
      </w:r>
      <w:r w:rsidRPr="00714DEC">
        <w:rPr>
          <w:szCs w:val="18"/>
        </w:rPr>
        <w:t>e</w:t>
      </w:r>
      <w:r w:rsidRPr="00714DEC">
        <w:rPr>
          <w:szCs w:val="18"/>
        </w:rPr>
        <w:t>miers se protègent contre l'envahissement des seconds. La bataille rangée a d</w:t>
      </w:r>
      <w:r w:rsidRPr="00714DEC">
        <w:rPr>
          <w:szCs w:val="18"/>
        </w:rPr>
        <w:t>é</w:t>
      </w:r>
      <w:r w:rsidRPr="00714DEC">
        <w:rPr>
          <w:szCs w:val="18"/>
        </w:rPr>
        <w:t>jà commencé entre les deux groupes. Il a semblé avoir eu un mouv</w:t>
      </w:r>
      <w:r w:rsidRPr="00714DEC">
        <w:rPr>
          <w:szCs w:val="18"/>
        </w:rPr>
        <w:t>e</w:t>
      </w:r>
      <w:r w:rsidRPr="00714DEC">
        <w:rPr>
          <w:szCs w:val="18"/>
        </w:rPr>
        <w:t>ment de réinterprétation culturelle qui cherchait à contourner l'idéol</w:t>
      </w:r>
      <w:r w:rsidRPr="00714DEC">
        <w:rPr>
          <w:szCs w:val="18"/>
        </w:rPr>
        <w:t>o</w:t>
      </w:r>
      <w:r w:rsidRPr="00714DEC">
        <w:rPr>
          <w:szCs w:val="18"/>
        </w:rPr>
        <w:t>gie d</w:t>
      </w:r>
      <w:r w:rsidRPr="00714DEC">
        <w:rPr>
          <w:szCs w:val="18"/>
        </w:rPr>
        <w:t>o</w:t>
      </w:r>
      <w:r w:rsidRPr="00714DEC">
        <w:rPr>
          <w:szCs w:val="18"/>
        </w:rPr>
        <w:t>minante. Car, tout se passe comme s'il y avait une lutte portant autant sur l'occupation de l'espace que sur le droit à la mobilité spati</w:t>
      </w:r>
      <w:r w:rsidRPr="00714DEC">
        <w:rPr>
          <w:szCs w:val="18"/>
        </w:rPr>
        <w:t>a</w:t>
      </w:r>
      <w:r w:rsidRPr="00714DEC">
        <w:rPr>
          <w:szCs w:val="18"/>
        </w:rPr>
        <w:t>le et sociale. Les nantis ne cessent d'accuser les pauvres ruraux d'e</w:t>
      </w:r>
      <w:r w:rsidRPr="00714DEC">
        <w:rPr>
          <w:szCs w:val="18"/>
        </w:rPr>
        <w:t>n</w:t>
      </w:r>
      <w:r w:rsidRPr="00714DEC">
        <w:rPr>
          <w:szCs w:val="18"/>
        </w:rPr>
        <w:t>vahir leur ville, de prendre pos</w:t>
      </w:r>
      <w:r w:rsidRPr="00714DEC">
        <w:rPr>
          <w:szCs w:val="18"/>
        </w:rPr>
        <w:t>i</w:t>
      </w:r>
      <w:r w:rsidRPr="00714DEC">
        <w:rPr>
          <w:szCs w:val="18"/>
        </w:rPr>
        <w:t>tion contre l'exode rural et l'émigration en général. Mais, à rencontre de ces vœux, les masses ont revendiqué le droit de côtoyer ces nantis, de circuler dans leur ento</w:t>
      </w:r>
      <w:r w:rsidRPr="00714DEC">
        <w:rPr>
          <w:szCs w:val="18"/>
        </w:rPr>
        <w:t>u</w:t>
      </w:r>
      <w:r w:rsidRPr="00714DEC">
        <w:rPr>
          <w:szCs w:val="18"/>
        </w:rPr>
        <w:t>rage et d'être visibles partout en implantant leurs campements dans la proximité des quartiers résidentiels et dans les villes d'imm</w:t>
      </w:r>
      <w:r w:rsidRPr="00714DEC">
        <w:rPr>
          <w:szCs w:val="18"/>
        </w:rPr>
        <w:t>i</w:t>
      </w:r>
      <w:r w:rsidRPr="00714DEC">
        <w:rPr>
          <w:szCs w:val="18"/>
        </w:rPr>
        <w:t>gration mondiale.</w:t>
      </w:r>
    </w:p>
    <w:p w:rsidR="00DB7FE6" w:rsidRPr="00714DEC" w:rsidRDefault="00DB7FE6" w:rsidP="00DB7FE6">
      <w:pPr>
        <w:spacing w:before="120" w:after="120"/>
        <w:jc w:val="both"/>
      </w:pPr>
    </w:p>
    <w:p w:rsidR="00DB7FE6" w:rsidRPr="00714DEC" w:rsidRDefault="00DB7FE6" w:rsidP="00DB7FE6">
      <w:pPr>
        <w:spacing w:before="120" w:after="120"/>
        <w:jc w:val="both"/>
      </w:pPr>
      <w:r>
        <w:rPr>
          <w:szCs w:val="18"/>
        </w:rPr>
        <w:br w:type="page"/>
      </w:r>
      <w:r w:rsidRPr="00714DEC">
        <w:rPr>
          <w:szCs w:val="18"/>
        </w:rPr>
        <w:t>Notes</w:t>
      </w:r>
    </w:p>
    <w:p w:rsidR="00DB7FE6" w:rsidRDefault="00DB7FE6" w:rsidP="00DB7FE6">
      <w:pPr>
        <w:spacing w:before="120" w:after="120"/>
        <w:jc w:val="both"/>
      </w:pPr>
    </w:p>
    <w:p w:rsidR="00DB7FE6" w:rsidRPr="00E07116" w:rsidRDefault="00DB7FE6" w:rsidP="00DB7FE6">
      <w:pPr>
        <w:jc w:val="both"/>
      </w:pPr>
      <w:r>
        <w:t>Pour faciliter la consultation des notes en fin de textes, nous les avons toutes converties, dans cette édition numérique des Classiques des sciences sociales, en notes de bas de page. JMT.</w:t>
      </w:r>
    </w:p>
    <w:p w:rsidR="00DB7FE6" w:rsidRDefault="00DB7FE6" w:rsidP="00DB7FE6">
      <w:pPr>
        <w:spacing w:before="120" w:after="120"/>
        <w:jc w:val="both"/>
      </w:pPr>
    </w:p>
    <w:p w:rsidR="00DB7FE6" w:rsidRDefault="00DB7FE6" w:rsidP="00DB7FE6">
      <w:pPr>
        <w:pStyle w:val="p"/>
      </w:pPr>
      <w:r w:rsidRPr="00714DEC">
        <w:t>[61]</w:t>
      </w:r>
    </w:p>
    <w:p w:rsidR="00DB7FE6" w:rsidRPr="00714DEC" w:rsidRDefault="00DB7FE6" w:rsidP="00DB7FE6">
      <w:pPr>
        <w:pStyle w:val="p"/>
      </w:pPr>
      <w:r w:rsidRPr="00714DEC">
        <w:t>[62]</w:t>
      </w:r>
    </w:p>
    <w:p w:rsidR="00DB7FE6" w:rsidRPr="00714DEC" w:rsidRDefault="00DB7FE6" w:rsidP="00DB7FE6">
      <w:pPr>
        <w:pStyle w:val="p"/>
      </w:pPr>
      <w:r w:rsidRPr="00714DEC">
        <w:br w:type="page"/>
        <w:t>[63]</w:t>
      </w: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7" w:name="folklore_culture_identite_texte_4"/>
      <w:r w:rsidRPr="00947DF3">
        <w:rPr>
          <w:b/>
          <w:sz w:val="24"/>
        </w:rPr>
        <w:t>Folklore, culture et identité</w:t>
      </w:r>
    </w:p>
    <w:p w:rsidR="00DB7FE6" w:rsidRPr="00E16636" w:rsidRDefault="00DB7FE6" w:rsidP="00DB7FE6">
      <w:pPr>
        <w:pStyle w:val="planchest"/>
      </w:pPr>
      <w:r w:rsidRPr="00E16636">
        <w:t>“Déchets et pratiques de récupérations</w:t>
      </w:r>
      <w:r>
        <w:br/>
        <w:t>dans Port-au-Prince: Quand l’</w:t>
      </w:r>
      <w:r w:rsidRPr="00E16636">
        <w:t>art vole</w:t>
      </w:r>
      <w:r>
        <w:br/>
      </w:r>
      <w:r w:rsidRPr="00E16636">
        <w:t>au service du recyclage, l'exemple des</w:t>
      </w:r>
      <w:r>
        <w:br/>
      </w:r>
      <w:r w:rsidRPr="00E16636">
        <w:t>« a</w:t>
      </w:r>
      <w:r w:rsidRPr="00E16636">
        <w:t>r</w:t>
      </w:r>
      <w:r w:rsidRPr="00E16636">
        <w:t>tiste</w:t>
      </w:r>
      <w:r>
        <w:t>s</w:t>
      </w:r>
      <w:r w:rsidRPr="00E16636">
        <w:t xml:space="preserve"> et sculpteurs récupérateurs »</w:t>
      </w:r>
      <w:r>
        <w:br/>
      </w:r>
      <w:r w:rsidRPr="00E16636">
        <w:t>de la Grand Rue/Boulevard</w:t>
      </w:r>
      <w:r>
        <w:br/>
      </w:r>
      <w:r w:rsidRPr="00E16636">
        <w:t>Jean Jacques Dessal</w:t>
      </w:r>
      <w:r w:rsidRPr="00E16636">
        <w:t>i</w:t>
      </w:r>
      <w:r w:rsidRPr="00E16636">
        <w:t>nes.”</w:t>
      </w:r>
    </w:p>
    <w:bookmarkEnd w:id="7"/>
    <w:p w:rsidR="00DB7FE6" w:rsidRDefault="00DB7FE6" w:rsidP="00DB7FE6">
      <w:pPr>
        <w:jc w:val="both"/>
      </w:pPr>
    </w:p>
    <w:p w:rsidR="00DB7FE6" w:rsidRDefault="00DB7FE6" w:rsidP="00DB7FE6">
      <w:pPr>
        <w:jc w:val="both"/>
      </w:pPr>
    </w:p>
    <w:p w:rsidR="00DB7FE6" w:rsidRDefault="00DB7FE6" w:rsidP="00DB7FE6">
      <w:pPr>
        <w:ind w:firstLine="0"/>
        <w:jc w:val="center"/>
      </w:pPr>
      <w:r w:rsidRPr="00714DEC">
        <w:rPr>
          <w:b/>
          <w:bCs/>
        </w:rPr>
        <w:t xml:space="preserve">Par : </w:t>
      </w:r>
      <w:r>
        <w:rPr>
          <w:b/>
          <w:bCs/>
        </w:rPr>
        <w:t>Jean-Louis SERGO</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714DEC" w:rsidRDefault="00DB7FE6" w:rsidP="00DB7FE6">
      <w:pPr>
        <w:pStyle w:val="a"/>
      </w:pPr>
      <w:r>
        <w:t>Résumé</w:t>
      </w:r>
    </w:p>
    <w:p w:rsidR="00DB7FE6" w:rsidRDefault="00DB7FE6" w:rsidP="00DB7FE6">
      <w:pPr>
        <w:spacing w:before="120" w:after="120"/>
        <w:jc w:val="both"/>
      </w:pPr>
    </w:p>
    <w:p w:rsidR="00DB7FE6" w:rsidRPr="00714DEC" w:rsidRDefault="00DB7FE6" w:rsidP="00DB7FE6">
      <w:pPr>
        <w:spacing w:before="120" w:after="120"/>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rPr>
          <w:i/>
          <w:iCs/>
        </w:rPr>
        <w:t>Cette étude présente une ethnographie des pratiques de récupér</w:t>
      </w:r>
      <w:r w:rsidRPr="00714DEC">
        <w:rPr>
          <w:i/>
          <w:iCs/>
        </w:rPr>
        <w:t>a</w:t>
      </w:r>
      <w:r w:rsidRPr="00714DEC">
        <w:rPr>
          <w:i/>
          <w:iCs/>
        </w:rPr>
        <w:t>tions réalisées à Port-au-Prince à partir du mouvement des artistes et scul</w:t>
      </w:r>
      <w:r w:rsidRPr="00714DEC">
        <w:rPr>
          <w:i/>
          <w:iCs/>
        </w:rPr>
        <w:t>p</w:t>
      </w:r>
      <w:r w:rsidRPr="00714DEC">
        <w:rPr>
          <w:i/>
          <w:iCs/>
        </w:rPr>
        <w:t>teurs de la Grand Rue/boulevard Jean Jacques Dessalines qui a co</w:t>
      </w:r>
      <w:r w:rsidRPr="00714DEC">
        <w:rPr>
          <w:i/>
          <w:iCs/>
        </w:rPr>
        <w:t>m</w:t>
      </w:r>
      <w:r w:rsidRPr="00714DEC">
        <w:rPr>
          <w:i/>
          <w:iCs/>
        </w:rPr>
        <w:t>mencé à Lakou Cherry au cours des années 80 et s'élargi dans toute la zone jusqu'à créer une identité. Elle explore co</w:t>
      </w:r>
      <w:r w:rsidRPr="00714DEC">
        <w:rPr>
          <w:i/>
          <w:iCs/>
        </w:rPr>
        <w:t>m</w:t>
      </w:r>
      <w:r w:rsidRPr="00714DEC">
        <w:rPr>
          <w:i/>
          <w:iCs/>
        </w:rPr>
        <w:t>ment est-ce que certains gens, défiant la stigmatisation et les préjugés défavor</w:t>
      </w:r>
      <w:r w:rsidRPr="00714DEC">
        <w:rPr>
          <w:i/>
          <w:iCs/>
        </w:rPr>
        <w:t>a</w:t>
      </w:r>
      <w:r w:rsidRPr="00714DEC">
        <w:rPr>
          <w:i/>
          <w:iCs/>
        </w:rPr>
        <w:t>bles, dont ils sont souvent l'objet, pour part</w:t>
      </w:r>
      <w:r w:rsidRPr="00714DEC">
        <w:rPr>
          <w:i/>
          <w:iCs/>
        </w:rPr>
        <w:t>i</w:t>
      </w:r>
      <w:r w:rsidRPr="00714DEC">
        <w:rPr>
          <w:i/>
          <w:iCs/>
        </w:rPr>
        <w:t>ciper au devenir de leur ville capitale, en créant une nouvelle vie aux « objets déchets » laissés pour morts, les fa</w:t>
      </w:r>
      <w:r w:rsidRPr="00714DEC">
        <w:rPr>
          <w:i/>
          <w:iCs/>
        </w:rPr>
        <w:t>i</w:t>
      </w:r>
      <w:r w:rsidRPr="00714DEC">
        <w:rPr>
          <w:i/>
          <w:iCs/>
        </w:rPr>
        <w:t>sant passer aux « objets arts » comme support de mémoire plurielle. Elle porte une nouvelle fonction et réintègre la s</w:t>
      </w:r>
      <w:r w:rsidRPr="00714DEC">
        <w:rPr>
          <w:i/>
          <w:iCs/>
        </w:rPr>
        <w:t>o</w:t>
      </w:r>
      <w:r w:rsidRPr="00714DEC">
        <w:rPr>
          <w:i/>
          <w:iCs/>
        </w:rPr>
        <w:t>ciété. Jetés comme détritus dans un premier temps, récupérés, travai</w:t>
      </w:r>
      <w:r w:rsidRPr="00714DEC">
        <w:rPr>
          <w:i/>
          <w:iCs/>
        </w:rPr>
        <w:t>l</w:t>
      </w:r>
      <w:r w:rsidRPr="00714DEC">
        <w:rPr>
          <w:i/>
          <w:iCs/>
        </w:rPr>
        <w:t>lés et exposés comme pièces d'arts dans un deuxième temps dans pl</w:t>
      </w:r>
      <w:r w:rsidRPr="00714DEC">
        <w:rPr>
          <w:i/>
          <w:iCs/>
        </w:rPr>
        <w:t>u</w:t>
      </w:r>
      <w:r w:rsidRPr="00714DEC">
        <w:rPr>
          <w:i/>
          <w:iCs/>
        </w:rPr>
        <w:t>sieurs espaces de la capitale lors du deuxième festival du « ghetto Biennale » réalisé à Port-au-Prince en Décembre 2011 sous l'instig</w:t>
      </w:r>
      <w:r w:rsidRPr="00714DEC">
        <w:rPr>
          <w:i/>
          <w:iCs/>
        </w:rPr>
        <w:t>a</w:t>
      </w:r>
      <w:r w:rsidRPr="00714DEC">
        <w:rPr>
          <w:i/>
          <w:iCs/>
        </w:rPr>
        <w:t>tion de ses « artistes-récupérateurs ». Ét</w:t>
      </w:r>
      <w:r w:rsidRPr="00714DEC">
        <w:rPr>
          <w:i/>
          <w:iCs/>
        </w:rPr>
        <w:t>u</w:t>
      </w:r>
      <w:r w:rsidRPr="00714DEC">
        <w:rPr>
          <w:i/>
          <w:iCs/>
        </w:rPr>
        <w:t>dier ce retissage que le mouvement de dépassement des artistes récup</w:t>
      </w:r>
      <w:r w:rsidRPr="00714DEC">
        <w:rPr>
          <w:i/>
          <w:iCs/>
        </w:rPr>
        <w:t>é</w:t>
      </w:r>
      <w:r w:rsidRPr="00714DEC">
        <w:rPr>
          <w:i/>
          <w:iCs/>
        </w:rPr>
        <w:t>rateurs produit à partir du travail des objets constitue une expérience qui cherche à montrer l'objet comme support de mémo</w:t>
      </w:r>
      <w:r w:rsidRPr="00714DEC">
        <w:rPr>
          <w:i/>
          <w:iCs/>
        </w:rPr>
        <w:t>i</w:t>
      </w:r>
      <w:r w:rsidRPr="00714DEC">
        <w:rPr>
          <w:i/>
          <w:iCs/>
        </w:rPr>
        <w:t>re plurielle.</w:t>
      </w:r>
    </w:p>
    <w:p w:rsidR="00DB7FE6" w:rsidRPr="00702372" w:rsidRDefault="00DB7FE6" w:rsidP="00DB7FE6">
      <w:pPr>
        <w:spacing w:before="120" w:after="120"/>
        <w:jc w:val="both"/>
        <w:rPr>
          <w:b/>
        </w:rPr>
      </w:pPr>
      <w:r w:rsidRPr="00702372">
        <w:rPr>
          <w:b/>
          <w:i/>
          <w:iCs/>
        </w:rPr>
        <w:t>Mots clés :</w:t>
      </w:r>
    </w:p>
    <w:p w:rsidR="00DB7FE6" w:rsidRPr="00714DEC" w:rsidRDefault="00DB7FE6" w:rsidP="00DB7FE6">
      <w:pPr>
        <w:spacing w:before="120" w:after="120"/>
        <w:jc w:val="both"/>
      </w:pPr>
      <w:r w:rsidRPr="00714DEC">
        <w:t>Déchets, mémoire, art de récupération, recyclage, marginalité, d</w:t>
      </w:r>
      <w:r w:rsidRPr="00714DEC">
        <w:t>é</w:t>
      </w:r>
      <w:r w:rsidRPr="00714DEC">
        <w:t>pa</w:t>
      </w:r>
      <w:r w:rsidRPr="00714DEC">
        <w:t>s</w:t>
      </w:r>
      <w:r w:rsidRPr="00714DEC">
        <w:t>sement, Port-au-Prince et Grand-rue.</w:t>
      </w:r>
    </w:p>
    <w:p w:rsidR="00DB7FE6" w:rsidRDefault="00DB7FE6" w:rsidP="00DB7FE6">
      <w:pPr>
        <w:spacing w:before="120" w:after="120"/>
        <w:jc w:val="both"/>
      </w:pPr>
    </w:p>
    <w:p w:rsidR="00DB7FE6" w:rsidRDefault="00DB7FE6" w:rsidP="00DB7FE6">
      <w:pPr>
        <w:spacing w:before="120" w:after="120"/>
        <w:jc w:val="both"/>
      </w:pPr>
    </w:p>
    <w:p w:rsidR="00DB7FE6" w:rsidRPr="00714DEC" w:rsidRDefault="00DB7FE6" w:rsidP="00DB7FE6">
      <w:pPr>
        <w:spacing w:before="120" w:after="120"/>
        <w:jc w:val="both"/>
      </w:pPr>
      <w:r w:rsidRPr="00714DEC">
        <w:t>[64]</w:t>
      </w:r>
    </w:p>
    <w:p w:rsidR="00DB7FE6" w:rsidRPr="00714DEC" w:rsidRDefault="00DB7FE6" w:rsidP="00DB7FE6">
      <w:pPr>
        <w:spacing w:before="120" w:after="120"/>
        <w:jc w:val="both"/>
      </w:pPr>
      <w:r w:rsidRPr="00714DEC">
        <w:t>La ville de Port-au-Prince porte les marques d'événements dont la mémoire colle</w:t>
      </w:r>
      <w:r w:rsidRPr="00714DEC">
        <w:t>c</w:t>
      </w:r>
      <w:r w:rsidRPr="00714DEC">
        <w:t>tive et individuelle garde les souvenirs et reste le seul témoin. Elle devient depuis un certain temps le lieu favorable de mu</w:t>
      </w:r>
      <w:r w:rsidRPr="00714DEC">
        <w:t>l</w:t>
      </w:r>
      <w:r w:rsidRPr="00714DEC">
        <w:t>tiples pratiques de récupérations. Depuis plusieurs années, nous o</w:t>
      </w:r>
      <w:r w:rsidRPr="00714DEC">
        <w:t>b</w:t>
      </w:r>
      <w:r w:rsidRPr="00714DEC">
        <w:t>servons une pl</w:t>
      </w:r>
      <w:r w:rsidRPr="00714DEC">
        <w:t>u</w:t>
      </w:r>
      <w:r w:rsidRPr="00714DEC">
        <w:t>ralité de pratiques de résurrections des « objets-déchets » sous le prisme de l'imagination de certains hommes et fe</w:t>
      </w:r>
      <w:r w:rsidRPr="00714DEC">
        <w:t>m</w:t>
      </w:r>
      <w:r w:rsidRPr="00714DEC">
        <w:t>mes qui constru</w:t>
      </w:r>
      <w:r w:rsidRPr="00714DEC">
        <w:t>i</w:t>
      </w:r>
      <w:r w:rsidRPr="00714DEC">
        <w:t>sent leur survie en marge des stigmates de la société. Une pluralité de micro activités à l'échelle i</w:t>
      </w:r>
      <w:r w:rsidRPr="00714DEC">
        <w:t>n</w:t>
      </w:r>
      <w:r w:rsidRPr="00714DEC">
        <w:t>dividuelle et associative qui permet de produire du neuf à partir de l'épuisé, du rejeté et du mort, dans le but de donner à l'objet une juxtaposition au moins d'un double mémoire. Cette cohabitation de mémoire d</w:t>
      </w:r>
      <w:r w:rsidRPr="00714DEC">
        <w:t>e</w:t>
      </w:r>
      <w:r w:rsidRPr="00714DEC">
        <w:t>vient le support social que porte cet objet en question dans sa trajectoire et ses ci</w:t>
      </w:r>
      <w:r w:rsidRPr="00714DEC">
        <w:t>r</w:t>
      </w:r>
      <w:r w:rsidRPr="00714DEC">
        <w:t>cuits de socialisation, lui attribue ch</w:t>
      </w:r>
      <w:r w:rsidRPr="00714DEC">
        <w:t>a</w:t>
      </w:r>
      <w:r w:rsidRPr="00714DEC">
        <w:t>cun d'eux une mémoire. Par exemple, pour un objet comme la balance utilisé par les p</w:t>
      </w:r>
      <w:r w:rsidRPr="00714DEC">
        <w:t>e</w:t>
      </w:r>
      <w:r w:rsidRPr="00714DEC">
        <w:t>tits-balanciers</w:t>
      </w:r>
      <w:r>
        <w:t> </w:t>
      </w:r>
      <w:r>
        <w:rPr>
          <w:rStyle w:val="Appelnotedebasdep"/>
        </w:rPr>
        <w:footnoteReference w:id="31"/>
      </w:r>
      <w:r w:rsidRPr="00714DEC">
        <w:t xml:space="preserve"> des rues de Port-au-Prince dans un premier temps d'utilisation, la social</w:t>
      </w:r>
      <w:r w:rsidRPr="00714DEC">
        <w:t>i</w:t>
      </w:r>
      <w:r w:rsidRPr="00714DEC">
        <w:t>sation lui avait conféré une mémoire venant de sa pr</w:t>
      </w:r>
      <w:r w:rsidRPr="00714DEC">
        <w:t>e</w:t>
      </w:r>
      <w:r w:rsidRPr="00714DEC">
        <w:t>mière expérience sociale en relation avec son premier propriétaire. Ce même objet d</w:t>
      </w:r>
      <w:r w:rsidRPr="00714DEC">
        <w:t>e</w:t>
      </w:r>
      <w:r w:rsidRPr="00714DEC">
        <w:t>vient par inutil</w:t>
      </w:r>
      <w:r w:rsidRPr="00714DEC">
        <w:t>i</w:t>
      </w:r>
      <w:r w:rsidRPr="00714DEC">
        <w:t>té, la propriété d'une autre personne qui va l'attribuer à une au</w:t>
      </w:r>
      <w:r>
        <w:t>tre socialisation d'où un</w:t>
      </w:r>
      <w:r w:rsidRPr="00714DEC">
        <w:t>e nouvelle m</w:t>
      </w:r>
      <w:r w:rsidRPr="00714DEC">
        <w:t>é</w:t>
      </w:r>
      <w:r w:rsidRPr="00714DEC">
        <w:t>moire qui fera de cet objet réutilisé le lieu de la cohabitation d'une pluralité de m</w:t>
      </w:r>
      <w:r w:rsidRPr="00714DEC">
        <w:t>é</w:t>
      </w:r>
      <w:r w:rsidRPr="00714DEC">
        <w:t>moire, dont chacune produira un sens particulier selon le contexte de l'appropri</w:t>
      </w:r>
      <w:r w:rsidRPr="00714DEC">
        <w:t>a</w:t>
      </w:r>
      <w:r w:rsidRPr="00714DEC">
        <w:t>tion.</w:t>
      </w:r>
    </w:p>
    <w:p w:rsidR="00DB7FE6" w:rsidRPr="00714DEC" w:rsidRDefault="00DB7FE6" w:rsidP="00DB7FE6">
      <w:pPr>
        <w:spacing w:before="120" w:after="120"/>
        <w:jc w:val="both"/>
      </w:pPr>
      <w:r w:rsidRPr="00714DEC">
        <w:t>En observant ce qui se fait à Port-au-Prince, nos déchets semblent trouvés un souffle nouveau, pour revivre sous l'improvisation, la r</w:t>
      </w:r>
      <w:r w:rsidRPr="00714DEC">
        <w:t>é</w:t>
      </w:r>
      <w:r w:rsidRPr="00714DEC">
        <w:t>animation et la persévérance poussée des gens défiant toute stigmat</w:t>
      </w:r>
      <w:r w:rsidRPr="00714DEC">
        <w:t>i</w:t>
      </w:r>
      <w:r w:rsidRPr="00714DEC">
        <w:t>sation et préjugé défavorable, une autre vie. On assiste de plus en plus au processus de réanimation des « objets déchets » en « objets artist</w:t>
      </w:r>
      <w:r w:rsidRPr="00714DEC">
        <w:t>i</w:t>
      </w:r>
      <w:r w:rsidRPr="00714DEC">
        <w:t>ques », à une</w:t>
      </w:r>
      <w:r>
        <w:t xml:space="preserve"> </w:t>
      </w:r>
      <w:r w:rsidRPr="00714DEC">
        <w:t>[65]</w:t>
      </w:r>
      <w:r>
        <w:t xml:space="preserve"> </w:t>
      </w:r>
      <w:r w:rsidRPr="00714DEC">
        <w:t>diversité de micro-activités, développant autour des déchets produits par les habitants de la région métropolitaine. Ces d</w:t>
      </w:r>
      <w:r w:rsidRPr="00714DEC">
        <w:t>é</w:t>
      </w:r>
      <w:r w:rsidRPr="00714DEC">
        <w:t>chets réan</w:t>
      </w:r>
      <w:r w:rsidRPr="00714DEC">
        <w:t>i</w:t>
      </w:r>
      <w:r w:rsidRPr="00714DEC">
        <w:t>més en « objets d'arts » sont emportés et trainés par les eaux dans les rues de la capitale dans la période pluviale. Une capitale jonchée d'insalubrité, où les politiques publiques, en matière de ge</w:t>
      </w:r>
      <w:r w:rsidRPr="00714DEC">
        <w:t>s</w:t>
      </w:r>
      <w:r w:rsidRPr="00714DEC">
        <w:t>tion des rés</w:t>
      </w:r>
      <w:r w:rsidRPr="00714DEC">
        <w:t>i</w:t>
      </w:r>
      <w:r w:rsidRPr="00714DEC">
        <w:t>dus ne cesse de briller par leur faiblesse ; où les déchets développent chez certains le goût de la transformation, un dépass</w:t>
      </w:r>
      <w:r w:rsidRPr="00714DEC">
        <w:t>e</w:t>
      </w:r>
      <w:r w:rsidRPr="00714DEC">
        <w:t>ment défiant la dramatisation, et aménagent un travail nouveau autour des « o</w:t>
      </w:r>
      <w:r w:rsidRPr="00714DEC">
        <w:t>b</w:t>
      </w:r>
      <w:r w:rsidRPr="00714DEC">
        <w:t>jets-déchets ». C'est le cas du mouvement artistique des « artistes-récupérateurs » de la Grand Rue/Boulevard Jean Jacques Dessalines qui travaille les bois, les fers, les plast</w:t>
      </w:r>
      <w:r w:rsidRPr="00714DEC">
        <w:t>i</w:t>
      </w:r>
      <w:r w:rsidRPr="00714DEC">
        <w:t>ques, les verres, les carcasses de voiture et tous autres trucs retrouvés, pour en fa</w:t>
      </w:r>
      <w:r w:rsidRPr="00714DEC">
        <w:t>i</w:t>
      </w:r>
      <w:r w:rsidRPr="00714DEC">
        <w:t>re des pièces d'art, à partir de ce qu'on considère comme mort, exclu de la socialisation. Sortir de la soci</w:t>
      </w:r>
      <w:r w:rsidRPr="00714DEC">
        <w:t>a</w:t>
      </w:r>
      <w:r w:rsidRPr="00714DEC">
        <w:t>lisation, des trucs que nous avions jugé désuets, jetés aux oubliettes, au bout du compte, récupérés et reco</w:t>
      </w:r>
      <w:r w:rsidRPr="00714DEC">
        <w:t>u</w:t>
      </w:r>
      <w:r w:rsidRPr="00714DEC">
        <w:t>verts d'un autre souffle, avec une mémo</w:t>
      </w:r>
      <w:r w:rsidRPr="00714DEC">
        <w:t>i</w:t>
      </w:r>
      <w:r w:rsidRPr="00714DEC">
        <w:t xml:space="preserve">re double comme ce fut le cas pour la ville de Saut D'eau dénommée « ville bonheur » porteuse </w:t>
      </w:r>
      <w:r w:rsidRPr="00714DEC">
        <w:rPr>
          <w:i/>
          <w:iCs/>
        </w:rPr>
        <w:t xml:space="preserve">d'une </w:t>
      </w:r>
      <w:r w:rsidRPr="00714DEC">
        <w:t>double mémoire partagée, d'une part, parles catholiques et d'a</w:t>
      </w:r>
      <w:r w:rsidRPr="00714DEC">
        <w:t>u</w:t>
      </w:r>
      <w:r w:rsidRPr="00714DEC">
        <w:t>tre part par les ade</w:t>
      </w:r>
      <w:r w:rsidRPr="00714DEC">
        <w:t>p</w:t>
      </w:r>
      <w:r w:rsidRPr="00714DEC">
        <w:t>tes du vodou. Ici nous sommes dans une tentative d'objectivation de « l'objet déchets » retravaillé en « objets d'arts » comme support et porteur d'une cohabitation de mémoires, en cons</w:t>
      </w:r>
      <w:r w:rsidRPr="00714DEC">
        <w:t>i</w:t>
      </w:r>
      <w:r w:rsidRPr="00714DEC">
        <w:t>dérant les différentes socialisations qu'ils ont connues dans leurs diff</w:t>
      </w:r>
      <w:r w:rsidRPr="00714DEC">
        <w:t>é</w:t>
      </w:r>
      <w:r w:rsidRPr="00714DEC">
        <w:t>rents cycles de vie. Cette question retrace les circuits dans le</w:t>
      </w:r>
      <w:r w:rsidRPr="00714DEC">
        <w:t>s</w:t>
      </w:r>
      <w:r w:rsidRPr="00714DEC">
        <w:t>quels ces objets mis en perspective, transitent comme f</w:t>
      </w:r>
      <w:r w:rsidRPr="00714DEC">
        <w:t>a</w:t>
      </w:r>
      <w:r w:rsidRPr="00714DEC">
        <w:t>bricateur de mémoire et d'enjeu entre l'ancien et le nouveau dans les rapports identitaires entr</w:t>
      </w:r>
      <w:r w:rsidRPr="00714DEC">
        <w:t>e</w:t>
      </w:r>
      <w:r w:rsidRPr="00714DEC">
        <w:t>l</w:t>
      </w:r>
      <w:r w:rsidRPr="00714DEC">
        <w:t>a</w:t>
      </w:r>
      <w:r w:rsidRPr="00714DEC">
        <w:t>cés.</w:t>
      </w:r>
    </w:p>
    <w:p w:rsidR="00DB7FE6" w:rsidRPr="00714DEC" w:rsidRDefault="00DB7FE6" w:rsidP="00DB7FE6">
      <w:pPr>
        <w:spacing w:before="120" w:after="120"/>
        <w:jc w:val="both"/>
      </w:pPr>
      <w:r w:rsidRPr="00714DEC">
        <w:t>[66]</w:t>
      </w:r>
    </w:p>
    <w:p w:rsidR="00DB7FE6" w:rsidRPr="00714DEC" w:rsidRDefault="00DB7FE6" w:rsidP="00DB7FE6">
      <w:pPr>
        <w:spacing w:before="120" w:after="120"/>
        <w:jc w:val="both"/>
      </w:pPr>
      <w:r w:rsidRPr="00714DEC">
        <w:t>On marche et vit dans une capitale échappant à la supervision des autorités de l'hygiène publique, selon les propos dégagés par les a</w:t>
      </w:r>
      <w:r w:rsidRPr="00714DEC">
        <w:t>c</w:t>
      </w:r>
      <w:r w:rsidRPr="00714DEC">
        <w:t>teurs de la récupération qui se disent conscients de leur engag</w:t>
      </w:r>
      <w:r w:rsidRPr="00714DEC">
        <w:t>e</w:t>
      </w:r>
      <w:r w:rsidRPr="00714DEC">
        <w:t>ment de retransformation. Cette conscience trouve son ancrage dans les di</w:t>
      </w:r>
      <w:r w:rsidRPr="00714DEC">
        <w:t>s</w:t>
      </w:r>
      <w:r w:rsidRPr="00714DEC">
        <w:t>cours engrangés de nostalgies qu'ils diff</w:t>
      </w:r>
      <w:r w:rsidRPr="00714DEC">
        <w:t>u</w:t>
      </w:r>
      <w:r w:rsidRPr="00714DEC">
        <w:t>sent quand ils se trouvent dans l'obligation de retracer l'histoire de ces actions const</w:t>
      </w:r>
      <w:r w:rsidRPr="00714DEC">
        <w:t>i</w:t>
      </w:r>
      <w:r w:rsidRPr="00714DEC">
        <w:t>tuées en mouvement face à ce qu'ils nomment eux-mêmes la déchéance soci</w:t>
      </w:r>
      <w:r w:rsidRPr="00714DEC">
        <w:t>é</w:t>
      </w:r>
      <w:r w:rsidRPr="00714DEC">
        <w:t>tale tant des pouvoirs publics que de la société. Une ville-capitale aff</w:t>
      </w:r>
      <w:r w:rsidRPr="00714DEC">
        <w:t>i</w:t>
      </w:r>
      <w:r w:rsidRPr="00714DEC">
        <w:t>chant un affaissement avec des d</w:t>
      </w:r>
      <w:r w:rsidRPr="00714DEC">
        <w:t>é</w:t>
      </w:r>
      <w:r w:rsidRPr="00714DEC">
        <w:t>chets par-ci et par-là, bordant le long des rues et obstruant les égouts et les canaux occasio</w:t>
      </w:r>
      <w:r w:rsidRPr="00714DEC">
        <w:t>n</w:t>
      </w:r>
      <w:r w:rsidRPr="00714DEC">
        <w:t>nant ainsi, de multiples embo</w:t>
      </w:r>
      <w:r w:rsidRPr="00714DEC">
        <w:t>u</w:t>
      </w:r>
      <w:r w:rsidRPr="00714DEC">
        <w:t>teillages. On y rencontre à l'étendu des poubelles, des décharges et des canaux (la fleur D</w:t>
      </w:r>
      <w:r w:rsidRPr="00714DEC">
        <w:t>u</w:t>
      </w:r>
      <w:r w:rsidRPr="00714DEC">
        <w:t>chenne de Portaille Léogane et Rock F</w:t>
      </w:r>
      <w:r w:rsidRPr="00714DEC">
        <w:t>ê</w:t>
      </w:r>
      <w:r>
        <w:t>ler de l'aviation pour en citer</w:t>
      </w:r>
      <w:r w:rsidRPr="00714DEC">
        <w:t xml:space="preserve"> que ces deux-là) une kyrielle de petits ramasseurs qui organisent leur survie autour de la cuei</w:t>
      </w:r>
      <w:r w:rsidRPr="00714DEC">
        <w:t>l</w:t>
      </w:r>
      <w:r w:rsidRPr="00714DEC">
        <w:t>lette et du triage. Ils passent parfois, des jours et des semaines, à fouiller et à che</w:t>
      </w:r>
      <w:r w:rsidRPr="00714DEC">
        <w:t>r</w:t>
      </w:r>
      <w:r w:rsidRPr="00714DEC">
        <w:t>cher dans les canaux surtout après la pluie et dans les poubelles pour en collecter un maximum d'objets capable d'être vendus et rev</w:t>
      </w:r>
      <w:r w:rsidRPr="00714DEC">
        <w:t>i</w:t>
      </w:r>
      <w:r w:rsidRPr="00714DEC">
        <w:t>vre chez un nouveau pr</w:t>
      </w:r>
      <w:r w:rsidRPr="00714DEC">
        <w:t>o</w:t>
      </w:r>
      <w:r w:rsidRPr="00714DEC">
        <w:t>priétaire avec une nouvelle identité. Certains, une fois qu'ils ont fini de ramasser une quantité favorable, louent le service d'un « </w:t>
      </w:r>
      <w:r w:rsidRPr="00714DEC">
        <w:rPr>
          <w:bCs/>
          <w:i/>
          <w:iCs/>
        </w:rPr>
        <w:t>bouretye »</w:t>
      </w:r>
      <w:r w:rsidRPr="00714DEC">
        <w:t xml:space="preserve"> pour les transporter à « GS-Industrie », pa</w:t>
      </w:r>
      <w:r w:rsidRPr="00714DEC">
        <w:t>r</w:t>
      </w:r>
      <w:r w:rsidRPr="00714DEC">
        <w:t>ce que le prix se</w:t>
      </w:r>
      <w:r w:rsidRPr="00714DEC">
        <w:t>m</w:t>
      </w:r>
      <w:r w:rsidRPr="00714DEC">
        <w:t>ble être plus avantageux là-bas que dans les autres points d'achats, paraissant être plus pr</w:t>
      </w:r>
      <w:r w:rsidRPr="00714DEC">
        <w:t>o</w:t>
      </w:r>
      <w:r w:rsidRPr="00714DEC">
        <w:t>che d'eux</w:t>
      </w:r>
      <w:r>
        <w:t> </w:t>
      </w:r>
      <w:r>
        <w:rPr>
          <w:rStyle w:val="Appelnotedebasdep"/>
        </w:rPr>
        <w:footnoteReference w:id="32"/>
      </w:r>
      <w:r w:rsidRPr="00714DEC">
        <w:t>. Pendant le mois de juillet 2009, alors que le groupe de recherche auquel je me suis ra</w:t>
      </w:r>
      <w:r w:rsidRPr="00714DEC">
        <w:t>t</w:t>
      </w:r>
      <w:r w:rsidRPr="00714DEC">
        <w:t>taché, se rendait à « GS-industrie » pour des séances d'entretien et d'observation, nous avions rema</w:t>
      </w:r>
      <w:r w:rsidRPr="00714DEC">
        <w:t>r</w:t>
      </w:r>
      <w:r w:rsidRPr="00714DEC">
        <w:t>qué le transport d'un « </w:t>
      </w:r>
      <w:r w:rsidRPr="00714DEC">
        <w:rPr>
          <w:bCs/>
          <w:i/>
          <w:iCs/>
        </w:rPr>
        <w:t>lot »</w:t>
      </w:r>
      <w:r w:rsidRPr="00714DEC">
        <w:t xml:space="preserve"> énorme de produits de ce genre par une ramasseuse, louant les services d'un </w:t>
      </w:r>
      <w:r w:rsidRPr="00714DEC">
        <w:rPr>
          <w:bCs/>
          <w:i/>
          <w:iCs/>
        </w:rPr>
        <w:t>« Bouretye »</w:t>
      </w:r>
      <w:r w:rsidRPr="00714DEC">
        <w:t xml:space="preserve"> pour</w:t>
      </w:r>
      <w:r>
        <w:t xml:space="preserve"> </w:t>
      </w:r>
      <w:r w:rsidRPr="00714DEC">
        <w:t>[67]</w:t>
      </w:r>
      <w:r>
        <w:t xml:space="preserve"> </w:t>
      </w:r>
      <w:r w:rsidRPr="00714DEC">
        <w:t>le trajet de Fort-Dimanche à Croix des Mi</w:t>
      </w:r>
      <w:r w:rsidRPr="00714DEC">
        <w:t>s</w:t>
      </w:r>
      <w:r w:rsidRPr="00714DEC">
        <w:t>sions. Dans cet exemple-ci, nous avions vu que la récupération co</w:t>
      </w:r>
      <w:r w:rsidRPr="00714DEC">
        <w:t>m</w:t>
      </w:r>
      <w:r w:rsidRPr="00714DEC">
        <w:t>porte une longue cha</w:t>
      </w:r>
      <w:r w:rsidRPr="00714DEC">
        <w:t>i</w:t>
      </w:r>
      <w:r w:rsidRPr="00714DEC">
        <w:t xml:space="preserve">ne, avec des ramifications diverses tant </w:t>
      </w:r>
      <w:r w:rsidRPr="00714DEC">
        <w:rPr>
          <w:i/>
          <w:iCs/>
        </w:rPr>
        <w:t xml:space="preserve">du </w:t>
      </w:r>
      <w:r w:rsidRPr="00714DEC">
        <w:t>local et du global dans le cas de cette entreprise haïtienne qui achètent des kyrielles de ramasseurs en Haïti. On retravaille ce</w:t>
      </w:r>
      <w:r w:rsidRPr="00714DEC">
        <w:t>r</w:t>
      </w:r>
      <w:r w:rsidRPr="00714DEC">
        <w:t>tains et expédie certains autres à l'étranger. Ici, il existe un vaste marché</w:t>
      </w:r>
      <w:r>
        <w:t> </w:t>
      </w:r>
      <w:r>
        <w:rPr>
          <w:rStyle w:val="Appelnotedebasdep"/>
        </w:rPr>
        <w:footnoteReference w:id="33"/>
      </w:r>
      <w:r w:rsidRPr="00714DEC">
        <w:t xml:space="preserve"> et une large logique d'acc</w:t>
      </w:r>
      <w:r w:rsidRPr="00714DEC">
        <w:t>u</w:t>
      </w:r>
      <w:r w:rsidRPr="00714DEC">
        <w:t>mulation de petit gain autour des circuits de déchets dans lesquels interviennent plusieurs intermédiaires qui ass</w:t>
      </w:r>
      <w:r w:rsidRPr="00714DEC">
        <w:t>u</w:t>
      </w:r>
      <w:r w:rsidRPr="00714DEC">
        <w:t>rent leur survie suivant la place où ils se trouvent dans la chaine de la récupér</w:t>
      </w:r>
      <w:r w:rsidRPr="00714DEC">
        <w:t>a</w:t>
      </w:r>
      <w:r w:rsidRPr="00714DEC">
        <w:t>tion.</w:t>
      </w:r>
    </w:p>
    <w:p w:rsidR="00DB7FE6" w:rsidRPr="00714DEC" w:rsidRDefault="00DB7FE6" w:rsidP="00DB7FE6">
      <w:pPr>
        <w:spacing w:before="120" w:after="120"/>
        <w:jc w:val="both"/>
      </w:pPr>
      <w:r w:rsidRPr="00714DEC">
        <w:t>Le triage et la collecte de ces objets observés dans la région métr</w:t>
      </w:r>
      <w:r w:rsidRPr="00714DEC">
        <w:t>o</w:t>
      </w:r>
      <w:r w:rsidRPr="00714DEC">
        <w:t>politaine, traduisent le sentiment d'une nouvelle v</w:t>
      </w:r>
      <w:r w:rsidRPr="00714DEC">
        <w:t>i</w:t>
      </w:r>
      <w:r w:rsidRPr="00714DEC">
        <w:t>sion et l'importance de l'art de la récup</w:t>
      </w:r>
      <w:r w:rsidRPr="00714DEC">
        <w:t>é</w:t>
      </w:r>
      <w:r w:rsidRPr="00714DEC">
        <w:t>ration pour une ville comme Port-au-Prince dont les d</w:t>
      </w:r>
      <w:r w:rsidRPr="00714DEC">
        <w:t>é</w:t>
      </w:r>
      <w:r w:rsidRPr="00714DEC">
        <w:t>chets circulent partout, sans un système de gestion articulé avec une p</w:t>
      </w:r>
      <w:r w:rsidRPr="00714DEC">
        <w:t>o</w:t>
      </w:r>
      <w:r w:rsidRPr="00714DEC">
        <w:t>pulation qui ne s'en soucie même pas. Ce manque de gestion observée dans la zone métropolitaine, suscite pas mal de questions, tant aux autor</w:t>
      </w:r>
      <w:r w:rsidRPr="00714DEC">
        <w:t>i</w:t>
      </w:r>
      <w:r w:rsidRPr="00714DEC">
        <w:t>tés municipales qu'à l'état centrai et aux chercheurs curieux, au point qu'elle favorise une pluralité de discours de dévelo</w:t>
      </w:r>
      <w:r w:rsidRPr="00714DEC">
        <w:t>p</w:t>
      </w:r>
      <w:r w:rsidRPr="00714DEC">
        <w:t>pement su</w:t>
      </w:r>
      <w:r w:rsidRPr="00714DEC">
        <w:t>p</w:t>
      </w:r>
      <w:r w:rsidRPr="00714DEC">
        <w:t>portant de façon unilatérale la coopération internationale, sous l'angle des politiques d'assainissement avec des résultats non convaincants. Tout un ensemble de pr</w:t>
      </w:r>
      <w:r w:rsidRPr="00714DEC">
        <w:t>o</w:t>
      </w:r>
      <w:r w:rsidRPr="00714DEC">
        <w:t>jets non durables qui ne tient pas compte des réalités socioculturelles pour lesquelles ils sont dest</w:t>
      </w:r>
      <w:r w:rsidRPr="00714DEC">
        <w:t>i</w:t>
      </w:r>
      <w:r w:rsidRPr="00714DEC">
        <w:t>nés, ont vu le jour tant à Port-au-Prince que dans les autres villes d'Haïti, autour de la problématique des déchets sans s'attaquer aux vrais sou</w:t>
      </w:r>
      <w:r w:rsidRPr="00714DEC">
        <w:t>r</w:t>
      </w:r>
      <w:r w:rsidRPr="00714DEC">
        <w:t>ces du problème. Elle devient une fenêtre à partir de laquelle se négocie tout un ensemble de projets pour lesquels les résu</w:t>
      </w:r>
      <w:r w:rsidRPr="00714DEC">
        <w:t>l</w:t>
      </w:r>
      <w:r w:rsidRPr="00714DEC">
        <w:t>tats sont loin</w:t>
      </w:r>
      <w:r>
        <w:t xml:space="preserve"> </w:t>
      </w:r>
      <w:r w:rsidRPr="00714DEC">
        <w:t>[68]</w:t>
      </w:r>
      <w:r>
        <w:t xml:space="preserve"> </w:t>
      </w:r>
      <w:r w:rsidRPr="00714DEC">
        <w:t>d'être aboutis. C'est vrai, qu'il distribue certains jobs aux chômeurs Haïtiens en quête de travail, mais des jobs fragiles et ri</w:t>
      </w:r>
      <w:r w:rsidRPr="00714DEC">
        <w:t>s</w:t>
      </w:r>
      <w:r w:rsidRPr="00714DEC">
        <w:t>qués, compte tenu qu'ils fonctionnent à la merci de l'aide instable de l'internati</w:t>
      </w:r>
      <w:r w:rsidRPr="00714DEC">
        <w:t>o</w:t>
      </w:r>
      <w:r w:rsidRPr="00714DEC">
        <w:t>nale, susceptible de crise ; laquelle aide est toujours très instable en fonction des ind</w:t>
      </w:r>
      <w:r w:rsidRPr="00714DEC">
        <w:t>i</w:t>
      </w:r>
      <w:r w:rsidRPr="00714DEC">
        <w:t>cateurs que le pays ne maitrise pas lui-même, et dans la plus part des cas, c'est l'institution ou le pays don</w:t>
      </w:r>
      <w:r w:rsidRPr="00714DEC">
        <w:t>a</w:t>
      </w:r>
      <w:r w:rsidRPr="00714DEC">
        <w:t>teur qui décide quel projet peut être financé, sans quoi il n'aura pas de financement. A cet effet, il y a un projet de triage mise en place à Ca</w:t>
      </w:r>
      <w:r w:rsidRPr="00714DEC">
        <w:t>r</w:t>
      </w:r>
      <w:r w:rsidRPr="00714DEC">
        <w:t>refour-feuille, financé selon une respo</w:t>
      </w:r>
      <w:r w:rsidRPr="00714DEC">
        <w:t>n</w:t>
      </w:r>
      <w:r w:rsidRPr="00714DEC">
        <w:t>sable du PNUD, par un fonds de la coopération « Sud-Sud »</w:t>
      </w:r>
      <w:r>
        <w:t> </w:t>
      </w:r>
      <w:r>
        <w:rPr>
          <w:rStyle w:val="Appelnotedebasdep"/>
        </w:rPr>
        <w:footnoteReference w:id="34"/>
      </w:r>
      <w:r w:rsidRPr="00714DEC">
        <w:t xml:space="preserve"> géré par cette institution-là. Il attire pas mal de vis</w:t>
      </w:r>
      <w:r w:rsidRPr="00714DEC">
        <w:t>i</w:t>
      </w:r>
      <w:r w:rsidRPr="00714DEC">
        <w:t>tes internationales au profit du « Show médiatique », rien que médiatique capable de donner une visibilité au travail des a</w:t>
      </w:r>
      <w:r w:rsidRPr="00714DEC">
        <w:t>r</w:t>
      </w:r>
      <w:r w:rsidRPr="00714DEC">
        <w:t>gentiers internati</w:t>
      </w:r>
      <w:r w:rsidRPr="00714DEC">
        <w:t>o</w:t>
      </w:r>
      <w:r w:rsidRPr="00714DEC">
        <w:t>naux, au détriment d'une pluralité de micro activités résista</w:t>
      </w:r>
      <w:r w:rsidRPr="00714DEC">
        <w:t>n</w:t>
      </w:r>
      <w:r w:rsidRPr="00714DEC">
        <w:t>tes aux difficultés et aux préjugées marginalisantes qui se fait dans plusieurs zones de la capitale qui n'ont pas retenus l'atte</w:t>
      </w:r>
      <w:r w:rsidRPr="00714DEC">
        <w:t>n</w:t>
      </w:r>
      <w:r w:rsidRPr="00714DEC">
        <w:t>tion qu'elle mérite. Cet article veut rompre avec les discours du « Show médiatique » qui cherche à construire une valorisation là où les bai</w:t>
      </w:r>
      <w:r w:rsidRPr="00714DEC">
        <w:t>l</w:t>
      </w:r>
      <w:r w:rsidRPr="00714DEC">
        <w:t>leurs de fonds</w:t>
      </w:r>
      <w:r>
        <w:t> </w:t>
      </w:r>
      <w:r>
        <w:rPr>
          <w:rStyle w:val="Appelnotedebasdep"/>
        </w:rPr>
        <w:footnoteReference w:id="35"/>
      </w:r>
      <w:r w:rsidRPr="00714DEC">
        <w:t xml:space="preserve"> o</w:t>
      </w:r>
      <w:r w:rsidRPr="00714DEC">
        <w:t>c</w:t>
      </w:r>
      <w:r w:rsidRPr="00714DEC">
        <w:t>troie et met son argent, pour attirer les regards sur une activité qui, depuis son début, évolue en marge des préjugés déf</w:t>
      </w:r>
      <w:r w:rsidRPr="00714DEC">
        <w:t>a</w:t>
      </w:r>
      <w:r w:rsidRPr="00714DEC">
        <w:t>vor</w:t>
      </w:r>
      <w:r w:rsidRPr="00714DEC">
        <w:t>a</w:t>
      </w:r>
      <w:r w:rsidRPr="00714DEC">
        <w:t>bles, mais fabriquant une résistance et façonne un chemin pour des d</w:t>
      </w:r>
      <w:r w:rsidRPr="00714DEC">
        <w:t>é</w:t>
      </w:r>
      <w:r w:rsidRPr="00714DEC">
        <w:t>chets avec une nouvelle vision artistique. Porter les regards sur les cro</w:t>
      </w:r>
      <w:r w:rsidRPr="00714DEC">
        <w:t>i</w:t>
      </w:r>
      <w:r w:rsidRPr="00714DEC">
        <w:t>sements des lieux ou les micros ne se traînent pas, si ce n'est que pour évaluer, ou construire un nouveau regard dans l'appréciation d'une c</w:t>
      </w:r>
      <w:r w:rsidRPr="00714DEC">
        <w:t>a</w:t>
      </w:r>
      <w:r w:rsidRPr="00714DEC">
        <w:t>tégorie qui évolue tant bien que mal dans le progrès de sa cité en marge des diff</w:t>
      </w:r>
      <w:r w:rsidRPr="00714DEC">
        <w:t>i</w:t>
      </w:r>
      <w:r w:rsidRPr="00714DEC">
        <w:t>cultés sociales.</w:t>
      </w:r>
    </w:p>
    <w:p w:rsidR="00DB7FE6" w:rsidRPr="00714DEC" w:rsidRDefault="00DB7FE6" w:rsidP="00DB7FE6">
      <w:pPr>
        <w:spacing w:before="120" w:after="120"/>
        <w:jc w:val="both"/>
      </w:pPr>
      <w:r w:rsidRPr="00714DEC">
        <w:t>On assiste à un ensemble de petites pratiques à l'échelle individue</w:t>
      </w:r>
      <w:r w:rsidRPr="00714DEC">
        <w:t>l</w:t>
      </w:r>
      <w:r w:rsidRPr="00714DEC">
        <w:t>le, évoluant dans le champ de la</w:t>
      </w:r>
      <w:r>
        <w:t xml:space="preserve"> </w:t>
      </w:r>
      <w:r w:rsidRPr="00714DEC">
        <w:t>[69]</w:t>
      </w:r>
      <w:r>
        <w:t xml:space="preserve"> </w:t>
      </w:r>
      <w:r w:rsidRPr="00714DEC">
        <w:t>récupération au niveau de la r</w:t>
      </w:r>
      <w:r w:rsidRPr="00714DEC">
        <w:t>é</w:t>
      </w:r>
      <w:r w:rsidRPr="00714DEC">
        <w:t>gion de Port-au-Prince et dans toute la zone métropolitaine. On con</w:t>
      </w:r>
      <w:r w:rsidRPr="00714DEC">
        <w:t>s</w:t>
      </w:r>
      <w:r w:rsidRPr="00714DEC">
        <w:t>tate et observe l'achat et le travail du fer découpé, le transport des drums à carrefour aviation, au village de Noai</w:t>
      </w:r>
      <w:r w:rsidRPr="00714DEC">
        <w:t>l</w:t>
      </w:r>
      <w:r w:rsidRPr="00714DEC">
        <w:t>les de la Croix- des- Bouquets pour en appliquer l'ingéniosité de l'imagination esthét</w:t>
      </w:r>
      <w:r w:rsidRPr="00714DEC">
        <w:t>i</w:t>
      </w:r>
      <w:r w:rsidRPr="00714DEC">
        <w:t>que. Encore, sur le long de la route de bourdon on observe ce beau travail et des balanciers (des petits détaillants) des rues de Port-au-Prince aux rasse</w:t>
      </w:r>
      <w:r w:rsidRPr="00714DEC">
        <w:t>m</w:t>
      </w:r>
      <w:r w:rsidRPr="00714DEC">
        <w:t>bleurs qui rachètent ou qui payent des petits pour acheter à son compte et les revendre à « </w:t>
      </w:r>
      <w:r w:rsidRPr="00714DEC">
        <w:rPr>
          <w:bCs/>
          <w:i/>
          <w:iCs/>
        </w:rPr>
        <w:t>GS Industrie »</w:t>
      </w:r>
      <w:r w:rsidRPr="00714DEC">
        <w:t xml:space="preserve"> qui elle-même les envoient à l'étranger. On observe ici, chemin fa</w:t>
      </w:r>
      <w:r w:rsidRPr="00714DEC">
        <w:t>i</w:t>
      </w:r>
      <w:r w:rsidRPr="00714DEC">
        <w:t>sant, l'évolution d'une pluralité de pratiques sociales autour des d</w:t>
      </w:r>
      <w:r w:rsidRPr="00714DEC">
        <w:t>é</w:t>
      </w:r>
      <w:r w:rsidRPr="00714DEC">
        <w:t>chets produits à une longue chaine de marché avec de multiples circuits qui s'interconnectent. Une plur</w:t>
      </w:r>
      <w:r w:rsidRPr="00714DEC">
        <w:t>a</w:t>
      </w:r>
      <w:r w:rsidRPr="00714DEC">
        <w:t>lité de domaines de travail su</w:t>
      </w:r>
      <w:r w:rsidRPr="00714DEC">
        <w:t>i</w:t>
      </w:r>
      <w:r w:rsidRPr="00714DEC">
        <w:t>vant les ramasseurs en question qui sont l'objet de tout préjugé défavorable sans qu'on soit sensible de leur i</w:t>
      </w:r>
      <w:r w:rsidRPr="00714DEC">
        <w:t>n</w:t>
      </w:r>
      <w:r w:rsidRPr="00714DEC">
        <w:t>ventivité animée d'un esprit de changement intégrant l'ordre de la pr</w:t>
      </w:r>
      <w:r w:rsidRPr="00714DEC">
        <w:t>a</w:t>
      </w:r>
      <w:r w:rsidRPr="00714DEC">
        <w:t>tique.</w:t>
      </w:r>
    </w:p>
    <w:p w:rsidR="00DB7FE6" w:rsidRPr="00714DEC" w:rsidRDefault="00DB7FE6" w:rsidP="00DB7FE6">
      <w:pPr>
        <w:spacing w:before="120" w:after="120"/>
        <w:jc w:val="both"/>
      </w:pPr>
      <w:r w:rsidRPr="00714DEC">
        <w:t>Les pratiques de récupération des a</w:t>
      </w:r>
      <w:r w:rsidRPr="00714DEC">
        <w:t>r</w:t>
      </w:r>
      <w:r w:rsidRPr="00714DEC">
        <w:t>tistes/sculpteurs de la grand Rue/Boulevard Jean Jacques Dessalines démontrent la dimension c</w:t>
      </w:r>
      <w:r w:rsidRPr="00714DEC">
        <w:t>a</w:t>
      </w:r>
      <w:r w:rsidRPr="00714DEC">
        <w:t xml:space="preserve">chée du dicton créole </w:t>
      </w:r>
      <w:r>
        <w:rPr>
          <w:bCs/>
          <w:i/>
          <w:iCs/>
        </w:rPr>
        <w:t>« reziyasyon fè ló</w:t>
      </w:r>
      <w:r w:rsidRPr="00714DEC">
        <w:rPr>
          <w:bCs/>
          <w:i/>
          <w:iCs/>
        </w:rPr>
        <w:t>m »</w:t>
      </w:r>
      <w:r w:rsidRPr="00714DEC">
        <w:t>. Avec une dimension a</w:t>
      </w:r>
      <w:r w:rsidRPr="00714DEC">
        <w:t>r</w:t>
      </w:r>
      <w:r w:rsidRPr="00714DEC">
        <w:t>tistique « </w:t>
      </w:r>
      <w:r>
        <w:rPr>
          <w:bCs/>
          <w:i/>
          <w:iCs/>
        </w:rPr>
        <w:t>Rezi</w:t>
      </w:r>
      <w:r w:rsidRPr="00714DEC">
        <w:rPr>
          <w:bCs/>
          <w:i/>
          <w:iCs/>
        </w:rPr>
        <w:t>yasyon »</w:t>
      </w:r>
      <w:r w:rsidRPr="00714DEC">
        <w:rPr>
          <w:i/>
          <w:iCs/>
        </w:rPr>
        <w:t xml:space="preserve"> </w:t>
      </w:r>
      <w:r w:rsidRPr="00714DEC">
        <w:t>mettant en exercice la capacité d'un ind</w:t>
      </w:r>
      <w:r w:rsidRPr="00714DEC">
        <w:t>i</w:t>
      </w:r>
      <w:r w:rsidRPr="00714DEC">
        <w:t>vidu, d'un groupe ou d'un quartier a supporté la position de marginale dans laquelle les di</w:t>
      </w:r>
      <w:r w:rsidRPr="00714DEC">
        <w:t>s</w:t>
      </w:r>
      <w:r w:rsidRPr="00714DEC">
        <w:t>cours le place pour en produire du beau à partir du laid dans une sorte d'étirement entre le refoulement et la produ</w:t>
      </w:r>
      <w:r w:rsidRPr="00714DEC">
        <w:t>c</w:t>
      </w:r>
      <w:r w:rsidRPr="00714DEC">
        <w:t>tion d'un nouveau sens. Entre la mémoire refoulée et le surgi</w:t>
      </w:r>
      <w:r w:rsidRPr="00714DEC">
        <w:t>s</w:t>
      </w:r>
      <w:r w:rsidRPr="00714DEC">
        <w:t>sement du neuf dans le même corps comme support d'une ju</w:t>
      </w:r>
      <w:r w:rsidRPr="00714DEC">
        <w:t>x</w:t>
      </w:r>
      <w:r w:rsidRPr="00714DEC">
        <w:t>taposition de mémoire plurielle entre le jeu social du déchet récupéré pour y f</w:t>
      </w:r>
      <w:r w:rsidRPr="00714DEC">
        <w:t>a</w:t>
      </w:r>
      <w:r w:rsidRPr="00714DEC">
        <w:t>briquer de l'art sous le coup de l'imagin</w:t>
      </w:r>
      <w:r w:rsidRPr="00714DEC">
        <w:t>a</w:t>
      </w:r>
      <w:r w:rsidRPr="00714DEC">
        <w:t>tion et de la transformation. Il</w:t>
      </w:r>
      <w:r>
        <w:t xml:space="preserve"> </w:t>
      </w:r>
      <w:r w:rsidRPr="00714DEC">
        <w:t>[70]</w:t>
      </w:r>
      <w:r>
        <w:t xml:space="preserve"> </w:t>
      </w:r>
      <w:r w:rsidRPr="00714DEC">
        <w:t>renvoie d'un autre côté aux méfiances affichées aux mots d'injures dont ils sont souvent l'objet et de la marginalisation dont leur zone est victime pour y rester au point d'arriver à fabriquer un projet no</w:t>
      </w:r>
      <w:r w:rsidRPr="00714DEC">
        <w:t>u</w:t>
      </w:r>
      <w:r w:rsidRPr="00714DEC">
        <w:t>veau. D'une position de victime et de marginal, il fabrique à partir de cette position et dans cette position une dénotation des discours préjudici</w:t>
      </w:r>
      <w:r w:rsidRPr="00714DEC">
        <w:t>a</w:t>
      </w:r>
      <w:r w:rsidRPr="00714DEC">
        <w:t>bles pour en déconstruire et en faire une nouvelle image capable de porter un souffle neuf et une nouvelle fierté (identité) à sa communauté. Un pr</w:t>
      </w:r>
      <w:r w:rsidRPr="00714DEC">
        <w:t>o</w:t>
      </w:r>
      <w:r w:rsidRPr="00714DEC">
        <w:t>jet qui che</w:t>
      </w:r>
      <w:r w:rsidRPr="00714DEC">
        <w:t>r</w:t>
      </w:r>
      <w:r w:rsidRPr="00714DEC">
        <w:t>che à présenter un autre visage du quartier et une nouvelle vie aux déchets dans une dynamique de construire du neuf à partir du vieux, du beau à partir du laid et de l'attirance à partir du m</w:t>
      </w:r>
      <w:r w:rsidRPr="00714DEC">
        <w:t>é</w:t>
      </w:r>
      <w:r w:rsidRPr="00714DEC">
        <w:t>pris. Les déchets comme un domaine où l'art est capable de pénétrer pour tr</w:t>
      </w:r>
      <w:r w:rsidRPr="00714DEC">
        <w:t>a</w:t>
      </w:r>
      <w:r w:rsidRPr="00714DEC">
        <w:t>vailler et de créer un marché nouveau par l'effet d'entraîn</w:t>
      </w:r>
      <w:r w:rsidRPr="00714DEC">
        <w:t>e</w:t>
      </w:r>
      <w:r w:rsidRPr="00714DEC">
        <w:t>ment qui inclurait l'intégration d'autres gens du quartier et la socialis</w:t>
      </w:r>
      <w:r w:rsidRPr="00714DEC">
        <w:t>a</w:t>
      </w:r>
      <w:r w:rsidRPr="00714DEC">
        <w:t>tion des enfants de la zone à une révolution dans un groupe « </w:t>
      </w:r>
      <w:r>
        <w:rPr>
          <w:bCs/>
          <w:i/>
          <w:iCs/>
        </w:rPr>
        <w:t>Ati</w:t>
      </w:r>
      <w:r w:rsidRPr="00714DEC">
        <w:rPr>
          <w:bCs/>
          <w:i/>
          <w:iCs/>
        </w:rPr>
        <w:t>s zan</w:t>
      </w:r>
      <w:r>
        <w:rPr>
          <w:bCs/>
          <w:i/>
          <w:iCs/>
        </w:rPr>
        <w:t>fan rezi</w:t>
      </w:r>
      <w:r>
        <w:rPr>
          <w:bCs/>
          <w:i/>
          <w:iCs/>
        </w:rPr>
        <w:t>s</w:t>
      </w:r>
      <w:r w:rsidRPr="00714DEC">
        <w:rPr>
          <w:bCs/>
          <w:i/>
          <w:iCs/>
        </w:rPr>
        <w:t>tans »</w:t>
      </w:r>
      <w:r w:rsidRPr="00714DEC">
        <w:t>. Un travail qui est capable de donner une nouvelle mémoire aux « objets déchets » jetés pour mort ressu</w:t>
      </w:r>
      <w:r w:rsidRPr="00714DEC">
        <w:t>s</w:t>
      </w:r>
      <w:r w:rsidRPr="00714DEC">
        <w:t>cites pour utile avec une autre forme dans le même corps, d'où le jeu d'une nouve</w:t>
      </w:r>
      <w:r w:rsidRPr="00714DEC">
        <w:t>l</w:t>
      </w:r>
      <w:r w:rsidRPr="00714DEC">
        <w:t>le mémoire qui se juxtaposé au première vue décrivant le double mémo</w:t>
      </w:r>
      <w:r w:rsidRPr="00714DEC">
        <w:t>i</w:t>
      </w:r>
      <w:r w:rsidRPr="00714DEC">
        <w:t>re de l'objet en que</w:t>
      </w:r>
      <w:r w:rsidRPr="00714DEC">
        <w:t>s</w:t>
      </w:r>
      <w:r w:rsidRPr="00714DEC">
        <w:t>tion. Ce n'est pas « </w:t>
      </w:r>
      <w:r w:rsidRPr="00714DEC">
        <w:rPr>
          <w:i/>
          <w:iCs/>
        </w:rPr>
        <w:t>reziyasyon »</w:t>
      </w:r>
      <w:r w:rsidRPr="00714DEC">
        <w:t xml:space="preserve"> pour en fabriquer l'homme dans l'oubli de tout ce que sa mémoire est porteuse, mais c'est au contraire « </w:t>
      </w:r>
      <w:r w:rsidRPr="00714DEC">
        <w:rPr>
          <w:bCs/>
          <w:i/>
          <w:iCs/>
        </w:rPr>
        <w:t>reziyasyon »</w:t>
      </w:r>
      <w:r w:rsidRPr="00714DEC">
        <w:t xml:space="preserve"> pour ne pas se laisser intimider dans son projet, de r</w:t>
      </w:r>
      <w:r w:rsidRPr="00714DEC">
        <w:t>e</w:t>
      </w:r>
      <w:r w:rsidRPr="00714DEC">
        <w:t>façonner l'homme avec une nouvelle pe</w:t>
      </w:r>
      <w:r w:rsidRPr="00714DEC">
        <w:t>r</w:t>
      </w:r>
      <w:r w:rsidRPr="00714DEC">
        <w:t>sonnalité à fin de se donner une nouvelle identité et nouvelle m</w:t>
      </w:r>
      <w:r w:rsidRPr="00714DEC">
        <w:t>é</w:t>
      </w:r>
      <w:r w:rsidRPr="00714DEC">
        <w:t>moire à l'objet en surmontant les chocs du mépris et des stigmatisations qu'il a dû a</w:t>
      </w:r>
      <w:r w:rsidRPr="00714DEC">
        <w:t>f</w:t>
      </w:r>
      <w:r>
        <w:t>fronter</w:t>
      </w:r>
      <w:r w:rsidRPr="00714DEC">
        <w:t>.</w:t>
      </w:r>
    </w:p>
    <w:p w:rsidR="00DB7FE6" w:rsidRPr="00714DEC" w:rsidRDefault="00DB7FE6" w:rsidP="00DB7FE6">
      <w:pPr>
        <w:spacing w:before="120" w:after="120"/>
        <w:jc w:val="both"/>
      </w:pPr>
      <w:r w:rsidRPr="00714DEC">
        <w:t>Ici, on pourrait même penser fructueusement élaboration d'une p</w:t>
      </w:r>
      <w:r w:rsidRPr="00714DEC">
        <w:t>o</w:t>
      </w:r>
      <w:r w:rsidRPr="00714DEC">
        <w:t>litique publ</w:t>
      </w:r>
      <w:r w:rsidRPr="00714DEC">
        <w:t>i</w:t>
      </w:r>
      <w:r w:rsidRPr="00714DEC">
        <w:t>que qui pourrait être géré par le</w:t>
      </w:r>
      <w:r>
        <w:t xml:space="preserve"> </w:t>
      </w:r>
      <w:r w:rsidRPr="00714DEC">
        <w:t>[71]</w:t>
      </w:r>
      <w:r>
        <w:t xml:space="preserve"> </w:t>
      </w:r>
      <w:r w:rsidRPr="00714DEC">
        <w:t>SMCRS (Service métropolitain de collette de résidus Solides) avec l'appui de l'univers</w:t>
      </w:r>
      <w:r w:rsidRPr="00714DEC">
        <w:t>i</w:t>
      </w:r>
      <w:r w:rsidRPr="00714DEC">
        <w:t>té dans des projets de recherche sur la production et la gestion des d</w:t>
      </w:r>
      <w:r w:rsidRPr="00714DEC">
        <w:t>é</w:t>
      </w:r>
      <w:r w:rsidRPr="00714DEC">
        <w:t>chets en matière de réc</w:t>
      </w:r>
      <w:r w:rsidRPr="00714DEC">
        <w:t>u</w:t>
      </w:r>
      <w:r w:rsidRPr="00714DEC">
        <w:t>pération avec plusieurs branches. Tous ces travaux de récupération et de recyclage qui redo</w:t>
      </w:r>
      <w:r w:rsidRPr="00714DEC">
        <w:t>n</w:t>
      </w:r>
      <w:r w:rsidRPr="00714DEC">
        <w:t>nerait sans doute, une nouvelle vie aux déchets de Port-au-Prince et ses environs décr</w:t>
      </w:r>
      <w:r w:rsidRPr="00714DEC">
        <w:t>i</w:t>
      </w:r>
      <w:r w:rsidRPr="00714DEC">
        <w:t>vent un constat. Une démarche de travail e</w:t>
      </w:r>
      <w:r w:rsidRPr="00714DEC">
        <w:t>x</w:t>
      </w:r>
      <w:r w:rsidRPr="00714DEC">
        <w:t>primant que les déchets ne sont pas seulement que des déchets ils sont un e</w:t>
      </w:r>
      <w:r w:rsidRPr="00714DEC">
        <w:t>s</w:t>
      </w:r>
      <w:r w:rsidRPr="00714DEC">
        <w:t>pace de créativité d'imagination et maison de mémoire. Une appr</w:t>
      </w:r>
      <w:r w:rsidRPr="00714DEC">
        <w:t>o</w:t>
      </w:r>
      <w:r w:rsidRPr="00714DEC">
        <w:t>che qui dise qu'il est temps d'en faire une autre r</w:t>
      </w:r>
      <w:r w:rsidRPr="00714DEC">
        <w:t>e</w:t>
      </w:r>
      <w:r w:rsidRPr="00714DEC">
        <w:t>présentation montrant qu'on peut revivre son déchet sous une autre forme et peut-être obje</w:t>
      </w:r>
      <w:r w:rsidRPr="00714DEC">
        <w:t>c</w:t>
      </w:r>
      <w:r w:rsidRPr="00714DEC">
        <w:t>tivé comme une source à multiple potentielles. Des déchets partout jalonnant les c</w:t>
      </w:r>
      <w:r w:rsidRPr="00714DEC">
        <w:t>a</w:t>
      </w:r>
      <w:r w:rsidRPr="00714DEC">
        <w:t>naux d'irrigation, obstruant les égouts et les rues de la capitale su</w:t>
      </w:r>
      <w:r w:rsidRPr="00714DEC">
        <w:t>r</w:t>
      </w:r>
      <w:r w:rsidRPr="00714DEC">
        <w:t>plombant les quartiers du bas de la ville peuvent-être r</w:t>
      </w:r>
      <w:r w:rsidRPr="00714DEC">
        <w:t>e</w:t>
      </w:r>
      <w:r w:rsidRPr="00714DEC">
        <w:t>vus sous une autre facette en dupliquant le travail des artistes de la Grand Rue/Boulevard Jean Jacques Dessalines. En effet, c'est à cette r</w:t>
      </w:r>
      <w:r w:rsidRPr="00714DEC">
        <w:t>e</w:t>
      </w:r>
      <w:r w:rsidRPr="00714DEC">
        <w:t>considération que veut conduire le mouvement artistique des récup</w:t>
      </w:r>
      <w:r w:rsidRPr="00714DEC">
        <w:t>é</w:t>
      </w:r>
      <w:r w:rsidRPr="00714DEC">
        <w:t>rateurs de la Grand Rue/Boulevard Jean Jacques Dessalines selon les mots de certains artistes du mouvement. Ces artistes citoyens de la cap</w:t>
      </w:r>
      <w:r w:rsidRPr="00714DEC">
        <w:t>i</w:t>
      </w:r>
      <w:r w:rsidRPr="00714DEC">
        <w:t>tale Haïtienne cherchent et trient des objets laissés comme mort pour en donner une nouvelle vie à partir d'une certaine est</w:t>
      </w:r>
      <w:r>
        <w:t>héticité a</w:t>
      </w:r>
      <w:r>
        <w:t>r</w:t>
      </w:r>
      <w:r>
        <w:t>tistique apporté à l’</w:t>
      </w:r>
      <w:r w:rsidRPr="00714DEC">
        <w:t>« objet déchet » en le transfo</w:t>
      </w:r>
      <w:r w:rsidRPr="00714DEC">
        <w:t>r</w:t>
      </w:r>
      <w:r w:rsidRPr="00714DEC">
        <w:t>mant en « objet d'art ». Ils r</w:t>
      </w:r>
      <w:r w:rsidRPr="00714DEC">
        <w:t>e</w:t>
      </w:r>
      <w:r w:rsidRPr="00714DEC">
        <w:t>créent la vie et produisent des pièces d'arts à partir du rien, des rejets et de ce que l'on considère pour résidus et sans utilité. A côté de ce mouvement, dans cette capitale il exi</w:t>
      </w:r>
      <w:r w:rsidRPr="00714DEC">
        <w:t>s</w:t>
      </w:r>
      <w:r w:rsidRPr="00714DEC">
        <w:t>te une pluralité de micro activités à l'échelle de l'individu jusqu'aux entreprises d'export</w:t>
      </w:r>
      <w:r w:rsidRPr="00714DEC">
        <w:t>a</w:t>
      </w:r>
      <w:r w:rsidRPr="00714DEC">
        <w:t>tions et de récupération qui travaillent dans le domaine. On y re</w:t>
      </w:r>
      <w:r w:rsidRPr="00714DEC">
        <w:t>n</w:t>
      </w:r>
      <w:r w:rsidRPr="00714DEC">
        <w:t>contre toute une catégorie de</w:t>
      </w:r>
      <w:r>
        <w:t xml:space="preserve"> </w:t>
      </w:r>
      <w:r w:rsidRPr="00714DEC">
        <w:t>[72]</w:t>
      </w:r>
      <w:r>
        <w:t xml:space="preserve"> </w:t>
      </w:r>
      <w:r w:rsidRPr="00714DEC">
        <w:t>professionnelle qui travaille autour et dans les déchets à la recherche d'objets recyclables capable de r</w:t>
      </w:r>
      <w:r w:rsidRPr="00714DEC">
        <w:t>e</w:t>
      </w:r>
      <w:r w:rsidRPr="00714DEC">
        <w:t>créer une autre vie dans un autre domaine. De l'achat à la vente du fer en gros ou en détail, du petit r</w:t>
      </w:r>
      <w:r w:rsidRPr="00714DEC">
        <w:t>a</w:t>
      </w:r>
      <w:r w:rsidRPr="00714DEC">
        <w:t>masseur aux stockeurs moyens, les rues de Port-au-Prince sont bo</w:t>
      </w:r>
      <w:r w:rsidRPr="00714DEC">
        <w:t>n</w:t>
      </w:r>
      <w:r w:rsidRPr="00714DEC">
        <w:t>dées de petits vendeurs et petits acheteurs qui travaillent dans la chaîne de la r</w:t>
      </w:r>
      <w:r w:rsidRPr="00714DEC">
        <w:t>é</w:t>
      </w:r>
      <w:r w:rsidRPr="00714DEC">
        <w:t>cupération. C'est ainsi que sur la Grand rue/Boulevard Jean Jacques Dessalines un mouvement artist</w:t>
      </w:r>
      <w:r w:rsidRPr="00714DEC">
        <w:t>i</w:t>
      </w:r>
      <w:r w:rsidRPr="00714DEC">
        <w:t>que est né. Une initiative et une démarche qui consistent à récupérer un ensemble d'« objets-déchets » pour en former des œuvres artist</w:t>
      </w:r>
      <w:r w:rsidRPr="00714DEC">
        <w:t>i</w:t>
      </w:r>
      <w:r w:rsidRPr="00714DEC">
        <w:t>ques et façonner une autre représentation de la z</w:t>
      </w:r>
      <w:r w:rsidRPr="00714DEC">
        <w:t>o</w:t>
      </w:r>
      <w:r w:rsidRPr="00714DEC">
        <w:t>ne par l'objet d'arts comme un instrument de lutte pour la reconnaissance. Ce mouvement retrace et montre comment l'art peut voler au s</w:t>
      </w:r>
      <w:r w:rsidRPr="00714DEC">
        <w:t>e</w:t>
      </w:r>
      <w:r w:rsidRPr="00714DEC">
        <w:t>cours de l'hygiène pour porter devant nous ce que nous avions jeté comme in</w:t>
      </w:r>
      <w:r w:rsidRPr="00714DEC">
        <w:t>u</w:t>
      </w:r>
      <w:r w:rsidRPr="00714DEC">
        <w:t>tile et les rendre admirable sur une autre échelle avec de nouvelles valeurs d'a</w:t>
      </w:r>
      <w:r w:rsidRPr="00714DEC">
        <w:t>p</w:t>
      </w:r>
      <w:r w:rsidRPr="00714DEC">
        <w:t>préci</w:t>
      </w:r>
      <w:r w:rsidRPr="00714DEC">
        <w:t>a</w:t>
      </w:r>
      <w:r w:rsidRPr="00714DEC">
        <w:t>tions sociales. Alors, c'est sur cette Ethnographie réflexive que nous présentons cet article à partir du mouvement artistique des ghe</w:t>
      </w:r>
      <w:r w:rsidRPr="00714DEC">
        <w:t>t</w:t>
      </w:r>
      <w:r w:rsidRPr="00714DEC">
        <w:t>tos de la Grand Rue/Boulevard Jean Jacques Dessalines les pionniers de l'art de la r</w:t>
      </w:r>
      <w:r w:rsidRPr="00714DEC">
        <w:t>é</w:t>
      </w:r>
      <w:r w:rsidRPr="00714DEC">
        <w:t>cupération dans le pays de Tiga</w:t>
      </w:r>
      <w:r>
        <w:t> </w:t>
      </w:r>
      <w:r>
        <w:rPr>
          <w:rStyle w:val="Appelnotedebasdep"/>
        </w:rPr>
        <w:footnoteReference w:id="36"/>
      </w:r>
      <w:r w:rsidRPr="00714DEC">
        <w:t>.</w:t>
      </w:r>
    </w:p>
    <w:p w:rsidR="00DB7FE6" w:rsidRPr="00714DEC" w:rsidRDefault="00DB7FE6" w:rsidP="00DB7FE6">
      <w:pPr>
        <w:spacing w:before="120" w:after="120"/>
        <w:jc w:val="both"/>
      </w:pPr>
    </w:p>
    <w:p w:rsidR="00DB7FE6" w:rsidRPr="00D375E1" w:rsidRDefault="00DB7FE6" w:rsidP="00DB7FE6">
      <w:pPr>
        <w:pStyle w:val="a"/>
      </w:pPr>
      <w:r w:rsidRPr="00D375E1">
        <w:t>Quid de La grand Rue/boulevard jean Jacques Dessalines ;</w:t>
      </w:r>
      <w:r>
        <w:br/>
      </w:r>
      <w:r w:rsidRPr="00D375E1">
        <w:t>Pet</w:t>
      </w:r>
      <w:r w:rsidRPr="00D375E1">
        <w:t>i</w:t>
      </w:r>
      <w:r w:rsidRPr="00D375E1">
        <w:t>te Histoire de l'</w:t>
      </w:r>
      <w:r>
        <w:t>art de récupération</w:t>
      </w:r>
      <w:r>
        <w:br/>
      </w:r>
      <w:r w:rsidRPr="00D375E1">
        <w:t>à Port-au-Prince au lakou Che</w:t>
      </w:r>
      <w:r w:rsidRPr="00D375E1">
        <w:t>r</w:t>
      </w:r>
      <w:r w:rsidRPr="00D375E1">
        <w:t>ry</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Le mouvement a commencé ici au L</w:t>
      </w:r>
      <w:r w:rsidRPr="00714DEC">
        <w:t>a</w:t>
      </w:r>
      <w:r w:rsidRPr="00714DEC">
        <w:t>kou Cherry de la Grand Rue/Boulevard Jean Jacques Dessalines. Il va, avec le temps, en dépit de tout pr</w:t>
      </w:r>
      <w:r w:rsidRPr="00714DEC">
        <w:t>é</w:t>
      </w:r>
      <w:r w:rsidRPr="00714DEC">
        <w:t>jugé et de toute marginalité, se faire un chemin, un public au point que d'autres artistes de la zone se font cavale en construisant leur propre atelier de tr</w:t>
      </w:r>
      <w:r w:rsidRPr="00714DEC">
        <w:t>a</w:t>
      </w:r>
      <w:r w:rsidRPr="00714DEC">
        <w:t>vail avec leurs</w:t>
      </w:r>
      <w:r>
        <w:t xml:space="preserve"> </w:t>
      </w:r>
      <w:r w:rsidRPr="00714DEC">
        <w:t>[73]</w:t>
      </w:r>
      <w:r>
        <w:t xml:space="preserve"> </w:t>
      </w:r>
      <w:r w:rsidRPr="00714DEC">
        <w:t>propres élèves et la mise en association des enfants sous le nom des « artistes de la rési</w:t>
      </w:r>
      <w:r w:rsidRPr="00714DEC">
        <w:t>s</w:t>
      </w:r>
      <w:r w:rsidRPr="00714DEC">
        <w:t>tance ». La socialisation des enfants dans l'exercice de cette pratique souligne l'acte de perpétuation de l'activ</w:t>
      </w:r>
      <w:r w:rsidRPr="00714DEC">
        <w:t>i</w:t>
      </w:r>
      <w:r w:rsidRPr="00714DEC">
        <w:t>té, ce que ceux qui réfléchissent sur le patrimoine et la mémoire appellent la transmi</w:t>
      </w:r>
      <w:r w:rsidRPr="00714DEC">
        <w:t>s</w:t>
      </w:r>
      <w:r w:rsidRPr="00714DEC">
        <w:t>sion. Cela a commencé dans la décennie des années 80 à Lakou Cherry avec le shop de Cla</w:t>
      </w:r>
      <w:r w:rsidRPr="00714DEC">
        <w:t>u</w:t>
      </w:r>
      <w:r w:rsidRPr="00714DEC">
        <w:t>de Eugène selon ses données confirmées par ses paires. A</w:t>
      </w:r>
      <w:r w:rsidRPr="00714DEC">
        <w:t>u</w:t>
      </w:r>
      <w:r w:rsidRPr="00714DEC">
        <w:t>jourd'hui la localité compte plus d'une d</w:t>
      </w:r>
      <w:r>
        <w:t>izaine d'</w:t>
      </w:r>
      <w:r w:rsidRPr="00714DEC">
        <w:t>« atelier-dépôts-musées-réserves ». Le lakou Cherry est s</w:t>
      </w:r>
      <w:r w:rsidRPr="00714DEC">
        <w:t>i</w:t>
      </w:r>
      <w:r w:rsidRPr="00714DEC">
        <w:t>tué au numéro 636 sur la Grand rue/Boulevard Jean Jacques Dessal</w:t>
      </w:r>
      <w:r w:rsidRPr="00714DEC">
        <w:t>i</w:t>
      </w:r>
      <w:r w:rsidRPr="00714DEC">
        <w:t>nes dans la zone du Ciné Lido au point de la st</w:t>
      </w:r>
      <w:r w:rsidRPr="00714DEC">
        <w:t>a</w:t>
      </w:r>
      <w:r w:rsidRPr="00714DEC">
        <w:t>tion reliant la ville de Jérémie à la Capitale. C'est dans une Ambiance qui ne laisse pas au premier à bord l'occasion de saisir l'immense travail exposé à l'int</w:t>
      </w:r>
      <w:r w:rsidRPr="00714DEC">
        <w:t>é</w:t>
      </w:r>
      <w:r w:rsidRPr="00714DEC">
        <w:t>rieur du Lakou dans la « </w:t>
      </w:r>
      <w:r w:rsidRPr="00714DEC">
        <w:rPr>
          <w:bCs/>
          <w:i/>
          <w:iCs/>
        </w:rPr>
        <w:t>Maison-Atelier-Musée-réserves »</w:t>
      </w:r>
      <w:r>
        <w:rPr>
          <w:bCs/>
          <w:iCs/>
        </w:rPr>
        <w:t> </w:t>
      </w:r>
      <w:r>
        <w:rPr>
          <w:rStyle w:val="Appelnotedebasdep"/>
          <w:bCs/>
          <w:iCs/>
        </w:rPr>
        <w:footnoteReference w:id="37"/>
      </w:r>
      <w:r w:rsidRPr="00714DEC">
        <w:t xml:space="preserve"> d'Eugène Claude, reconnu par ses coll</w:t>
      </w:r>
      <w:r w:rsidRPr="00714DEC">
        <w:t>è</w:t>
      </w:r>
      <w:r w:rsidRPr="00714DEC">
        <w:t>gues comme le pionnier du mouv</w:t>
      </w:r>
      <w:r w:rsidRPr="00714DEC">
        <w:t>e</w:t>
      </w:r>
      <w:r w:rsidRPr="00714DEC">
        <w:t>ment, qu'est exposé à l'entré une série d'objets d'arts. Cette pratique artistique dévelo</w:t>
      </w:r>
      <w:r w:rsidRPr="00714DEC">
        <w:t>p</w:t>
      </w:r>
      <w:r w:rsidRPr="00714DEC">
        <w:t>pée autour du déchet est dite mouvement parce que selon un sculpteur guide qui nous a donné un entretien, est une activité r</w:t>
      </w:r>
      <w:r w:rsidRPr="00714DEC">
        <w:t>é</w:t>
      </w:r>
      <w:r w:rsidRPr="00714DEC">
        <w:t>alisée dans une zone marginalisée, indexée de préjugé et déclarée zone rouge et dang</w:t>
      </w:r>
      <w:r w:rsidRPr="00714DEC">
        <w:t>e</w:t>
      </w:r>
      <w:r w:rsidRPr="00714DEC">
        <w:t>reuse pour la sécurité. Réalisée sous la lampe d'un lot préjugé défavorable qui che</w:t>
      </w:r>
      <w:r w:rsidRPr="00714DEC">
        <w:t>r</w:t>
      </w:r>
      <w:r w:rsidRPr="00714DEC">
        <w:t>che malgré cette mise à l'écart et son statut de zone marginale, à partir de ce qu'on considère pour du rien de reconstruire, de redo</w:t>
      </w:r>
      <w:r w:rsidRPr="00714DEC">
        <w:t>n</w:t>
      </w:r>
      <w:r w:rsidRPr="00714DEC">
        <w:t>ner un souffle à une co</w:t>
      </w:r>
      <w:r w:rsidRPr="00714DEC">
        <w:t>m</w:t>
      </w:r>
      <w:r w:rsidRPr="00714DEC">
        <w:t>munauté qui se cherche dans l'oubli de se créer un patrimoine capable d'être transmit et perpétué. Un patr</w:t>
      </w:r>
      <w:r w:rsidRPr="00714DEC">
        <w:t>i</w:t>
      </w:r>
      <w:r w:rsidRPr="00714DEC">
        <w:t>moine fabriqué par un homme qui a fait marcher son imagination face à un problème de société, le problème des déchets qui circule sous nos pieds, un travail qui d</w:t>
      </w:r>
      <w:r w:rsidRPr="00714DEC">
        <w:t>e</w:t>
      </w:r>
      <w:r w:rsidRPr="00714DEC">
        <w:t>vient la fierté de toute une localité.</w:t>
      </w:r>
    </w:p>
    <w:p w:rsidR="00DB7FE6" w:rsidRPr="00714DEC" w:rsidRDefault="00DB7FE6" w:rsidP="00DB7FE6">
      <w:pPr>
        <w:spacing w:before="120" w:after="120"/>
        <w:jc w:val="both"/>
      </w:pPr>
      <w:r w:rsidRPr="00714DEC">
        <w:t>[74]</w:t>
      </w:r>
    </w:p>
    <w:p w:rsidR="00DB7FE6" w:rsidRPr="00714DEC" w:rsidRDefault="00DB7FE6" w:rsidP="00DB7FE6">
      <w:pPr>
        <w:spacing w:before="120" w:after="120"/>
        <w:jc w:val="both"/>
      </w:pPr>
      <w:r w:rsidRPr="00714DEC">
        <w:t>Elle est appelée officiellement Boul</w:t>
      </w:r>
      <w:r w:rsidRPr="00714DEC">
        <w:t>e</w:t>
      </w:r>
      <w:r w:rsidRPr="00714DEC">
        <w:t>vard Jean Jacques Dessalines, mais est nommée aussi sous le label des usagers Grand Rue parce que selon certains d'entre eux c'est l'une des premières, grand rue P</w:t>
      </w:r>
      <w:r w:rsidRPr="00714DEC">
        <w:t>a</w:t>
      </w:r>
      <w:r w:rsidRPr="00714DEC">
        <w:t>vée, de la capitale portant encore le témo</w:t>
      </w:r>
      <w:r w:rsidRPr="00714DEC">
        <w:t>i</w:t>
      </w:r>
      <w:r w:rsidRPr="00714DEC">
        <w:t>gnage des masses bétons armés des grands travaux d'état des décennies 40 et 50. Ils nous présentent ce récit avec une beauté nostalgique dont témoignait l'e</w:t>
      </w:r>
      <w:r w:rsidRPr="00714DEC">
        <w:t>s</w:t>
      </w:r>
      <w:r w:rsidRPr="00714DEC">
        <w:t>théticité de ces infrastructures que la cap</w:t>
      </w:r>
      <w:r w:rsidRPr="00714DEC">
        <w:t>i</w:t>
      </w:r>
      <w:r w:rsidRPr="00714DEC">
        <w:t>tale fustigeait la gloire quand il fut Tune des destinations touristiques la plus vis</w:t>
      </w:r>
      <w:r w:rsidRPr="00714DEC">
        <w:t>i</w:t>
      </w:r>
      <w:r w:rsidRPr="00714DEC">
        <w:t>tée de la Caraïbe. Le roman de Jacques St</w:t>
      </w:r>
      <w:r w:rsidRPr="00714DEC">
        <w:t>e</w:t>
      </w:r>
      <w:r w:rsidRPr="00714DEC">
        <w:t>phen Alexis intitulé « compère général Soleil » retrace quelques descri</w:t>
      </w:r>
      <w:r w:rsidRPr="00714DEC">
        <w:t>p</w:t>
      </w:r>
      <w:r w:rsidRPr="00714DEC">
        <w:t>tions de cette rue comme le haut lieu des plaisirs et des déplaisirs des a</w:t>
      </w:r>
      <w:r w:rsidRPr="00714DEC">
        <w:t>n</w:t>
      </w:r>
      <w:r w:rsidRPr="00714DEC">
        <w:t>nées 50 et 60. Est décrit dans ce même roman, les attractions que renfe</w:t>
      </w:r>
      <w:r w:rsidRPr="00714DEC">
        <w:t>r</w:t>
      </w:r>
      <w:r w:rsidRPr="00714DEC">
        <w:t>mait cette rue depuis la fin du XIXème siècle avec l'installation du marché Valière de style pittoresque déclaré p</w:t>
      </w:r>
      <w:r w:rsidRPr="00714DEC">
        <w:t>a</w:t>
      </w:r>
      <w:r w:rsidRPr="00714DEC">
        <w:t>trimoine national par l'ISPAN après sa restauration en 2010. Elle l</w:t>
      </w:r>
      <w:r w:rsidRPr="00714DEC">
        <w:t>o</w:t>
      </w:r>
      <w:r w:rsidRPr="00714DEC">
        <w:t>geât trois (3) grands c</w:t>
      </w:r>
      <w:r w:rsidRPr="00714DEC">
        <w:t>i</w:t>
      </w:r>
      <w:r w:rsidRPr="00714DEC">
        <w:t>némas du pays : « Air port-Ciné » localisa au dos du quartier « T</w:t>
      </w:r>
      <w:r w:rsidRPr="00714DEC">
        <w:t>O</w:t>
      </w:r>
      <w:r w:rsidRPr="00714DEC">
        <w:t>KYO », Lido Ciné situa dans la zone de la station de Jérémie et Olympia Ciné local</w:t>
      </w:r>
      <w:r w:rsidRPr="00714DEC">
        <w:t>i</w:t>
      </w:r>
      <w:r w:rsidRPr="00714DEC">
        <w:t xml:space="preserve">sa dans la zone de Portail </w:t>
      </w:r>
      <w:r>
        <w:t>Léogane</w:t>
      </w:r>
      <w:r w:rsidRPr="00714DEC">
        <w:t xml:space="preserve"> au court des d</w:t>
      </w:r>
      <w:r w:rsidRPr="00714DEC">
        <w:t>é</w:t>
      </w:r>
      <w:r w:rsidRPr="00714DEC">
        <w:t>cennies 50 et 70 quand Haïti faisait le label touristique des pays de la région. Il est tr</w:t>
      </w:r>
      <w:r w:rsidRPr="00714DEC">
        <w:t>a</w:t>
      </w:r>
      <w:r w:rsidRPr="00714DEC">
        <w:t>versé par les deux plus grands canaux traversant cette capitale dans lesquels certains trieurs récoltent des o</w:t>
      </w:r>
      <w:r w:rsidRPr="00714DEC">
        <w:t>b</w:t>
      </w:r>
      <w:r w:rsidRPr="00714DEC">
        <w:t>jets pour rassembler et vendre aux entreprises de recyclage ou de transformation d'objets d'arts également. Elle r</w:t>
      </w:r>
      <w:r w:rsidRPr="00714DEC">
        <w:t>e</w:t>
      </w:r>
      <w:r w:rsidRPr="00714DEC">
        <w:t>lie le nord au sud du pays en connectant les deux principales routes nation</w:t>
      </w:r>
      <w:r w:rsidRPr="00714DEC">
        <w:t>a</w:t>
      </w:r>
      <w:r w:rsidRPr="00714DEC">
        <w:t>les.</w:t>
      </w:r>
    </w:p>
    <w:p w:rsidR="00DB7FE6" w:rsidRPr="00714DEC" w:rsidRDefault="00DB7FE6" w:rsidP="00DB7FE6">
      <w:pPr>
        <w:spacing w:before="120" w:after="120"/>
        <w:jc w:val="both"/>
      </w:pPr>
      <w:r w:rsidRPr="00714DEC">
        <w:t>Laisser au dépourvu, les anciennes ma</w:t>
      </w:r>
      <w:r w:rsidRPr="00714DEC">
        <w:t>i</w:t>
      </w:r>
      <w:r w:rsidRPr="00714DEC">
        <w:t>sons de la Grand Rue/Boulevard Jean Ja</w:t>
      </w:r>
      <w:r w:rsidRPr="00714DEC">
        <w:t>c</w:t>
      </w:r>
      <w:r w:rsidRPr="00714DEC">
        <w:t>ques Dessalines sont tombées sous le choc du tremblement de terre du 12</w:t>
      </w:r>
      <w:r>
        <w:t xml:space="preserve"> </w:t>
      </w:r>
      <w:r w:rsidRPr="00714DEC">
        <w:t>[75]</w:t>
      </w:r>
      <w:r>
        <w:t xml:space="preserve"> </w:t>
      </w:r>
      <w:r w:rsidRPr="00714DEC">
        <w:t>janvier 2010. Certaines encore debout portent le témoignage de cet événement qui a terrassé toute une cap</w:t>
      </w:r>
      <w:r w:rsidRPr="00714DEC">
        <w:t>i</w:t>
      </w:r>
      <w:r w:rsidRPr="00714DEC">
        <w:t>tale pour laquelle tout est à refaire selon les discours diffusés tant à l'i</w:t>
      </w:r>
      <w:r w:rsidRPr="00714DEC">
        <w:t>n</w:t>
      </w:r>
      <w:r w:rsidRPr="00714DEC">
        <w:t>térieur qu'à l'extérieur du pays. Le travail des artistes de la Grand Rue/Boulevard Jean Jacques Dessalines est très ancien et a déjà véh</w:t>
      </w:r>
      <w:r w:rsidRPr="00714DEC">
        <w:t>i</w:t>
      </w:r>
      <w:r w:rsidRPr="00714DEC">
        <w:t>culé un souffle nouveau par rapport à certains types de déchets retr</w:t>
      </w:r>
      <w:r w:rsidRPr="00714DEC">
        <w:t>a</w:t>
      </w:r>
      <w:r w:rsidRPr="00714DEC">
        <w:t>vaillés. H est depuis plus de vingt-cinq (25) ans selon les i</w:t>
      </w:r>
      <w:r w:rsidRPr="00714DEC">
        <w:t>n</w:t>
      </w:r>
      <w:r w:rsidRPr="00714DEC">
        <w:t>formations fournies par le pionnier et les artistes du mouvement, un lieu de pr</w:t>
      </w:r>
      <w:r w:rsidRPr="00714DEC">
        <w:t>o</w:t>
      </w:r>
      <w:r w:rsidRPr="00714DEC">
        <w:t>duction de mémoire et de lutte pour la reconnai</w:t>
      </w:r>
      <w:r w:rsidRPr="00714DEC">
        <w:t>s</w:t>
      </w:r>
      <w:r w:rsidRPr="00714DEC">
        <w:t>sance. Le mouvement semble avoir trouvé sa marche vers une plus large connaissance et a</w:t>
      </w:r>
      <w:r w:rsidRPr="00714DEC">
        <w:t>p</w:t>
      </w:r>
      <w:r w:rsidRPr="00714DEC">
        <w:t>propriation en attirant les regards extérieurs en réalisant depuis le de</w:t>
      </w:r>
      <w:r w:rsidRPr="00714DEC">
        <w:t>r</w:t>
      </w:r>
      <w:r w:rsidRPr="00714DEC">
        <w:t>nier tremblement de terre deux expositions internationales avec la pa</w:t>
      </w:r>
      <w:r w:rsidRPr="00714DEC">
        <w:t>r</w:t>
      </w:r>
      <w:r w:rsidRPr="00714DEC">
        <w:t>ticip</w:t>
      </w:r>
      <w:r w:rsidRPr="00714DEC">
        <w:t>a</w:t>
      </w:r>
      <w:r w:rsidRPr="00714DEC">
        <w:t>tion des artistes du même genre, venant du dehors du pays. Ils ont construit le char allégorique du ministère de la Cult</w:t>
      </w:r>
      <w:r w:rsidRPr="00714DEC">
        <w:t>u</w:t>
      </w:r>
      <w:r w:rsidRPr="00714DEC">
        <w:t>re et de la communication quand Magalie Comeau Denis était ministre. Ce tremblement de terre n'a pas freiné le tr</w:t>
      </w:r>
      <w:r w:rsidRPr="00714DEC">
        <w:t>a</w:t>
      </w:r>
      <w:r w:rsidRPr="00714DEC">
        <w:t>vail des artistes de la zone dans le recyclage des déchets en les réanimant en o</w:t>
      </w:r>
      <w:r w:rsidRPr="00714DEC">
        <w:t>b</w:t>
      </w:r>
      <w:r w:rsidRPr="00714DEC">
        <w:t>jet d'art. Selon les tenants de ce mouvement qui ont leurs at</w:t>
      </w:r>
      <w:r w:rsidRPr="00714DEC">
        <w:t>e</w:t>
      </w:r>
      <w:r w:rsidRPr="00714DEC">
        <w:t>liers de production sur cette rue, ce travail observé résulte d'un constat fait de l'environnement d</w:t>
      </w:r>
      <w:r w:rsidRPr="00714DEC">
        <w:t>é</w:t>
      </w:r>
      <w:r w:rsidRPr="00714DEC">
        <w:t>gradant du pays et d'un proce</w:t>
      </w:r>
      <w:r w:rsidRPr="00714DEC">
        <w:t>s</w:t>
      </w:r>
      <w:r w:rsidRPr="00714DEC">
        <w:t>sus révolutionnaire qui se démarque de l'inacceptable. Les déchets de bois, de b</w:t>
      </w:r>
      <w:r w:rsidRPr="00714DEC">
        <w:t>i</w:t>
      </w:r>
      <w:r w:rsidRPr="00714DEC">
        <w:t>dons plastiques, de carcasses et de caoutchoucs de voitures et tout autre type qui traînent partout sur nos pieds sans que personnes ne s'en soucient de ce problème const</w:t>
      </w:r>
      <w:r w:rsidRPr="00714DEC">
        <w:t>i</w:t>
      </w:r>
      <w:r w:rsidRPr="00714DEC">
        <w:t>tuent la trame réflexive de ce chantier. C'est dans cette optique de pa</w:t>
      </w:r>
      <w:r w:rsidRPr="00714DEC">
        <w:t>r</w:t>
      </w:r>
      <w:r w:rsidRPr="00714DEC">
        <w:t>ticipation qu'est né le mouvement de l'art de récupération des arti</w:t>
      </w:r>
      <w:r w:rsidRPr="00714DEC">
        <w:t>s</w:t>
      </w:r>
      <w:r w:rsidRPr="00714DEC">
        <w:t>tes de la Grand Rue/Boulevard Jean Ja</w:t>
      </w:r>
      <w:r w:rsidRPr="00714DEC">
        <w:t>c</w:t>
      </w:r>
      <w:r w:rsidRPr="00714DEC">
        <w:t>ques Dessalines à Lakou Cherry. Sur cette Rue les ateliers de récup</w:t>
      </w:r>
      <w:r w:rsidRPr="00714DEC">
        <w:t>é</w:t>
      </w:r>
      <w:r w:rsidRPr="00714DEC">
        <w:t>rations ne</w:t>
      </w:r>
      <w:r>
        <w:t xml:space="preserve"> </w:t>
      </w:r>
      <w:r w:rsidRPr="00714DEC">
        <w:t>[76]</w:t>
      </w:r>
      <w:r>
        <w:t xml:space="preserve"> </w:t>
      </w:r>
      <w:r w:rsidRPr="00714DEC">
        <w:t>manquent pas et sous les bruits des ma</w:t>
      </w:r>
      <w:r w:rsidRPr="00714DEC">
        <w:t>r</w:t>
      </w:r>
      <w:r w:rsidRPr="00714DEC">
        <w:t>teaux les artistes travaillent les objets déchets subisses de frappent pour en donner un autre objet : une pièce artist</w:t>
      </w:r>
      <w:r w:rsidRPr="00714DEC">
        <w:t>i</w:t>
      </w:r>
      <w:r w:rsidRPr="00714DEC">
        <w:t>que nouvelle pour revivre la communauté des humains qui l'avait rej</w:t>
      </w:r>
      <w:r w:rsidRPr="00714DEC">
        <w:t>e</w:t>
      </w:r>
      <w:r w:rsidRPr="00714DEC">
        <w:t>té pour déchets.</w:t>
      </w:r>
    </w:p>
    <w:p w:rsidR="00DB7FE6" w:rsidRPr="00714DEC" w:rsidRDefault="00DB7FE6" w:rsidP="00DB7FE6">
      <w:pPr>
        <w:spacing w:before="120" w:after="120"/>
        <w:jc w:val="both"/>
      </w:pPr>
      <w:r w:rsidRPr="00714DEC">
        <w:t>Le pionnier de ce mouv</w:t>
      </w:r>
      <w:r w:rsidRPr="00714DEC">
        <w:t>e</w:t>
      </w:r>
      <w:r w:rsidRPr="00714DEC">
        <w:t>ment était le seul à bravé les stigmates, les exclusions et les charges sociales d'une pratique a</w:t>
      </w:r>
      <w:r w:rsidRPr="00714DEC">
        <w:t>r</w:t>
      </w:r>
      <w:r w:rsidRPr="00714DEC">
        <w:t>tistique non perçue pour bonne et maintenant ils sont nombreux et possèdent ch</w:t>
      </w:r>
      <w:r w:rsidRPr="00714DEC">
        <w:t>a</w:t>
      </w:r>
      <w:r w:rsidRPr="00714DEC">
        <w:t>cun leur at</w:t>
      </w:r>
      <w:r w:rsidRPr="00714DEC">
        <w:t>e</w:t>
      </w:r>
      <w:r w:rsidRPr="00714DEC">
        <w:t>lier de travail localisé sur le même parterre depuis le Lakou cherry jusqu'à la rue des Mag</w:t>
      </w:r>
      <w:r w:rsidRPr="00714DEC">
        <w:t>a</w:t>
      </w:r>
      <w:r w:rsidRPr="00714DEC">
        <w:t>sin de l'État ; et Chacun d'eux renferme des élèves qui apprennent le métier ce qui pr</w:t>
      </w:r>
      <w:r w:rsidRPr="00714DEC">
        <w:t>o</w:t>
      </w:r>
      <w:r w:rsidRPr="00714DEC">
        <w:t>jette déjà une transmission de cette pratique artistique au cœur de la ville-capitale malgré le d</w:t>
      </w:r>
      <w:r w:rsidRPr="00714DEC">
        <w:t>é</w:t>
      </w:r>
      <w:r w:rsidRPr="00714DEC">
        <w:t>nie et les préjugés qui la bouscule encore. Le regroup</w:t>
      </w:r>
      <w:r w:rsidRPr="00714DEC">
        <w:t>e</w:t>
      </w:r>
      <w:r w:rsidRPr="00714DEC">
        <w:t>ment des enfants artistes-récupérateurs, en une association d</w:t>
      </w:r>
      <w:r w:rsidRPr="00714DEC">
        <w:t>é</w:t>
      </w:r>
      <w:r w:rsidRPr="00714DEC">
        <w:t>nommée « </w:t>
      </w:r>
      <w:r w:rsidRPr="00714DEC">
        <w:rPr>
          <w:bCs/>
          <w:i/>
          <w:iCs/>
        </w:rPr>
        <w:t>zenfan-atis-rezistans »</w:t>
      </w:r>
      <w:r>
        <w:rPr>
          <w:bCs/>
          <w:iCs/>
        </w:rPr>
        <w:t> </w:t>
      </w:r>
      <w:r>
        <w:rPr>
          <w:rStyle w:val="Appelnotedebasdep"/>
          <w:bCs/>
          <w:iCs/>
        </w:rPr>
        <w:footnoteReference w:id="38"/>
      </w:r>
      <w:r w:rsidRPr="00714DEC">
        <w:t>, traduit cette perpétuation et assure l'avenir du mouv</w:t>
      </w:r>
      <w:r w:rsidRPr="00714DEC">
        <w:t>e</w:t>
      </w:r>
      <w:r w:rsidRPr="00714DEC">
        <w:t>ment dans un cheminement de reconnaissance sociale. Ce travail de tran</w:t>
      </w:r>
      <w:r w:rsidRPr="00714DEC">
        <w:t>s</w:t>
      </w:r>
      <w:r w:rsidRPr="00714DEC">
        <w:t xml:space="preserve">mission effectué projette une route vers le champ </w:t>
      </w:r>
      <w:r w:rsidRPr="00714DEC">
        <w:rPr>
          <w:i/>
          <w:iCs/>
        </w:rPr>
        <w:t xml:space="preserve">du </w:t>
      </w:r>
      <w:r w:rsidRPr="00714DEC">
        <w:t>patrimoine artistique. Alors sommes-nous déjà là ? N'est-il pas trop tôt pour pa</w:t>
      </w:r>
      <w:r w:rsidRPr="00714DEC">
        <w:t>r</w:t>
      </w:r>
      <w:r w:rsidRPr="00714DEC">
        <w:t>ler de patrimoine ? P</w:t>
      </w:r>
      <w:r w:rsidRPr="00714DEC">
        <w:t>o</w:t>
      </w:r>
      <w:r w:rsidRPr="00714DEC">
        <w:t>sons la question d'une autre manière. Est-ce que cette pratique renferme les cond</w:t>
      </w:r>
      <w:r w:rsidRPr="00714DEC">
        <w:t>i</w:t>
      </w:r>
      <w:r w:rsidRPr="00714DEC">
        <w:t>tions de patrimonialité pour qu'elle soit placée au champ des pratiques patrimoniales ? Mais alors, il rési</w:t>
      </w:r>
      <w:r w:rsidRPr="00714DEC">
        <w:t>s</w:t>
      </w:r>
      <w:r w:rsidRPr="00714DEC">
        <w:t>te et fait son chemin en obse</w:t>
      </w:r>
      <w:r w:rsidRPr="00714DEC">
        <w:t>r</w:t>
      </w:r>
      <w:r w:rsidRPr="00714DEC">
        <w:t>vant la fervente confiance et fierté que ces pionniers ont attaché aux résultats ce tr</w:t>
      </w:r>
      <w:r w:rsidRPr="00714DEC">
        <w:t>a</w:t>
      </w:r>
      <w:r w:rsidRPr="00714DEC">
        <w:t>vail. Pour eux, « ce travail de titans qui n'est pas très connu par le public et les a</w:t>
      </w:r>
      <w:r w:rsidRPr="00714DEC">
        <w:t>d</w:t>
      </w:r>
      <w:r w:rsidRPr="00714DEC">
        <w:t>mirateurs de l'art en Haïti, est frappé de tout préjugé et de difficulté de toute sorte con</w:t>
      </w:r>
      <w:r w:rsidRPr="00714DEC">
        <w:t>s</w:t>
      </w:r>
      <w:r w:rsidRPr="00714DEC">
        <w:t>titue une lutte pour rendre pérenne ce mouvement dans un pays co</w:t>
      </w:r>
      <w:r w:rsidRPr="00714DEC">
        <w:t>m</w:t>
      </w:r>
      <w:r w:rsidRPr="00714DEC">
        <w:t>me Haïti qui en a grand besoin, considérant la</w:t>
      </w:r>
      <w:r>
        <w:t xml:space="preserve"> </w:t>
      </w:r>
      <w:r w:rsidRPr="00714DEC">
        <w:t>[77]</w:t>
      </w:r>
      <w:r>
        <w:t xml:space="preserve"> </w:t>
      </w:r>
      <w:r w:rsidRPr="00714DEC">
        <w:t>circulation libre des détritus dans les rues de Port-au-Prince.</w:t>
      </w:r>
    </w:p>
    <w:p w:rsidR="00DB7FE6" w:rsidRPr="00714DEC" w:rsidRDefault="00DB7FE6" w:rsidP="00DB7FE6">
      <w:pPr>
        <w:spacing w:before="120" w:after="120"/>
        <w:jc w:val="both"/>
      </w:pPr>
    </w:p>
    <w:p w:rsidR="00DB7FE6" w:rsidRPr="0014748C" w:rsidRDefault="00DB7FE6" w:rsidP="00DB7FE6">
      <w:pPr>
        <w:pStyle w:val="a"/>
      </w:pPr>
      <w:r w:rsidRPr="0014748C">
        <w:t>De « l'objet déchet » à « l'objet d'art »</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Il n'existe pas de déchets à proprement parler, il n'existe tout simpl</w:t>
      </w:r>
      <w:r w:rsidRPr="00714DEC">
        <w:t>e</w:t>
      </w:r>
      <w:r w:rsidRPr="00714DEC">
        <w:t xml:space="preserve">ment que des objets jetés pour mort sans aucun souci de gestion et de recyclage, </w:t>
      </w:r>
      <w:r w:rsidRPr="00714DEC">
        <w:rPr>
          <w:i/>
          <w:iCs/>
        </w:rPr>
        <w:t xml:space="preserve">une </w:t>
      </w:r>
      <w:r w:rsidRPr="00714DEC">
        <w:t>pratique qui a longtemps dominé nos rapports aux o</w:t>
      </w:r>
      <w:r w:rsidRPr="00714DEC">
        <w:t>b</w:t>
      </w:r>
      <w:r w:rsidRPr="00714DEC">
        <w:t>jets. Aujourd'hui, nos comportements vis-à-vis des objets semblent être e</w:t>
      </w:r>
      <w:r w:rsidRPr="00714DEC">
        <w:t>n</w:t>
      </w:r>
      <w:r w:rsidRPr="00714DEC">
        <w:t xml:space="preserve"> train de changer, de la France au Brésil en passant par l'Italie, la dynamique est entrain de muter. Par la mise sur pied d'un laborato</w:t>
      </w:r>
      <w:r w:rsidRPr="00714DEC">
        <w:t>i</w:t>
      </w:r>
      <w:r w:rsidRPr="00714DEC">
        <w:t>re de recherche par la fondation des maisons des scie</w:t>
      </w:r>
      <w:r w:rsidRPr="00714DEC">
        <w:t>n</w:t>
      </w:r>
      <w:r w:rsidRPr="00714DEC">
        <w:t>ces de l'homme (FMSH) qui réunit plusieurs chercheurs sur cette thématique. D</w:t>
      </w:r>
      <w:r w:rsidRPr="00714DEC">
        <w:t>e</w:t>
      </w:r>
      <w:r w:rsidRPr="00714DEC">
        <w:t>puis un certain temps, dans les grands décharges de périphérie des villes industrielles, les populations marginales, enclin au chômage, constru</w:t>
      </w:r>
      <w:r w:rsidRPr="00714DEC">
        <w:t>i</w:t>
      </w:r>
      <w:r w:rsidRPr="00714DEC">
        <w:t>sent leur survie dans ses décharges et des expériences de transform</w:t>
      </w:r>
      <w:r w:rsidRPr="00714DEC">
        <w:t>a</w:t>
      </w:r>
      <w:r w:rsidRPr="00714DEC">
        <w:t>tion se font, et l'ouverture des ateliers de r</w:t>
      </w:r>
      <w:r w:rsidRPr="00714DEC">
        <w:t>é</w:t>
      </w:r>
      <w:r w:rsidRPr="00714DEC">
        <w:t>flexions.</w:t>
      </w:r>
    </w:p>
    <w:p w:rsidR="00DB7FE6" w:rsidRPr="00714DEC" w:rsidRDefault="00DB7FE6" w:rsidP="00DB7FE6">
      <w:pPr>
        <w:spacing w:before="120" w:after="120"/>
        <w:jc w:val="both"/>
      </w:pPr>
      <w:r w:rsidRPr="00714DEC">
        <w:t>Les expériences des artistes récupér</w:t>
      </w:r>
      <w:r w:rsidRPr="00714DEC">
        <w:t>a</w:t>
      </w:r>
      <w:r w:rsidRPr="00714DEC">
        <w:t>teurs de la Grand Rue/Boulevard Jean Jacques Dessalines, l'expérience de Carr</w:t>
      </w:r>
      <w:r w:rsidRPr="00714DEC">
        <w:t>e</w:t>
      </w:r>
      <w:r w:rsidRPr="00714DEC">
        <w:t>four feuille, les travaux des matelassiers de portail Saint Joseph et le reti</w:t>
      </w:r>
      <w:r w:rsidRPr="00714DEC">
        <w:t>s</w:t>
      </w:r>
      <w:r w:rsidRPr="00714DEC">
        <w:t>sage des chau</w:t>
      </w:r>
      <w:r w:rsidRPr="00714DEC">
        <w:t>s</w:t>
      </w:r>
      <w:r w:rsidRPr="00714DEC">
        <w:t>sures des cordonniers du bas de la ville retracent un chemin montrant que les déchets peuvent se transformer en de mult</w:t>
      </w:r>
      <w:r w:rsidRPr="00714DEC">
        <w:t>i</w:t>
      </w:r>
      <w:r w:rsidRPr="00714DEC">
        <w:t>ples objets utiles. Ces débrouillards</w:t>
      </w:r>
      <w:r>
        <w:t> </w:t>
      </w:r>
      <w:r>
        <w:rPr>
          <w:rStyle w:val="Appelnotedebasdep"/>
        </w:rPr>
        <w:footnoteReference w:id="39"/>
      </w:r>
      <w:r w:rsidRPr="00714DEC">
        <w:t xml:space="preserve"> qui marchent le long des po</w:t>
      </w:r>
      <w:r w:rsidRPr="00714DEC">
        <w:t>u</w:t>
      </w:r>
      <w:r w:rsidRPr="00714DEC">
        <w:t>belles et des décharges de la ville commençaient déjà un travail de réflexion pragmatique sur les déchets Haïtiens pendant qu'ils che</w:t>
      </w:r>
      <w:r w:rsidRPr="00714DEC">
        <w:t>r</w:t>
      </w:r>
      <w:r w:rsidRPr="00714DEC">
        <w:t>chaient des objets qu'ils peuvent vendre et retravailler suivent l'axe de leur pratique professionnelle. Dans ce champ de travail taxé de marg</w:t>
      </w:r>
      <w:r w:rsidRPr="00714DEC">
        <w:t>i</w:t>
      </w:r>
      <w:r w:rsidRPr="00714DEC">
        <w:t>nal, l'impulsion des artistes de la</w:t>
      </w:r>
      <w:r>
        <w:t xml:space="preserve"> </w:t>
      </w:r>
      <w:r w:rsidRPr="00714DEC">
        <w:t>[78]</w:t>
      </w:r>
      <w:r>
        <w:t xml:space="preserve"> </w:t>
      </w:r>
      <w:r w:rsidRPr="00714DEC">
        <w:t>Grand Rue/Boulevard Jean Ja</w:t>
      </w:r>
      <w:r w:rsidRPr="00714DEC">
        <w:t>c</w:t>
      </w:r>
      <w:r w:rsidRPr="00714DEC">
        <w:t>ques Dessalines semble être le mieux organisé considérant le nombre d'ateliers, la quantité d'apprentis en exercice et les activités déjà réal</w:t>
      </w:r>
      <w:r w:rsidRPr="00714DEC">
        <w:t>i</w:t>
      </w:r>
      <w:r w:rsidRPr="00714DEC">
        <w:t>sées depuis sa création. Chaque atelier porte un nom et comporte un ensemble d'outils facilitant le tr</w:t>
      </w:r>
      <w:r w:rsidRPr="00714DEC">
        <w:t>a</w:t>
      </w:r>
      <w:r w:rsidRPr="00714DEC">
        <w:t>vail de la production de</w:t>
      </w:r>
      <w:r>
        <w:t xml:space="preserve"> l’</w:t>
      </w:r>
      <w:r w:rsidRPr="00714DEC">
        <w:t>« objet d'art » après avoir été trié pa</w:t>
      </w:r>
      <w:r w:rsidRPr="00714DEC">
        <w:t>r</w:t>
      </w:r>
      <w:r w:rsidRPr="00714DEC">
        <w:t>mi les déchets.</w:t>
      </w:r>
    </w:p>
    <w:p w:rsidR="00DB7FE6" w:rsidRPr="00714DEC" w:rsidRDefault="00DB7FE6" w:rsidP="00DB7FE6">
      <w:pPr>
        <w:spacing w:before="120" w:after="120"/>
        <w:jc w:val="both"/>
      </w:pPr>
      <w:r w:rsidRPr="00714DEC">
        <w:t>Le déchet récupéré, retravaillé et mis en valeur par l'exposition bapt</w:t>
      </w:r>
      <w:r w:rsidRPr="00714DEC">
        <w:t>i</w:t>
      </w:r>
      <w:r w:rsidRPr="00714DEC">
        <w:t>sé « ghetto biennale » traduit une mise en culture d'une pratique artist</w:t>
      </w:r>
      <w:r w:rsidRPr="00714DEC">
        <w:t>i</w:t>
      </w:r>
      <w:r w:rsidRPr="00714DEC">
        <w:t>que nouvelle dans la cité Haïtienne. Une activité dans laquelle l'objet mis en art montre la transformation et le travail des bois, des fers, des carca</w:t>
      </w:r>
      <w:r w:rsidRPr="00714DEC">
        <w:t>s</w:t>
      </w:r>
      <w:r w:rsidRPr="00714DEC">
        <w:t>ses et des caoutchoucs de voitures après avoir été trié et récupéré parmi les déchets. Savoir ramasser, savoir trier, savoir co</w:t>
      </w:r>
      <w:r w:rsidRPr="00714DEC">
        <w:t>l</w:t>
      </w:r>
      <w:r w:rsidRPr="00714DEC">
        <w:t>lecter répond à un système d'imagin</w:t>
      </w:r>
      <w:r w:rsidRPr="00714DEC">
        <w:t>a</w:t>
      </w:r>
      <w:r w:rsidRPr="00714DEC">
        <w:t>tion, de pensée et de patience pour travail</w:t>
      </w:r>
      <w:r>
        <w:t>ler l’</w:t>
      </w:r>
      <w:r w:rsidRPr="00714DEC">
        <w:t>« objet déchet » pour en faire un objet nouvel qui r</w:t>
      </w:r>
      <w:r w:rsidRPr="00714DEC">
        <w:t>e</w:t>
      </w:r>
      <w:r w:rsidRPr="00714DEC">
        <w:t>viendra revivre chez les hommes encore une fois. Selon les di</w:t>
      </w:r>
      <w:r w:rsidRPr="00714DEC">
        <w:t>s</w:t>
      </w:r>
      <w:r w:rsidRPr="00714DEC">
        <w:t>cours des auteurs cette pratique est qualifiée de mouvement. Ici, nous assi</w:t>
      </w:r>
      <w:r w:rsidRPr="00714DEC">
        <w:t>s</w:t>
      </w:r>
      <w:r w:rsidRPr="00714DEC">
        <w:t>tons au passage de l'« objet d</w:t>
      </w:r>
      <w:r w:rsidRPr="00714DEC">
        <w:t>é</w:t>
      </w:r>
      <w:r w:rsidRPr="00714DEC">
        <w:t>chet » à F« objet d'art » fabriqué suivant une vision artistique et créative qui a façonné l'objet avec une nouve</w:t>
      </w:r>
      <w:r w:rsidRPr="00714DEC">
        <w:t>l</w:t>
      </w:r>
      <w:r w:rsidRPr="00714DEC">
        <w:t>le valeur et une nouvelle fonction au sein la grande maison des h</w:t>
      </w:r>
      <w:r w:rsidRPr="00714DEC">
        <w:t>u</w:t>
      </w:r>
      <w:r w:rsidRPr="00714DEC">
        <w:t>mains. Au moins pour une fois, lors de mes enquêtes de terrain, j'avais vu afficher un discours de satisfaction chez un groupe d'hommes Ha</w:t>
      </w:r>
      <w:r w:rsidRPr="00714DEC">
        <w:t>ï</w:t>
      </w:r>
      <w:r w:rsidRPr="00714DEC">
        <w:t>tiens quand à tout m</w:t>
      </w:r>
      <w:r w:rsidRPr="00714DEC">
        <w:t>o</w:t>
      </w:r>
      <w:r w:rsidRPr="00714DEC">
        <w:t>ment ils s'en orgueillissent d'avoir fait du bon travail m</w:t>
      </w:r>
      <w:r w:rsidRPr="00714DEC">
        <w:t>ê</w:t>
      </w:r>
      <w:r w:rsidRPr="00714DEC">
        <w:t>me si celui-ci n'est pas encore approprié par la société pour laquelle il fut destiné, comme cela devrait être, selon les propos d'E</w:t>
      </w:r>
      <w:r w:rsidRPr="00714DEC">
        <w:t>u</w:t>
      </w:r>
      <w:r w:rsidRPr="00714DEC">
        <w:t>gène Claude. En tout cas, les discours de l'insatisfaction, cela ne ma</w:t>
      </w:r>
      <w:r w:rsidRPr="00714DEC">
        <w:t>n</w:t>
      </w:r>
      <w:r w:rsidRPr="00714DEC">
        <w:t>que pas dans la bouche de l'individu Haïtien : du petit résident des quartiers</w:t>
      </w:r>
      <w:r>
        <w:t xml:space="preserve"> </w:t>
      </w:r>
      <w:r w:rsidRPr="00714DEC">
        <w:t>[79]</w:t>
      </w:r>
      <w:r>
        <w:t xml:space="preserve"> </w:t>
      </w:r>
      <w:r w:rsidRPr="00714DEC">
        <w:t>marginalisés jusqu'aux responsables de l'état qui aff</w:t>
      </w:r>
      <w:r w:rsidRPr="00714DEC">
        <w:t>i</w:t>
      </w:r>
      <w:r w:rsidRPr="00714DEC">
        <w:t>chent leur i</w:t>
      </w:r>
      <w:r w:rsidRPr="00714DEC">
        <w:t>n</w:t>
      </w:r>
      <w:r w:rsidRPr="00714DEC">
        <w:t>satisfaction face aux pratiques des ONGs en passant par les profe</w:t>
      </w:r>
      <w:r w:rsidRPr="00714DEC">
        <w:t>s</w:t>
      </w:r>
      <w:r w:rsidRPr="00714DEC">
        <w:t>seurs et les enseignants qui affichent leurs morosités face au délabrement du système sociétal. Ce discours se r</w:t>
      </w:r>
      <w:r w:rsidRPr="00714DEC">
        <w:t>e</w:t>
      </w:r>
      <w:r w:rsidRPr="00714DEC">
        <w:t>trouve tant sur les lèvres du petit détaillant que sur les siennes des grands importateurs. Ces de</w:t>
      </w:r>
      <w:r w:rsidRPr="00714DEC">
        <w:t>r</w:t>
      </w:r>
      <w:r w:rsidRPr="00714DEC">
        <w:t>niers pour leur part, du point de vue du devoir, ne sont pas quittes de leur redevance fiscale, pendant qu'Ha</w:t>
      </w:r>
      <w:r w:rsidRPr="00714DEC">
        <w:t>ï</w:t>
      </w:r>
      <w:r w:rsidRPr="00714DEC">
        <w:t xml:space="preserve">ti est seul pays ou le taxe est au plus bas. Même les </w:t>
      </w:r>
      <w:r w:rsidRPr="00714DEC">
        <w:rPr>
          <w:bCs/>
          <w:i/>
          <w:iCs/>
        </w:rPr>
        <w:t xml:space="preserve">Madan </w:t>
      </w:r>
      <w:r w:rsidRPr="00714DEC">
        <w:rPr>
          <w:i/>
          <w:iCs/>
        </w:rPr>
        <w:t xml:space="preserve">Sara </w:t>
      </w:r>
      <w:r w:rsidRPr="00714DEC">
        <w:t>qui se plaignent de l'a</w:t>
      </w:r>
      <w:r w:rsidRPr="00714DEC">
        <w:t>b</w:t>
      </w:r>
      <w:r w:rsidRPr="00714DEC">
        <w:t>sence du crédit et de bien d'autres situations auxquels elles font face. Ces discours présentent un caractère indiss</w:t>
      </w:r>
      <w:r w:rsidRPr="00714DEC">
        <w:t>o</w:t>
      </w:r>
      <w:r w:rsidRPr="00714DEC">
        <w:t>luble sous la langue de l'individu Haïtien. C</w:t>
      </w:r>
      <w:r w:rsidRPr="00714DEC">
        <w:t>e</w:t>
      </w:r>
      <w:r w:rsidRPr="00714DEC">
        <w:t>pendant, le mouvement des artistes de la Grand Rue/Boulevard Jean Jacques De</w:t>
      </w:r>
      <w:r w:rsidRPr="00714DEC">
        <w:t>s</w:t>
      </w:r>
      <w:r w:rsidRPr="00714DEC">
        <w:t>salines, ayant son front baptismal au Lakou Cherry vient relativiser les di</w:t>
      </w:r>
      <w:r w:rsidRPr="00714DEC">
        <w:t>s</w:t>
      </w:r>
      <w:r w:rsidRPr="00714DEC">
        <w:t>cours de l'insatisfaction de l'homme Ha</w:t>
      </w:r>
      <w:r w:rsidRPr="00714DEC">
        <w:t>ï</w:t>
      </w:r>
      <w:r w:rsidRPr="00714DEC">
        <w:t>tien en ce sens que un discours prononcé dans ce champ n'est pas celui de l'insatisfaction, mais de satisfaction. L'« objet d</w:t>
      </w:r>
      <w:r w:rsidRPr="00714DEC">
        <w:t>é</w:t>
      </w:r>
      <w:r w:rsidRPr="00714DEC">
        <w:t>chet » réanimé en « objet d'art » appo</w:t>
      </w:r>
      <w:r w:rsidRPr="00714DEC">
        <w:t>r</w:t>
      </w:r>
      <w:r w:rsidRPr="00714DEC">
        <w:t>te chez son fabriquant qui dit que le changement culturel peut-être envisagé si to</w:t>
      </w:r>
      <w:r w:rsidRPr="00714DEC">
        <w:t>u</w:t>
      </w:r>
      <w:r w:rsidRPr="00714DEC">
        <w:t>te fois, on veut croire dans la force d'im</w:t>
      </w:r>
      <w:r w:rsidRPr="00714DEC">
        <w:t>a</w:t>
      </w:r>
      <w:r w:rsidRPr="00714DEC">
        <w:t>gination et du symbolique de sa culture. Ce constat est selon Claude Eugène la force attract</w:t>
      </w:r>
      <w:r w:rsidRPr="00714DEC">
        <w:t>i</w:t>
      </w:r>
      <w:r w:rsidRPr="00714DEC">
        <w:t>ve nouée de fécondité qui Ta conduit sur ce chemin à partir duquel, il a façonné la vie et est en train de refaire l'image d'une zone comme la sienne victime de pr</w:t>
      </w:r>
      <w:r w:rsidRPr="00714DEC">
        <w:t>é</w:t>
      </w:r>
      <w:r w:rsidRPr="00714DEC">
        <w:t>jugées, en retravaillant les « objets d</w:t>
      </w:r>
      <w:r w:rsidRPr="00714DEC">
        <w:t>é</w:t>
      </w:r>
      <w:r w:rsidRPr="00714DEC">
        <w:t>chets » pour en faire des « objets d'arts ».</w:t>
      </w:r>
    </w:p>
    <w:p w:rsidR="00DB7FE6" w:rsidRPr="00714DEC" w:rsidRDefault="00DB7FE6" w:rsidP="00DB7FE6">
      <w:pPr>
        <w:spacing w:before="120" w:after="120"/>
        <w:jc w:val="both"/>
      </w:pPr>
    </w:p>
    <w:p w:rsidR="00DB7FE6" w:rsidRPr="0014748C" w:rsidRDefault="00DB7FE6" w:rsidP="00DB7FE6">
      <w:pPr>
        <w:pStyle w:val="a"/>
      </w:pPr>
      <w:r w:rsidRPr="0014748C">
        <w:t>L</w:t>
      </w:r>
      <w:r>
        <w:t>es ramasseurs de Port-au-Prince</w:t>
      </w:r>
      <w:r>
        <w:br/>
      </w:r>
      <w:r w:rsidRPr="0014748C">
        <w:t>entre la marginalisation et le dépass</w:t>
      </w:r>
      <w:r w:rsidRPr="0014748C">
        <w:t>e</w:t>
      </w:r>
      <w:r w:rsidRPr="0014748C">
        <w:t>ment de soi</w:t>
      </w:r>
    </w:p>
    <w:p w:rsidR="00DB7FE6" w:rsidRDefault="00DB7FE6" w:rsidP="00DB7FE6">
      <w:pPr>
        <w:spacing w:before="120" w:after="120"/>
        <w:jc w:val="both"/>
      </w:pPr>
    </w:p>
    <w:p w:rsidR="00DB7FE6" w:rsidRPr="00714DEC" w:rsidRDefault="00DB7FE6" w:rsidP="00DB7FE6">
      <w:pPr>
        <w:spacing w:before="120" w:after="120"/>
        <w:jc w:val="both"/>
      </w:pPr>
      <w:r w:rsidRPr="00714DEC">
        <w:t>[80]</w:t>
      </w:r>
    </w:p>
    <w:p w:rsidR="00DB7FE6" w:rsidRPr="00714DEC" w:rsidRDefault="00DB7FE6" w:rsidP="00DB7FE6">
      <w:pPr>
        <w:spacing w:before="120" w:after="120"/>
        <w:jc w:val="both"/>
      </w:pPr>
      <w:r w:rsidRPr="00714DEC">
        <w:t>Le travail sur l'objet déchets des arti</w:t>
      </w:r>
      <w:r w:rsidRPr="00714DEC">
        <w:t>s</w:t>
      </w:r>
      <w:r w:rsidRPr="00714DEC">
        <w:t>tes récupérateurs de la Grand Rue/Boulevard Jean Jacques Dessalines montre que l'objet n'a pas seul</w:t>
      </w:r>
      <w:r w:rsidRPr="00714DEC">
        <w:t>e</w:t>
      </w:r>
      <w:r w:rsidRPr="00714DEC">
        <w:t>ment une seule vie. Elle peut avoir au moins deux (2) vies, deux (2) hi</w:t>
      </w:r>
      <w:r w:rsidRPr="00714DEC">
        <w:t>s</w:t>
      </w:r>
      <w:r w:rsidRPr="00714DEC">
        <w:t>toires sociales selon son importance dans le circuit de vie où il est local</w:t>
      </w:r>
      <w:r w:rsidRPr="00714DEC">
        <w:t>i</w:t>
      </w:r>
      <w:r w:rsidRPr="00714DEC">
        <w:t>sé. Selon ce que disent certains ramasseurs avec qui nous avions discuté lors de nos enquêtes de terrain, le dicton : « </w:t>
      </w:r>
      <w:r w:rsidRPr="00714DEC">
        <w:rPr>
          <w:bCs/>
          <w:i/>
          <w:iCs/>
        </w:rPr>
        <w:t>grandnèg</w:t>
      </w:r>
      <w:r>
        <w:rPr>
          <w:bCs/>
          <w:i/>
          <w:iCs/>
        </w:rPr>
        <w:t xml:space="preserve"> </w:t>
      </w:r>
      <w:r w:rsidRPr="00714DEC">
        <w:rPr>
          <w:bCs/>
          <w:i/>
          <w:iCs/>
        </w:rPr>
        <w:t>jete malere ranmase »</w:t>
      </w:r>
      <w:r>
        <w:rPr>
          <w:bCs/>
          <w:iCs/>
        </w:rPr>
        <w:t> </w:t>
      </w:r>
      <w:r>
        <w:rPr>
          <w:rStyle w:val="Appelnotedebasdep"/>
          <w:bCs/>
          <w:iCs/>
        </w:rPr>
        <w:footnoteReference w:id="40"/>
      </w:r>
      <w:r w:rsidRPr="00714DEC">
        <w:t xml:space="preserve"> renferme une pluralité d'explications. L'exemple social du réfrigérateur comme objet m</w:t>
      </w:r>
      <w:r w:rsidRPr="00714DEC">
        <w:t>é</w:t>
      </w:r>
      <w:r w:rsidRPr="00714DEC">
        <w:t>nage acheté et placé dans une maison qui après son épuisement est mis au dehors comme déchet est probant, en ce sens que ce même réfrigérateur mis rejeté pour usité passe chez un boutiquier pour être util</w:t>
      </w:r>
      <w:r w:rsidRPr="00714DEC">
        <w:t>i</w:t>
      </w:r>
      <w:r w:rsidRPr="00714DEC">
        <w:t>sé comme glaceur dans la vente des boissons gazeuses, et après son délabrement jugés par ce boutiquier en question, il sera repris par le producteur de r</w:t>
      </w:r>
      <w:r w:rsidRPr="00714DEC">
        <w:t>é</w:t>
      </w:r>
      <w:r w:rsidRPr="00714DEC">
        <w:t>chauds métall</w:t>
      </w:r>
      <w:r w:rsidRPr="00714DEC">
        <w:t>i</w:t>
      </w:r>
      <w:r w:rsidRPr="00714DEC">
        <w:t>ques pour en bâtir un autre objet qui sera utilisé comme un autre matériel de la maisonnée. À considérer cet exe</w:t>
      </w:r>
      <w:r w:rsidRPr="00714DEC">
        <w:t>m</w:t>
      </w:r>
      <w:r w:rsidRPr="00714DEC">
        <w:t>ple parmi tant d'autres que nous ne voulons pas esquisser dans la cadre de cette r</w:t>
      </w:r>
      <w:r w:rsidRPr="00714DEC">
        <w:t>é</w:t>
      </w:r>
      <w:r w:rsidRPr="00714DEC">
        <w:t>flexion, on constate que les différents circuits dans lesquels l'objet supposément déchet est passé. En fait, le réfr</w:t>
      </w:r>
      <w:r w:rsidRPr="00714DEC">
        <w:t>i</w:t>
      </w:r>
      <w:r w:rsidRPr="00714DEC">
        <w:t>gérateur a ses histoires de vie. Il connaît des étapes différentes dans lesquelles il n'assure pas toujours une même fonction socio-économique même s'il toujours r</w:t>
      </w:r>
      <w:r w:rsidRPr="00714DEC">
        <w:t>é</w:t>
      </w:r>
      <w:r w:rsidRPr="00714DEC">
        <w:t>cupéré pour être au service des humains. L'autre remarque à faire, c'est que le parcours de cet objet, en fonction des différentes récupér</w:t>
      </w:r>
      <w:r w:rsidRPr="00714DEC">
        <w:t>a</w:t>
      </w:r>
      <w:r w:rsidRPr="00714DEC">
        <w:t>tions qui lui donnent une fonction sociale et économique particuli</w:t>
      </w:r>
      <w:r w:rsidRPr="00714DEC">
        <w:t>è</w:t>
      </w:r>
      <w:r w:rsidRPr="00714DEC">
        <w:t>re, doit amener à considérer le paramètre des groupes sociaux. C'est-à-dire que chac</w:t>
      </w:r>
      <w:r w:rsidRPr="00714DEC">
        <w:t>u</w:t>
      </w:r>
      <w:r w:rsidRPr="00714DEC">
        <w:t>ne de ces fonctions dépend d'une catégorie sociale bien déterminée. La trajectoire que ces catégories humaines ont fait jouer à l'objet traduit</w:t>
      </w:r>
      <w:r>
        <w:t xml:space="preserve"> </w:t>
      </w:r>
      <w:r w:rsidRPr="00714DEC">
        <w:t>[81]</w:t>
      </w:r>
      <w:r>
        <w:t xml:space="preserve"> </w:t>
      </w:r>
      <w:r w:rsidRPr="00714DEC">
        <w:t>comment à différents éch</w:t>
      </w:r>
      <w:r w:rsidRPr="00714DEC">
        <w:t>e</w:t>
      </w:r>
      <w:r w:rsidRPr="00714DEC">
        <w:t>lons de l'échelle sociale le recyclage et la reval</w:t>
      </w:r>
      <w:r w:rsidRPr="00714DEC">
        <w:t>o</w:t>
      </w:r>
      <w:r w:rsidRPr="00714DEC">
        <w:t>risation continuelle de l'objet constitue une dimension de la lutte pour la survie des populations ma</w:t>
      </w:r>
      <w:r w:rsidRPr="00714DEC">
        <w:t>r</w:t>
      </w:r>
      <w:r w:rsidRPr="00714DEC">
        <w:t>ginalisées</w:t>
      </w:r>
      <w:r>
        <w:t> </w:t>
      </w:r>
      <w:r>
        <w:rPr>
          <w:rStyle w:val="Appelnotedebasdep"/>
        </w:rPr>
        <w:footnoteReference w:id="41"/>
      </w:r>
      <w:r w:rsidRPr="00714DEC">
        <w:t>. Ici, sur ce long chêne de rapport, on assiste à une résistance de l'objet dans la relation de stratification sociale entre celui qui jette pour épu</w:t>
      </w:r>
      <w:r w:rsidRPr="00714DEC">
        <w:t>i</w:t>
      </w:r>
      <w:r w:rsidRPr="00714DEC">
        <w:t>sement et celui qui ramasse pour utilité en supposant une transform</w:t>
      </w:r>
      <w:r w:rsidRPr="00714DEC">
        <w:t>a</w:t>
      </w:r>
      <w:r w:rsidRPr="00714DEC">
        <w:t>tion à l'objet dit usé.</w:t>
      </w:r>
    </w:p>
    <w:p w:rsidR="00DB7FE6" w:rsidRPr="00714DEC" w:rsidRDefault="00DB7FE6" w:rsidP="00DB7FE6">
      <w:pPr>
        <w:spacing w:before="120" w:after="120"/>
        <w:jc w:val="both"/>
      </w:pPr>
      <w:r w:rsidRPr="00714DEC">
        <w:t>Les petits ramasseurs de la zone métropolitaine sont frappés de stigmate et de marginalisation sur tout le long de la chaîne de leur tr</w:t>
      </w:r>
      <w:r w:rsidRPr="00714DEC">
        <w:t>a</w:t>
      </w:r>
      <w:r w:rsidRPr="00714DEC">
        <w:t>vail, lis sont appelés par la population « </w:t>
      </w:r>
      <w:r w:rsidRPr="00714DEC">
        <w:rPr>
          <w:bCs/>
          <w:i/>
          <w:iCs/>
        </w:rPr>
        <w:t>kokorat »</w:t>
      </w:r>
      <w:r w:rsidRPr="00714DEC">
        <w:rPr>
          <w:bCs/>
        </w:rPr>
        <w:t>, « </w:t>
      </w:r>
      <w:r w:rsidRPr="00714DEC">
        <w:rPr>
          <w:bCs/>
          <w:i/>
          <w:iCs/>
        </w:rPr>
        <w:t>Grapyay »</w:t>
      </w:r>
      <w:r w:rsidRPr="00714DEC">
        <w:t>. Ce sont des vocables qui réduisent, r</w:t>
      </w:r>
      <w:r w:rsidRPr="00714DEC">
        <w:t>a</w:t>
      </w:r>
      <w:r w:rsidRPr="00714DEC">
        <w:t>baissent du point de vue du contenu qui les re</w:t>
      </w:r>
      <w:r w:rsidRPr="00714DEC">
        <w:t>n</w:t>
      </w:r>
      <w:r w:rsidRPr="00714DEC">
        <w:t>ferme. Ils font à petites échelles individuelles des activités qui édifient une réflexion sur les multiples travaux de r</w:t>
      </w:r>
      <w:r w:rsidRPr="00714DEC">
        <w:t>é</w:t>
      </w:r>
      <w:r w:rsidRPr="00714DEC">
        <w:t>cupérations qui peuvent se faire sur une plus large échelle a</w:t>
      </w:r>
      <w:r w:rsidRPr="00714DEC">
        <w:t>u</w:t>
      </w:r>
      <w:r w:rsidRPr="00714DEC">
        <w:t>tour des déchets dans une ville-capitale qui se cherche sur les flux propagateurs des discours de la reconstruction sans intégrer le renouvellement des « objets d</w:t>
      </w:r>
      <w:r w:rsidRPr="00714DEC">
        <w:t>é</w:t>
      </w:r>
      <w:r w:rsidRPr="00714DEC">
        <w:t>chets » produits du 12 Janvier 2012. Les activités des artistes récup</w:t>
      </w:r>
      <w:r w:rsidRPr="00714DEC">
        <w:t>é</w:t>
      </w:r>
      <w:r w:rsidRPr="00714DEC">
        <w:t>rateurs/sculpteurs de la grand Rue/Boulevard Jean Jacques Dess</w:t>
      </w:r>
      <w:r w:rsidRPr="00714DEC">
        <w:t>a</w:t>
      </w:r>
      <w:r w:rsidRPr="00714DEC">
        <w:t>lines par leurs principes et les valeurs dont défendent les pratiquants se pl</w:t>
      </w:r>
      <w:r w:rsidRPr="00714DEC">
        <w:t>a</w:t>
      </w:r>
      <w:r w:rsidRPr="00714DEC">
        <w:t>cent sur le terrain de la lutte pour la reconnaissance et le changement de perception en appropriant des valeurs identitaires de la culture n</w:t>
      </w:r>
      <w:r w:rsidRPr="00714DEC">
        <w:t>a</w:t>
      </w:r>
      <w:r w:rsidRPr="00714DEC">
        <w:t>ti</w:t>
      </w:r>
      <w:r w:rsidRPr="00714DEC">
        <w:t>o</w:t>
      </w:r>
      <w:r w:rsidRPr="00714DEC">
        <w:t>nale haïtienne partagée suivant les groupes en question.</w:t>
      </w:r>
    </w:p>
    <w:p w:rsidR="00DB7FE6" w:rsidRPr="00714DEC" w:rsidRDefault="00DB7FE6" w:rsidP="00DB7FE6">
      <w:pPr>
        <w:spacing w:before="120" w:after="120"/>
        <w:jc w:val="both"/>
      </w:pPr>
    </w:p>
    <w:p w:rsidR="00DB7FE6" w:rsidRPr="0041595F" w:rsidRDefault="00DB7FE6" w:rsidP="00DB7FE6">
      <w:pPr>
        <w:pStyle w:val="a"/>
      </w:pPr>
      <w:r w:rsidRPr="0041595F">
        <w:t>La dimension artistique du dicton créole ;</w:t>
      </w:r>
      <w:r>
        <w:br/>
      </w:r>
      <w:r w:rsidRPr="0041595F">
        <w:t>« Grannèg jeté malere ranmase » d</w:t>
      </w:r>
      <w:r>
        <w:t>émontrée</w:t>
      </w:r>
      <w:r>
        <w:br/>
      </w:r>
      <w:r w:rsidRPr="0041595F">
        <w:t>par le mouvement des artistes r</w:t>
      </w:r>
      <w:r w:rsidRPr="0041595F">
        <w:t>é</w:t>
      </w:r>
      <w:r>
        <w:t>cupérateurs</w:t>
      </w:r>
      <w:r>
        <w:br/>
      </w:r>
      <w:r w:rsidRPr="0041595F">
        <w:t>de la Grand Rue/boulevard Jean Jacques Dessalines.</w:t>
      </w:r>
    </w:p>
    <w:p w:rsidR="00DB7FE6" w:rsidRDefault="00DB7FE6" w:rsidP="00DB7FE6">
      <w:pPr>
        <w:spacing w:before="120" w:after="120"/>
        <w:jc w:val="both"/>
      </w:pPr>
    </w:p>
    <w:p w:rsidR="00DB7FE6" w:rsidRPr="00714DEC" w:rsidRDefault="00DB7FE6" w:rsidP="00DB7FE6">
      <w:pPr>
        <w:spacing w:before="120" w:after="120"/>
        <w:jc w:val="both"/>
      </w:pPr>
      <w:r w:rsidRPr="00714DEC">
        <w:t>[82]</w:t>
      </w:r>
    </w:p>
    <w:p w:rsidR="00DB7FE6" w:rsidRPr="00714DEC" w:rsidRDefault="00DB7FE6" w:rsidP="00DB7FE6">
      <w:pPr>
        <w:spacing w:before="120" w:after="120"/>
        <w:jc w:val="both"/>
      </w:pPr>
      <w:r w:rsidRPr="00714DEC">
        <w:t>L'expérience des artistes/sculpteurs r</w:t>
      </w:r>
      <w:r w:rsidRPr="00714DEC">
        <w:t>é</w:t>
      </w:r>
      <w:r w:rsidRPr="00714DEC">
        <w:t>cupérateurs de la Grand Rue/Boulevard Jean Jacques Dessalines mélange l'imagination artist</w:t>
      </w:r>
      <w:r w:rsidRPr="00714DEC">
        <w:t>i</w:t>
      </w:r>
      <w:r w:rsidRPr="00714DEC">
        <w:t>que et la patience aux « objets déchets » pour en surmonter la simple articulation mécanique qui aurait laissé croire que tous ceux qui r</w:t>
      </w:r>
      <w:r w:rsidRPr="00714DEC">
        <w:t>a</w:t>
      </w:r>
      <w:r w:rsidRPr="00714DEC">
        <w:t>massaient des trucs jetés pour inutilité le font parce qu'ils sont un</w:t>
      </w:r>
      <w:r w:rsidRPr="00714DEC">
        <w:t>i</w:t>
      </w:r>
      <w:r w:rsidRPr="00714DEC">
        <w:t>quement des « </w:t>
      </w:r>
      <w:r w:rsidRPr="00714DEC">
        <w:rPr>
          <w:bCs/>
          <w:i/>
          <w:iCs/>
        </w:rPr>
        <w:t>mal ère »</w:t>
      </w:r>
      <w:r w:rsidRPr="00714DEC">
        <w:t xml:space="preserve"> par rapport au « </w:t>
      </w:r>
      <w:r w:rsidRPr="00714DEC">
        <w:rPr>
          <w:bCs/>
          <w:i/>
          <w:iCs/>
        </w:rPr>
        <w:t>grandnèg »</w:t>
      </w:r>
      <w:r w:rsidRPr="00714DEC">
        <w:t>. On ne saurait jamais penser que ce bout de corde tendu renferme une dimension s</w:t>
      </w:r>
      <w:r w:rsidRPr="00714DEC">
        <w:t>e</w:t>
      </w:r>
      <w:r w:rsidRPr="00714DEC">
        <w:t>lon cette formule. D'un côté, les « </w:t>
      </w:r>
      <w:r w:rsidRPr="00714DEC">
        <w:rPr>
          <w:bCs/>
          <w:i/>
          <w:iCs/>
        </w:rPr>
        <w:t>Grannèg »</w:t>
      </w:r>
      <w:r w:rsidRPr="00714DEC">
        <w:t xml:space="preserve"> qui jettent après conso</w:t>
      </w:r>
      <w:r w:rsidRPr="00714DEC">
        <w:t>m</w:t>
      </w:r>
      <w:r w:rsidRPr="00714DEC">
        <w:t>mation et de l'autre côté les « </w:t>
      </w:r>
      <w:r>
        <w:rPr>
          <w:i/>
          <w:iCs/>
        </w:rPr>
        <w:t>mal</w:t>
      </w:r>
      <w:r w:rsidRPr="00714DEC">
        <w:rPr>
          <w:i/>
          <w:iCs/>
        </w:rPr>
        <w:t>ere »</w:t>
      </w:r>
      <w:r w:rsidRPr="00714DEC">
        <w:t xml:space="preserve"> qui ramassent sous une forme simple sans tenir compte de la revalorisation des objets récup</w:t>
      </w:r>
      <w:r w:rsidRPr="00714DEC">
        <w:t>é</w:t>
      </w:r>
      <w:r w:rsidRPr="00714DEC">
        <w:t>rés et retravaillés. En ce sens, les tr</w:t>
      </w:r>
      <w:r w:rsidRPr="00714DEC">
        <w:t>a</w:t>
      </w:r>
      <w:r w:rsidRPr="00714DEC">
        <w:t>vaux mis sur pied depuis plus de vingt-cinq (25) ans au Lakou Cherry localisé sur La Grand Rue/Boulevard Jean Jacques Dessalines illustre une nouvelle dynam</w:t>
      </w:r>
      <w:r w:rsidRPr="00714DEC">
        <w:t>i</w:t>
      </w:r>
      <w:r w:rsidRPr="00714DEC">
        <w:t>que qui cherche à ouvrir ce dicton vers une plus grande compréhe</w:t>
      </w:r>
      <w:r w:rsidRPr="00714DEC">
        <w:t>n</w:t>
      </w:r>
      <w:r w:rsidRPr="00714DEC">
        <w:t>sion des rapports sociaux au sein de l'univers soci</w:t>
      </w:r>
      <w:r w:rsidRPr="00714DEC">
        <w:t>o</w:t>
      </w:r>
      <w:r w:rsidRPr="00714DEC">
        <w:t>culturel en Haïti pour nous montrer l'exploration de nouvelles thémat</w:t>
      </w:r>
      <w:r w:rsidRPr="00714DEC">
        <w:t>i</w:t>
      </w:r>
      <w:r w:rsidRPr="00714DEC">
        <w:t>ques. Comment est-ce que l'art peut venir pour inverser les rapports m</w:t>
      </w:r>
      <w:r w:rsidRPr="00714DEC">
        <w:t>é</w:t>
      </w:r>
      <w:r w:rsidRPr="00714DEC">
        <w:t>caniques qui auraient fermé ce dicton dans une e</w:t>
      </w:r>
      <w:r w:rsidRPr="00714DEC">
        <w:t>x</w:t>
      </w:r>
      <w:r w:rsidRPr="00714DEC">
        <w:t>plication de rapport de classe dom</w:t>
      </w:r>
      <w:r w:rsidRPr="00714DEC">
        <w:t>i</w:t>
      </w:r>
      <w:r w:rsidRPr="00714DEC">
        <w:t>nant/dominé sans y voir et même envisager que ce dominé peut à partir de cette même position construire du sens en apportant une a</w:t>
      </w:r>
      <w:r w:rsidRPr="00714DEC">
        <w:t>u</w:t>
      </w:r>
      <w:r w:rsidRPr="00714DEC">
        <w:t>tre cosmovision. Cette écriture basée sur l'observation de la pr</w:t>
      </w:r>
      <w:r w:rsidRPr="00714DEC">
        <w:t>a</w:t>
      </w:r>
      <w:r w:rsidRPr="00714DEC">
        <w:t>tique de terrain, faisant des questions et des e</w:t>
      </w:r>
      <w:r w:rsidRPr="00714DEC">
        <w:t>n</w:t>
      </w:r>
      <w:r w:rsidRPr="00714DEC">
        <w:t>tretiens sur le dicton, passé du temps avec ces catégories de professionnelles, en écoutant leurs di</w:t>
      </w:r>
      <w:r w:rsidRPr="00714DEC">
        <w:t>s</w:t>
      </w:r>
      <w:r w:rsidRPr="00714DEC">
        <w:t>cours sur la question démontre une autre dimension d'un dicton qui a défini un univers social dans un rapport de classe très dense, avec des proverbes qui traduisent comment certains groupes humains v</w:t>
      </w:r>
      <w:r w:rsidRPr="00714DEC">
        <w:t>i</w:t>
      </w:r>
      <w:r w:rsidRPr="00714DEC">
        <w:t>vent leurs différences. Une différence sociale</w:t>
      </w:r>
      <w:r>
        <w:t xml:space="preserve"> </w:t>
      </w:r>
      <w:r w:rsidRPr="00714DEC">
        <w:t>[83]</w:t>
      </w:r>
      <w:r>
        <w:t xml:space="preserve"> </w:t>
      </w:r>
      <w:r w:rsidRPr="00714DEC">
        <w:t>marquée des sti</w:t>
      </w:r>
      <w:r w:rsidRPr="00714DEC">
        <w:t>g</w:t>
      </w:r>
      <w:r w:rsidRPr="00714DEC">
        <w:t>mates de la vie, tout un univers social ou</w:t>
      </w:r>
      <w:r>
        <w:t>vrant dans l</w:t>
      </w:r>
      <w:r w:rsidRPr="00714DEC">
        <w:t>a pratique de la r</w:t>
      </w:r>
      <w:r w:rsidRPr="00714DEC">
        <w:t>é</w:t>
      </w:r>
      <w:r w:rsidRPr="00714DEC">
        <w:t>cupération qui produise du beau, de l'art et l'acceptabilité à partir du processus de ramass</w:t>
      </w:r>
      <w:r w:rsidRPr="00714DEC">
        <w:t>a</w:t>
      </w:r>
      <w:r w:rsidRPr="00714DEC">
        <w:t>ge construit autour des « objets déchets » dans la zone métropol</w:t>
      </w:r>
      <w:r w:rsidRPr="00714DEC">
        <w:t>i</w:t>
      </w:r>
      <w:r w:rsidRPr="00714DEC">
        <w:t>taine de Port-au-Prince.</w:t>
      </w:r>
    </w:p>
    <w:p w:rsidR="00DB7FE6" w:rsidRPr="00714DEC" w:rsidRDefault="00DB7FE6" w:rsidP="00DB7FE6">
      <w:pPr>
        <w:spacing w:before="120" w:after="120"/>
        <w:jc w:val="both"/>
      </w:pPr>
      <w:r w:rsidRPr="00714DEC">
        <w:t>« </w:t>
      </w:r>
      <w:r>
        <w:rPr>
          <w:i/>
          <w:iCs/>
        </w:rPr>
        <w:t>Grannèg jeté mal</w:t>
      </w:r>
      <w:r w:rsidRPr="00714DEC">
        <w:rPr>
          <w:i/>
          <w:iCs/>
        </w:rPr>
        <w:t>ere ramase »</w:t>
      </w:r>
      <w:r w:rsidRPr="00714DEC">
        <w:t>, ce</w:t>
      </w:r>
      <w:r w:rsidRPr="00714DEC">
        <w:t>r</w:t>
      </w:r>
      <w:r w:rsidRPr="00714DEC">
        <w:t>tes c'est ce que veut traduire ce dicton mais alors, il est aussi important de voir et de comprendre ce que font ceux qui travaillent dans le domaine de la récupération des objets jetés pour mort, avec les</w:t>
      </w:r>
      <w:r>
        <w:t xml:space="preserve"> trucs recueillis. Donc, c'est l</w:t>
      </w:r>
      <w:r w:rsidRPr="00714DEC">
        <w:t>a tran</w:t>
      </w:r>
      <w:r w:rsidRPr="00714DEC">
        <w:t>s</w:t>
      </w:r>
      <w:r w:rsidRPr="00714DEC">
        <w:t>formation artistique et esthétique du travail des artistes/sculpteurs r</w:t>
      </w:r>
      <w:r w:rsidRPr="00714DEC">
        <w:t>é</w:t>
      </w:r>
      <w:r w:rsidRPr="00714DEC">
        <w:t>cupérateurs de la Grand Rue/Boulevard Jean Jacques De</w:t>
      </w:r>
      <w:r w:rsidRPr="00714DEC">
        <w:t>s</w:t>
      </w:r>
      <w:r w:rsidRPr="00714DEC">
        <w:t>salines que nous avions suivi qui a d</w:t>
      </w:r>
      <w:r w:rsidRPr="00714DEC">
        <w:t>é</w:t>
      </w:r>
      <w:r w:rsidRPr="00714DEC">
        <w:t>montré que les déchets renferment une mise en valeur qui peuvent fabriquer le recyclage dans l'imag</w:t>
      </w:r>
      <w:r w:rsidRPr="00714DEC">
        <w:t>i</w:t>
      </w:r>
      <w:r>
        <w:t>nation et l</w:t>
      </w:r>
      <w:r w:rsidRPr="00714DEC">
        <w:t>a patience de ceux qui les récupèrent. Dimension artistique qui trouve son sens pratique dans un déplacement et un dépassement de tout pr</w:t>
      </w:r>
      <w:r w:rsidRPr="00714DEC">
        <w:t>é</w:t>
      </w:r>
      <w:r w:rsidRPr="00714DEC">
        <w:t>jugé qui inclurait le système de valeurs dont vivaient les arti</w:t>
      </w:r>
      <w:r w:rsidRPr="00714DEC">
        <w:t>s</w:t>
      </w:r>
      <w:r w:rsidRPr="00714DEC">
        <w:t>tes/sculpteurs récupérateurs en fabr</w:t>
      </w:r>
      <w:r w:rsidRPr="00714DEC">
        <w:t>i</w:t>
      </w:r>
      <w:r w:rsidRPr="00714DEC">
        <w:t>quant du beau avec le laid, le rejet et l'e</w:t>
      </w:r>
      <w:r w:rsidRPr="00714DEC">
        <w:t>x</w:t>
      </w:r>
      <w:r w:rsidRPr="00714DEC">
        <w:t>clu.</w:t>
      </w:r>
    </w:p>
    <w:p w:rsidR="00DB7FE6" w:rsidRPr="00714DEC" w:rsidRDefault="00DB7FE6" w:rsidP="00DB7FE6">
      <w:pPr>
        <w:spacing w:before="120" w:after="120"/>
        <w:jc w:val="both"/>
      </w:pPr>
    </w:p>
    <w:p w:rsidR="00DB7FE6" w:rsidRPr="0041595F" w:rsidRDefault="00DB7FE6" w:rsidP="00DB7FE6">
      <w:pPr>
        <w:pStyle w:val="a"/>
      </w:pPr>
      <w:r w:rsidRPr="0041595F">
        <w:t>Retissage, esthéticité et r</w:t>
      </w:r>
      <w:r w:rsidRPr="0041595F">
        <w:t>é</w:t>
      </w:r>
      <w:r w:rsidRPr="0041595F">
        <w:t>sistance</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Le retissage traduit le retravail</w:t>
      </w:r>
      <w:r>
        <w:t> </w:t>
      </w:r>
      <w:r>
        <w:rPr>
          <w:rStyle w:val="Appelnotedebasdep"/>
        </w:rPr>
        <w:footnoteReference w:id="42"/>
      </w:r>
      <w:r w:rsidRPr="00714DEC">
        <w:t xml:space="preserve"> d'un objet jeté pour mort et réc</w:t>
      </w:r>
      <w:r w:rsidRPr="00714DEC">
        <w:t>u</w:t>
      </w:r>
      <w:r w:rsidRPr="00714DEC">
        <w:t>péré par ceux qui font une spécialité professionnelle dans la récupér</w:t>
      </w:r>
      <w:r w:rsidRPr="00714DEC">
        <w:t>a</w:t>
      </w:r>
      <w:r w:rsidRPr="00714DEC">
        <w:t>tion. Ici, il serait bon de faire le lien entre tout cela et la dynam</w:t>
      </w:r>
      <w:r w:rsidRPr="00714DEC">
        <w:t>i</w:t>
      </w:r>
      <w:r>
        <w:t>que de l</w:t>
      </w:r>
      <w:r w:rsidRPr="00714DEC">
        <w:t>a mémoire d'une part et essayer de comprendre qu'elle place qu'elle occupe dans la représentation et les prat</w:t>
      </w:r>
      <w:r w:rsidRPr="00714DEC">
        <w:t>i</w:t>
      </w:r>
      <w:r w:rsidRPr="00714DEC">
        <w:t>ques de reconnaissance qui leurs sont dédiées par les acteurs d'autre part. Et dans un autre m</w:t>
      </w:r>
      <w:r w:rsidRPr="00714DEC">
        <w:t>o</w:t>
      </w:r>
      <w:r w:rsidRPr="00714DEC">
        <w:t>ment de mobiliser les outils théoriques, conceptuels et méthodolog</w:t>
      </w:r>
      <w:r w:rsidRPr="00714DEC">
        <w:t>i</w:t>
      </w:r>
      <w:r w:rsidRPr="00714DEC">
        <w:t>ques de la sociologie et de l'anthropologie</w:t>
      </w:r>
      <w:r>
        <w:t xml:space="preserve"> </w:t>
      </w:r>
      <w:r w:rsidRPr="00714DEC">
        <w:t>[84]</w:t>
      </w:r>
      <w:r>
        <w:t xml:space="preserve"> </w:t>
      </w:r>
      <w:r w:rsidRPr="00714DEC">
        <w:t>pour initier des inve</w:t>
      </w:r>
      <w:r w:rsidRPr="00714DEC">
        <w:t>s</w:t>
      </w:r>
      <w:r w:rsidRPr="00714DEC">
        <w:t>tig</w:t>
      </w:r>
      <w:r w:rsidRPr="00714DEC">
        <w:t>a</w:t>
      </w:r>
      <w:r w:rsidRPr="00714DEC">
        <w:t>tions dans ce nouveau champ de travail qui s'ouvre à nous dans une société qui n'accorde guère d'importance à ce que font ses hab</w:t>
      </w:r>
      <w:r w:rsidRPr="00714DEC">
        <w:t>i</w:t>
      </w:r>
      <w:r w:rsidRPr="00714DEC">
        <w:t>tants. N'est-ce pas là, une occasion de remobil</w:t>
      </w:r>
      <w:r w:rsidRPr="00714DEC">
        <w:t>i</w:t>
      </w:r>
      <w:r w:rsidRPr="00714DEC">
        <w:t>ser la mémoire et les données du patr</w:t>
      </w:r>
      <w:r w:rsidRPr="00714DEC">
        <w:t>i</w:t>
      </w:r>
      <w:r w:rsidRPr="00714DEC">
        <w:t>moine immatériel pour saisir le rôle des associations dans la construction de l'identité et les enjeux de sa</w:t>
      </w:r>
      <w:r w:rsidRPr="00714DEC">
        <w:t>u</w:t>
      </w:r>
      <w:r w:rsidRPr="00714DEC">
        <w:t>vegarde y relatif. Ce travail de récupération aux r</w:t>
      </w:r>
      <w:r w:rsidRPr="00714DEC">
        <w:t>e</w:t>
      </w:r>
      <w:r w:rsidRPr="00714DEC">
        <w:t>gards stigmatisant de l'un à l'autre (le r</w:t>
      </w:r>
      <w:r w:rsidRPr="00714DEC">
        <w:t>a</w:t>
      </w:r>
      <w:r w:rsidRPr="00714DEC">
        <w:t>masseur, l'artiste qui retravaille l'objet tué) place cet autre dans une position de marginale en qualifiant son travail de sale selon ses préj</w:t>
      </w:r>
      <w:r w:rsidRPr="00714DEC">
        <w:t>u</w:t>
      </w:r>
      <w:r w:rsidRPr="00714DEC">
        <w:t>gés défavorables sous le poids des mots : « </w:t>
      </w:r>
      <w:r w:rsidRPr="00714DEC">
        <w:rPr>
          <w:bCs/>
          <w:i/>
          <w:iCs/>
        </w:rPr>
        <w:t xml:space="preserve">kokorat, grapyay », </w:t>
      </w:r>
      <w:r w:rsidRPr="00714DEC">
        <w:t>L'i</w:t>
      </w:r>
      <w:r w:rsidRPr="00714DEC">
        <w:t>m</w:t>
      </w:r>
      <w:r w:rsidRPr="00714DEC">
        <w:t>provisation, l'imagination et la p</w:t>
      </w:r>
      <w:r w:rsidRPr="00714DEC">
        <w:t>a</w:t>
      </w:r>
      <w:r w:rsidRPr="00714DEC">
        <w:t>tience sont les trois notions qui vont et retournent sous les lèvres d'Eugène A</w:t>
      </w:r>
      <w:r w:rsidRPr="00714DEC">
        <w:t>n</w:t>
      </w:r>
      <w:r w:rsidRPr="00714DEC">
        <w:t>dré, reconnu par ses pairs comme l</w:t>
      </w:r>
      <w:r>
        <w:t>e chef de fil de ce mouvement. Il</w:t>
      </w:r>
      <w:r w:rsidRPr="00714DEC">
        <w:t xml:space="preserve"> est à la base de cet art de récupération qui a son siège social au n</w:t>
      </w:r>
      <w:r w:rsidRPr="00714DEC">
        <w:t>u</w:t>
      </w:r>
      <w:r w:rsidRPr="00714DEC">
        <w:t>méro 622 de la Grand Rue/boulevard de Jean Jacques Dessal</w:t>
      </w:r>
      <w:r w:rsidRPr="00714DEC">
        <w:t>i</w:t>
      </w:r>
      <w:r w:rsidRPr="00714DEC">
        <w:t>nes. Mettre l'art au service des « objets déchets » de façon à renouer l'exercice esthétique de l'aba</w:t>
      </w:r>
      <w:r w:rsidRPr="00714DEC">
        <w:t>n</w:t>
      </w:r>
      <w:r w:rsidRPr="00714DEC">
        <w:t>don pour l'art, les objets à voyager d'un monde fonctionnel à un mo</w:t>
      </w:r>
      <w:r w:rsidRPr="00714DEC">
        <w:t>n</w:t>
      </w:r>
      <w:r w:rsidRPr="00714DEC">
        <w:t>de mort et d'un monde mort à un no</w:t>
      </w:r>
      <w:r w:rsidRPr="00714DEC">
        <w:t>u</w:t>
      </w:r>
      <w:r w:rsidRPr="00714DEC">
        <w:t>veau monde fonctionnel, scrutant dans chacun de ces moments une fonction particulière, à partir du r</w:t>
      </w:r>
      <w:r w:rsidRPr="00714DEC">
        <w:t>e</w:t>
      </w:r>
      <w:r w:rsidRPr="00714DEC">
        <w:t>tissage, l'objet devient le support où se juxtapose des m</w:t>
      </w:r>
      <w:r w:rsidRPr="00714DEC">
        <w:t>é</w:t>
      </w:r>
      <w:r w:rsidRPr="00714DEC">
        <w:t>moires.</w:t>
      </w:r>
    </w:p>
    <w:p w:rsidR="00DB7FE6" w:rsidRPr="00714DEC" w:rsidRDefault="00DB7FE6" w:rsidP="00DB7FE6">
      <w:pPr>
        <w:spacing w:before="120" w:after="120"/>
        <w:jc w:val="both"/>
      </w:pPr>
      <w:r w:rsidRPr="00714DEC">
        <w:t>L'objet et sa mémoire deviennent élastiques et construisent à ch</w:t>
      </w:r>
      <w:r w:rsidRPr="00714DEC">
        <w:t>a</w:t>
      </w:r>
      <w:r w:rsidRPr="00714DEC">
        <w:t>que fois une nouvelle résistance pour revivre dans la communauté des humains dans un corps no</w:t>
      </w:r>
      <w:r w:rsidRPr="00714DEC">
        <w:t>u</w:t>
      </w:r>
      <w:r w:rsidRPr="00714DEC">
        <w:t>veau pour une nouvelle socialisation avec un nouvel enjeu social facilitant une no</w:t>
      </w:r>
      <w:r w:rsidRPr="00714DEC">
        <w:t>u</w:t>
      </w:r>
      <w:r w:rsidRPr="00714DEC">
        <w:t>velle représentation de valeur et d'identité. Ici, le réfrigérateur dont nous avions retracé la trajectoire au début, objet destiné à la congélation d'autres objets, après un ce</w:t>
      </w:r>
      <w:r w:rsidRPr="00714DEC">
        <w:t>r</w:t>
      </w:r>
      <w:r w:rsidRPr="00714DEC">
        <w:t>tain temps</w:t>
      </w:r>
      <w:r>
        <w:t xml:space="preserve"> </w:t>
      </w:r>
      <w:r w:rsidRPr="00714DEC">
        <w:t>[85]</w:t>
      </w:r>
      <w:r>
        <w:t xml:space="preserve"> </w:t>
      </w:r>
      <w:r w:rsidRPr="00714DEC">
        <w:t>épuisé passe à une autre fonction de gl</w:t>
      </w:r>
      <w:r w:rsidRPr="00714DEC">
        <w:t>a</w:t>
      </w:r>
      <w:r w:rsidRPr="00714DEC">
        <w:t>ceur chez les marchands de boisons de Port-au-Prince et de plus n'est plus cap</w:t>
      </w:r>
      <w:r w:rsidRPr="00714DEC">
        <w:t>a</w:t>
      </w:r>
      <w:r w:rsidRPr="00714DEC">
        <w:t>ble d'assurer cette deuxième fonction d</w:t>
      </w:r>
      <w:r w:rsidRPr="00714DEC">
        <w:t>e</w:t>
      </w:r>
      <w:r w:rsidRPr="00714DEC">
        <w:t>vient défectueux est vendu au « </w:t>
      </w:r>
      <w:r w:rsidRPr="00714DEC">
        <w:rPr>
          <w:bCs/>
          <w:i/>
          <w:iCs/>
        </w:rPr>
        <w:t>Recholye »</w:t>
      </w:r>
      <w:r w:rsidRPr="00714DEC">
        <w:t xml:space="preserve"> pour en fabriquer un autre objet que l'être humain va ut</w:t>
      </w:r>
      <w:r w:rsidRPr="00714DEC">
        <w:t>i</w:t>
      </w:r>
      <w:r w:rsidRPr="00714DEC">
        <w:t>liser dans la maisonnée pour la préparation des cuissons, ici, dans ce</w:t>
      </w:r>
      <w:r w:rsidRPr="00714DEC">
        <w:t>t</w:t>
      </w:r>
      <w:r w:rsidRPr="00714DEC">
        <w:t>te trajectoire sociale entre l'objet neuf et l'objet usé et l'objet r</w:t>
      </w:r>
      <w:r w:rsidRPr="00714DEC">
        <w:t>e</w:t>
      </w:r>
      <w:r w:rsidRPr="00714DEC">
        <w:t>vivifié est de plein pied dans ce que jean Baudrillard appelle le système des objets avec utilité complexifiée à chaque moment (Baudri</w:t>
      </w:r>
      <w:r w:rsidRPr="00714DEC">
        <w:t>l</w:t>
      </w:r>
      <w:r w:rsidRPr="00714DEC">
        <w:t>lard Jean, 1968).</w:t>
      </w:r>
    </w:p>
    <w:p w:rsidR="00DB7FE6" w:rsidRPr="00714DEC" w:rsidRDefault="00DB7FE6" w:rsidP="00DB7FE6">
      <w:pPr>
        <w:spacing w:before="120" w:after="120"/>
        <w:jc w:val="both"/>
      </w:pPr>
      <w:r w:rsidRPr="00714DEC">
        <w:t>La chassie et le caoutchouc, étant des pièces de voiture j</w:t>
      </w:r>
      <w:r w:rsidRPr="00714DEC">
        <w:t>e</w:t>
      </w:r>
      <w:r w:rsidRPr="00714DEC">
        <w:t>tées pour mort dans les rues de la capitale, sont récupérés et rassemblés dans les ateliers pour être retravai</w:t>
      </w:r>
      <w:r w:rsidRPr="00714DEC">
        <w:t>l</w:t>
      </w:r>
      <w:r w:rsidRPr="00714DEC">
        <w:t>lé et conduit en un nouvel objet fini dans le champ de l'art par le truchement du retissage pour revivre dans la s</w:t>
      </w:r>
      <w:r w:rsidRPr="00714DEC">
        <w:t>o</w:t>
      </w:r>
      <w:r w:rsidRPr="00714DEC">
        <w:t>ciété des hommes avec une nouvelle fonction en intégrant un autre système de valeur. Le retissage effectué par le mouvement des arti</w:t>
      </w:r>
      <w:r w:rsidRPr="00714DEC">
        <w:t>s</w:t>
      </w:r>
      <w:r w:rsidRPr="00714DEC">
        <w:t>tes/sculpteurs du Boulevard Jean Jacques Dessalines/Grand Rue met devant le récit de vie des objets avec ses différentes facil</w:t>
      </w:r>
      <w:r w:rsidRPr="00714DEC">
        <w:t>i</w:t>
      </w:r>
      <w:r w:rsidRPr="00714DEC">
        <w:t>tés selon le façonnage qu'ils ont subi à chaque fois. Il y a eu déjà deux grands événements artistiques à caractère international traduisant l'enchev</w:t>
      </w:r>
      <w:r w:rsidRPr="00714DEC">
        <w:t>ê</w:t>
      </w:r>
      <w:r w:rsidRPr="00714DEC">
        <w:t>trement entre retissage et esthéticité d'un côté et exposition che</w:t>
      </w:r>
      <w:r w:rsidRPr="00714DEC">
        <w:t>r</w:t>
      </w:r>
      <w:r w:rsidRPr="00714DEC">
        <w:t>chant à faire tomber les préjugés qui plane sur cette activité et d'en constru</w:t>
      </w:r>
      <w:r w:rsidRPr="00714DEC">
        <w:t>i</w:t>
      </w:r>
      <w:r w:rsidRPr="00714DEC">
        <w:t>re une résistance, d'autre côté. Ce pionnier a construit un capital s</w:t>
      </w:r>
      <w:r w:rsidRPr="00714DEC">
        <w:t>o</w:t>
      </w:r>
      <w:r w:rsidRPr="00714DEC">
        <w:t>cial dans la zone qui a v</w:t>
      </w:r>
      <w:r w:rsidRPr="00714DEC">
        <w:t>a</w:t>
      </w:r>
      <w:r w:rsidRPr="00714DEC">
        <w:t>lu à lui une fierté au point qu'il n'éprouve aucun doute, aucune honte à initier ses enfants dans le ferment de cette pr</w:t>
      </w:r>
      <w:r w:rsidRPr="00714DEC">
        <w:t>a</w:t>
      </w:r>
      <w:r w:rsidRPr="00714DEC">
        <w:t>tique et de cette pr</w:t>
      </w:r>
      <w:r w:rsidRPr="00714DEC">
        <w:t>o</w:t>
      </w:r>
      <w:r w:rsidRPr="00714DEC">
        <w:t>fession. Il a déjà été invité un peu partout à travers le monde et en deux occasions, il a organisé, grâce à l'appui de ce</w:t>
      </w:r>
      <w:r w:rsidRPr="00714DEC">
        <w:t>r</w:t>
      </w:r>
      <w:r w:rsidRPr="00714DEC">
        <w:t>tains pa</w:t>
      </w:r>
      <w:r w:rsidRPr="00714DEC">
        <w:t>r</w:t>
      </w:r>
      <w:r w:rsidRPr="00714DEC">
        <w:t>tenaires, le festival art du ghetto</w:t>
      </w:r>
      <w:r>
        <w:t xml:space="preserve"> </w:t>
      </w:r>
      <w:r w:rsidRPr="00714DEC">
        <w:t>[86]</w:t>
      </w:r>
      <w:r>
        <w:t xml:space="preserve"> </w:t>
      </w:r>
      <w:r w:rsidRPr="00714DEC">
        <w:t>biennal à Port-au-Prince avec la participation d'une pluralité d'artistes venant de l'ext</w:t>
      </w:r>
      <w:r w:rsidRPr="00714DEC">
        <w:t>é</w:t>
      </w:r>
      <w:r w:rsidRPr="00714DEC">
        <w:t>rieur du pays. Ici nous avions vu et compris en donnant la parole aux acteurs que dans la chaîne de la récupération, existe un groupe qui ne se pr</w:t>
      </w:r>
      <w:r w:rsidRPr="00714DEC">
        <w:t>é</w:t>
      </w:r>
      <w:r w:rsidRPr="00714DEC">
        <w:t>occ</w:t>
      </w:r>
      <w:r w:rsidRPr="00714DEC">
        <w:t>u</w:t>
      </w:r>
      <w:r w:rsidRPr="00714DEC">
        <w:t>pe pas de la mémoire que revêt l'objet. La seule chose qui le concerne c'est sa survie : en quoi les o</w:t>
      </w:r>
      <w:r w:rsidRPr="00714DEC">
        <w:t>b</w:t>
      </w:r>
      <w:r w:rsidRPr="00714DEC">
        <w:t>jets triés peuvent les apporter de surcroit à monnayer ses a</w:t>
      </w:r>
      <w:r w:rsidRPr="00714DEC">
        <w:t>c</w:t>
      </w:r>
      <w:r w:rsidRPr="00714DEC">
        <w:t>tions dans le but de supporter sa famille. Et un autre groupe qui profile une réflexion sociale dans le retr</w:t>
      </w:r>
      <w:r w:rsidRPr="00714DEC">
        <w:t>a</w:t>
      </w:r>
      <w:r w:rsidRPr="00714DEC">
        <w:t>vail de ces objets pour les faire revivre sous le coût de leur imagination et de leurs expériences artistiques r</w:t>
      </w:r>
      <w:r w:rsidRPr="00714DEC">
        <w:t>e</w:t>
      </w:r>
      <w:r w:rsidRPr="00714DEC">
        <w:t>couvertes d'appropriations, des réflexes culturelles, symboliques et imaginaires. La trajectoire de l'objet d</w:t>
      </w:r>
      <w:r w:rsidRPr="00714DEC">
        <w:t>é</w:t>
      </w:r>
      <w:r w:rsidRPr="00714DEC">
        <w:t>montre que le retissage est producteur de sens et de mémoire plurielle (...) dans une dynamique d'e</w:t>
      </w:r>
      <w:r w:rsidRPr="00714DEC">
        <w:t>s</w:t>
      </w:r>
      <w:r w:rsidRPr="00714DEC">
        <w:t>théticité encrée dans le corps de I' « objets-déchets » mise en art.</w:t>
      </w:r>
    </w:p>
    <w:p w:rsidR="00DB7FE6" w:rsidRPr="00714DEC" w:rsidRDefault="00DB7FE6" w:rsidP="00DB7FE6">
      <w:pPr>
        <w:spacing w:before="120" w:after="120"/>
        <w:jc w:val="both"/>
      </w:pPr>
      <w:r>
        <w:br w:type="page"/>
      </w:r>
    </w:p>
    <w:p w:rsidR="00DB7FE6" w:rsidRPr="008831FA" w:rsidRDefault="00DB7FE6" w:rsidP="00DB7FE6">
      <w:pPr>
        <w:pStyle w:val="a"/>
      </w:pPr>
      <w:r w:rsidRPr="008831FA">
        <w:t>Les « objets réanimés »</w:t>
      </w:r>
      <w:r>
        <w:br/>
      </w:r>
      <w:r w:rsidRPr="008831FA">
        <w:t>comme lieu de cohabitation de mémoire plurielle</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Dans le texte codirigé sur la mémoire de l'objet, laurier Turgeon montre que l'objet re</w:t>
      </w:r>
      <w:r w:rsidRPr="00714DEC">
        <w:t>n</w:t>
      </w:r>
      <w:r w:rsidRPr="00714DEC">
        <w:t>ferme plusieurs mémoires. Donc on peut bien largement supposer l'hypothèse d'une double articulation de la mémo</w:t>
      </w:r>
      <w:r w:rsidRPr="00714DEC">
        <w:t>i</w:t>
      </w:r>
      <w:r w:rsidRPr="00714DEC">
        <w:t>re des « objets déchets » mise en « objets d'arts » tenant compte le contexte de travail dans lequel ils sont inscrits comme sujet dynam</w:t>
      </w:r>
      <w:r w:rsidRPr="00714DEC">
        <w:t>i</w:t>
      </w:r>
      <w:r w:rsidRPr="00714DEC">
        <w:t>sant les rapports s</w:t>
      </w:r>
      <w:r w:rsidRPr="00714DEC">
        <w:t>o</w:t>
      </w:r>
      <w:r w:rsidRPr="00714DEC">
        <w:t>ciaux dans lesquels ils sont réinscrits, supportés par les discours qui les redonnent vie. Dans une démarche de conserv</w:t>
      </w:r>
      <w:r w:rsidRPr="00714DEC">
        <w:t>a</w:t>
      </w:r>
      <w:r w:rsidRPr="00714DEC">
        <w:t>tion et de préoccupation sociétale, les spécialistes du patrimo</w:t>
      </w:r>
      <w:r w:rsidRPr="00714DEC">
        <w:t>i</w:t>
      </w:r>
      <w:r w:rsidRPr="00714DEC">
        <w:t>ne religieux</w:t>
      </w:r>
      <w:r>
        <w:t xml:space="preserve"> du </w:t>
      </w:r>
      <w:r w:rsidRPr="00714DEC">
        <w:t>Québec se mobilisent et font des réflexions sur le devenir des o</w:t>
      </w:r>
      <w:r w:rsidRPr="00714DEC">
        <w:t>b</w:t>
      </w:r>
      <w:r w:rsidRPr="00714DEC">
        <w:t>jets du patrimoine religieux et identitaire de cette vi</w:t>
      </w:r>
      <w:r w:rsidRPr="00714DEC">
        <w:t>l</w:t>
      </w:r>
      <w:r w:rsidRPr="00714DEC">
        <w:t>le-ci. En utilisant</w:t>
      </w:r>
      <w:r>
        <w:t xml:space="preserve"> </w:t>
      </w:r>
      <w:r w:rsidRPr="00714DEC">
        <w:t>[87]</w:t>
      </w:r>
      <w:r>
        <w:t xml:space="preserve"> </w:t>
      </w:r>
      <w:r w:rsidRPr="00714DEC">
        <w:t>l'argumentaire prospectif, ils posent le problème du devenir du système des o</w:t>
      </w:r>
      <w:r w:rsidRPr="00714DEC">
        <w:t>b</w:t>
      </w:r>
      <w:r w:rsidRPr="00714DEC">
        <w:t>jets liés à la religion et de ses enjeux pour une société qui de plus en plus devienne arel</w:t>
      </w:r>
      <w:r w:rsidRPr="00714DEC">
        <w:t>i</w:t>
      </w:r>
      <w:r w:rsidRPr="00714DEC">
        <w:t>gieux et du coup abandonne tous ceux qui ont une fonction religieuse. Dès lors, les universitaires et les agences publiques de conservation du passé se rencontrent pour disc</w:t>
      </w:r>
      <w:r w:rsidRPr="00714DEC">
        <w:t>u</w:t>
      </w:r>
      <w:r w:rsidRPr="00714DEC">
        <w:t>ter et faire des propositions relatives susceptibles d'être prise en com</w:t>
      </w:r>
      <w:r w:rsidRPr="00714DEC">
        <w:t>p</w:t>
      </w:r>
      <w:r w:rsidRPr="00714DEC">
        <w:t>te par la société dans son ense</w:t>
      </w:r>
      <w:r w:rsidRPr="00714DEC">
        <w:t>m</w:t>
      </w:r>
      <w:r w:rsidRPr="00714DEC">
        <w:t>ble</w:t>
      </w:r>
    </w:p>
    <w:p w:rsidR="00DB7FE6" w:rsidRPr="00714DEC" w:rsidRDefault="00DB7FE6" w:rsidP="00DB7FE6">
      <w:pPr>
        <w:spacing w:before="120" w:after="120"/>
        <w:jc w:val="both"/>
      </w:pPr>
    </w:p>
    <w:p w:rsidR="00DB7FE6" w:rsidRPr="00714DEC" w:rsidRDefault="00DB7FE6" w:rsidP="00DB7FE6">
      <w:pPr>
        <w:pStyle w:val="a"/>
      </w:pPr>
      <w:r w:rsidRPr="00714DEC">
        <w:t>Conclusion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Nous sommes ici dans travail, où l'art vole au service de l'hygiène p</w:t>
      </w:r>
      <w:r w:rsidRPr="00714DEC">
        <w:t>u</w:t>
      </w:r>
      <w:r w:rsidRPr="00714DEC">
        <w:t>blique dans une capitale où la question de mémoire importe peu. L'effondrement systématique de la capitale sous le coup du dernier tremblement de terre du 12 Janvier 2010 montre qu'en général les di</w:t>
      </w:r>
      <w:r w:rsidRPr="00714DEC">
        <w:t>f</w:t>
      </w:r>
      <w:r w:rsidRPr="00714DEC">
        <w:t>férentes fra</w:t>
      </w:r>
      <w:r w:rsidRPr="00714DEC">
        <w:t>n</w:t>
      </w:r>
      <w:r w:rsidRPr="00714DEC">
        <w:t>ges de la société fonctionnent en dehors du cadre pratique de la mémoire pa</w:t>
      </w:r>
      <w:r w:rsidRPr="00714DEC">
        <w:t>r</w:t>
      </w:r>
      <w:r w:rsidRPr="00714DEC">
        <w:t>ce qu'elles n'ont pas en souvenir la mémoire des trembl</w:t>
      </w:r>
      <w:r w:rsidRPr="00714DEC">
        <w:t>e</w:t>
      </w:r>
      <w:r w:rsidRPr="00714DEC">
        <w:t>ments de terres qui ont ravagé Port-au-Prince antérieurement au point qu'ils auraient pris des discisions relat</w:t>
      </w:r>
      <w:r w:rsidRPr="00714DEC">
        <w:t>i</w:t>
      </w:r>
      <w:r w:rsidRPr="00714DEC">
        <w:t>ves. Les enquêtes de terrains effectuées auprès de ces récupérateurs montrent que la m</w:t>
      </w:r>
      <w:r w:rsidRPr="00714DEC">
        <w:t>é</w:t>
      </w:r>
      <w:r w:rsidRPr="00714DEC">
        <w:t>moire est mobilisée dans la produ</w:t>
      </w:r>
      <w:r w:rsidRPr="00714DEC">
        <w:t>c</w:t>
      </w:r>
      <w:r w:rsidRPr="00714DEC">
        <w:t>tion de certaines pièces surtout quand les fabricateurs font références à l'identité vodou comme fo</w:t>
      </w:r>
      <w:r w:rsidRPr="00714DEC">
        <w:t>n</w:t>
      </w:r>
      <w:r w:rsidRPr="00714DEC">
        <w:t>dement de leur mouvement pour expliciter la rési</w:t>
      </w:r>
      <w:r w:rsidRPr="00714DEC">
        <w:t>s</w:t>
      </w:r>
      <w:r w:rsidRPr="00714DEC">
        <w:t>tance face à la lutte pour la reconnaissance de leur travail. Une mémoire rattachée de v</w:t>
      </w:r>
      <w:r w:rsidRPr="00714DEC">
        <w:t>a</w:t>
      </w:r>
      <w:r w:rsidRPr="00714DEC">
        <w:t>leur qui lui est due et de produire un contre r</w:t>
      </w:r>
      <w:r w:rsidRPr="00714DEC">
        <w:t>e</w:t>
      </w:r>
      <w:r w:rsidRPr="00714DEC">
        <w:t>gar</w:t>
      </w:r>
      <w:r>
        <w:t>ds dans l’</w:t>
      </w:r>
      <w:r w:rsidRPr="00714DEC">
        <w:t>arène des nouvelles liées à une autre manière de r</w:t>
      </w:r>
      <w:r w:rsidRPr="00714DEC">
        <w:t>e</w:t>
      </w:r>
      <w:r w:rsidRPr="00714DEC">
        <w:t>garder les déchets comme support de m</w:t>
      </w:r>
      <w:r w:rsidRPr="00714DEC">
        <w:t>é</w:t>
      </w:r>
      <w:r w:rsidRPr="00714DEC">
        <w:t>moire plurielle.</w:t>
      </w:r>
    </w:p>
    <w:p w:rsidR="00DB7FE6" w:rsidRPr="00714DEC" w:rsidRDefault="00DB7FE6" w:rsidP="00DB7FE6">
      <w:pPr>
        <w:spacing w:before="120" w:after="120"/>
        <w:jc w:val="both"/>
      </w:pPr>
      <w:r w:rsidRPr="00714DEC">
        <w:t>Octave Debary et Laurier Turgeon c</w:t>
      </w:r>
      <w:r w:rsidRPr="00714DEC">
        <w:t>i</w:t>
      </w:r>
      <w:r>
        <w:t>tés par Mondel</w:t>
      </w:r>
      <w:r w:rsidRPr="00714DEC">
        <w:t>er Kilani dans son article « o</w:t>
      </w:r>
      <w:r w:rsidRPr="00714DEC">
        <w:t>b</w:t>
      </w:r>
      <w:r w:rsidRPr="00714DEC">
        <w:t>jet dans tous ses états</w:t>
      </w:r>
      <w:r>
        <w:t> </w:t>
      </w:r>
      <w:r>
        <w:rPr>
          <w:rStyle w:val="Appelnotedebasdep"/>
        </w:rPr>
        <w:footnoteReference w:id="43"/>
      </w:r>
      <w:r w:rsidRPr="00714DEC">
        <w:t> » ont</w:t>
      </w:r>
      <w:r>
        <w:t xml:space="preserve"> </w:t>
      </w:r>
      <w:r w:rsidRPr="00714DEC">
        <w:t>[88]</w:t>
      </w:r>
      <w:r>
        <w:t xml:space="preserve"> </w:t>
      </w:r>
      <w:r w:rsidRPr="00714DEC">
        <w:rPr>
          <w:szCs w:val="18"/>
        </w:rPr>
        <w:t>ensemble présenté la succulente articulation entre la culture des communautés et la m</w:t>
      </w:r>
      <w:r w:rsidRPr="00714DEC">
        <w:rPr>
          <w:szCs w:val="18"/>
        </w:rPr>
        <w:t>é</w:t>
      </w:r>
      <w:r w:rsidRPr="00714DEC">
        <w:rPr>
          <w:szCs w:val="18"/>
        </w:rPr>
        <w:t>moire historique par le couloir des objets qu'ils ont eux-mêmes fabr</w:t>
      </w:r>
      <w:r w:rsidRPr="00714DEC">
        <w:rPr>
          <w:szCs w:val="18"/>
        </w:rPr>
        <w:t>i</w:t>
      </w:r>
      <w:r w:rsidRPr="00714DEC">
        <w:rPr>
          <w:szCs w:val="18"/>
        </w:rPr>
        <w:t>qués en fonction de leurs traditions. Ces objets et les mémoires qu'ils supportent montrent que ces derniers, c'est-à-dire, les objets sont des structures dynamiques en perpétuelles évolutions que chaque génér</w:t>
      </w:r>
      <w:r w:rsidRPr="00714DEC">
        <w:rPr>
          <w:szCs w:val="18"/>
        </w:rPr>
        <w:t>a</w:t>
      </w:r>
      <w:r w:rsidRPr="00714DEC">
        <w:rPr>
          <w:szCs w:val="18"/>
        </w:rPr>
        <w:t>tion suivant les circonstances de son existence a</w:t>
      </w:r>
      <w:r w:rsidRPr="00714DEC">
        <w:rPr>
          <w:szCs w:val="18"/>
        </w:rPr>
        <w:t>p</w:t>
      </w:r>
      <w:r w:rsidRPr="00714DEC">
        <w:rPr>
          <w:szCs w:val="18"/>
        </w:rPr>
        <w:t>porte ses ajouts. Ces « objets d'arts » dont il est question alimentent à chacun de ses m</w:t>
      </w:r>
      <w:r w:rsidRPr="00714DEC">
        <w:rPr>
          <w:szCs w:val="18"/>
        </w:rPr>
        <w:t>o</w:t>
      </w:r>
      <w:r w:rsidRPr="00714DEC">
        <w:rPr>
          <w:szCs w:val="18"/>
        </w:rPr>
        <w:t>ments les discours de traditions culturelles sur la di</w:t>
      </w:r>
      <w:r w:rsidRPr="00714DEC">
        <w:rPr>
          <w:szCs w:val="18"/>
        </w:rPr>
        <w:t>s</w:t>
      </w:r>
      <w:r w:rsidRPr="00714DEC">
        <w:rPr>
          <w:szCs w:val="18"/>
        </w:rPr>
        <w:t>tinction entre mémoire et les enjeux de patrimonialisation de certains porteurs, de ce</w:t>
      </w:r>
      <w:r w:rsidRPr="00714DEC">
        <w:rPr>
          <w:szCs w:val="18"/>
        </w:rPr>
        <w:t>r</w:t>
      </w:r>
      <w:r w:rsidRPr="00714DEC">
        <w:rPr>
          <w:szCs w:val="18"/>
        </w:rPr>
        <w:t>tains traits de transmissibilité de certains objets. Leurs analyses décryptent comment la mémoire du passé est logée dans l'o</w:t>
      </w:r>
      <w:r w:rsidRPr="00714DEC">
        <w:rPr>
          <w:szCs w:val="18"/>
        </w:rPr>
        <w:t>b</w:t>
      </w:r>
      <w:r w:rsidRPr="00714DEC">
        <w:rPr>
          <w:szCs w:val="18"/>
        </w:rPr>
        <w:t>jet et est devenue productrice de sens en fonction des référents culturels mob</w:t>
      </w:r>
      <w:r w:rsidRPr="00714DEC">
        <w:rPr>
          <w:szCs w:val="18"/>
        </w:rPr>
        <w:t>i</w:t>
      </w:r>
      <w:r w:rsidRPr="00714DEC">
        <w:rPr>
          <w:szCs w:val="18"/>
        </w:rPr>
        <w:t>lisés et l'appr</w:t>
      </w:r>
      <w:r w:rsidRPr="00714DEC">
        <w:rPr>
          <w:szCs w:val="18"/>
        </w:rPr>
        <w:t>o</w:t>
      </w:r>
      <w:r w:rsidRPr="00714DEC">
        <w:rPr>
          <w:szCs w:val="18"/>
        </w:rPr>
        <w:t>priation fait de ces objets en question, La mise en art des « objets déchets » par le folklore du vodou produise une requalif</w:t>
      </w:r>
      <w:r w:rsidRPr="00714DEC">
        <w:rPr>
          <w:szCs w:val="18"/>
        </w:rPr>
        <w:t>i</w:t>
      </w:r>
      <w:r w:rsidRPr="00714DEC">
        <w:rPr>
          <w:szCs w:val="18"/>
        </w:rPr>
        <w:t>cation continue en fonction des mémoires qui résultaient des socialis</w:t>
      </w:r>
      <w:r w:rsidRPr="00714DEC">
        <w:rPr>
          <w:szCs w:val="18"/>
        </w:rPr>
        <w:t>a</w:t>
      </w:r>
      <w:r w:rsidRPr="00714DEC">
        <w:rPr>
          <w:szCs w:val="18"/>
        </w:rPr>
        <w:t>tions qui lui sont i</w:t>
      </w:r>
      <w:r w:rsidRPr="00714DEC">
        <w:rPr>
          <w:szCs w:val="18"/>
        </w:rPr>
        <w:t>n</w:t>
      </w:r>
      <w:r w:rsidRPr="00714DEC">
        <w:rPr>
          <w:szCs w:val="18"/>
        </w:rPr>
        <w:t>culquées lors de ses trajectoires dans les différents ci</w:t>
      </w:r>
      <w:r w:rsidRPr="00714DEC">
        <w:rPr>
          <w:szCs w:val="18"/>
        </w:rPr>
        <w:t>r</w:t>
      </w:r>
      <w:r w:rsidRPr="00714DEC">
        <w:rPr>
          <w:szCs w:val="18"/>
        </w:rPr>
        <w:t>cuits de la vie.</w:t>
      </w:r>
    </w:p>
    <w:p w:rsidR="00DB7FE6" w:rsidRPr="00714DEC" w:rsidRDefault="00DB7FE6" w:rsidP="00DB7FE6">
      <w:pPr>
        <w:spacing w:before="120" w:after="120"/>
        <w:jc w:val="both"/>
      </w:pPr>
    </w:p>
    <w:p w:rsidR="00DB7FE6" w:rsidRPr="008831FA" w:rsidRDefault="00DB7FE6" w:rsidP="00DB7FE6">
      <w:pPr>
        <w:pStyle w:val="a"/>
      </w:pPr>
      <w:r w:rsidRPr="008831FA">
        <w:t>Notes de référence</w:t>
      </w:r>
    </w:p>
    <w:p w:rsidR="00DB7FE6" w:rsidRDefault="00DB7FE6" w:rsidP="00DB7FE6">
      <w:pPr>
        <w:spacing w:before="120" w:after="120"/>
        <w:jc w:val="both"/>
      </w:pPr>
    </w:p>
    <w:p w:rsidR="00DB7FE6" w:rsidRPr="00E07116" w:rsidRDefault="00DB7FE6" w:rsidP="00DB7FE6">
      <w:pPr>
        <w:jc w:val="both"/>
      </w:pPr>
      <w:r>
        <w:t>Pour faciliter la consultation des notes en fin de textes, nous les avons toutes converties, dans cette édition numérique des Classiques des sciences sociales, en notes de bas de page. JMT.</w:t>
      </w:r>
    </w:p>
    <w:p w:rsidR="00DB7FE6" w:rsidRPr="00714DEC" w:rsidRDefault="00DB7FE6" w:rsidP="00DB7FE6">
      <w:pPr>
        <w:pStyle w:val="p"/>
      </w:pPr>
      <w:r>
        <w:br w:type="page"/>
      </w:r>
      <w:r w:rsidRPr="00714DEC">
        <w:t>[89]</w:t>
      </w:r>
    </w:p>
    <w:p w:rsidR="00DB7FE6" w:rsidRPr="00714DEC" w:rsidRDefault="00DB7FE6" w:rsidP="00DB7FE6">
      <w:pPr>
        <w:pStyle w:val="p"/>
      </w:pPr>
      <w:r w:rsidRPr="00714DEC">
        <w:t>[90]</w:t>
      </w:r>
    </w:p>
    <w:p w:rsidR="00DB7FE6" w:rsidRPr="00714DEC" w:rsidRDefault="00DB7FE6" w:rsidP="00DB7FE6">
      <w:pPr>
        <w:spacing w:before="120" w:after="120"/>
        <w:jc w:val="both"/>
      </w:pPr>
    </w:p>
    <w:p w:rsidR="00DB7FE6" w:rsidRPr="00714DEC" w:rsidRDefault="00DB7FE6" w:rsidP="00DB7FE6">
      <w:pPr>
        <w:pStyle w:val="a"/>
      </w:pPr>
      <w:r w:rsidRPr="00714DEC">
        <w:t>Bibliogr</w:t>
      </w:r>
      <w:r w:rsidRPr="00714DEC">
        <w:t>a</w:t>
      </w:r>
      <w:r>
        <w:t>phies/Webographie</w:t>
      </w:r>
      <w:r w:rsidRPr="00714DEC">
        <w:t>s</w:t>
      </w:r>
    </w:p>
    <w:p w:rsidR="00DB7FE6" w:rsidRPr="00714DEC" w:rsidRDefault="00DB7FE6" w:rsidP="00DB7FE6">
      <w:pPr>
        <w:spacing w:before="120" w:after="120"/>
        <w:jc w:val="both"/>
      </w:pPr>
    </w:p>
    <w:p w:rsidR="00DB7FE6" w:rsidRPr="00714DEC" w:rsidRDefault="00DB7FE6" w:rsidP="00DB7FE6">
      <w:pPr>
        <w:numPr>
          <w:ilvl w:val="0"/>
          <w:numId w:val="2"/>
        </w:numPr>
        <w:spacing w:before="120" w:after="120"/>
        <w:ind w:left="540" w:hanging="540"/>
        <w:jc w:val="both"/>
      </w:pPr>
      <w:r w:rsidRPr="00714DEC">
        <w:rPr>
          <w:szCs w:val="18"/>
        </w:rPr>
        <w:t xml:space="preserve">Baudrillard Jean, </w:t>
      </w:r>
      <w:r w:rsidRPr="00714DEC">
        <w:rPr>
          <w:i/>
          <w:szCs w:val="18"/>
        </w:rPr>
        <w:t>Le système des o</w:t>
      </w:r>
      <w:r w:rsidRPr="00714DEC">
        <w:rPr>
          <w:i/>
          <w:szCs w:val="18"/>
        </w:rPr>
        <w:t>b</w:t>
      </w:r>
      <w:r w:rsidRPr="00714DEC">
        <w:rPr>
          <w:i/>
          <w:szCs w:val="18"/>
        </w:rPr>
        <w:t>jets</w:t>
      </w:r>
      <w:r w:rsidRPr="00714DEC">
        <w:rPr>
          <w:szCs w:val="18"/>
        </w:rPr>
        <w:t>, Paris, Gallimard, 1968.</w:t>
      </w:r>
    </w:p>
    <w:p w:rsidR="00DB7FE6" w:rsidRPr="00714DEC" w:rsidRDefault="00DB7FE6" w:rsidP="00DB7FE6">
      <w:pPr>
        <w:numPr>
          <w:ilvl w:val="0"/>
          <w:numId w:val="2"/>
        </w:numPr>
        <w:spacing w:before="120" w:after="120"/>
        <w:ind w:left="540" w:hanging="540"/>
        <w:jc w:val="both"/>
      </w:pPr>
      <w:r w:rsidRPr="00714DEC">
        <w:rPr>
          <w:szCs w:val="18"/>
        </w:rPr>
        <w:t xml:space="preserve">Bonnets Thierry, </w:t>
      </w:r>
      <w:r w:rsidRPr="00714DEC">
        <w:rPr>
          <w:i/>
          <w:szCs w:val="18"/>
        </w:rPr>
        <w:t>La vie des objets</w:t>
      </w:r>
      <w:r w:rsidRPr="00714DEC">
        <w:rPr>
          <w:szCs w:val="18"/>
        </w:rPr>
        <w:t>, 2002, Paris, la maison des scie</w:t>
      </w:r>
      <w:r w:rsidRPr="00714DEC">
        <w:rPr>
          <w:szCs w:val="18"/>
        </w:rPr>
        <w:t>n</w:t>
      </w:r>
      <w:r w:rsidRPr="00714DEC">
        <w:rPr>
          <w:szCs w:val="18"/>
        </w:rPr>
        <w:t>ces de l'homme.</w:t>
      </w:r>
    </w:p>
    <w:p w:rsidR="00DB7FE6" w:rsidRPr="00714DEC" w:rsidRDefault="00DB7FE6" w:rsidP="00DB7FE6">
      <w:pPr>
        <w:numPr>
          <w:ilvl w:val="0"/>
          <w:numId w:val="2"/>
        </w:numPr>
        <w:spacing w:before="120" w:after="120"/>
        <w:ind w:left="540" w:hanging="540"/>
        <w:jc w:val="both"/>
      </w:pPr>
      <w:r w:rsidRPr="00714DEC">
        <w:rPr>
          <w:szCs w:val="18"/>
        </w:rPr>
        <w:t xml:space="preserve">Cortell Delphine, </w:t>
      </w:r>
      <w:r w:rsidRPr="00714DEC">
        <w:rPr>
          <w:i/>
          <w:szCs w:val="18"/>
        </w:rPr>
        <w:t>Les travailleurs du d</w:t>
      </w:r>
      <w:r w:rsidRPr="00714DEC">
        <w:rPr>
          <w:i/>
          <w:szCs w:val="18"/>
        </w:rPr>
        <w:t>é</w:t>
      </w:r>
      <w:r w:rsidRPr="00714DEC">
        <w:rPr>
          <w:i/>
          <w:szCs w:val="18"/>
        </w:rPr>
        <w:t>chet</w:t>
      </w:r>
      <w:r w:rsidRPr="00714DEC">
        <w:rPr>
          <w:szCs w:val="18"/>
        </w:rPr>
        <w:t>, Le Lay Stéphane, Paris, CTHS, 2011.</w:t>
      </w:r>
    </w:p>
    <w:p w:rsidR="00DB7FE6" w:rsidRPr="00714DEC" w:rsidRDefault="00DB7FE6" w:rsidP="00DB7FE6">
      <w:pPr>
        <w:numPr>
          <w:ilvl w:val="0"/>
          <w:numId w:val="2"/>
        </w:numPr>
        <w:spacing w:before="120" w:after="120"/>
        <w:ind w:left="540" w:hanging="540"/>
        <w:jc w:val="both"/>
      </w:pPr>
      <w:r w:rsidRPr="00714DEC">
        <w:rPr>
          <w:szCs w:val="18"/>
        </w:rPr>
        <w:t xml:space="preserve">Debray Octave et Laurier, </w:t>
      </w:r>
      <w:r w:rsidRPr="00714DEC">
        <w:rPr>
          <w:i/>
          <w:szCs w:val="18"/>
        </w:rPr>
        <w:t>Objets et mémoires</w:t>
      </w:r>
      <w:r w:rsidRPr="00714DEC">
        <w:rPr>
          <w:szCs w:val="18"/>
        </w:rPr>
        <w:t>, Paris, la maison des sciences de L'homme, Québec, les presses de l'université L</w:t>
      </w:r>
      <w:r w:rsidRPr="00714DEC">
        <w:rPr>
          <w:szCs w:val="18"/>
        </w:rPr>
        <w:t>a</w:t>
      </w:r>
      <w:r w:rsidRPr="00714DEC">
        <w:rPr>
          <w:szCs w:val="18"/>
        </w:rPr>
        <w:t>val, 2007.</w:t>
      </w:r>
    </w:p>
    <w:p w:rsidR="00DB7FE6" w:rsidRPr="00714DEC" w:rsidRDefault="00DB7FE6" w:rsidP="00DB7FE6">
      <w:pPr>
        <w:spacing w:before="120" w:after="120"/>
        <w:ind w:left="540" w:hanging="540"/>
        <w:jc w:val="both"/>
      </w:pPr>
      <w:r w:rsidRPr="00714DEC">
        <w:rPr>
          <w:szCs w:val="18"/>
        </w:rPr>
        <w:t>5)</w:t>
      </w:r>
      <w:r w:rsidRPr="00714DEC">
        <w:rPr>
          <w:szCs w:val="18"/>
        </w:rPr>
        <w:tab/>
        <w:t xml:space="preserve">Emmanuel C. Paul, </w:t>
      </w:r>
      <w:r w:rsidRPr="00714DEC">
        <w:rPr>
          <w:i/>
          <w:szCs w:val="18"/>
        </w:rPr>
        <w:t>L'Ethnographie en Haïti, Ses initiateurs, ses indicateurs et son avenir</w:t>
      </w:r>
      <w:r w:rsidRPr="00714DEC">
        <w:rPr>
          <w:szCs w:val="18"/>
        </w:rPr>
        <w:t>, Port-au-Prince, imprimerie de l'état</w:t>
      </w:r>
    </w:p>
    <w:p w:rsidR="00DB7FE6" w:rsidRPr="00714DEC" w:rsidRDefault="00DB7FE6" w:rsidP="00DB7FE6">
      <w:pPr>
        <w:spacing w:before="120" w:after="120"/>
        <w:ind w:left="540" w:hanging="540"/>
        <w:jc w:val="both"/>
      </w:pPr>
      <w:r w:rsidRPr="00714DEC">
        <w:rPr>
          <w:szCs w:val="18"/>
        </w:rPr>
        <w:t>6)</w:t>
      </w:r>
      <w:r w:rsidRPr="00714DEC">
        <w:rPr>
          <w:szCs w:val="18"/>
        </w:rPr>
        <w:tab/>
        <w:t>Federico Neiburg et Natacha Nica</w:t>
      </w:r>
      <w:r w:rsidRPr="00714DEC">
        <w:rPr>
          <w:szCs w:val="18"/>
        </w:rPr>
        <w:t>i</w:t>
      </w:r>
      <w:r w:rsidRPr="00714DEC">
        <w:rPr>
          <w:szCs w:val="18"/>
        </w:rPr>
        <w:t xml:space="preserve">se, </w:t>
      </w:r>
      <w:r w:rsidRPr="00714DEC">
        <w:rPr>
          <w:i/>
          <w:szCs w:val="18"/>
        </w:rPr>
        <w:t>Déchets, stigmatisations, commerce et politiques</w:t>
      </w:r>
      <w:r w:rsidRPr="00714DEC">
        <w:rPr>
          <w:szCs w:val="18"/>
        </w:rPr>
        <w:t>, Port-au-Prince, Haïti, N</w:t>
      </w:r>
      <w:r w:rsidRPr="00714DEC">
        <w:rPr>
          <w:szCs w:val="18"/>
        </w:rPr>
        <w:t>U</w:t>
      </w:r>
      <w:r w:rsidRPr="00714DEC">
        <w:rPr>
          <w:szCs w:val="18"/>
        </w:rPr>
        <w:t xml:space="preserve">CEC/UFRJ/INURED : en ligne sur </w:t>
      </w:r>
      <w:hyperlink r:id="rId29" w:history="1">
        <w:r w:rsidRPr="00714DEC">
          <w:rPr>
            <w:szCs w:val="18"/>
          </w:rPr>
          <w:t>Economiacultura.org.br</w:t>
        </w:r>
      </w:hyperlink>
      <w:r w:rsidRPr="00714DEC">
        <w:rPr>
          <w:szCs w:val="18"/>
        </w:rPr>
        <w:t>. P</w:t>
      </w:r>
      <w:r w:rsidRPr="00714DEC">
        <w:rPr>
          <w:szCs w:val="18"/>
        </w:rPr>
        <w:t>u</w:t>
      </w:r>
      <w:r w:rsidRPr="00714DEC">
        <w:rPr>
          <w:szCs w:val="18"/>
        </w:rPr>
        <w:t>blic</w:t>
      </w:r>
      <w:r w:rsidRPr="00714DEC">
        <w:rPr>
          <w:szCs w:val="18"/>
        </w:rPr>
        <w:t>a</w:t>
      </w:r>
      <w:r w:rsidRPr="00714DEC">
        <w:rPr>
          <w:szCs w:val="18"/>
        </w:rPr>
        <w:t>tion en quatre (4) langues, 2010.</w:t>
      </w:r>
    </w:p>
    <w:p w:rsidR="00DB7FE6" w:rsidRPr="00714DEC" w:rsidRDefault="00DB7FE6" w:rsidP="00DB7FE6">
      <w:pPr>
        <w:spacing w:before="120" w:after="120"/>
        <w:ind w:left="540" w:hanging="540"/>
        <w:jc w:val="both"/>
      </w:pPr>
      <w:r>
        <w:rPr>
          <w:szCs w:val="18"/>
        </w:rPr>
        <w:t xml:space="preserve">7) </w:t>
      </w:r>
      <w:r>
        <w:rPr>
          <w:szCs w:val="18"/>
        </w:rPr>
        <w:tab/>
      </w:r>
      <w:r w:rsidRPr="00714DEC">
        <w:rPr>
          <w:szCs w:val="18"/>
        </w:rPr>
        <w:t xml:space="preserve"> </w:t>
      </w:r>
      <w:r w:rsidRPr="00714DEC">
        <w:rPr>
          <w:i/>
          <w:szCs w:val="18"/>
        </w:rPr>
        <w:t>La vie sociale de l'eau</w:t>
      </w:r>
      <w:r w:rsidRPr="00714DEC">
        <w:rPr>
          <w:szCs w:val="18"/>
        </w:rPr>
        <w:t>. Port-au-Prince, Haïti, N</w:t>
      </w:r>
      <w:r w:rsidRPr="00714DEC">
        <w:rPr>
          <w:szCs w:val="18"/>
        </w:rPr>
        <w:t>U</w:t>
      </w:r>
      <w:r w:rsidRPr="00714DEC">
        <w:rPr>
          <w:szCs w:val="18"/>
        </w:rPr>
        <w:t xml:space="preserve">CEC/UFJR/INURED, 2009, en linge sur </w:t>
      </w:r>
      <w:hyperlink r:id="rId30" w:history="1">
        <w:r w:rsidRPr="00714DEC">
          <w:rPr>
            <w:szCs w:val="18"/>
          </w:rPr>
          <w:t>Economiacuitura.org.br</w:t>
        </w:r>
      </w:hyperlink>
      <w:r w:rsidRPr="00714DEC">
        <w:rPr>
          <w:szCs w:val="18"/>
        </w:rPr>
        <w:t>. Publ</w:t>
      </w:r>
      <w:r w:rsidRPr="00714DEC">
        <w:rPr>
          <w:szCs w:val="18"/>
        </w:rPr>
        <w:t>i</w:t>
      </w:r>
      <w:r w:rsidRPr="00714DEC">
        <w:rPr>
          <w:szCs w:val="18"/>
        </w:rPr>
        <w:t>cation en trois (3) langues, 2009.</w:t>
      </w:r>
    </w:p>
    <w:p w:rsidR="00DB7FE6" w:rsidRPr="00714DEC" w:rsidRDefault="00DB7FE6" w:rsidP="00DB7FE6">
      <w:pPr>
        <w:spacing w:before="120" w:after="120"/>
        <w:ind w:left="540" w:hanging="540"/>
        <w:jc w:val="both"/>
      </w:pPr>
      <w:r w:rsidRPr="00714DEC">
        <w:rPr>
          <w:szCs w:val="18"/>
        </w:rPr>
        <w:t>8)</w:t>
      </w:r>
      <w:r w:rsidRPr="00714DEC">
        <w:rPr>
          <w:szCs w:val="18"/>
        </w:rPr>
        <w:tab/>
        <w:t xml:space="preserve">Florence Weber, </w:t>
      </w:r>
      <w:r w:rsidRPr="00714DEC">
        <w:rPr>
          <w:i/>
          <w:szCs w:val="18"/>
        </w:rPr>
        <w:t>Manuel de l'et</w:t>
      </w:r>
      <w:r w:rsidRPr="00714DEC">
        <w:rPr>
          <w:i/>
          <w:szCs w:val="18"/>
        </w:rPr>
        <w:t>h</w:t>
      </w:r>
      <w:r w:rsidRPr="00714DEC">
        <w:rPr>
          <w:i/>
          <w:szCs w:val="18"/>
        </w:rPr>
        <w:t>nographe</w:t>
      </w:r>
      <w:r w:rsidRPr="00714DEC">
        <w:rPr>
          <w:szCs w:val="18"/>
        </w:rPr>
        <w:t>, quadrige/Puf, Paris, 2009.</w:t>
      </w:r>
    </w:p>
    <w:p w:rsidR="00DB7FE6" w:rsidRPr="00714DEC" w:rsidRDefault="00DB7FE6" w:rsidP="00DB7FE6">
      <w:pPr>
        <w:spacing w:before="120" w:after="120"/>
        <w:ind w:left="540" w:hanging="540"/>
        <w:jc w:val="both"/>
      </w:pPr>
      <w:r w:rsidRPr="00714DEC">
        <w:rPr>
          <w:szCs w:val="18"/>
        </w:rPr>
        <w:t>9)</w:t>
      </w:r>
      <w:r w:rsidRPr="00714DEC">
        <w:rPr>
          <w:szCs w:val="18"/>
        </w:rPr>
        <w:tab/>
        <w:t xml:space="preserve">Gerald Bertolini, </w:t>
      </w:r>
      <w:r w:rsidRPr="00714DEC">
        <w:rPr>
          <w:i/>
          <w:szCs w:val="18"/>
        </w:rPr>
        <w:t>Service local des déchets ménagers. À la r</w:t>
      </w:r>
      <w:r w:rsidRPr="00714DEC">
        <w:rPr>
          <w:i/>
          <w:szCs w:val="18"/>
        </w:rPr>
        <w:t>e</w:t>
      </w:r>
      <w:r w:rsidRPr="00714DEC">
        <w:rPr>
          <w:i/>
          <w:szCs w:val="18"/>
        </w:rPr>
        <w:t>cherche d'indicateurs de performance. Développement durable et te</w:t>
      </w:r>
      <w:r w:rsidRPr="00714DEC">
        <w:rPr>
          <w:i/>
          <w:szCs w:val="18"/>
        </w:rPr>
        <w:t>r</w:t>
      </w:r>
      <w:r w:rsidRPr="00714DEC">
        <w:rPr>
          <w:i/>
          <w:szCs w:val="18"/>
        </w:rPr>
        <w:t>ritoires</w:t>
      </w:r>
      <w:r w:rsidRPr="00714DEC">
        <w:rPr>
          <w:szCs w:val="18"/>
        </w:rPr>
        <w:t>, URL, http/developpementdurable.revues.org/5743, 2008.</w:t>
      </w:r>
    </w:p>
    <w:p w:rsidR="00DB7FE6" w:rsidRPr="00714DEC" w:rsidRDefault="00DB7FE6" w:rsidP="00DB7FE6">
      <w:pPr>
        <w:spacing w:before="120" w:after="120"/>
        <w:ind w:left="540" w:hanging="540"/>
        <w:jc w:val="both"/>
      </w:pPr>
      <w:r>
        <w:rPr>
          <w:szCs w:val="18"/>
        </w:rPr>
        <w:t xml:space="preserve">10) </w:t>
      </w:r>
      <w:r w:rsidRPr="00714DEC">
        <w:rPr>
          <w:szCs w:val="18"/>
        </w:rPr>
        <w:t xml:space="preserve">Jacques Stephen Alexis, </w:t>
      </w:r>
      <w:hyperlink r:id="rId31" w:history="1">
        <w:r w:rsidRPr="00BF1300">
          <w:rPr>
            <w:rStyle w:val="Lienhypertexte"/>
            <w:i/>
            <w:szCs w:val="18"/>
          </w:rPr>
          <w:t>Compère général Soleil</w:t>
        </w:r>
      </w:hyperlink>
      <w:r w:rsidRPr="00714DEC">
        <w:rPr>
          <w:szCs w:val="18"/>
        </w:rPr>
        <w:t>, Paris, Gall</w:t>
      </w:r>
      <w:r w:rsidRPr="00714DEC">
        <w:rPr>
          <w:szCs w:val="18"/>
        </w:rPr>
        <w:t>i</w:t>
      </w:r>
      <w:r w:rsidRPr="00714DEC">
        <w:rPr>
          <w:szCs w:val="18"/>
        </w:rPr>
        <w:t>mard, 1955.</w:t>
      </w:r>
    </w:p>
    <w:p w:rsidR="00DB7FE6" w:rsidRPr="00714DEC" w:rsidRDefault="00DB7FE6" w:rsidP="00DB7FE6">
      <w:pPr>
        <w:spacing w:before="120" w:after="120"/>
        <w:ind w:left="540" w:hanging="540"/>
        <w:jc w:val="both"/>
      </w:pPr>
      <w:r>
        <w:rPr>
          <w:szCs w:val="18"/>
        </w:rPr>
        <w:t xml:space="preserve">11) </w:t>
      </w:r>
      <w:r w:rsidRPr="00714DEC">
        <w:rPr>
          <w:szCs w:val="18"/>
        </w:rPr>
        <w:t>Jean Benoist, « </w:t>
      </w:r>
      <w:hyperlink r:id="rId32" w:history="1">
        <w:r w:rsidRPr="00714DEC">
          <w:rPr>
            <w:rStyle w:val="Lienhypertexte"/>
            <w:szCs w:val="18"/>
          </w:rPr>
          <w:t>Logiques de la stigmatisation, Éthique de la de</w:t>
        </w:r>
        <w:r w:rsidRPr="00714DEC">
          <w:rPr>
            <w:rStyle w:val="Lienhypertexte"/>
            <w:szCs w:val="18"/>
          </w:rPr>
          <w:t>s</w:t>
        </w:r>
        <w:r w:rsidRPr="00714DEC">
          <w:rPr>
            <w:rStyle w:val="Lienhypertexte"/>
            <w:szCs w:val="18"/>
          </w:rPr>
          <w:t>tigmatition </w:t>
        </w:r>
      </w:hyperlink>
      <w:r w:rsidRPr="00714DEC">
        <w:rPr>
          <w:szCs w:val="18"/>
        </w:rPr>
        <w:t xml:space="preserve">». </w:t>
      </w:r>
      <w:r w:rsidRPr="00714DEC">
        <w:t xml:space="preserve">Version d'auteur d'un article publié dans la revue </w:t>
      </w:r>
      <w:r w:rsidRPr="00714DEC">
        <w:rPr>
          <w:rStyle w:val="lev"/>
          <w:color w:val="0000CC"/>
        </w:rPr>
        <w:t>L'Information psychiatrique</w:t>
      </w:r>
      <w:r w:rsidRPr="00714DEC">
        <w:t>, vol.</w:t>
      </w:r>
      <w:r>
        <w:t> </w:t>
      </w:r>
      <w:r w:rsidRPr="00714DEC">
        <w:t>83, no</w:t>
      </w:r>
      <w:r>
        <w:t> </w:t>
      </w:r>
      <w:r w:rsidRPr="00714DEC">
        <w:t>8, 2007, pp. 649-654.</w:t>
      </w:r>
    </w:p>
    <w:p w:rsidR="00DB7FE6" w:rsidRPr="00714DEC" w:rsidRDefault="00DB7FE6" w:rsidP="00DB7FE6">
      <w:pPr>
        <w:spacing w:before="120" w:after="120"/>
        <w:ind w:left="540" w:hanging="540"/>
        <w:jc w:val="both"/>
      </w:pPr>
      <w:r>
        <w:rPr>
          <w:szCs w:val="18"/>
        </w:rPr>
        <w:t>12) Louis I</w:t>
      </w:r>
      <w:r w:rsidRPr="00714DEC">
        <w:rPr>
          <w:szCs w:val="18"/>
        </w:rPr>
        <w:t>lionor, « La survie en marge et lutte pou</w:t>
      </w:r>
      <w:r>
        <w:rPr>
          <w:szCs w:val="18"/>
        </w:rPr>
        <w:t>r</w:t>
      </w:r>
      <w:r w:rsidRPr="00714DEC">
        <w:rPr>
          <w:szCs w:val="18"/>
        </w:rPr>
        <w:t xml:space="preserve"> la reconnaissa</w:t>
      </w:r>
      <w:r w:rsidRPr="00714DEC">
        <w:rPr>
          <w:szCs w:val="18"/>
        </w:rPr>
        <w:t>n</w:t>
      </w:r>
      <w:r w:rsidRPr="00714DEC">
        <w:rPr>
          <w:szCs w:val="18"/>
        </w:rPr>
        <w:t>ce : Les popul</w:t>
      </w:r>
      <w:r w:rsidRPr="00714DEC">
        <w:rPr>
          <w:szCs w:val="18"/>
        </w:rPr>
        <w:t>a</w:t>
      </w:r>
      <w:r w:rsidRPr="00714DEC">
        <w:rPr>
          <w:szCs w:val="18"/>
        </w:rPr>
        <w:t>tions de Cité Lajoie de Port-au-Prince ». En Ligne sur http//id.erudit.org/iderudit/039389ar. VI. 09 n</w:t>
      </w:r>
      <w:r>
        <w:rPr>
          <w:szCs w:val="18"/>
        </w:rPr>
        <w:t>o 29. 2009, pp.</w:t>
      </w:r>
      <w:r w:rsidRPr="00714DEC">
        <w:rPr>
          <w:szCs w:val="18"/>
        </w:rPr>
        <w:t xml:space="preserve"> 99-118, 2009.</w:t>
      </w:r>
    </w:p>
    <w:p w:rsidR="00DB7FE6" w:rsidRPr="00714DEC" w:rsidRDefault="00DB7FE6" w:rsidP="00DB7FE6">
      <w:pPr>
        <w:spacing w:before="120" w:after="120"/>
        <w:ind w:left="540" w:hanging="540"/>
        <w:jc w:val="both"/>
      </w:pPr>
      <w:r>
        <w:rPr>
          <w:szCs w:val="18"/>
        </w:rPr>
        <w:t xml:space="preserve">13) </w:t>
      </w:r>
      <w:r w:rsidRPr="00714DEC">
        <w:rPr>
          <w:szCs w:val="18"/>
        </w:rPr>
        <w:t xml:space="preserve">Mondeler Khilani, « l'objet dans tous ses états », 2008, URL, </w:t>
      </w:r>
      <w:hyperlink r:id="rId33" w:history="1">
        <w:r>
          <w:rPr>
            <w:szCs w:val="18"/>
          </w:rPr>
          <w:t>http</w:t>
        </w:r>
        <w:r w:rsidRPr="00714DEC">
          <w:rPr>
            <w:szCs w:val="18"/>
          </w:rPr>
          <w:t>:</w:t>
        </w:r>
        <w:r w:rsidRPr="00714DEC">
          <w:rPr>
            <w:szCs w:val="18"/>
          </w:rPr>
          <w:t>//grahiva.revues.org</w:t>
        </w:r>
      </w:hyperlink>
      <w:r w:rsidRPr="00714DEC">
        <w:rPr>
          <w:szCs w:val="18"/>
        </w:rPr>
        <w:t>.</w:t>
      </w:r>
    </w:p>
    <w:p w:rsidR="00DB7FE6" w:rsidRPr="00714DEC" w:rsidRDefault="00DB7FE6" w:rsidP="00DB7FE6">
      <w:pPr>
        <w:spacing w:before="120" w:after="120"/>
        <w:ind w:left="540" w:hanging="540"/>
        <w:jc w:val="both"/>
      </w:pPr>
      <w:r>
        <w:rPr>
          <w:szCs w:val="18"/>
        </w:rPr>
        <w:t xml:space="preserve">14) </w:t>
      </w:r>
      <w:r w:rsidRPr="00714DEC">
        <w:rPr>
          <w:szCs w:val="18"/>
        </w:rPr>
        <w:t>Véronique Moulinié, Des « ouvriers » ordinaires, lorsque l'o</w:t>
      </w:r>
      <w:r w:rsidRPr="00714DEC">
        <w:rPr>
          <w:szCs w:val="18"/>
        </w:rPr>
        <w:t>u</w:t>
      </w:r>
      <w:r>
        <w:rPr>
          <w:szCs w:val="18"/>
        </w:rPr>
        <w:t>vrier fait l</w:t>
      </w:r>
      <w:r w:rsidRPr="00714DEC">
        <w:rPr>
          <w:szCs w:val="18"/>
        </w:rPr>
        <w:t>e/ du beau .... , le terrain, revu d'ethnologie de l'Eur</w:t>
      </w:r>
      <w:r w:rsidRPr="00714DEC">
        <w:rPr>
          <w:szCs w:val="18"/>
        </w:rPr>
        <w:t>o</w:t>
      </w:r>
      <w:r w:rsidRPr="00714DEC">
        <w:rPr>
          <w:szCs w:val="18"/>
        </w:rPr>
        <w:t>pe, p.37-p</w:t>
      </w:r>
      <w:r>
        <w:rPr>
          <w:szCs w:val="18"/>
        </w:rPr>
        <w:t>.</w:t>
      </w:r>
      <w:r w:rsidRPr="00714DEC">
        <w:rPr>
          <w:szCs w:val="18"/>
        </w:rPr>
        <w:t xml:space="preserve">54. En </w:t>
      </w:r>
      <w:hyperlink r:id="rId34" w:history="1">
        <w:r w:rsidRPr="00714DEC">
          <w:rPr>
            <w:szCs w:val="18"/>
          </w:rPr>
          <w:t>lignesurterrain.revues.org/282</w:t>
        </w:r>
      </w:hyperlink>
      <w:r w:rsidRPr="00714DEC">
        <w:rPr>
          <w:szCs w:val="18"/>
        </w:rPr>
        <w:t>.</w:t>
      </w:r>
    </w:p>
    <w:p w:rsidR="00DB7FE6" w:rsidRPr="00714DEC" w:rsidRDefault="00DB7FE6" w:rsidP="00DB7FE6">
      <w:pPr>
        <w:pStyle w:val="p"/>
      </w:pPr>
      <w:r w:rsidRPr="00714DEC">
        <w:br w:type="page"/>
        <w:t>[92]</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8" w:name="folklore_culture_identite_texte_5"/>
      <w:r w:rsidRPr="00947DF3">
        <w:rPr>
          <w:b/>
          <w:sz w:val="24"/>
        </w:rPr>
        <w:t>Folklore, culture et identité</w:t>
      </w:r>
    </w:p>
    <w:p w:rsidR="00DB7FE6" w:rsidRPr="00E16636" w:rsidRDefault="00DB7FE6" w:rsidP="00DB7FE6">
      <w:pPr>
        <w:pStyle w:val="planchest"/>
      </w:pPr>
      <w:r w:rsidRPr="00E16636">
        <w:t>“</w:t>
      </w:r>
      <w:r>
        <w:t>Nationalité et identité :</w:t>
      </w:r>
      <w:r>
        <w:br/>
      </w:r>
      <w:r w:rsidRPr="00BF1300">
        <w:t>la double nationali</w:t>
      </w:r>
      <w:r>
        <w:t>té en Haïti</w:t>
      </w:r>
      <w:r>
        <w:br/>
      </w:r>
      <w:r w:rsidRPr="00BF1300">
        <w:t>entre les d</w:t>
      </w:r>
      <w:r w:rsidRPr="00BF1300">
        <w:t>é</w:t>
      </w:r>
      <w:r>
        <w:t>bats politiques et</w:t>
      </w:r>
      <w:r>
        <w:br/>
      </w:r>
      <w:r w:rsidRPr="00BF1300">
        <w:t>le contexte de la mondial</w:t>
      </w:r>
      <w:r w:rsidRPr="00BF1300">
        <w:t>i</w:t>
      </w:r>
      <w:r w:rsidRPr="00BF1300">
        <w:t>sation</w:t>
      </w:r>
      <w:r w:rsidRPr="00E16636">
        <w:t>.”</w:t>
      </w:r>
    </w:p>
    <w:bookmarkEnd w:id="8"/>
    <w:p w:rsidR="00DB7FE6" w:rsidRDefault="00DB7FE6" w:rsidP="00DB7FE6">
      <w:pPr>
        <w:jc w:val="both"/>
      </w:pPr>
    </w:p>
    <w:p w:rsidR="00DB7FE6" w:rsidRDefault="00DB7FE6" w:rsidP="00DB7FE6">
      <w:pPr>
        <w:jc w:val="both"/>
      </w:pPr>
    </w:p>
    <w:p w:rsidR="00DB7FE6" w:rsidRDefault="00DB7FE6" w:rsidP="00DB7FE6">
      <w:pPr>
        <w:ind w:firstLine="0"/>
        <w:jc w:val="center"/>
      </w:pPr>
      <w:r w:rsidRPr="00714DEC">
        <w:rPr>
          <w:b/>
          <w:bCs/>
        </w:rPr>
        <w:t xml:space="preserve">Par : </w:t>
      </w:r>
      <w:r>
        <w:rPr>
          <w:b/>
          <w:bCs/>
        </w:rPr>
        <w:t>Jean Rony GUSTAVE</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714DEC" w:rsidRDefault="00DB7FE6" w:rsidP="00DB7FE6">
      <w:pPr>
        <w:pStyle w:val="a"/>
      </w:pPr>
      <w:r>
        <w:t>RÉSUMÉ</w:t>
      </w:r>
    </w:p>
    <w:p w:rsidR="00DB7FE6" w:rsidRDefault="00DB7FE6" w:rsidP="00DB7FE6">
      <w:pPr>
        <w:spacing w:before="120" w:after="120"/>
        <w:jc w:val="both"/>
      </w:pPr>
    </w:p>
    <w:p w:rsidR="00DB7FE6" w:rsidRPr="00714DEC" w:rsidRDefault="00DB7FE6" w:rsidP="00DB7FE6">
      <w:pPr>
        <w:spacing w:before="120" w:after="120"/>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t>Le refus de l'Haïtien naturalisé est le fruit d'une longue période de luttes aboutissant à la Révolution haïtienne, l'une des plus grandes r</w:t>
      </w:r>
      <w:r w:rsidRPr="00714DEC">
        <w:t>é</w:t>
      </w:r>
      <w:r w:rsidRPr="00714DEC">
        <w:t>vol</w:t>
      </w:r>
      <w:r w:rsidRPr="00714DEC">
        <w:t>u</w:t>
      </w:r>
      <w:r w:rsidRPr="00714DEC">
        <w:t>tions du monde consacrée la victoire de l'Armée Indigène sur l'Armée Napoléonienne, l'une des plus grandes armées du monde à l'époque. Voulant construire leur identité et sauve</w:t>
      </w:r>
      <w:r>
        <w:t>garder l'indépenda</w:t>
      </w:r>
      <w:r>
        <w:t>n</w:t>
      </w:r>
      <w:r>
        <w:t>ce/l</w:t>
      </w:r>
      <w:r w:rsidRPr="00714DEC">
        <w:t>a souveraineté nationale, les Haïtiens ont dû barrer la route aux étrangers, encore moins à l'Haïtien naturalisée qui pourraient const</w:t>
      </w:r>
      <w:r w:rsidRPr="00714DEC">
        <w:t>i</w:t>
      </w:r>
      <w:r w:rsidRPr="00714DEC">
        <w:t>tuer un obstacle à cette ind</w:t>
      </w:r>
      <w:r w:rsidRPr="00714DEC">
        <w:t>é</w:t>
      </w:r>
      <w:r w:rsidRPr="00714DEC">
        <w:t>pendance qui leur était combien chère. Était considéré comme apatr</w:t>
      </w:r>
      <w:r w:rsidRPr="00714DEC">
        <w:t>i</w:t>
      </w:r>
      <w:r w:rsidRPr="00714DEC">
        <w:t>de, mercenaire, tout Haïtien qui se faisait naturaliser. D'ailleurs Frédéric Marcelin, dans son texte « Je veux re</w:t>
      </w:r>
      <w:r w:rsidRPr="00714DEC">
        <w:t>s</w:t>
      </w:r>
      <w:r w:rsidRPr="00714DEC">
        <w:t>ter Haïtien » l'a bien démontré. Le 19eme siècle, dans le monde nati</w:t>
      </w:r>
      <w:r w:rsidRPr="00714DEC">
        <w:t>o</w:t>
      </w:r>
      <w:r w:rsidRPr="00714DEC">
        <w:t>nal et intern</w:t>
      </w:r>
      <w:r w:rsidRPr="00714DEC">
        <w:t>a</w:t>
      </w:r>
      <w:r w:rsidRPr="00714DEC">
        <w:t>tional, était considéré comme un siècle d'enferment où les notions de patrie, de culture avaient une importance primordi</w:t>
      </w:r>
      <w:r w:rsidRPr="00714DEC">
        <w:t>a</w:t>
      </w:r>
      <w:r w:rsidRPr="00714DEC">
        <w:t>le. Par ailleurs, au 20eme siècle, le monde est devenu un village global. C'est l'ère de la globalisation, de la mondialis</w:t>
      </w:r>
      <w:r w:rsidRPr="00714DEC">
        <w:t>a</w:t>
      </w:r>
      <w:r w:rsidRPr="00714DEC">
        <w:t>tion. L'émigration est devenue un droit au même titre que les autres. Mais ceci n'emp</w:t>
      </w:r>
      <w:r w:rsidRPr="00714DEC">
        <w:t>ê</w:t>
      </w:r>
      <w:r w:rsidRPr="00714DEC">
        <w:t>che pas que chaque pays se fixe des règles juridiques sur la nationalité des citoyens qui y vivent. La Constitution Ha</w:t>
      </w:r>
      <w:r w:rsidRPr="00714DEC">
        <w:t>ï</w:t>
      </w:r>
      <w:r w:rsidRPr="00714DEC">
        <w:t>tienne, elle, dans son article 15 interdit la double nationalité haïtienne et étrangère. Aussi l'arrivée d'un Haïtien naturalise à la m</w:t>
      </w:r>
      <w:r w:rsidRPr="00714DEC">
        <w:t>a</w:t>
      </w:r>
      <w:r w:rsidRPr="00714DEC">
        <w:t>gistrature suprême de l'État mettrait-elle pas en jeu les acquis de la culture nation</w:t>
      </w:r>
      <w:r w:rsidRPr="00714DEC">
        <w:t>a</w:t>
      </w:r>
      <w:r w:rsidRPr="00714DEC">
        <w:t>le.</w:t>
      </w:r>
    </w:p>
    <w:p w:rsidR="00DB7FE6" w:rsidRPr="00281512" w:rsidRDefault="00DB7FE6" w:rsidP="00DB7FE6">
      <w:pPr>
        <w:spacing w:before="120" w:after="120"/>
        <w:jc w:val="both"/>
        <w:rPr>
          <w:b/>
        </w:rPr>
      </w:pPr>
      <w:r w:rsidRPr="00281512">
        <w:rPr>
          <w:b/>
          <w:bCs/>
          <w:szCs w:val="22"/>
        </w:rPr>
        <w:t>Concept-clés</w:t>
      </w:r>
    </w:p>
    <w:p w:rsidR="00DB7FE6" w:rsidRPr="00714DEC" w:rsidRDefault="00DB7FE6" w:rsidP="00DB7FE6">
      <w:pPr>
        <w:spacing w:before="120" w:after="120"/>
        <w:jc w:val="both"/>
      </w:pPr>
      <w:r w:rsidRPr="00714DEC">
        <w:t>[93]</w:t>
      </w:r>
    </w:p>
    <w:p w:rsidR="00DB7FE6" w:rsidRPr="00714DEC" w:rsidRDefault="00DB7FE6" w:rsidP="00DB7FE6">
      <w:pPr>
        <w:spacing w:before="120" w:after="120"/>
        <w:jc w:val="both"/>
      </w:pPr>
      <w:r w:rsidRPr="00714DEC">
        <w:rPr>
          <w:bCs/>
        </w:rPr>
        <w:t>Naturalisation, Constitution, État, N</w:t>
      </w:r>
      <w:r w:rsidRPr="00714DEC">
        <w:rPr>
          <w:bCs/>
        </w:rPr>
        <w:t>a</w:t>
      </w:r>
      <w:r w:rsidRPr="00714DEC">
        <w:rPr>
          <w:bCs/>
        </w:rPr>
        <w:t>tionalité, Mondialisation, Émigration, Double nationalité, Culture nati</w:t>
      </w:r>
      <w:r w:rsidRPr="00714DEC">
        <w:rPr>
          <w:bCs/>
        </w:rPr>
        <w:t>o</w:t>
      </w:r>
      <w:r w:rsidRPr="00714DEC">
        <w:rPr>
          <w:bCs/>
        </w:rPr>
        <w:t>nale, Mentalité, Classe politique, Étranger, Globalisation, Identité nati</w:t>
      </w:r>
      <w:r w:rsidRPr="00714DEC">
        <w:rPr>
          <w:bCs/>
        </w:rPr>
        <w:t>o</w:t>
      </w:r>
      <w:r w:rsidRPr="00714DEC">
        <w:rPr>
          <w:bCs/>
        </w:rPr>
        <w:t>nale</w:t>
      </w:r>
    </w:p>
    <w:p w:rsidR="00DB7FE6" w:rsidRPr="00714DEC" w:rsidRDefault="00DB7FE6" w:rsidP="00DB7FE6">
      <w:pPr>
        <w:spacing w:before="120" w:after="120"/>
        <w:jc w:val="both"/>
      </w:pPr>
    </w:p>
    <w:p w:rsidR="00DB7FE6" w:rsidRPr="00D67E2C" w:rsidRDefault="00DB7FE6" w:rsidP="00DB7FE6">
      <w:pPr>
        <w:pStyle w:val="a"/>
      </w:pPr>
      <w:r w:rsidRPr="00D67E2C">
        <w:t>Introduction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bCs/>
        </w:rPr>
        <w:t xml:space="preserve">L'échec </w:t>
      </w:r>
      <w:r w:rsidRPr="00714DEC">
        <w:t>de notre classe politique traditionnelle, la misère socio-économique criante dans laquelle vivent les masses haïtiennes, l'ana</w:t>
      </w:r>
      <w:r w:rsidRPr="00714DEC">
        <w:t>l</w:t>
      </w:r>
      <w:r w:rsidRPr="00714DEC">
        <w:t>phabétisme du peuple haïtien sont entre autres les facteurs ayant pe</w:t>
      </w:r>
      <w:r w:rsidRPr="00714DEC">
        <w:t>r</w:t>
      </w:r>
      <w:r w:rsidRPr="00714DEC">
        <w:t>mis à l'ex-Chanteur/Musicien, Monsieur Michel J</w:t>
      </w:r>
      <w:r w:rsidRPr="00714DEC">
        <w:t>o</w:t>
      </w:r>
      <w:r w:rsidRPr="00714DEC">
        <w:t>seph MARTELLY, d'arriver au pouvoir. Plus d'un a du mal à comprendre co</w:t>
      </w:r>
      <w:r w:rsidRPr="00714DEC">
        <w:t>m</w:t>
      </w:r>
      <w:r w:rsidRPr="00714DEC">
        <w:t>ment un homme répondant au profil sociopolitique de Michel Joseph MA</w:t>
      </w:r>
      <w:r w:rsidRPr="00714DEC">
        <w:t>R</w:t>
      </w:r>
      <w:r w:rsidRPr="00714DEC">
        <w:t>TELLY est arrivé au pouvoir. Ce passage du champ symbolique au champ politique se fait trop brusquement : un homme sans expérie</w:t>
      </w:r>
      <w:r w:rsidRPr="00714DEC">
        <w:t>n</w:t>
      </w:r>
      <w:r w:rsidRPr="00714DEC">
        <w:t>ces politiques, sans profil acad</w:t>
      </w:r>
      <w:r w:rsidRPr="00714DEC">
        <w:t>é</w:t>
      </w:r>
      <w:r w:rsidRPr="00714DEC">
        <w:t>mique est devenu le premier chef de la nation, une foncti</w:t>
      </w:r>
      <w:r>
        <w:t>on combien prestigieuse soit-ell</w:t>
      </w:r>
      <w:r w:rsidRPr="00714DEC">
        <w:t>e. Quelques mois après son arrivée au pouvoir, plusieurs crises dont celle sur la do</w:t>
      </w:r>
      <w:r w:rsidRPr="00714DEC">
        <w:t>u</w:t>
      </w:r>
      <w:r w:rsidRPr="00714DEC">
        <w:t>ble nationalité du Président et de certains me</w:t>
      </w:r>
      <w:r w:rsidRPr="00714DEC">
        <w:t>m</w:t>
      </w:r>
      <w:r w:rsidRPr="00714DEC">
        <w:t>bres du Gouvernement sont déclenchées. Certains parlementaires dont Moise Jean Charles et St</w:t>
      </w:r>
      <w:r w:rsidRPr="00714DEC">
        <w:t>e</w:t>
      </w:r>
      <w:r w:rsidRPr="00714DEC">
        <w:t>ven Benoit a</w:t>
      </w:r>
      <w:r w:rsidRPr="00714DEC">
        <w:t>f</w:t>
      </w:r>
      <w:r w:rsidRPr="00714DEC">
        <w:t>firment que le président est, en dehors de la nationalité hattienne, détenteur de deux autres nationalités : américaine et italie</w:t>
      </w:r>
      <w:r w:rsidRPr="00714DEC">
        <w:t>n</w:t>
      </w:r>
      <w:r w:rsidRPr="00714DEC">
        <w:t>ne. Une telle affirmation n'a pas manqué d'attirer l'attention de la pre</w:t>
      </w:r>
      <w:r w:rsidRPr="00714DEC">
        <w:t>s</w:t>
      </w:r>
      <w:r w:rsidRPr="00714DEC">
        <w:t>se ha</w:t>
      </w:r>
      <w:r w:rsidRPr="00714DEC">
        <w:t>ï</w:t>
      </w:r>
      <w:r w:rsidRPr="00714DEC">
        <w:t>tienne, de l'élite intellectuelle et même d'une bonne partie du peuple ha</w:t>
      </w:r>
      <w:r w:rsidRPr="00714DEC">
        <w:t>ï</w:t>
      </w:r>
      <w:r w:rsidRPr="00714DEC">
        <w:t>tien. Pour jaillir la lumière, une commission ayant pour mission d'enqu</w:t>
      </w:r>
      <w:r w:rsidRPr="00714DEC">
        <w:t>ê</w:t>
      </w:r>
      <w:r w:rsidRPr="00714DEC">
        <w:t>ter sur la nationalité des membres du gouvernement MARTE</w:t>
      </w:r>
      <w:r w:rsidRPr="00714DEC">
        <w:t>L</w:t>
      </w:r>
      <w:r w:rsidRPr="00714DEC">
        <w:t>LY/CON</w:t>
      </w:r>
      <w:r>
        <w:t>I</w:t>
      </w:r>
      <w:r w:rsidRPr="00714DEC">
        <w:t>LLE a été formée. Quel rapport que</w:t>
      </w:r>
      <w:r>
        <w:t xml:space="preserve"> </w:t>
      </w:r>
      <w:r w:rsidRPr="00714DEC">
        <w:t>[94]</w:t>
      </w:r>
      <w:r>
        <w:t xml:space="preserve"> </w:t>
      </w:r>
      <w:r w:rsidRPr="00714DEC">
        <w:t>cette crise sur la double nationalité du Président notamment a avec la cult</w:t>
      </w:r>
      <w:r w:rsidRPr="00714DEC">
        <w:t>u</w:t>
      </w:r>
      <w:r w:rsidRPr="00714DEC">
        <w:t>re nationale ? Nous allons essayer, dans cet article, de montrer que le refus de la double nationalité en Haïti est le fruit de notre culture n</w:t>
      </w:r>
      <w:r w:rsidRPr="00714DEC">
        <w:t>a</w:t>
      </w:r>
      <w:r>
        <w:t>tionale. Violer l’</w:t>
      </w:r>
      <w:r w:rsidRPr="00714DEC">
        <w:t>article sur la double nationalité haïtienne et étrangère c'est mettre en péril les acquis de la culture nation, bref de notre ide</w:t>
      </w:r>
      <w:r w:rsidRPr="00714DEC">
        <w:t>n</w:t>
      </w:r>
      <w:r w:rsidRPr="00714DEC">
        <w:t>tité.</w:t>
      </w:r>
    </w:p>
    <w:p w:rsidR="00DB7FE6" w:rsidRPr="00714DEC" w:rsidRDefault="00DB7FE6" w:rsidP="00DB7FE6">
      <w:pPr>
        <w:spacing w:before="120" w:after="120"/>
        <w:jc w:val="both"/>
      </w:pPr>
    </w:p>
    <w:p w:rsidR="00DB7FE6" w:rsidRPr="007357B8" w:rsidRDefault="00DB7FE6" w:rsidP="00DB7FE6">
      <w:pPr>
        <w:pStyle w:val="a"/>
      </w:pPr>
      <w:r w:rsidRPr="007357B8">
        <w:t>Le refus de</w:t>
      </w:r>
      <w:r>
        <w:t xml:space="preserve"> l’</w:t>
      </w:r>
      <w:r w:rsidRPr="007357B8">
        <w:t>Haïtien naturalisé étra</w:t>
      </w:r>
      <w:r w:rsidRPr="007357B8">
        <w:t>n</w:t>
      </w:r>
      <w:r>
        <w:t>ger</w:t>
      </w:r>
      <w:r>
        <w:br/>
        <w:t>et le 19</w:t>
      </w:r>
      <w:r w:rsidRPr="00BF1300">
        <w:rPr>
          <w:vertAlign w:val="superscript"/>
        </w:rPr>
        <w:t>ème</w:t>
      </w:r>
      <w:r w:rsidRPr="007357B8">
        <w:t xml:space="preserve"> siècle Haïtien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La Révolution Haïtienne ayant conduit à la proclamation de l'Ind</w:t>
      </w:r>
      <w:r w:rsidRPr="00714DEC">
        <w:t>é</w:t>
      </w:r>
      <w:r w:rsidRPr="00714DEC">
        <w:t>pendance du pays le 1er janvier 1804 est une des plus grandes Révol</w:t>
      </w:r>
      <w:r w:rsidRPr="00714DEC">
        <w:t>u</w:t>
      </w:r>
      <w:r w:rsidRPr="00714DEC">
        <w:t>tions du monde. Réalisée par des escl</w:t>
      </w:r>
      <w:r w:rsidRPr="00714DEC">
        <w:t>a</w:t>
      </w:r>
      <w:r w:rsidRPr="00714DEC">
        <w:t>ves noirs considérés comme des animaux, cette Révolution étonnait le monde et provoquait chez les Indigènes un sentiment de fierté, de nationalisme à outrance. Des e</w:t>
      </w:r>
      <w:r w:rsidRPr="00714DEC">
        <w:t>s</w:t>
      </w:r>
      <w:r w:rsidRPr="00714DEC">
        <w:t>claves noirs sous la dire</w:t>
      </w:r>
      <w:r w:rsidRPr="00714DEC">
        <w:t>c</w:t>
      </w:r>
      <w:r w:rsidRPr="00714DEC">
        <w:t>tion de certains Chefs dont Jean-Jacques Dessal</w:t>
      </w:r>
      <w:r>
        <w:t>ines sont arrivés à faire de St</w:t>
      </w:r>
      <w:r w:rsidRPr="00714DEC">
        <w:t>-Domingue la Première Républ</w:t>
      </w:r>
      <w:r w:rsidRPr="00714DEC">
        <w:t>i</w:t>
      </w:r>
      <w:r w:rsidRPr="00714DEC">
        <w:t>que Noire du monde. Tandis que cette Révolution était une menace, une insulte pour les puissances colonialistes dont la France, elle était un sentiment de fierté, de nationalisme, patriotisme...pour les no</w:t>
      </w:r>
      <w:r w:rsidRPr="00714DEC">
        <w:t>u</w:t>
      </w:r>
      <w:r w:rsidRPr="00714DEC">
        <w:t>veaux libres. Ce sentiment allait vite provoquer une rupture violente avec la Métropole (la France), et cette rupture violente a eu pour conséquences l'isolement d'Haïti, la fuite des capitaux, du savoir-faire, fa destruction de la base productive du pays, le rejet de l'étranger, e</w:t>
      </w:r>
      <w:r w:rsidRPr="00714DEC">
        <w:t>n</w:t>
      </w:r>
      <w:r w:rsidRPr="00714DEC">
        <w:t>core moins la natur</w:t>
      </w:r>
      <w:r w:rsidRPr="00714DEC">
        <w:t>a</w:t>
      </w:r>
      <w:r w:rsidRPr="00714DEC">
        <w:t>lisation de l'Haïtien. Une longue chaîne de textes littéraires de l'époque exalte d</w:t>
      </w:r>
      <w:r>
        <w:t>éjà cette vision négative de l’</w:t>
      </w:r>
      <w:r w:rsidRPr="00714DEC">
        <w:t>Haïtien natur</w:t>
      </w:r>
      <w:r w:rsidRPr="00714DEC">
        <w:t>a</w:t>
      </w:r>
      <w:r w:rsidRPr="00714DEC">
        <w:t>lisé, bref de l'étranger. Pour Louis Joseph Janvier, un jeune peuple a b</w:t>
      </w:r>
      <w:r w:rsidRPr="00714DEC">
        <w:t>e</w:t>
      </w:r>
      <w:r w:rsidRPr="00714DEC">
        <w:t>soin de sa bonne réputation pour prospérer, pour grandir. Il doit</w:t>
      </w:r>
      <w:r>
        <w:t xml:space="preserve"> </w:t>
      </w:r>
      <w:r w:rsidRPr="00714DEC">
        <w:t>[95]</w:t>
      </w:r>
      <w:r>
        <w:t xml:space="preserve"> </w:t>
      </w:r>
      <w:r w:rsidRPr="00714DEC">
        <w:t>impitoyablement clouer au pilori de son histoire tous les f</w:t>
      </w:r>
      <w:r w:rsidRPr="00714DEC">
        <w:t>é</w:t>
      </w:r>
      <w:r w:rsidRPr="00714DEC">
        <w:t>lons, tous les renégats ; il doit flétrir à jamais, pour l'enseignement des générations futures les noms des insensés et des traîtres qui, à l'étra</w:t>
      </w:r>
      <w:r w:rsidRPr="00714DEC">
        <w:t>n</w:t>
      </w:r>
      <w:r w:rsidRPr="00714DEC">
        <w:t>ger, se constituent les assassins de l'Ho</w:t>
      </w:r>
      <w:r w:rsidRPr="00714DEC">
        <w:t>n</w:t>
      </w:r>
      <w:r w:rsidRPr="00714DEC">
        <w:t>neur collectif.</w:t>
      </w:r>
      <w:r>
        <w:t> </w:t>
      </w:r>
      <w:r>
        <w:rPr>
          <w:rStyle w:val="Appelnotedebasdep"/>
        </w:rPr>
        <w:footnoteReference w:id="44"/>
      </w:r>
    </w:p>
    <w:p w:rsidR="00DB7FE6" w:rsidRPr="00714DEC" w:rsidRDefault="00DB7FE6" w:rsidP="00DB7FE6">
      <w:pPr>
        <w:spacing w:before="120" w:after="120"/>
        <w:jc w:val="both"/>
      </w:pPr>
      <w:r w:rsidRPr="00714DEC">
        <w:t>Dans toute la poésie de l'époque (1804-1830), il n'y a de progra</w:t>
      </w:r>
      <w:r w:rsidRPr="00714DEC">
        <w:t>m</w:t>
      </w:r>
      <w:r w:rsidRPr="00714DEC">
        <w:t>me et d'identité collectifs que la probabilité de devoir de nouveau r</w:t>
      </w:r>
      <w:r w:rsidRPr="00714DEC">
        <w:t>e</w:t>
      </w:r>
      <w:r w:rsidRPr="00714DEC">
        <w:t>courir à la geste h</w:t>
      </w:r>
      <w:r w:rsidRPr="00714DEC">
        <w:t>é</w:t>
      </w:r>
      <w:r w:rsidRPr="00714DEC">
        <w:t>roïque. Dans la conscience blanche et mercantiliste des pui</w:t>
      </w:r>
      <w:r w:rsidRPr="00714DEC">
        <w:t>s</w:t>
      </w:r>
      <w:r w:rsidRPr="00714DEC">
        <w:t xml:space="preserve">sances coloniales, le passé refuse de mourir. Le </w:t>
      </w:r>
      <w:r w:rsidRPr="00714DEC">
        <w:rPr>
          <w:i/>
          <w:iCs/>
        </w:rPr>
        <w:t xml:space="preserve">NOUS </w:t>
      </w:r>
      <w:r w:rsidRPr="00714DEC">
        <w:t>des poètes et des pr</w:t>
      </w:r>
      <w:r w:rsidRPr="00714DEC">
        <w:t>e</w:t>
      </w:r>
      <w:r w:rsidRPr="00714DEC">
        <w:t>miers textes politiques haïtiens constitue un appel à le tuer : ce qui était ne sera plus. Et les batailles jur</w:t>
      </w:r>
      <w:r w:rsidRPr="00714DEC">
        <w:t>i</w:t>
      </w:r>
      <w:r w:rsidRPr="00714DEC">
        <w:t>dico diplomatiques menées par les pui</w:t>
      </w:r>
      <w:r w:rsidRPr="00714DEC">
        <w:t>s</w:t>
      </w:r>
      <w:r w:rsidRPr="00714DEC">
        <w:t>sances coloniales européennes et les États-Unis d'Amérique au début du 19ème siècle pour ignorer et minimiser l'exi</w:t>
      </w:r>
      <w:r w:rsidRPr="00714DEC">
        <w:t>s</w:t>
      </w:r>
      <w:r w:rsidRPr="00714DEC">
        <w:t>tence d'Haïti sont comme des contre textes qui répondent, par leur pouvoir de négation à ces textes d'affirmation. L'Acte de l'Indépe</w:t>
      </w:r>
      <w:r w:rsidRPr="00714DEC">
        <w:t>n</w:t>
      </w:r>
      <w:r w:rsidRPr="00714DEC">
        <w:t>dance et les premières Const</w:t>
      </w:r>
      <w:r w:rsidRPr="00714DEC">
        <w:t>i</w:t>
      </w:r>
      <w:r w:rsidRPr="00714DEC">
        <w:t>tutions sont comme des actes de paroles venus confirmer l'existence d'une nouvelle donnée de l'histoire : Ha</w:t>
      </w:r>
      <w:r w:rsidRPr="00714DEC">
        <w:t>ï</w:t>
      </w:r>
      <w:r w:rsidRPr="00714DEC">
        <w:t>ti.</w:t>
      </w:r>
      <w:r>
        <w:t> </w:t>
      </w:r>
      <w:r>
        <w:rPr>
          <w:rStyle w:val="Appelnotedebasdep"/>
        </w:rPr>
        <w:footnoteReference w:id="45"/>
      </w:r>
    </w:p>
    <w:p w:rsidR="00DB7FE6" w:rsidRPr="00714DEC" w:rsidRDefault="00DB7FE6" w:rsidP="00DB7FE6">
      <w:pPr>
        <w:spacing w:before="120" w:after="120"/>
        <w:jc w:val="both"/>
      </w:pPr>
      <w:r w:rsidRPr="00714DEC">
        <w:t>Les premières Constitutions du pays étaient hostiles à la naturalis</w:t>
      </w:r>
      <w:r w:rsidRPr="00714DEC">
        <w:t>a</w:t>
      </w:r>
      <w:r w:rsidRPr="00714DEC">
        <w:t>tion. Les articles 7 et 12 de la Constitution de 1805 stipulent respect</w:t>
      </w:r>
      <w:r w:rsidRPr="00714DEC">
        <w:t>i</w:t>
      </w:r>
      <w:r w:rsidRPr="00714DEC">
        <w:t xml:space="preserve">vement : La </w:t>
      </w:r>
      <w:r>
        <w:rPr>
          <w:i/>
          <w:iCs/>
        </w:rPr>
        <w:t>qualité de Citoyen se perd par l’</w:t>
      </w:r>
      <w:r w:rsidRPr="00714DEC">
        <w:rPr>
          <w:i/>
          <w:iCs/>
        </w:rPr>
        <w:t>émigration et par la n</w:t>
      </w:r>
      <w:r w:rsidRPr="00714DEC">
        <w:rPr>
          <w:i/>
          <w:iCs/>
        </w:rPr>
        <w:t>a</w:t>
      </w:r>
      <w:r w:rsidRPr="00714DEC">
        <w:rPr>
          <w:i/>
          <w:iCs/>
        </w:rPr>
        <w:t>tural</w:t>
      </w:r>
      <w:r w:rsidRPr="00714DEC">
        <w:rPr>
          <w:i/>
          <w:iCs/>
        </w:rPr>
        <w:t>i</w:t>
      </w:r>
      <w:r w:rsidRPr="00714DEC">
        <w:rPr>
          <w:i/>
          <w:iCs/>
        </w:rPr>
        <w:t>sation en pays étrangers, et par la condamnation à des peines afflictives et infamante. Le premier cas emporte la peine de morts et la confiscation des propriétés. ;</w:t>
      </w:r>
      <w:r w:rsidRPr="00714DEC">
        <w:t xml:space="preserve"> </w:t>
      </w:r>
      <w:r w:rsidRPr="00714DEC">
        <w:rPr>
          <w:i/>
          <w:iCs/>
        </w:rPr>
        <w:t>Aucun blanc, quelle que soit sa nati</w:t>
      </w:r>
      <w:r w:rsidRPr="00714DEC">
        <w:rPr>
          <w:i/>
          <w:iCs/>
        </w:rPr>
        <w:t>o</w:t>
      </w:r>
      <w:r w:rsidRPr="00714DEC">
        <w:rPr>
          <w:i/>
          <w:iCs/>
        </w:rPr>
        <w:t>nalité, ne mettra le pied sur ce territoire, à titre de maître ou de pr</w:t>
      </w:r>
      <w:r w:rsidRPr="00714DEC">
        <w:rPr>
          <w:i/>
          <w:iCs/>
        </w:rPr>
        <w:t>o</w:t>
      </w:r>
      <w:r w:rsidRPr="00714DEC">
        <w:rPr>
          <w:i/>
          <w:iCs/>
        </w:rPr>
        <w:t>pri</w:t>
      </w:r>
      <w:r w:rsidRPr="00714DEC">
        <w:rPr>
          <w:i/>
          <w:iCs/>
        </w:rPr>
        <w:t>é</w:t>
      </w:r>
      <w:r w:rsidRPr="00714DEC">
        <w:rPr>
          <w:i/>
          <w:iCs/>
        </w:rPr>
        <w:t xml:space="preserve">taire et ne pourra à l'avenir y acquérir aucune propriété. </w:t>
      </w:r>
      <w:r w:rsidRPr="00714DEC">
        <w:t>L'article 38 de la Constitution de 1816 reprend presque de la même</w:t>
      </w:r>
      <w:r>
        <w:t xml:space="preserve"> </w:t>
      </w:r>
      <w:r w:rsidRPr="00714DEC">
        <w:t>[96]</w:t>
      </w:r>
      <w:r>
        <w:t xml:space="preserve"> </w:t>
      </w:r>
      <w:r w:rsidRPr="00714DEC">
        <w:t>mani</w:t>
      </w:r>
      <w:r w:rsidRPr="00714DEC">
        <w:t>è</w:t>
      </w:r>
      <w:r w:rsidRPr="00714DEC">
        <w:t>re celui 12 de la Con</w:t>
      </w:r>
      <w:r w:rsidRPr="00714DEC">
        <w:t>s</w:t>
      </w:r>
      <w:r w:rsidRPr="00714DEC">
        <w:t xml:space="preserve">titution de 1805 : </w:t>
      </w:r>
      <w:r w:rsidRPr="00714DEC">
        <w:rPr>
          <w:i/>
          <w:iCs/>
        </w:rPr>
        <w:t>Aucun blanc, quelle que soit sa nation, ne pourra mettre les pieds sur ce territoire à titre de maître ou de propri</w:t>
      </w:r>
      <w:r w:rsidRPr="00714DEC">
        <w:rPr>
          <w:i/>
          <w:iCs/>
        </w:rPr>
        <w:t>é</w:t>
      </w:r>
      <w:r w:rsidRPr="00714DEC">
        <w:rPr>
          <w:i/>
          <w:iCs/>
        </w:rPr>
        <w:t xml:space="preserve">taire </w:t>
      </w:r>
      <w:r w:rsidRPr="00714DEC">
        <w:t xml:space="preserve">Les article 14 des Constitutions de 1846 et de 1849 se rencontrent sur ce point : </w:t>
      </w:r>
      <w:r>
        <w:rPr>
          <w:i/>
          <w:iCs/>
        </w:rPr>
        <w:t>l’</w:t>
      </w:r>
      <w:r w:rsidRPr="00714DEC">
        <w:rPr>
          <w:i/>
          <w:iCs/>
        </w:rPr>
        <w:t xml:space="preserve">exercice des droits politiques se perd :1) par la naturalisation acquise en pays étranger ; 2) par l'abandon de la patrie au moment d'un danger imminent. </w:t>
      </w:r>
      <w:r w:rsidRPr="00714DEC">
        <w:t>Bref toutes les Constit</w:t>
      </w:r>
      <w:r w:rsidRPr="00714DEC">
        <w:t>u</w:t>
      </w:r>
      <w:r w:rsidRPr="00714DEC">
        <w:t>tions au 19ème siècle étaient contre la naturalisation. D'ailleurs tout un ensemble de textes exaltant une vision négative d'Haïti ont été p</w:t>
      </w:r>
      <w:r w:rsidRPr="00714DEC">
        <w:t>u</w:t>
      </w:r>
      <w:r w:rsidRPr="00714DEC">
        <w:t>bliées après l'indépendance. Ces textes remettaient en question n</w:t>
      </w:r>
      <w:r w:rsidRPr="00714DEC">
        <w:t>o</w:t>
      </w:r>
      <w:r w:rsidRPr="00714DEC">
        <w:t>tre statut de peuple capable de diriger le pays.</w:t>
      </w:r>
    </w:p>
    <w:p w:rsidR="00DB7FE6" w:rsidRPr="00714DEC" w:rsidRDefault="00DB7FE6" w:rsidP="00DB7FE6">
      <w:pPr>
        <w:spacing w:before="120" w:after="120"/>
        <w:jc w:val="both"/>
      </w:pPr>
      <w:r>
        <w:br w:type="page"/>
      </w:r>
    </w:p>
    <w:p w:rsidR="00DB7FE6" w:rsidRPr="00B12174" w:rsidRDefault="00DB7FE6" w:rsidP="00DB7FE6">
      <w:pPr>
        <w:pStyle w:val="a"/>
      </w:pPr>
      <w:r w:rsidRPr="00B12174">
        <w:t xml:space="preserve">L'Haïtien </w:t>
      </w:r>
      <w:r>
        <w:t>naturalisé</w:t>
      </w:r>
      <w:r>
        <w:br/>
      </w:r>
      <w:r w:rsidRPr="00B12174">
        <w:t>vu par le Roma</w:t>
      </w:r>
      <w:r w:rsidRPr="00B12174">
        <w:t>n</w:t>
      </w:r>
      <w:r>
        <w:t>cier Frédéric Marcelin au 19</w:t>
      </w:r>
      <w:r w:rsidRPr="00BF1300">
        <w:rPr>
          <w:vertAlign w:val="superscript"/>
        </w:rPr>
        <w:t>ème</w:t>
      </w:r>
      <w:r w:rsidRPr="00B12174">
        <w:t xml:space="preserve"> siècle</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 xml:space="preserve">Dans son texte </w:t>
      </w:r>
      <w:r w:rsidRPr="00714DEC">
        <w:rPr>
          <w:i/>
          <w:iCs/>
        </w:rPr>
        <w:t xml:space="preserve">Je veux rester Haïtien, </w:t>
      </w:r>
      <w:r w:rsidRPr="00714DEC">
        <w:t>Frédéric MARCELIN e</w:t>
      </w:r>
      <w:r w:rsidRPr="00714DEC">
        <w:t>x</w:t>
      </w:r>
      <w:r w:rsidRPr="00714DEC">
        <w:t>primait son mécontentement farouche vis-à-vis de l'Ha</w:t>
      </w:r>
      <w:r w:rsidRPr="00714DEC">
        <w:t>ï</w:t>
      </w:r>
      <w:r w:rsidRPr="00714DEC">
        <w:t>tien naturalise. Ce dernier est plutôt vu comme un mercenaire, un mercanti que co</w:t>
      </w:r>
      <w:r w:rsidRPr="00714DEC">
        <w:t>m</w:t>
      </w:r>
      <w:r w:rsidRPr="00714DEC">
        <w:t>me un citoyen en quête de mieux-être. La naturalisation était consid</w:t>
      </w:r>
      <w:r w:rsidRPr="00714DEC">
        <w:t>é</w:t>
      </w:r>
      <w:r w:rsidRPr="00714DEC">
        <w:t>rée comme une honte nationale. Comme pratiquement tous les Ha</w:t>
      </w:r>
      <w:r w:rsidRPr="00714DEC">
        <w:t>ï</w:t>
      </w:r>
      <w:r w:rsidRPr="00714DEC">
        <w:t>tiens de son époque, l'Indépendance d'Haïti était une fierté pour Fréd</w:t>
      </w:r>
      <w:r w:rsidRPr="00714DEC">
        <w:t>é</w:t>
      </w:r>
      <w:r w:rsidRPr="00714DEC">
        <w:t>ric Marcelin. Il a proclamé son admiration et sa fierté de l'épopée fo</w:t>
      </w:r>
      <w:r w:rsidRPr="00714DEC">
        <w:t>n</w:t>
      </w:r>
      <w:r w:rsidRPr="00714DEC">
        <w:t>datrice qui avait mené à la défaite des tro</w:t>
      </w:r>
      <w:r w:rsidRPr="00714DEC">
        <w:t>u</w:t>
      </w:r>
      <w:r w:rsidRPr="00714DEC">
        <w:t>pes de Bonaparte face à l'armée indigène. Il a glorifié les Ancêtres dont Jean Jacques DESS</w:t>
      </w:r>
      <w:r w:rsidRPr="00714DEC">
        <w:t>A</w:t>
      </w:r>
      <w:r w:rsidRPr="00714DEC">
        <w:t>LINES, Capois La Mort et autres d'avoir beaucoup lutté non seul</w:t>
      </w:r>
      <w:r w:rsidRPr="00714DEC">
        <w:t>e</w:t>
      </w:r>
      <w:r w:rsidRPr="00714DEC">
        <w:t>ment pour se libérer des chaînes de l'e</w:t>
      </w:r>
      <w:r w:rsidRPr="00714DEC">
        <w:t>s</w:t>
      </w:r>
      <w:r w:rsidRPr="00714DEC">
        <w:t>clavage, mais pour fonder de toutes pièces la Première République Noire du monde. D'après Marc</w:t>
      </w:r>
      <w:r w:rsidRPr="00714DEC">
        <w:t>e</w:t>
      </w:r>
      <w:r w:rsidRPr="00714DEC">
        <w:t>lin, les ancêtres ont combattu pour les deux plus grandes</w:t>
      </w:r>
      <w:r>
        <w:t xml:space="preserve"> </w:t>
      </w:r>
      <w:r w:rsidRPr="00714DEC">
        <w:t>[97]</w:t>
      </w:r>
      <w:r>
        <w:t xml:space="preserve"> </w:t>
      </w:r>
      <w:r w:rsidRPr="00714DEC">
        <w:t>choses qui soient ici : la patrie et la liberté. Nulles orig</w:t>
      </w:r>
      <w:r w:rsidRPr="00714DEC">
        <w:t>i</w:t>
      </w:r>
      <w:r w:rsidRPr="00714DEC">
        <w:t>nes, selon Marcelin, ne sont supérieures aux origines du petit peuple. Des escl</w:t>
      </w:r>
      <w:r w:rsidRPr="00714DEC">
        <w:t>a</w:t>
      </w:r>
      <w:r w:rsidRPr="00714DEC">
        <w:t>ves noirs considérés comme des animaux, des objets, des biens meubles réal</w:t>
      </w:r>
      <w:r w:rsidRPr="00714DEC">
        <w:t>i</w:t>
      </w:r>
      <w:r w:rsidRPr="00714DEC">
        <w:t>sent l'une des plus grandes Révolutions du monde, celle Ha</w:t>
      </w:r>
      <w:r w:rsidRPr="00714DEC">
        <w:t>ï</w:t>
      </w:r>
      <w:r w:rsidRPr="00714DEC">
        <w:t>tienne. Il nous fallait lutter pour ne pas ravir cette gloire qui restera unique dans l'histoire : le fait de conquérir notre liberté, et d'avoir constitué notre nationalité sans le s</w:t>
      </w:r>
      <w:r w:rsidRPr="00714DEC">
        <w:t>e</w:t>
      </w:r>
      <w:r w:rsidRPr="00714DEC">
        <w:t>cours de personne. Nous étions le seul peuple noir qui, dans le monde entier, soit véritablement ind</w:t>
      </w:r>
      <w:r w:rsidRPr="00714DEC">
        <w:t>é</w:t>
      </w:r>
      <w:r w:rsidRPr="00714DEC">
        <w:t>pendant, et dont le sol n'est pas foulé par le pied d'un maître ou d'un protecteur ; le seul peuple d'origine africaine réellement libre de toute immixtion ext</w:t>
      </w:r>
      <w:r w:rsidRPr="00714DEC">
        <w:t>é</w:t>
      </w:r>
      <w:r w:rsidRPr="00714DEC">
        <w:t>rieure, quelle que soit.</w:t>
      </w:r>
    </w:p>
    <w:p w:rsidR="00DB7FE6" w:rsidRPr="00714DEC" w:rsidRDefault="00DB7FE6" w:rsidP="00DB7FE6">
      <w:pPr>
        <w:spacing w:before="120" w:after="120"/>
        <w:jc w:val="both"/>
      </w:pPr>
      <w:r w:rsidRPr="00714DEC">
        <w:t>Marcelin partageait l'orgueil de tous les Haïtiens de n'avoir pas s</w:t>
      </w:r>
      <w:r w:rsidRPr="00714DEC">
        <w:t>u</w:t>
      </w:r>
      <w:r w:rsidRPr="00714DEC">
        <w:t>bi d'occupation étrangère au 19eme siècle. Il n'a pas hés</w:t>
      </w:r>
      <w:r w:rsidRPr="00714DEC">
        <w:t>i</w:t>
      </w:r>
      <w:r w:rsidRPr="00714DEC">
        <w:t>té à exprimer ses joies, son amour pour Haïti. Il n'a pas hésité non plus à cr</w:t>
      </w:r>
      <w:r w:rsidRPr="00714DEC">
        <w:t>i</w:t>
      </w:r>
      <w:r w:rsidRPr="00714DEC">
        <w:t>tiquer ceux qui empêchent Haïti, première République Nègre, de connaître le progrès moral, politique et économique. Dans ses romans, ses nouve</w:t>
      </w:r>
      <w:r w:rsidRPr="00714DEC">
        <w:t>l</w:t>
      </w:r>
      <w:r w:rsidRPr="00714DEC">
        <w:t>les et surtout dans ses nombreux écrits polém</w:t>
      </w:r>
      <w:r w:rsidRPr="00714DEC">
        <w:t>i</w:t>
      </w:r>
      <w:r w:rsidRPr="00714DEC">
        <w:t>ques, Frédéric Marcelin fait passer son point de vue sur l'e</w:t>
      </w:r>
      <w:r w:rsidRPr="00714DEC">
        <w:t>s</w:t>
      </w:r>
      <w:r w:rsidRPr="00714DEC">
        <w:t>sence, l'avenir et les problèmes de son pays, ainsi que sur les qualités, rares à ses yeux, de ses compatri</w:t>
      </w:r>
      <w:r w:rsidRPr="00714DEC">
        <w:t>o</w:t>
      </w:r>
      <w:r w:rsidRPr="00714DEC">
        <w:t>tes et plus encore sur leurs défauts qu'il trouve nombreux.</w:t>
      </w:r>
    </w:p>
    <w:p w:rsidR="00DB7FE6" w:rsidRPr="00714DEC" w:rsidRDefault="00DB7FE6" w:rsidP="00DB7FE6">
      <w:pPr>
        <w:spacing w:before="120" w:after="120"/>
        <w:jc w:val="both"/>
      </w:pPr>
      <w:r w:rsidRPr="00714DEC">
        <w:t>Marcelin a, pendant toute sa vie act</w:t>
      </w:r>
      <w:r w:rsidRPr="00714DEC">
        <w:t>i</w:t>
      </w:r>
      <w:r w:rsidRPr="00714DEC">
        <w:t>ve, dénoncé les travers de la société ha</w:t>
      </w:r>
      <w:r w:rsidRPr="00714DEC">
        <w:t>ï</w:t>
      </w:r>
      <w:r w:rsidRPr="00714DEC">
        <w:t>tienne, les abus et l'incompétence de ses gouvernements, les ridicules et les petitesses de ces citoyens. Marcelin se cons</w:t>
      </w:r>
      <w:r w:rsidRPr="00714DEC">
        <w:t>i</w:t>
      </w:r>
      <w:r w:rsidRPr="00714DEC">
        <w:t>dère en somme comme un chirurgien dont la tâche est d'extirper les éléments délét</w:t>
      </w:r>
      <w:r w:rsidRPr="00714DEC">
        <w:t>è</w:t>
      </w:r>
      <w:r w:rsidRPr="00714DEC">
        <w:t>res de la communauté et non pas</w:t>
      </w:r>
      <w:r>
        <w:t xml:space="preserve"> </w:t>
      </w:r>
      <w:r w:rsidRPr="00714DEC">
        <w:t>[98]</w:t>
      </w:r>
      <w:r>
        <w:t xml:space="preserve"> </w:t>
      </w:r>
      <w:r w:rsidRPr="00714DEC">
        <w:t>d'en célébrer les parties. Voici ce qu'a dit Marcelin à propos :</w:t>
      </w:r>
    </w:p>
    <w:p w:rsidR="00DB7FE6" w:rsidRPr="00714DEC" w:rsidRDefault="00DB7FE6" w:rsidP="00DB7FE6">
      <w:pPr>
        <w:pStyle w:val="citationi"/>
      </w:pPr>
    </w:p>
    <w:p w:rsidR="00DB7FE6" w:rsidRPr="00714DEC" w:rsidRDefault="00DB7FE6" w:rsidP="00DB7FE6">
      <w:pPr>
        <w:pStyle w:val="citationi"/>
      </w:pPr>
      <w:r w:rsidRPr="00714DEC">
        <w:t>Il appartient aux écrivains de cette n</w:t>
      </w:r>
      <w:r w:rsidRPr="00714DEC">
        <w:t>a</w:t>
      </w:r>
      <w:r w:rsidRPr="00714DEC">
        <w:t>tion (...) de se consacrer à cette tâche patri</w:t>
      </w:r>
      <w:r w:rsidRPr="00714DEC">
        <w:t>o</w:t>
      </w:r>
      <w:r w:rsidRPr="00714DEC">
        <w:t>tique de lui en faire une digne de son passé illustre. Non pas en caressant sa vanité, en flattant ses préjugés, en lui disant chaque m</w:t>
      </w:r>
      <w:r w:rsidRPr="00714DEC">
        <w:t>a</w:t>
      </w:r>
      <w:r w:rsidRPr="00714DEC">
        <w:t>tin que son âme est belle-hélas ! On empilerait le mal- ! Mais en proj</w:t>
      </w:r>
      <w:r w:rsidRPr="00714DEC">
        <w:t>e</w:t>
      </w:r>
      <w:r w:rsidRPr="00714DEC">
        <w:t>tant la lumière crue sur toutes les parties malsaines, malades de cette âme, inte</w:t>
      </w:r>
      <w:r w:rsidRPr="00714DEC">
        <w:t>n</w:t>
      </w:r>
      <w:r w:rsidRPr="00714DEC">
        <w:t>tionnellement, l</w:t>
      </w:r>
      <w:r w:rsidRPr="00714DEC">
        <w:t>â</w:t>
      </w:r>
      <w:r w:rsidRPr="00714DEC">
        <w:t>chement laissées par nous tous jusqu'ici dans l'ombre. Il faut lui crier la vérité, il faut lui hurler aux oreilles que la politique co</w:t>
      </w:r>
      <w:r w:rsidRPr="00714DEC">
        <w:t>m</w:t>
      </w:r>
      <w:r w:rsidRPr="00714DEC">
        <w:t>me elle la pratique la tue dans la m</w:t>
      </w:r>
      <w:r w:rsidRPr="00714DEC">
        <w:t>i</w:t>
      </w:r>
      <w:r w:rsidRPr="00714DEC">
        <w:t>sère et dans la honte.</w:t>
      </w:r>
      <w:r>
        <w:rPr>
          <w:i w:val="0"/>
        </w:rPr>
        <w:t> </w:t>
      </w:r>
      <w:r>
        <w:rPr>
          <w:rStyle w:val="Appelnotedebasdep"/>
          <w:i w:val="0"/>
        </w:rPr>
        <w:footnoteReference w:id="46"/>
      </w:r>
    </w:p>
    <w:p w:rsidR="00DB7FE6" w:rsidRPr="00714DEC" w:rsidRDefault="00DB7FE6" w:rsidP="00DB7FE6">
      <w:pPr>
        <w:pStyle w:val="citationi"/>
      </w:pPr>
    </w:p>
    <w:p w:rsidR="00DB7FE6" w:rsidRPr="00714DEC" w:rsidRDefault="00DB7FE6" w:rsidP="00DB7FE6">
      <w:pPr>
        <w:spacing w:before="120" w:after="120"/>
        <w:jc w:val="both"/>
      </w:pPr>
      <w:r w:rsidRPr="00714DEC">
        <w:t>L'indépendance d'Haïti était une menace, une insulte pour les pui</w:t>
      </w:r>
      <w:r w:rsidRPr="00714DEC">
        <w:t>s</w:t>
      </w:r>
      <w:r w:rsidRPr="00714DEC">
        <w:t>sances impérialistes dont la France. De ce fait, les Haïtiens se m</w:t>
      </w:r>
      <w:r w:rsidRPr="00714DEC">
        <w:t>é</w:t>
      </w:r>
      <w:r w:rsidRPr="00714DEC">
        <w:t>fiaient de l'étranger pour ne pas convoiter leur indépendance consid</w:t>
      </w:r>
      <w:r w:rsidRPr="00714DEC">
        <w:t>é</w:t>
      </w:r>
      <w:r w:rsidRPr="00714DEC">
        <w:t>rée jusque-là comme une victoire, Haïti n'était pas seule à gérer son rapport avec l'étranger. Il en était de même pour tous les pays de l'Amérique Latine. Tous les pays de l'Amérique Latine, sans exception aucune, avaient en commun, d'une part matérielle, d'avoir à gérer leur interaction avec les étrangers s'y établissant pour y travailler un temps ou y faire souche, et l'autre spirituelle, avec leur métropole intelle</w:t>
      </w:r>
      <w:r w:rsidRPr="00714DEC">
        <w:t>c</w:t>
      </w:r>
      <w:r w:rsidRPr="00714DEC">
        <w:t>tuelle : La France, l'Espagne, le Portugal, l'A</w:t>
      </w:r>
      <w:r w:rsidRPr="00714DEC">
        <w:t>n</w:t>
      </w:r>
      <w:r w:rsidRPr="00714DEC">
        <w:t>gleterre, la Hollande. Surtout dans la Caraïbe les dirigeants doivent en outre tenir compte de la présence et des convoit</w:t>
      </w:r>
      <w:r w:rsidRPr="00714DEC">
        <w:t>i</w:t>
      </w:r>
      <w:r w:rsidRPr="00714DEC">
        <w:t>ses du puissant états-unien. C'est pourquoi, il n'est donc pas surprenant que Marcelin, à l'instar de tous les intelle</w:t>
      </w:r>
      <w:r w:rsidRPr="00714DEC">
        <w:t>c</w:t>
      </w:r>
      <w:r w:rsidRPr="00714DEC">
        <w:t>tuels haïtiens, se</w:t>
      </w:r>
      <w:r>
        <w:t xml:space="preserve"> </w:t>
      </w:r>
      <w:r w:rsidRPr="00714DEC">
        <w:t>[99]</w:t>
      </w:r>
      <w:r>
        <w:t xml:space="preserve"> </w:t>
      </w:r>
      <w:r w:rsidRPr="00714DEC">
        <w:t>soit préoccupé de la présence des étrangers sur le sol n</w:t>
      </w:r>
      <w:r w:rsidRPr="00714DEC">
        <w:t>a</w:t>
      </w:r>
      <w:r w:rsidRPr="00714DEC">
        <w:t>tional.</w:t>
      </w:r>
    </w:p>
    <w:p w:rsidR="00DB7FE6" w:rsidRPr="00714DEC" w:rsidRDefault="00DB7FE6" w:rsidP="00DB7FE6">
      <w:pPr>
        <w:spacing w:before="120" w:after="120"/>
        <w:jc w:val="both"/>
      </w:pPr>
      <w:r w:rsidRPr="00714DEC">
        <w:t>Comme patriote Haïtien, l'image péjorative que de nombreux voyageurs ou des étra</w:t>
      </w:r>
      <w:r w:rsidRPr="00714DEC">
        <w:t>n</w:t>
      </w:r>
      <w:r w:rsidRPr="00714DEC">
        <w:t>gers qui avaient séjourné en Haïti pendant un certain temps en faisaient une fois rentrés chez eux, indignait Frédéric Marcelin. Ce dernier refusait aux étra</w:t>
      </w:r>
      <w:r w:rsidRPr="00714DEC">
        <w:t>n</w:t>
      </w:r>
      <w:r w:rsidRPr="00714DEC">
        <w:t>gers le droit de critiquer son pays. Il ne tolérait pas que les aventuriers, gratte-sous, chevaliers pa</w:t>
      </w:r>
      <w:r w:rsidRPr="00714DEC">
        <w:t>r</w:t>
      </w:r>
      <w:r w:rsidRPr="00714DEC">
        <w:t>tis pour la fortune et revenant bredouilles ont débité des insan</w:t>
      </w:r>
      <w:r w:rsidRPr="00714DEC">
        <w:t>i</w:t>
      </w:r>
      <w:r w:rsidRPr="00714DEC">
        <w:t>tés sur notre Haïti. Marcelin dénonce le caract</w:t>
      </w:r>
      <w:r w:rsidRPr="00714DEC">
        <w:t>è</w:t>
      </w:r>
      <w:r w:rsidRPr="00714DEC">
        <w:t>re généralement diffamatoire et raciste des ouvrages étrangers destinés à dénigrer Haïti sur un ton d'ironie bon marché. Il prenait le contre-pied de ces o</w:t>
      </w:r>
      <w:r w:rsidRPr="00714DEC">
        <w:t>u</w:t>
      </w:r>
      <w:r w:rsidRPr="00714DEC">
        <w:t>vrages qui n'avaient pas tardé à paraître dès les lendemains de l'indépendance. Marcelin ne voulait pas que le peuple noir ait été dénigré par les étrangers.</w:t>
      </w:r>
    </w:p>
    <w:p w:rsidR="00DB7FE6" w:rsidRPr="00714DEC" w:rsidRDefault="00DB7FE6" w:rsidP="00DB7FE6">
      <w:pPr>
        <w:spacing w:before="120" w:after="120"/>
        <w:jc w:val="both"/>
      </w:pPr>
      <w:r w:rsidRPr="00714DEC">
        <w:t>Marcelin prônait une éducation nationale qui soit l'œuvre des Ha</w:t>
      </w:r>
      <w:r w:rsidRPr="00714DEC">
        <w:t>ï</w:t>
      </w:r>
      <w:r w:rsidRPr="00714DEC">
        <w:t xml:space="preserve">tiens. Il ne veut pas que notre éducation soit une éducation importée assurée par des étrangers. </w:t>
      </w:r>
      <w:r>
        <w:t>À</w:t>
      </w:r>
      <w:r w:rsidRPr="00714DEC">
        <w:t xml:space="preserve"> ces propos Marc</w:t>
      </w:r>
      <w:r w:rsidRPr="00714DEC">
        <w:t>e</w:t>
      </w:r>
      <w:r w:rsidRPr="00714DEC">
        <w:t xml:space="preserve">lin a écrit ceci : </w:t>
      </w:r>
      <w:r w:rsidRPr="00714DEC">
        <w:rPr>
          <w:i/>
          <w:iCs/>
        </w:rPr>
        <w:t>Sauvons au moins notre cerveau, l'âme des jeunes générations en ne la confiant qu'à des professeurs indigènes (...). Dans l'ordre moral aussi bien que dans l'ordre religieux, nous avons, il faut se le rapp</w:t>
      </w:r>
      <w:r w:rsidRPr="00714DEC">
        <w:rPr>
          <w:i/>
          <w:iCs/>
        </w:rPr>
        <w:t>e</w:t>
      </w:r>
      <w:r w:rsidRPr="00714DEC">
        <w:rPr>
          <w:i/>
          <w:iCs/>
        </w:rPr>
        <w:t>ler sans cesse, deux e</w:t>
      </w:r>
      <w:r w:rsidRPr="00714DEC">
        <w:rPr>
          <w:i/>
          <w:iCs/>
        </w:rPr>
        <w:t>n</w:t>
      </w:r>
      <w:r w:rsidRPr="00714DEC">
        <w:rPr>
          <w:i/>
          <w:iCs/>
        </w:rPr>
        <w:t>nemis également funestes : le professeur étranger et le pr</w:t>
      </w:r>
      <w:r w:rsidRPr="00714DEC">
        <w:rPr>
          <w:i/>
          <w:iCs/>
        </w:rPr>
        <w:t>ê</w:t>
      </w:r>
      <w:r w:rsidRPr="00714DEC">
        <w:rPr>
          <w:i/>
          <w:iCs/>
        </w:rPr>
        <w:t>tre étranger Haïti fara da se</w:t>
      </w:r>
      <w:r>
        <w:rPr>
          <w:iCs/>
        </w:rPr>
        <w:t> </w:t>
      </w:r>
      <w:r>
        <w:rPr>
          <w:rStyle w:val="Appelnotedebasdep"/>
          <w:iCs/>
        </w:rPr>
        <w:footnoteReference w:id="47"/>
      </w:r>
      <w:r>
        <w:rPr>
          <w:i/>
          <w:iCs/>
        </w:rPr>
        <w:t>.</w:t>
      </w:r>
    </w:p>
    <w:p w:rsidR="00DB7FE6" w:rsidRPr="00714DEC" w:rsidRDefault="00DB7FE6" w:rsidP="00DB7FE6">
      <w:pPr>
        <w:spacing w:before="120" w:after="120"/>
        <w:jc w:val="both"/>
      </w:pPr>
      <w:r w:rsidRPr="00714DEC">
        <w:t>L'autre grief que fait Marc</w:t>
      </w:r>
      <w:r w:rsidRPr="00714DEC">
        <w:t>e</w:t>
      </w:r>
      <w:r w:rsidRPr="00714DEC">
        <w:t>lin aux étrangers et ce, le plus grave, c'est qu'il les accuse, certainement à juste titre, de favoriser les soul</w:t>
      </w:r>
      <w:r w:rsidRPr="00714DEC">
        <w:t>è</w:t>
      </w:r>
      <w:r w:rsidRPr="00714DEC">
        <w:t xml:space="preserve">vements et les coups d'état à répétition qui éreintent le pays. Ce </w:t>
      </w:r>
      <w:r w:rsidRPr="00714DEC">
        <w:rPr>
          <w:i/>
          <w:iCs/>
        </w:rPr>
        <w:t>sont eux qui donnent les armes, les mun</w:t>
      </w:r>
      <w:r w:rsidRPr="00714DEC">
        <w:rPr>
          <w:i/>
          <w:iCs/>
        </w:rPr>
        <w:t>i</w:t>
      </w:r>
      <w:r w:rsidRPr="00714DEC">
        <w:rPr>
          <w:i/>
          <w:iCs/>
        </w:rPr>
        <w:t>tions, qui fournissent de l'argent, qui propagent la révolte, qui fomentent la propagande, qui,</w:t>
      </w:r>
      <w:r>
        <w:rPr>
          <w:iCs/>
        </w:rPr>
        <w:t xml:space="preserve"> </w:t>
      </w:r>
      <w:r w:rsidRPr="00714DEC">
        <w:t>[100]</w:t>
      </w:r>
      <w:r>
        <w:t xml:space="preserve"> </w:t>
      </w:r>
      <w:r w:rsidRPr="00714DEC">
        <w:rPr>
          <w:i/>
          <w:iCs/>
        </w:rPr>
        <w:t>i</w:t>
      </w:r>
      <w:r w:rsidRPr="00714DEC">
        <w:rPr>
          <w:i/>
          <w:iCs/>
        </w:rPr>
        <w:t>n</w:t>
      </w:r>
      <w:r w:rsidRPr="00714DEC">
        <w:rPr>
          <w:i/>
          <w:iCs/>
        </w:rPr>
        <w:t xml:space="preserve">lassablement distillent la </w:t>
      </w:r>
      <w:r w:rsidRPr="00281512">
        <w:rPr>
          <w:i/>
          <w:iCs/>
        </w:rPr>
        <w:t>calomnie </w:t>
      </w:r>
      <w:r>
        <w:rPr>
          <w:rStyle w:val="Appelnotedebasdep"/>
          <w:iCs/>
        </w:rPr>
        <w:footnoteReference w:id="48"/>
      </w:r>
      <w:r w:rsidRPr="00714DEC">
        <w:rPr>
          <w:i/>
          <w:iCs/>
        </w:rPr>
        <w:t xml:space="preserve">. </w:t>
      </w:r>
      <w:r w:rsidRPr="00714DEC">
        <w:t>Et qui plus est, les nég</w:t>
      </w:r>
      <w:r w:rsidRPr="00714DEC">
        <w:t>o</w:t>
      </w:r>
      <w:r w:rsidRPr="00714DEC">
        <w:t>ciants étrangers profitaient largement, en prenant prétexte des do</w:t>
      </w:r>
      <w:r w:rsidRPr="00714DEC">
        <w:t>m</w:t>
      </w:r>
      <w:r w:rsidRPr="00714DEC">
        <w:t>mages vrais ou supposés, qu'ils avaient subis au cours des émeutes pour ex</w:t>
      </w:r>
      <w:r w:rsidRPr="00714DEC">
        <w:t>i</w:t>
      </w:r>
      <w:r w:rsidRPr="00714DEC">
        <w:t>ger des autorités haïtiennes des d</w:t>
      </w:r>
      <w:r w:rsidRPr="00714DEC">
        <w:t>é</w:t>
      </w:r>
      <w:r w:rsidRPr="00714DEC">
        <w:t>dommagements, exagérés comme il se doit. Montrant combien Frédéric MARCELIN était l'ennemi faro</w:t>
      </w:r>
      <w:r w:rsidRPr="00714DEC">
        <w:t>u</w:t>
      </w:r>
      <w:r w:rsidRPr="00714DEC">
        <w:t>che de l'étra</w:t>
      </w:r>
      <w:r w:rsidRPr="00714DEC">
        <w:t>n</w:t>
      </w:r>
      <w:r w:rsidRPr="00714DEC">
        <w:t>ger, Léon François HOFFMAN nous dit :</w:t>
      </w:r>
    </w:p>
    <w:p w:rsidR="00DB7FE6" w:rsidRPr="00714DEC" w:rsidRDefault="00DB7FE6" w:rsidP="00DB7FE6">
      <w:pPr>
        <w:pStyle w:val="citationi"/>
      </w:pPr>
      <w:r>
        <w:br w:type="page"/>
      </w:r>
    </w:p>
    <w:p w:rsidR="00DB7FE6" w:rsidRPr="00714DEC" w:rsidRDefault="00DB7FE6" w:rsidP="00DB7FE6">
      <w:pPr>
        <w:pStyle w:val="citationi"/>
      </w:pPr>
      <w:r w:rsidRPr="00714DEC">
        <w:t>De toutes les évocations chauvines de l'héroïsme des ancêtres, c'était surtout celles qui se manifestaient hors des tensions avec les gouvern</w:t>
      </w:r>
      <w:r w:rsidRPr="00714DEC">
        <w:t>e</w:t>
      </w:r>
      <w:r w:rsidRPr="00714DEC">
        <w:t>ments étrangers qui provoquaient le ressentiment et les sa</w:t>
      </w:r>
      <w:r w:rsidRPr="00714DEC">
        <w:t>r</w:t>
      </w:r>
      <w:r w:rsidRPr="00714DEC">
        <w:t>casmes de Marcelin. On sait que les chancelleries étrangères, pour appuyer les r</w:t>
      </w:r>
      <w:r w:rsidRPr="00714DEC">
        <w:t>é</w:t>
      </w:r>
      <w:r w:rsidRPr="00714DEC">
        <w:t>clamations de leurs ressortissants qui prétendaient avoir subi des préjud</w:t>
      </w:r>
      <w:r w:rsidRPr="00714DEC">
        <w:t>i</w:t>
      </w:r>
      <w:r w:rsidRPr="00714DEC">
        <w:t>ces lors des désordres civils, menaçaient rég</w:t>
      </w:r>
      <w:r w:rsidRPr="00714DEC">
        <w:t>u</w:t>
      </w:r>
      <w:r w:rsidRPr="00714DEC">
        <w:t>lièrement le gouvernement haïtien de représailles militaires, et n'hésitaient pas à envoyer des cano</w:t>
      </w:r>
      <w:r w:rsidRPr="00714DEC">
        <w:t>n</w:t>
      </w:r>
      <w:r w:rsidRPr="00714DEC">
        <w:t>nières croiser au la</w:t>
      </w:r>
      <w:r w:rsidRPr="00714DEC">
        <w:t>r</w:t>
      </w:r>
      <w:r w:rsidRPr="00714DEC">
        <w:t>ge de Port-au-Prince</w:t>
      </w:r>
      <w:r>
        <w:t>.</w:t>
      </w:r>
      <w:r>
        <w:rPr>
          <w:i w:val="0"/>
        </w:rPr>
        <w:t> </w:t>
      </w:r>
      <w:r>
        <w:rPr>
          <w:rStyle w:val="Appelnotedebasdep"/>
          <w:i w:val="0"/>
        </w:rPr>
        <w:footnoteReference w:id="49"/>
      </w:r>
    </w:p>
    <w:p w:rsidR="00DB7FE6" w:rsidRPr="00714DEC" w:rsidRDefault="00DB7FE6" w:rsidP="00DB7FE6">
      <w:pPr>
        <w:pStyle w:val="citationi"/>
      </w:pPr>
    </w:p>
    <w:p w:rsidR="00DB7FE6" w:rsidRPr="00714DEC" w:rsidRDefault="00DB7FE6" w:rsidP="00DB7FE6">
      <w:pPr>
        <w:spacing w:before="120" w:after="120"/>
        <w:jc w:val="both"/>
      </w:pPr>
      <w:r w:rsidRPr="00714DEC">
        <w:t>Pour toutes ces raisons et bien d'autres encore, Marcelin avait une très mauvaise perception de l'Haïtien naturalisé est considéré comme étranger. Dans la vision de Marcelin, l'Haïtien naturalisé était pe</w:t>
      </w:r>
      <w:r w:rsidRPr="00714DEC">
        <w:t>r</w:t>
      </w:r>
      <w:r w:rsidRPr="00714DEC">
        <w:t>çu comme un mercenaire prêt à confi</w:t>
      </w:r>
      <w:r w:rsidRPr="00714DEC">
        <w:t>s</w:t>
      </w:r>
      <w:r w:rsidRPr="00714DEC">
        <w:t>quer les intérêts de son pays.</w:t>
      </w:r>
    </w:p>
    <w:p w:rsidR="00DB7FE6" w:rsidRDefault="00DB7FE6" w:rsidP="00DB7FE6">
      <w:pPr>
        <w:spacing w:before="120" w:after="120"/>
        <w:jc w:val="both"/>
        <w:rPr>
          <w:bCs/>
        </w:rPr>
      </w:pPr>
    </w:p>
    <w:p w:rsidR="00DB7FE6" w:rsidRPr="00B12174" w:rsidRDefault="00DB7FE6" w:rsidP="00DB7FE6">
      <w:pPr>
        <w:pStyle w:val="a"/>
      </w:pPr>
      <w:r w:rsidRPr="00B12174">
        <w:t xml:space="preserve">Le refus de </w:t>
      </w:r>
      <w:r>
        <w:t>l</w:t>
      </w:r>
      <w:r w:rsidRPr="00B12174">
        <w:t>a double nationalité</w:t>
      </w:r>
      <w:r>
        <w:br/>
      </w:r>
      <w:r w:rsidRPr="00B12174">
        <w:t>haïtienne et étrangère à l'he</w:t>
      </w:r>
      <w:r w:rsidRPr="00B12174">
        <w:t>u</w:t>
      </w:r>
      <w:r w:rsidRPr="00B12174">
        <w:t>re actuelle</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De la période du 20</w:t>
      </w:r>
      <w:r w:rsidRPr="00B12174">
        <w:rPr>
          <w:vertAlign w:val="superscript"/>
        </w:rPr>
        <w:t>ème</w:t>
      </w:r>
      <w:r w:rsidRPr="00714DEC">
        <w:t xml:space="preserve"> siècle à nos jours, les rapports internati</w:t>
      </w:r>
      <w:r w:rsidRPr="00714DEC">
        <w:t>o</w:t>
      </w:r>
      <w:r w:rsidRPr="00714DEC">
        <w:t>naux deviennent indi</w:t>
      </w:r>
      <w:r w:rsidRPr="00714DEC">
        <w:t>s</w:t>
      </w:r>
      <w:r w:rsidRPr="00714DEC">
        <w:t>pensables. Aucun pays ne peut fonctionner en vase clos. Le monde est devenu un village global. La mentalité nati</w:t>
      </w:r>
      <w:r w:rsidRPr="00714DEC">
        <w:t>o</w:t>
      </w:r>
      <w:r w:rsidRPr="00714DEC">
        <w:t>naliste prônée par le</w:t>
      </w:r>
      <w:r>
        <w:t xml:space="preserve"> </w:t>
      </w:r>
      <w:r w:rsidRPr="00714DEC">
        <w:t>[101]</w:t>
      </w:r>
      <w:r>
        <w:t xml:space="preserve"> </w:t>
      </w:r>
      <w:r w:rsidRPr="00714DEC">
        <w:t>19</w:t>
      </w:r>
      <w:r w:rsidRPr="00B12174">
        <w:rPr>
          <w:vertAlign w:val="superscript"/>
        </w:rPr>
        <w:t>ème</w:t>
      </w:r>
      <w:r w:rsidRPr="00714DEC">
        <w:t xml:space="preserve"> siècle est vite remplacé par une me</w:t>
      </w:r>
      <w:r w:rsidRPr="00714DEC">
        <w:t>n</w:t>
      </w:r>
      <w:r w:rsidRPr="00714DEC">
        <w:t>talité post nationaliste qui co</w:t>
      </w:r>
      <w:r w:rsidRPr="00714DEC">
        <w:t>m</w:t>
      </w:r>
      <w:r w:rsidRPr="00714DEC">
        <w:t>prend que pour résoudre des problèmes comme le chômage par exemple le cadre national est devenu trop étroit. Dans ce cas, l'établissement des communautés d'outre-mer est devenu indispens</w:t>
      </w:r>
      <w:r w:rsidRPr="00714DEC">
        <w:t>a</w:t>
      </w:r>
      <w:r w:rsidRPr="00714DEC">
        <w:t>ble. La migration et la naturalisation sont devenues des droits reconnus par la Déclar</w:t>
      </w:r>
      <w:r w:rsidRPr="00714DEC">
        <w:t>a</w:t>
      </w:r>
      <w:r w:rsidRPr="00714DEC">
        <w:t>tion Universelle des Droits de L'Homme de 1948. La migration est dev</w:t>
      </w:r>
      <w:r w:rsidRPr="00714DEC">
        <w:t>e</w:t>
      </w:r>
      <w:r w:rsidRPr="00714DEC">
        <w:t>nue un poids économique pour beaucoup de pays dans le monde. Les Migrants de l'Union Eur</w:t>
      </w:r>
      <w:r w:rsidRPr="00714DEC">
        <w:t>o</w:t>
      </w:r>
      <w:r w:rsidRPr="00714DEC">
        <w:t xml:space="preserve">péenne, selon un article publié dans </w:t>
      </w:r>
      <w:r w:rsidRPr="00714DEC">
        <w:rPr>
          <w:i/>
          <w:iCs/>
        </w:rPr>
        <w:t xml:space="preserve">le </w:t>
      </w:r>
      <w:r w:rsidRPr="00281512">
        <w:rPr>
          <w:i/>
          <w:iCs/>
        </w:rPr>
        <w:t>Nouve</w:t>
      </w:r>
      <w:r w:rsidRPr="00281512">
        <w:rPr>
          <w:i/>
          <w:iCs/>
        </w:rPr>
        <w:t>l</w:t>
      </w:r>
      <w:r w:rsidRPr="00281512">
        <w:rPr>
          <w:i/>
          <w:iCs/>
        </w:rPr>
        <w:t>liste </w:t>
      </w:r>
      <w:r>
        <w:rPr>
          <w:rStyle w:val="Appelnotedebasdep"/>
          <w:iCs/>
        </w:rPr>
        <w:footnoteReference w:id="50"/>
      </w:r>
      <w:r w:rsidRPr="00714DEC">
        <w:rPr>
          <w:i/>
          <w:iCs/>
        </w:rPr>
        <w:t xml:space="preserve">, </w:t>
      </w:r>
      <w:r w:rsidRPr="00714DEC">
        <w:t>ont transféré 26 milliards d'euros dans leurs pays d'origine en 2006 (Selon les chiffres publiés par l'O</w:t>
      </w:r>
      <w:r w:rsidRPr="00714DEC">
        <w:t>f</w:t>
      </w:r>
      <w:r w:rsidRPr="00714DEC">
        <w:t>fice Européen de Statistique Euro state qui note une progression de 3</w:t>
      </w:r>
      <w:r>
        <w:t> </w:t>
      </w:r>
      <w:r w:rsidRPr="00714DEC">
        <w:t>milliards par rapport à l'année précédente. Plus de 85% des envois sont partis d'Espagne, de Grande-Bretagne, d'It</w:t>
      </w:r>
      <w:r w:rsidRPr="00714DEC">
        <w:t>a</w:t>
      </w:r>
      <w:r w:rsidRPr="00714DEC">
        <w:t>lie, d'Allemagne et de France, précise Euro state se basant sur les données fournies par ch</w:t>
      </w:r>
      <w:r w:rsidRPr="00714DEC">
        <w:t>a</w:t>
      </w:r>
      <w:r w:rsidRPr="00714DEC">
        <w:t>que pays. Les pays de destination revenant le plus souvent sont le Maroc, la Turquie, La Colombie, l'Équateur et l'Alg</w:t>
      </w:r>
      <w:r w:rsidRPr="00714DEC">
        <w:t>é</w:t>
      </w:r>
      <w:r w:rsidRPr="00714DEC">
        <w:t>rie. Les ressorti</w:t>
      </w:r>
      <w:r w:rsidRPr="00714DEC">
        <w:t>s</w:t>
      </w:r>
      <w:r w:rsidRPr="00714DEC">
        <w:t>sants de l'Union Européenne ont reçu de leur côté 9 milliards d'euros de pays tiers.</w:t>
      </w:r>
    </w:p>
    <w:p w:rsidR="00DB7FE6" w:rsidRPr="00714DEC" w:rsidRDefault="00DB7FE6" w:rsidP="00DB7FE6">
      <w:pPr>
        <w:spacing w:before="120" w:after="120"/>
        <w:jc w:val="both"/>
      </w:pPr>
      <w:r>
        <w:t>Dans la vision du 20</w:t>
      </w:r>
      <w:r w:rsidRPr="008D4BEC">
        <w:rPr>
          <w:vertAlign w:val="superscript"/>
        </w:rPr>
        <w:t>ème</w:t>
      </w:r>
      <w:r w:rsidRPr="00714DEC">
        <w:t xml:space="preserve"> siècle et du 21</w:t>
      </w:r>
      <w:r w:rsidRPr="00B12174">
        <w:rPr>
          <w:vertAlign w:val="superscript"/>
        </w:rPr>
        <w:t>ème</w:t>
      </w:r>
      <w:r w:rsidRPr="00714DEC">
        <w:t xml:space="preserve"> siècle, l'Ha</w:t>
      </w:r>
      <w:r w:rsidRPr="00714DEC">
        <w:t>ï</w:t>
      </w:r>
      <w:r w:rsidRPr="00714DEC">
        <w:t>tien émigré, encore moins naturalisé n'est plus perçu comme un mendiant, merc</w:t>
      </w:r>
      <w:r w:rsidRPr="00714DEC">
        <w:t>e</w:t>
      </w:r>
      <w:r w:rsidRPr="00714DEC">
        <w:t>naire, mais comme un travailleur sans frontières en quête d'e</w:t>
      </w:r>
      <w:r w:rsidRPr="00714DEC">
        <w:t>m</w:t>
      </w:r>
      <w:r w:rsidRPr="00714DEC">
        <w:t>plois et de meilleures conditions de travail, bref à la recherche d'une vie meille</w:t>
      </w:r>
      <w:r w:rsidRPr="00714DEC">
        <w:t>u</w:t>
      </w:r>
      <w:r w:rsidRPr="00714DEC">
        <w:t>re. Certains auteurs n'ont pas hésité à se pencher systématiquement sur la cause de la migration, sachant d'ailleurs qu'à l'he</w:t>
      </w:r>
      <w:r w:rsidRPr="00714DEC">
        <w:t>u</w:t>
      </w:r>
      <w:r w:rsidRPr="00714DEC">
        <w:t>re actuelle le pays, lui-même, n'arrive pas à prendre soin de ses propres fils. Pour être explicite, nous pouvons dire que</w:t>
      </w:r>
      <w:r>
        <w:t xml:space="preserve"> </w:t>
      </w:r>
      <w:r w:rsidRPr="00714DEC">
        <w:t>[102]</w:t>
      </w:r>
      <w:r>
        <w:t xml:space="preserve"> </w:t>
      </w:r>
      <w:r w:rsidRPr="00714DEC">
        <w:t>la dégradation de la situ</w:t>
      </w:r>
      <w:r w:rsidRPr="00714DEC">
        <w:t>a</w:t>
      </w:r>
      <w:r w:rsidRPr="00714DEC">
        <w:t>tion sociop</w:t>
      </w:r>
      <w:r w:rsidRPr="00714DEC">
        <w:t>o</w:t>
      </w:r>
      <w:r w:rsidRPr="00714DEC">
        <w:t>litique et la périclitence de l'économie haït</w:t>
      </w:r>
      <w:r>
        <w:t>ienne ne faisait que provoquer l’</w:t>
      </w:r>
      <w:r w:rsidRPr="00714DEC">
        <w:t>émigration des c</w:t>
      </w:r>
      <w:r w:rsidRPr="00714DEC">
        <w:t>i</w:t>
      </w:r>
      <w:r w:rsidRPr="00714DEC">
        <w:t>toyens haïtiens vers les autres pays à la recherche d'une vie meille</w:t>
      </w:r>
      <w:r w:rsidRPr="00714DEC">
        <w:t>u</w:t>
      </w:r>
      <w:r w:rsidRPr="00714DEC">
        <w:t>re. En ce sens Sauveur pierre Etienne, dans un travail de recherche qu'il avait publié sur le rapport entre les ONG et le développement en Ha</w:t>
      </w:r>
      <w:r w:rsidRPr="00714DEC">
        <w:t>ï</w:t>
      </w:r>
      <w:r w:rsidRPr="00714DEC">
        <w:t>ti, a expliqué qu'en dépit de l'aide publique que la société haïtienne à l'époque de Jean-Claude DUV</w:t>
      </w:r>
      <w:r w:rsidRPr="00714DEC">
        <w:t>A</w:t>
      </w:r>
      <w:r w:rsidRPr="00714DEC">
        <w:t>LIER, avait reçue des acteurs internati</w:t>
      </w:r>
      <w:r w:rsidRPr="00714DEC">
        <w:t>o</w:t>
      </w:r>
      <w:r w:rsidRPr="00714DEC">
        <w:t>naux, cela n'a fait qu'empirer la situation générale, ce qui donnait « </w:t>
      </w:r>
      <w:r w:rsidRPr="00714DEC">
        <w:rPr>
          <w:i/>
          <w:iCs/>
        </w:rPr>
        <w:t>lieu à un phénomène de dése</w:t>
      </w:r>
      <w:r w:rsidRPr="00714DEC">
        <w:rPr>
          <w:i/>
          <w:iCs/>
        </w:rPr>
        <w:t>s</w:t>
      </w:r>
      <w:r w:rsidRPr="00714DEC">
        <w:rPr>
          <w:i/>
          <w:iCs/>
        </w:rPr>
        <w:t>poir co</w:t>
      </w:r>
      <w:r w:rsidRPr="00714DEC">
        <w:rPr>
          <w:i/>
          <w:iCs/>
        </w:rPr>
        <w:t>l</w:t>
      </w:r>
      <w:r w:rsidRPr="00714DEC">
        <w:rPr>
          <w:i/>
          <w:iCs/>
        </w:rPr>
        <w:t>lectif qui allait provoquer les premières vagues de départ massif des boat peoples pour les plages de la Floride au début des années 80. »</w:t>
      </w:r>
      <w:r>
        <w:rPr>
          <w:iCs/>
        </w:rPr>
        <w:t> </w:t>
      </w:r>
      <w:r>
        <w:rPr>
          <w:rStyle w:val="Appelnotedebasdep"/>
          <w:iCs/>
        </w:rPr>
        <w:footnoteReference w:id="51"/>
      </w:r>
      <w:r w:rsidRPr="00714DEC">
        <w:t xml:space="preserve"> En fait, Etienne n'est pas le seul à se pencher sur l'émigration massive, le sociologue Soufrant, concentrant ses r</w:t>
      </w:r>
      <w:r w:rsidRPr="00714DEC">
        <w:t>é</w:t>
      </w:r>
      <w:r w:rsidRPr="00714DEC">
        <w:t>flexions sur ce ph</w:t>
      </w:r>
      <w:r w:rsidRPr="00714DEC">
        <w:t>é</w:t>
      </w:r>
      <w:r w:rsidRPr="00714DEC">
        <w:t>nomène, a essayé lui-même de l'aborder dans sa dimension globale, dans la mes</w:t>
      </w:r>
      <w:r w:rsidRPr="00714DEC">
        <w:t>u</w:t>
      </w:r>
      <w:r w:rsidRPr="00714DEC">
        <w:t>re où il concerne la quasi-totalité des couches sociales haïtiennes, il l'abo</w:t>
      </w:r>
      <w:r w:rsidRPr="00714DEC">
        <w:t>r</w:t>
      </w:r>
      <w:r w:rsidRPr="00714DEC">
        <w:t>de dans une double dimension, tout en prenant le soin d'en faire ressortir la diff</w:t>
      </w:r>
      <w:r w:rsidRPr="00714DEC">
        <w:t>é</w:t>
      </w:r>
      <w:r w:rsidRPr="00714DEC">
        <w:t xml:space="preserve">rence. Ainsi écrit-il : </w:t>
      </w:r>
      <w:r w:rsidRPr="00714DEC">
        <w:rPr>
          <w:i/>
          <w:iCs/>
        </w:rPr>
        <w:t>le phénomène « boat people » est, dans l'ensemble, un phénomène p</w:t>
      </w:r>
      <w:r w:rsidRPr="00714DEC">
        <w:rPr>
          <w:i/>
          <w:iCs/>
        </w:rPr>
        <w:t>o</w:t>
      </w:r>
      <w:r w:rsidRPr="00714DEC">
        <w:rPr>
          <w:i/>
          <w:iCs/>
        </w:rPr>
        <w:t>pulaire, concernant avant tout les o</w:t>
      </w:r>
      <w:r w:rsidRPr="00714DEC">
        <w:rPr>
          <w:i/>
          <w:iCs/>
        </w:rPr>
        <w:t>u</w:t>
      </w:r>
      <w:r w:rsidRPr="00714DEC">
        <w:rPr>
          <w:i/>
          <w:iCs/>
        </w:rPr>
        <w:t xml:space="preserve">vriers, les chômeurs et les paysans. Une migration de main-d'œuvre. Il n'est pas à confondre avec le </w:t>
      </w:r>
      <w:r w:rsidRPr="00714DEC">
        <w:rPr>
          <w:bCs/>
          <w:i/>
          <w:iCs/>
        </w:rPr>
        <w:t xml:space="preserve">brain drain, </w:t>
      </w:r>
      <w:r w:rsidRPr="00714DEC">
        <w:rPr>
          <w:i/>
          <w:iCs/>
        </w:rPr>
        <w:t xml:space="preserve">migration de professionnels dite de « cerveaux » ». </w:t>
      </w:r>
      <w:r w:rsidRPr="00714DEC">
        <w:t>Et il cont</w:t>
      </w:r>
      <w:r w:rsidRPr="00714DEC">
        <w:t>i</w:t>
      </w:r>
      <w:r w:rsidRPr="00714DEC">
        <w:t>nue dans son analyse pour dire :</w:t>
      </w:r>
    </w:p>
    <w:p w:rsidR="00DB7FE6" w:rsidRPr="00714DEC" w:rsidRDefault="00DB7FE6" w:rsidP="00DB7FE6">
      <w:pPr>
        <w:spacing w:before="120" w:after="120"/>
        <w:jc w:val="both"/>
      </w:pPr>
    </w:p>
    <w:p w:rsidR="00DB7FE6" w:rsidRPr="00714DEC" w:rsidRDefault="00DB7FE6" w:rsidP="00DB7FE6">
      <w:pPr>
        <w:pStyle w:val="citationi"/>
      </w:pPr>
      <w:r w:rsidRPr="00714DEC">
        <w:t>Ces deux types de migration présentent une analyse fond</w:t>
      </w:r>
      <w:r w:rsidRPr="00714DEC">
        <w:t>a</w:t>
      </w:r>
      <w:r w:rsidRPr="00714DEC">
        <w:t>mentale. L'exercice de la médecine par exemple rapporte peu en Haïti. Nos méd</w:t>
      </w:r>
      <w:r w:rsidRPr="00714DEC">
        <w:t>e</w:t>
      </w:r>
      <w:r w:rsidRPr="00714DEC">
        <w:t>cins émigrent à l'étranger en quête de plus rentables conditions de tr</w:t>
      </w:r>
      <w:r w:rsidRPr="00714DEC">
        <w:t>a</w:t>
      </w:r>
      <w:r w:rsidRPr="00714DEC">
        <w:t>vail. De même, le</w:t>
      </w:r>
      <w:r>
        <w:t xml:space="preserve"> </w:t>
      </w:r>
      <w:r w:rsidRPr="00714DEC">
        <w:t>[103]</w:t>
      </w:r>
      <w:r>
        <w:t xml:space="preserve"> </w:t>
      </w:r>
      <w:r w:rsidRPr="00714DEC">
        <w:t>métier d'agriculteur rappo</w:t>
      </w:r>
      <w:r w:rsidRPr="00714DEC">
        <w:t>r</w:t>
      </w:r>
      <w:r w:rsidRPr="00714DEC">
        <w:t>te de moins en moins. Nos paysans partent à la recherche d'emplois plus rémunérateurs. L'une et l'autre migration ri</w:t>
      </w:r>
      <w:r w:rsidRPr="00714DEC">
        <w:t>s</w:t>
      </w:r>
      <w:r w:rsidRPr="00714DEC">
        <w:t xml:space="preserve">que de créer au pays, au point de départ une </w:t>
      </w:r>
      <w:r w:rsidRPr="00281512">
        <w:t>rareté </w:t>
      </w:r>
      <w:r>
        <w:rPr>
          <w:rStyle w:val="Appelnotedebasdep"/>
          <w:i w:val="0"/>
        </w:rPr>
        <w:footnoteReference w:id="52"/>
      </w:r>
      <w:r w:rsidRPr="00714DEC">
        <w:t>.</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Les citoyens qui arrivent dans le pays de l'autre, à la recherche d'une vie mei</w:t>
      </w:r>
      <w:r w:rsidRPr="00714DEC">
        <w:t>l</w:t>
      </w:r>
      <w:r w:rsidRPr="00714DEC">
        <w:t>leure non seulement pour lui-même, mais aussi pour les siens laissés dans le pays d'origine, arrivent parfois à prendre la nati</w:t>
      </w:r>
      <w:r w:rsidRPr="00714DEC">
        <w:t>o</w:t>
      </w:r>
      <w:r w:rsidRPr="00714DEC">
        <w:t>nalité du pays d'arrivée quand la néce</w:t>
      </w:r>
      <w:r w:rsidRPr="00714DEC">
        <w:t>s</w:t>
      </w:r>
      <w:r w:rsidRPr="00714DEC">
        <w:t>sité l'impose. Ici, la question de la double nationalité devient un enjeu à la fois s</w:t>
      </w:r>
      <w:r w:rsidRPr="00714DEC">
        <w:t>o</w:t>
      </w:r>
      <w:r w:rsidRPr="00714DEC">
        <w:t>cioéconomique et politique qu'il faudrait traiter avec soin. Faut-il to</w:t>
      </w:r>
      <w:r w:rsidRPr="00714DEC">
        <w:t>u</w:t>
      </w:r>
      <w:r w:rsidRPr="00714DEC">
        <w:t>jours la voir dans le prisme de Frédéric Marcelin qui la considère comme une tr</w:t>
      </w:r>
      <w:r w:rsidRPr="00714DEC">
        <w:t>a</w:t>
      </w:r>
      <w:r w:rsidRPr="00714DEC">
        <w:t xml:space="preserve">hison ? </w:t>
      </w:r>
      <w:r>
        <w:t>À</w:t>
      </w:r>
      <w:r w:rsidRPr="00714DEC">
        <w:t xml:space="preserve"> l'heure de la mondialisation, il ne s'agit pas uniquement d'un phén</w:t>
      </w:r>
      <w:r w:rsidRPr="00714DEC">
        <w:t>o</w:t>
      </w:r>
      <w:r w:rsidRPr="00714DEC">
        <w:t>mène haïtien et qui plus est le monde ne fon</w:t>
      </w:r>
      <w:r w:rsidRPr="00714DEC">
        <w:t>c</w:t>
      </w:r>
      <w:r w:rsidRPr="00714DEC">
        <w:t>tionne plus en autarcie. Les réalités sociologiques, avec les mutations socioculturelle et éc</w:t>
      </w:r>
      <w:r w:rsidRPr="00714DEC">
        <w:t>o</w:t>
      </w:r>
      <w:r w:rsidRPr="00714DEC">
        <w:t>nomique prése</w:t>
      </w:r>
      <w:r w:rsidRPr="00714DEC">
        <w:t>n</w:t>
      </w:r>
      <w:r w:rsidRPr="00714DEC">
        <w:t>tent une page dans l'histoire des sociétés humaines, laquelle histoire ne définit pas le citoyen uniquement par ra</w:t>
      </w:r>
      <w:r w:rsidRPr="00714DEC">
        <w:t>p</w:t>
      </w:r>
      <w:r w:rsidRPr="00714DEC">
        <w:t>port à sa nationalité, mais par rapport à sa trajectoire. Ainsi donc, on est sorti du nationalisme d'enfermement pour s'ouvrir au monde. Il s'agit de c</w:t>
      </w:r>
      <w:r w:rsidRPr="00714DEC">
        <w:t>i</w:t>
      </w:r>
      <w:r w:rsidRPr="00714DEC">
        <w:t>toyen du monde en fonction de ses fonctions. Ce n'est pas tout à fait un endroit qui le définit même s'il est né sur un terr</w:t>
      </w:r>
      <w:r w:rsidRPr="00714DEC">
        <w:t>i</w:t>
      </w:r>
      <w:r w:rsidRPr="00714DEC">
        <w:t>toire, il arrive qu'il soit né quelque part, mais il est formé i</w:t>
      </w:r>
      <w:r w:rsidRPr="00714DEC">
        <w:t>n</w:t>
      </w:r>
      <w:r w:rsidRPr="00714DEC">
        <w:t>tellectuellement sur un autre territoire, il travaille dans une autre société pour pre</w:t>
      </w:r>
      <w:r w:rsidRPr="00714DEC">
        <w:t>n</w:t>
      </w:r>
      <w:r w:rsidRPr="00714DEC">
        <w:t>dre soin de sa famille et pour aider le pays d'orig</w:t>
      </w:r>
      <w:r w:rsidRPr="00714DEC">
        <w:t>i</w:t>
      </w:r>
      <w:r w:rsidRPr="00714DEC">
        <w:t>ne.</w:t>
      </w:r>
    </w:p>
    <w:p w:rsidR="00DB7FE6" w:rsidRPr="00714DEC" w:rsidRDefault="00DB7FE6" w:rsidP="00DB7FE6">
      <w:pPr>
        <w:spacing w:before="120" w:after="120"/>
        <w:jc w:val="both"/>
      </w:pPr>
      <w:r w:rsidRPr="00714DEC">
        <w:t>Dans le cas de la société haïtienne, Georges Anglade nous dit que la double nationalité exige un changement de per</w:t>
      </w:r>
      <w:r w:rsidRPr="00714DEC">
        <w:t>s</w:t>
      </w:r>
      <w:r w:rsidRPr="00714DEC">
        <w:t>pective politique. Il est aberrant qu'un pays de</w:t>
      </w:r>
      <w:r>
        <w:t xml:space="preserve"> </w:t>
      </w:r>
      <w:r w:rsidRPr="00714DEC">
        <w:t>[104]</w:t>
      </w:r>
      <w:r>
        <w:t xml:space="preserve"> </w:t>
      </w:r>
      <w:r w:rsidRPr="00714DEC">
        <w:t>forte émigration ayant pr</w:t>
      </w:r>
      <w:r w:rsidRPr="00714DEC">
        <w:t>o</w:t>
      </w:r>
      <w:r w:rsidRPr="00714DEC">
        <w:t>duit une diaspora n'adopte pas les règles de la double nationalité partout en a</w:t>
      </w:r>
      <w:r w:rsidRPr="00714DEC">
        <w:t>p</w:t>
      </w:r>
      <w:r w:rsidRPr="00714DEC">
        <w:t>plication même dans des cas moins extrêmes que le nôtre. Pour vivre ailleurs, l'ouvrier ou le professionnel a un besoin impératif de s'ada</w:t>
      </w:r>
      <w:r w:rsidRPr="00714DEC">
        <w:t>p</w:t>
      </w:r>
      <w:r w:rsidRPr="00714DEC">
        <w:t>ter à son environnement et l'acquisition de la seconde nationalité s'i</w:t>
      </w:r>
      <w:r w:rsidRPr="00714DEC">
        <w:t>m</w:t>
      </w:r>
      <w:r w:rsidRPr="00714DEC">
        <w:t>pose. D'ailleurs, dans la pr</w:t>
      </w:r>
      <w:r w:rsidRPr="00714DEC">
        <w:t>a</w:t>
      </w:r>
      <w:r w:rsidRPr="00714DEC">
        <w:t>tique, c'est ce qui se fait à près de 100% dès que cela devient possible. Sauf un dernier carré qui vit sur les m</w:t>
      </w:r>
      <w:r w:rsidRPr="00714DEC">
        <w:t>y</w:t>
      </w:r>
      <w:r w:rsidRPr="00714DEC">
        <w:t>thes d'antan sans se rendre compte qu'une nouvelle spécialité est créée et que le temps des apatr</w:t>
      </w:r>
      <w:r w:rsidRPr="00714DEC">
        <w:t>i</w:t>
      </w:r>
      <w:r w:rsidRPr="00714DEC">
        <w:t>des du 19eme siècle et d'avant 46 a bel et bien vécu. Les choses sont actuellement autres pour les trois millions de diasporas projetés pour les années 2000. Ainsi donc, l'Haïtien à double nationalité est de moins en moins perçu par les Haïtiens écla</w:t>
      </w:r>
      <w:r w:rsidRPr="00714DEC">
        <w:t>i</w:t>
      </w:r>
      <w:r w:rsidRPr="00714DEC">
        <w:t>rés comme un mercanti. Mais de plus en plus comme un travailleur sans frontières, un conqu</w:t>
      </w:r>
      <w:r w:rsidRPr="00714DEC">
        <w:t>é</w:t>
      </w:r>
      <w:r w:rsidRPr="00714DEC">
        <w:t>rant du pain quotidien un héraut de temps nouveaux : le temps du marché du travail devenu mondial. C'est dans ce contexte diasporique qu'on fait droit aujourd'hui à l'intérêt nati</w:t>
      </w:r>
      <w:r w:rsidRPr="00714DEC">
        <w:t>o</w:t>
      </w:r>
      <w:r w:rsidRPr="00714DEC">
        <w:t>nal, au sentiment patriotique et au souci de développement de son pays. L'Haïtien du temps du village planétaire est binational comme il est bilingue et biculturel. L'avenir est au m</w:t>
      </w:r>
      <w:r w:rsidRPr="00714DEC">
        <w:t>é</w:t>
      </w:r>
      <w:r w:rsidRPr="00714DEC">
        <w:t>tissage.</w:t>
      </w:r>
      <w:r>
        <w:t> </w:t>
      </w:r>
      <w:r>
        <w:rPr>
          <w:rStyle w:val="Appelnotedebasdep"/>
        </w:rPr>
        <w:footnoteReference w:id="53"/>
      </w:r>
    </w:p>
    <w:p w:rsidR="00DB7FE6" w:rsidRPr="00714DEC" w:rsidRDefault="00DB7FE6" w:rsidP="00DB7FE6">
      <w:pPr>
        <w:spacing w:before="120" w:after="120"/>
        <w:jc w:val="both"/>
      </w:pPr>
      <w:r w:rsidRPr="00714DEC">
        <w:t>D'un point de vue sociologique, une telle conception semble être d</w:t>
      </w:r>
      <w:r w:rsidRPr="00714DEC">
        <w:t>é</w:t>
      </w:r>
      <w:r w:rsidRPr="00714DEC">
        <w:t>passée en raison du fait que la société haïtienne ne vit que de ses émigrants, sachant d'ailleurs qu'elle ne produit plus. Ce qui r</w:t>
      </w:r>
      <w:r w:rsidRPr="00714DEC">
        <w:t>e</w:t>
      </w:r>
      <w:r w:rsidRPr="00714DEC">
        <w:t>vient à dire que ceux-ci supportent les familles haïtiennes économ</w:t>
      </w:r>
      <w:r w:rsidRPr="00714DEC">
        <w:t>i</w:t>
      </w:r>
      <w:r w:rsidRPr="00714DEC">
        <w:t>quement. Marc L. BAZIN, à ce propos précise</w:t>
      </w:r>
    </w:p>
    <w:p w:rsidR="00DB7FE6" w:rsidRPr="00714DEC" w:rsidRDefault="00DB7FE6" w:rsidP="00DB7FE6">
      <w:pPr>
        <w:pStyle w:val="citationi"/>
      </w:pPr>
    </w:p>
    <w:p w:rsidR="00DB7FE6" w:rsidRPr="00714DEC" w:rsidRDefault="00DB7FE6" w:rsidP="00DB7FE6">
      <w:pPr>
        <w:pStyle w:val="citationi"/>
      </w:pPr>
      <w:r w:rsidRPr="00714DEC">
        <w:t>L'argent que la diaspora envoie au pays va en priorité au financement de dépenses sociales et</w:t>
      </w:r>
      <w:r>
        <w:t xml:space="preserve"> </w:t>
      </w:r>
      <w:r w:rsidRPr="00714DEC">
        <w:t>[105]</w:t>
      </w:r>
      <w:r>
        <w:t xml:space="preserve"> </w:t>
      </w:r>
      <w:r w:rsidRPr="00714DEC">
        <w:t>familiales, à la consommation, au l</w:t>
      </w:r>
      <w:r w:rsidRPr="00714DEC">
        <w:t>o</w:t>
      </w:r>
      <w:r w:rsidRPr="00714DEC">
        <w:t>gement et à l'achat de terres. Nous pensons que les envois de la diaspora pou</w:t>
      </w:r>
      <w:r w:rsidRPr="00714DEC">
        <w:t>r</w:t>
      </w:r>
      <w:r w:rsidRPr="00714DEC">
        <w:t>raient être également encouragés à participer de manière plus systémat</w:t>
      </w:r>
      <w:r w:rsidRPr="00714DEC">
        <w:t>i</w:t>
      </w:r>
      <w:r w:rsidRPr="00714DEC">
        <w:t>que à des travaux communautaires, dans la réhabilitation des infrastru</w:t>
      </w:r>
      <w:r w:rsidRPr="00714DEC">
        <w:t>c</w:t>
      </w:r>
      <w:r w:rsidRPr="00714DEC">
        <w:t>tures, des municipalités, des dispensaires, et des travaux de vo</w:t>
      </w:r>
      <w:r w:rsidRPr="00714DEC">
        <w:t>i</w:t>
      </w:r>
      <w:r w:rsidRPr="00714DEC">
        <w:t>rie</w:t>
      </w:r>
      <w:r>
        <w:t>. </w:t>
      </w:r>
      <w:r w:rsidRPr="00632E4C">
        <w:rPr>
          <w:rStyle w:val="Appelnotedebasdep"/>
          <w:i w:val="0"/>
          <w:iCs w:val="0"/>
        </w:rPr>
        <w:footnoteReference w:id="54"/>
      </w:r>
    </w:p>
    <w:p w:rsidR="00DB7FE6" w:rsidRPr="00714DEC" w:rsidRDefault="00DB7FE6" w:rsidP="00DB7FE6">
      <w:pPr>
        <w:spacing w:before="120" w:after="120"/>
        <w:jc w:val="both"/>
      </w:pPr>
      <w:r>
        <w:br w:type="page"/>
      </w:r>
    </w:p>
    <w:p w:rsidR="00DB7FE6" w:rsidRPr="00A22F7C" w:rsidRDefault="00DB7FE6" w:rsidP="00DB7FE6">
      <w:pPr>
        <w:pStyle w:val="a"/>
      </w:pPr>
      <w:r w:rsidRPr="00A22F7C">
        <w:t>Conclusion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Nous venons de voir que la question de la double national</w:t>
      </w:r>
      <w:r w:rsidRPr="00714DEC">
        <w:t>i</w:t>
      </w:r>
      <w:r w:rsidRPr="00714DEC">
        <w:t>té posée dans la constitution haïtienne de 1987 et qui devient une arme polit</w:t>
      </w:r>
      <w:r w:rsidRPr="00714DEC">
        <w:t>i</w:t>
      </w:r>
      <w:r w:rsidRPr="00714DEC">
        <w:t>que entre les mains des acteurs politiques actuels, n'est abo</w:t>
      </w:r>
      <w:r w:rsidRPr="00714DEC">
        <w:t>r</w:t>
      </w:r>
      <w:r w:rsidRPr="00714DEC">
        <w:t>dée que du point de vu juridique sans t</w:t>
      </w:r>
      <w:r w:rsidRPr="00714DEC">
        <w:t>e</w:t>
      </w:r>
      <w:r w:rsidRPr="00714DEC">
        <w:t>nir compte de l'évolution sociale d'un tel phénomène. En fait, le problème est d</w:t>
      </w:r>
      <w:r w:rsidRPr="00714DEC">
        <w:t>é</w:t>
      </w:r>
      <w:r w:rsidRPr="00714DEC">
        <w:t>passé sociologiquement dans le contexte actuel du monde. Mais il faut faire certa</w:t>
      </w:r>
      <w:r w:rsidRPr="00714DEC">
        <w:t>i</w:t>
      </w:r>
      <w:r w:rsidRPr="00714DEC">
        <w:t xml:space="preserve">nes réserves quant à l'intégration de </w:t>
      </w:r>
      <w:r>
        <w:t>l’</w:t>
      </w:r>
      <w:r w:rsidRPr="00714DEC">
        <w:t>Haïtien naturalisé dans la vie politique d'Ha</w:t>
      </w:r>
      <w:r w:rsidRPr="00714DEC">
        <w:t>ï</w:t>
      </w:r>
      <w:r w:rsidRPr="00714DEC">
        <w:t>ti.</w:t>
      </w:r>
    </w:p>
    <w:p w:rsidR="00DB7FE6" w:rsidRPr="00714DEC" w:rsidRDefault="00DB7FE6" w:rsidP="00DB7FE6">
      <w:pPr>
        <w:spacing w:before="120" w:after="120"/>
        <w:jc w:val="both"/>
      </w:pPr>
      <w:r w:rsidRPr="00714DEC">
        <w:t>Dans le cas d'Haïti, vu l'apport cons</w:t>
      </w:r>
      <w:r w:rsidRPr="00714DEC">
        <w:t>i</w:t>
      </w:r>
      <w:r w:rsidRPr="00714DEC">
        <w:t>dérable de la diaspora à la vie socio-économique, on se demande si la Const</w:t>
      </w:r>
      <w:r w:rsidRPr="00714DEC">
        <w:t>i</w:t>
      </w:r>
      <w:r w:rsidRPr="00714DEC">
        <w:t>tution Haïtienne de 1987 doit traiter de façon si lapidaire l'Haïtien naturalisé, en stipulant en son article 15 que « </w:t>
      </w:r>
      <w:r w:rsidRPr="00714DEC">
        <w:rPr>
          <w:i/>
          <w:iCs/>
        </w:rPr>
        <w:t>la double nation</w:t>
      </w:r>
      <w:r w:rsidRPr="00714DEC">
        <w:rPr>
          <w:i/>
          <w:iCs/>
        </w:rPr>
        <w:t>a</w:t>
      </w:r>
      <w:r w:rsidRPr="00714DEC">
        <w:rPr>
          <w:i/>
          <w:iCs/>
        </w:rPr>
        <w:t>lité n'est admise en aucun cas »</w:t>
      </w:r>
      <w:r w:rsidRPr="00714DEC">
        <w:t>, sans tenir compte, comme nous dit Théodore E. ACHILLE, que « </w:t>
      </w:r>
      <w:r w:rsidRPr="00714DEC">
        <w:rPr>
          <w:i/>
          <w:iCs/>
        </w:rPr>
        <w:t>l'accession à la nationalité du pays d'accueil est bien souvent le point de passage obligé pour l'avancement des imm</w:t>
      </w:r>
      <w:r w:rsidRPr="00714DEC">
        <w:rPr>
          <w:i/>
          <w:iCs/>
        </w:rPr>
        <w:t>i</w:t>
      </w:r>
      <w:r w:rsidRPr="00714DEC">
        <w:rPr>
          <w:i/>
          <w:iCs/>
        </w:rPr>
        <w:t>grants en milieu de travail et un moyen pour contrer les effets pervers de la discrim</w:t>
      </w:r>
      <w:r w:rsidRPr="00714DEC">
        <w:rPr>
          <w:i/>
          <w:iCs/>
        </w:rPr>
        <w:t>i</w:t>
      </w:r>
      <w:r w:rsidRPr="00714DEC">
        <w:rPr>
          <w:i/>
          <w:iCs/>
        </w:rPr>
        <w:t>nation systémique dont ils sont bien souvent victimes en raison de leur appartenance ethnique ou raci</w:t>
      </w:r>
      <w:r w:rsidRPr="00714DEC">
        <w:rPr>
          <w:i/>
          <w:iCs/>
        </w:rPr>
        <w:t>a</w:t>
      </w:r>
      <w:r w:rsidRPr="00714DEC">
        <w:rPr>
          <w:i/>
          <w:iCs/>
        </w:rPr>
        <w:t>le »</w:t>
      </w:r>
      <w:r>
        <w:rPr>
          <w:iCs/>
        </w:rPr>
        <w:t> </w:t>
      </w:r>
      <w:r>
        <w:rPr>
          <w:rStyle w:val="Appelnotedebasdep"/>
          <w:iCs/>
        </w:rPr>
        <w:footnoteReference w:id="55"/>
      </w:r>
      <w:r w:rsidRPr="00714DEC">
        <w:t>.</w:t>
      </w:r>
    </w:p>
    <w:p w:rsidR="00DB7FE6" w:rsidRPr="00714DEC" w:rsidRDefault="00DB7FE6" w:rsidP="00DB7FE6">
      <w:pPr>
        <w:spacing w:before="120" w:after="120"/>
        <w:jc w:val="both"/>
      </w:pPr>
      <w:r w:rsidRPr="00714DEC">
        <w:t>[106]</w:t>
      </w:r>
    </w:p>
    <w:p w:rsidR="00DB7FE6" w:rsidRPr="00714DEC" w:rsidRDefault="00DB7FE6" w:rsidP="00DB7FE6">
      <w:pPr>
        <w:spacing w:before="120" w:after="120"/>
        <w:jc w:val="both"/>
      </w:pPr>
      <w:r w:rsidRPr="00714DEC">
        <w:rPr>
          <w:szCs w:val="18"/>
        </w:rPr>
        <w:t>Cependant tant que la Constitution de 1987 est en vigueur, il faut l'appliquer. En effet, elle est un fait social qui reflète une vision nati</w:t>
      </w:r>
      <w:r w:rsidRPr="00714DEC">
        <w:rPr>
          <w:szCs w:val="18"/>
        </w:rPr>
        <w:t>o</w:t>
      </w:r>
      <w:r w:rsidRPr="00714DEC">
        <w:rPr>
          <w:szCs w:val="18"/>
        </w:rPr>
        <w:t>nale ayant rapport directement avec le passé, il fallait barrer la route aux étra</w:t>
      </w:r>
      <w:r w:rsidRPr="00714DEC">
        <w:rPr>
          <w:szCs w:val="18"/>
        </w:rPr>
        <w:t>n</w:t>
      </w:r>
      <w:r w:rsidRPr="00714DEC">
        <w:rPr>
          <w:szCs w:val="18"/>
        </w:rPr>
        <w:t>gers, aux Haïtiens naturalisés qui pouvaient constituer un obstacle à l'identité nationale. Et même si la Constitution était ame</w:t>
      </w:r>
      <w:r w:rsidRPr="00714DEC">
        <w:rPr>
          <w:szCs w:val="18"/>
        </w:rPr>
        <w:t>n</w:t>
      </w:r>
      <w:r w:rsidRPr="00714DEC">
        <w:rPr>
          <w:szCs w:val="18"/>
        </w:rPr>
        <w:t>dée, nous ne saurions a</w:t>
      </w:r>
      <w:r w:rsidRPr="00714DEC">
        <w:rPr>
          <w:szCs w:val="18"/>
        </w:rPr>
        <w:t>d</w:t>
      </w:r>
      <w:r w:rsidRPr="00714DEC">
        <w:rPr>
          <w:szCs w:val="18"/>
        </w:rPr>
        <w:t>mettre qu'un étranger ou un Haïtien naturalisé devienne le Président de la République. Si oui, ce serait mettre en p</w:t>
      </w:r>
      <w:r w:rsidRPr="00714DEC">
        <w:rPr>
          <w:szCs w:val="18"/>
        </w:rPr>
        <w:t>é</w:t>
      </w:r>
      <w:r w:rsidRPr="00714DEC">
        <w:rPr>
          <w:szCs w:val="18"/>
        </w:rPr>
        <w:t>ril notre identité de peuple. Bien qu'on admette la double nationalité aux États-Unis, un étranger naturalisé Américain ne peut en aucun cas devenir Pr</w:t>
      </w:r>
      <w:r w:rsidRPr="00714DEC">
        <w:rPr>
          <w:szCs w:val="18"/>
        </w:rPr>
        <w:t>é</w:t>
      </w:r>
      <w:r w:rsidRPr="00714DEC">
        <w:rPr>
          <w:szCs w:val="18"/>
        </w:rPr>
        <w:t>sident de la République. On n'exige qu'on soit né sur le sol des États-Unis pour être Président de la Républ</w:t>
      </w:r>
      <w:r w:rsidRPr="00714DEC">
        <w:rPr>
          <w:szCs w:val="18"/>
        </w:rPr>
        <w:t>i</w:t>
      </w:r>
      <w:r w:rsidRPr="00714DEC">
        <w:rPr>
          <w:szCs w:val="18"/>
        </w:rPr>
        <w:t>que, de même qu'un Américain naturalisé étranger. D'ailleurs, la Const</w:t>
      </w:r>
      <w:r w:rsidRPr="00714DEC">
        <w:rPr>
          <w:szCs w:val="18"/>
        </w:rPr>
        <w:t>i</w:t>
      </w:r>
      <w:r w:rsidRPr="00714DEC">
        <w:rPr>
          <w:szCs w:val="18"/>
        </w:rPr>
        <w:t>tution de 1987 amendée, mais non publiée dans le journal officiel du Président de la République, ne stipule pas qu'un Haïtien naturalisé puisse devenir Pr</w:t>
      </w:r>
      <w:r w:rsidRPr="00714DEC">
        <w:rPr>
          <w:szCs w:val="18"/>
        </w:rPr>
        <w:t>é</w:t>
      </w:r>
      <w:r w:rsidRPr="00714DEC">
        <w:rPr>
          <w:szCs w:val="18"/>
        </w:rPr>
        <w:t>sident de la République. Faut-il accepter qu'un Italien ou un Amér</w:t>
      </w:r>
      <w:r w:rsidRPr="00714DEC">
        <w:rPr>
          <w:szCs w:val="18"/>
        </w:rPr>
        <w:t>i</w:t>
      </w:r>
      <w:r w:rsidRPr="00714DEC">
        <w:rPr>
          <w:szCs w:val="18"/>
        </w:rPr>
        <w:t>cain devienne de fait ou de droit le Pr</w:t>
      </w:r>
      <w:r w:rsidRPr="00714DEC">
        <w:rPr>
          <w:szCs w:val="18"/>
        </w:rPr>
        <w:t>é</w:t>
      </w:r>
      <w:r w:rsidRPr="00714DEC">
        <w:rPr>
          <w:szCs w:val="18"/>
        </w:rPr>
        <w:t>sident de la République ? L'Haïtien naturalisé peut occuper certes certa</w:t>
      </w:r>
      <w:r w:rsidRPr="00714DEC">
        <w:rPr>
          <w:szCs w:val="18"/>
        </w:rPr>
        <w:t>i</w:t>
      </w:r>
      <w:r w:rsidRPr="00714DEC">
        <w:rPr>
          <w:szCs w:val="18"/>
        </w:rPr>
        <w:t>nes fonctions politiques, mais non celle de Président de la Rép</w:t>
      </w:r>
      <w:r w:rsidRPr="00714DEC">
        <w:rPr>
          <w:szCs w:val="18"/>
        </w:rPr>
        <w:t>u</w:t>
      </w:r>
      <w:r w:rsidRPr="00714DEC">
        <w:rPr>
          <w:szCs w:val="18"/>
        </w:rPr>
        <w:t>blique. Toutefois, on n'ignore pas l'apport considérable de ces Haïtiens de l'extérieur à l'économie nationale. Le pays ne sera pas livré aux étra</w:t>
      </w:r>
      <w:r w:rsidRPr="00714DEC">
        <w:rPr>
          <w:szCs w:val="18"/>
        </w:rPr>
        <w:t>n</w:t>
      </w:r>
      <w:r w:rsidRPr="00714DEC">
        <w:rPr>
          <w:szCs w:val="18"/>
        </w:rPr>
        <w:t>gers, l'identité nationale ne sera pas confisquée, tant qu'il y a des Haïtiens conséquents prêts à défendre les acquis de notre conscience de peule, de la culture nati</w:t>
      </w:r>
      <w:r w:rsidRPr="00714DEC">
        <w:rPr>
          <w:szCs w:val="18"/>
        </w:rPr>
        <w:t>o</w:t>
      </w:r>
      <w:r w:rsidRPr="00714DEC">
        <w:rPr>
          <w:szCs w:val="18"/>
        </w:rPr>
        <w:t>nale.</w:t>
      </w:r>
    </w:p>
    <w:p w:rsidR="00DB7FE6" w:rsidRPr="00714DEC" w:rsidRDefault="00DB7FE6" w:rsidP="00DB7FE6">
      <w:pPr>
        <w:spacing w:before="120" w:after="120"/>
        <w:jc w:val="both"/>
      </w:pPr>
    </w:p>
    <w:p w:rsidR="00DB7FE6" w:rsidRPr="00A22F7C" w:rsidRDefault="00DB7FE6" w:rsidP="00DB7FE6">
      <w:pPr>
        <w:pStyle w:val="a"/>
      </w:pPr>
      <w:r w:rsidRPr="00A22F7C">
        <w:t>Notes de référence</w:t>
      </w:r>
    </w:p>
    <w:p w:rsidR="00DB7FE6" w:rsidRDefault="00DB7FE6" w:rsidP="00DB7FE6">
      <w:pPr>
        <w:spacing w:before="120" w:after="120"/>
        <w:jc w:val="both"/>
      </w:pPr>
    </w:p>
    <w:p w:rsidR="00DB7FE6" w:rsidRPr="00E07116" w:rsidRDefault="00DB7FE6" w:rsidP="00DB7FE6">
      <w:pPr>
        <w:jc w:val="both"/>
      </w:pPr>
      <w:r>
        <w:t>Pour faciliter la consultation des notes en fin de textes, nous les avons toutes converties, dans cette édition numérique des Classiques des sciences sociales, en notes de bas de page. JMT.</w:t>
      </w:r>
    </w:p>
    <w:p w:rsidR="00DB7FE6" w:rsidRPr="00714DEC" w:rsidRDefault="00DB7FE6" w:rsidP="00DB7FE6">
      <w:pPr>
        <w:spacing w:before="120" w:after="120"/>
        <w:jc w:val="both"/>
      </w:pPr>
      <w:r w:rsidRPr="00714DEC">
        <w:t>[107]</w:t>
      </w:r>
    </w:p>
    <w:p w:rsidR="00DB7FE6" w:rsidRPr="00714DEC" w:rsidRDefault="00DB7FE6" w:rsidP="00DB7FE6">
      <w:pPr>
        <w:spacing w:before="120" w:after="120"/>
        <w:jc w:val="both"/>
      </w:pPr>
    </w:p>
    <w:p w:rsidR="00DB7FE6" w:rsidRPr="00714DEC" w:rsidRDefault="00DB7FE6" w:rsidP="00DB7FE6">
      <w:pPr>
        <w:spacing w:before="120" w:after="120"/>
        <w:jc w:val="both"/>
      </w:pPr>
    </w:p>
    <w:p w:rsidR="00DB7FE6" w:rsidRPr="007F37F4" w:rsidRDefault="00DB7FE6" w:rsidP="00DB7FE6">
      <w:pPr>
        <w:pStyle w:val="a"/>
      </w:pPr>
      <w:r w:rsidRPr="007F37F4">
        <w:t>Bibliographies sélectives</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rPr>
          <w:szCs w:val="18"/>
        </w:rPr>
        <w:t xml:space="preserve">ACHILLE, Théodore E., </w:t>
      </w:r>
      <w:r w:rsidRPr="00714DEC">
        <w:rPr>
          <w:i/>
          <w:iCs/>
          <w:szCs w:val="18"/>
        </w:rPr>
        <w:t xml:space="preserve">Les Haïtiens et la double nationalité </w:t>
      </w:r>
      <w:r w:rsidRPr="00714DEC">
        <w:rPr>
          <w:szCs w:val="18"/>
        </w:rPr>
        <w:t>Mo</w:t>
      </w:r>
      <w:r w:rsidRPr="00714DEC">
        <w:rPr>
          <w:szCs w:val="18"/>
        </w:rPr>
        <w:t>n</w:t>
      </w:r>
      <w:r w:rsidRPr="00714DEC">
        <w:rPr>
          <w:szCs w:val="18"/>
        </w:rPr>
        <w:t>tréal, Marais, 2007</w:t>
      </w:r>
    </w:p>
    <w:p w:rsidR="00DB7FE6" w:rsidRPr="00714DEC" w:rsidRDefault="00DB7FE6" w:rsidP="00DB7FE6">
      <w:pPr>
        <w:spacing w:before="120" w:after="120"/>
        <w:jc w:val="both"/>
        <w:rPr>
          <w:szCs w:val="18"/>
        </w:rPr>
      </w:pPr>
      <w:r w:rsidRPr="00714DEC">
        <w:rPr>
          <w:szCs w:val="18"/>
        </w:rPr>
        <w:t xml:space="preserve">ANGLADE, Georges, </w:t>
      </w:r>
      <w:hyperlink r:id="rId35" w:history="1">
        <w:r w:rsidRPr="00714DEC">
          <w:rPr>
            <w:rStyle w:val="Lienhypertexte"/>
            <w:i/>
            <w:iCs/>
            <w:szCs w:val="18"/>
          </w:rPr>
          <w:t>Atlas Critique d'Haïti</w:t>
        </w:r>
      </w:hyperlink>
      <w:r w:rsidRPr="00714DEC">
        <w:rPr>
          <w:i/>
          <w:iCs/>
          <w:szCs w:val="18"/>
        </w:rPr>
        <w:t xml:space="preserve">, </w:t>
      </w:r>
      <w:r w:rsidRPr="00714DEC">
        <w:rPr>
          <w:szCs w:val="18"/>
        </w:rPr>
        <w:t>Montréal, 1982.</w:t>
      </w:r>
    </w:p>
    <w:p w:rsidR="00DB7FE6" w:rsidRPr="00714DEC" w:rsidRDefault="00DB7FE6" w:rsidP="00DB7FE6">
      <w:pPr>
        <w:spacing w:before="120" w:after="120"/>
        <w:jc w:val="both"/>
        <w:rPr>
          <w:szCs w:val="18"/>
        </w:rPr>
      </w:pPr>
      <w:r w:rsidRPr="00714DEC">
        <w:rPr>
          <w:szCs w:val="18"/>
        </w:rPr>
        <w:t xml:space="preserve">BAZIN, Marc-Louis, Une politique de la migration, </w:t>
      </w:r>
      <w:r w:rsidRPr="00BF1300">
        <w:rPr>
          <w:i/>
          <w:szCs w:val="18"/>
        </w:rPr>
        <w:t>Le Nouvelli</w:t>
      </w:r>
      <w:r w:rsidRPr="00BF1300">
        <w:rPr>
          <w:i/>
          <w:szCs w:val="18"/>
        </w:rPr>
        <w:t>s</w:t>
      </w:r>
      <w:r w:rsidRPr="00BF1300">
        <w:rPr>
          <w:i/>
          <w:szCs w:val="18"/>
        </w:rPr>
        <w:t>te</w:t>
      </w:r>
      <w:r w:rsidRPr="00714DEC">
        <w:rPr>
          <w:szCs w:val="18"/>
        </w:rPr>
        <w:t>, vendredi 25 au dimanche 27 janvier 2008.</w:t>
      </w:r>
    </w:p>
    <w:p w:rsidR="00DB7FE6" w:rsidRPr="00714DEC" w:rsidRDefault="00DB7FE6" w:rsidP="00DB7FE6">
      <w:pPr>
        <w:spacing w:before="120" w:after="120"/>
        <w:jc w:val="both"/>
        <w:rPr>
          <w:szCs w:val="18"/>
        </w:rPr>
      </w:pPr>
      <w:r w:rsidRPr="00714DEC">
        <w:rPr>
          <w:szCs w:val="18"/>
        </w:rPr>
        <w:t xml:space="preserve">GUSTAVE, Jean Rony, </w:t>
      </w:r>
      <w:r w:rsidRPr="00714DEC">
        <w:rPr>
          <w:i/>
          <w:iCs/>
          <w:szCs w:val="18"/>
        </w:rPr>
        <w:t>La double nationalité haïtienne et étra</w:t>
      </w:r>
      <w:r w:rsidRPr="00714DEC">
        <w:rPr>
          <w:i/>
          <w:iCs/>
          <w:szCs w:val="18"/>
        </w:rPr>
        <w:t>n</w:t>
      </w:r>
      <w:r w:rsidRPr="00714DEC">
        <w:rPr>
          <w:i/>
          <w:iCs/>
          <w:szCs w:val="18"/>
        </w:rPr>
        <w:t>gère : de l'exclusion à l'inclusion. Pour un r</w:t>
      </w:r>
      <w:r w:rsidRPr="00714DEC">
        <w:rPr>
          <w:i/>
          <w:iCs/>
          <w:szCs w:val="18"/>
        </w:rPr>
        <w:t>e</w:t>
      </w:r>
      <w:r w:rsidRPr="00714DEC">
        <w:rPr>
          <w:i/>
          <w:iCs/>
          <w:szCs w:val="18"/>
        </w:rPr>
        <w:t xml:space="preserve">gard prospectif sur l'Haïtien naturalisé en 2008, </w:t>
      </w:r>
      <w:r w:rsidRPr="00714DEC">
        <w:rPr>
          <w:szCs w:val="18"/>
        </w:rPr>
        <w:t>Mémoire soutenu pour l'obte</w:t>
      </w:r>
      <w:r w:rsidRPr="00714DEC">
        <w:rPr>
          <w:szCs w:val="18"/>
        </w:rPr>
        <w:t>n</w:t>
      </w:r>
      <w:r w:rsidRPr="00714DEC">
        <w:rPr>
          <w:szCs w:val="18"/>
        </w:rPr>
        <w:t>tion du grade de Licenciée en Anthrop</w:t>
      </w:r>
      <w:r w:rsidRPr="00714DEC">
        <w:rPr>
          <w:szCs w:val="18"/>
        </w:rPr>
        <w:t>o</w:t>
      </w:r>
      <w:r w:rsidRPr="00714DEC">
        <w:rPr>
          <w:szCs w:val="18"/>
        </w:rPr>
        <w:t>logie-Sociologie, Faculté d'Ethnologie de l'Université d'État d'Ha</w:t>
      </w:r>
      <w:r w:rsidRPr="00714DEC">
        <w:rPr>
          <w:szCs w:val="18"/>
        </w:rPr>
        <w:t>ï</w:t>
      </w:r>
      <w:r w:rsidRPr="00714DEC">
        <w:rPr>
          <w:szCs w:val="18"/>
        </w:rPr>
        <w:t>ti, Port-au-Prince, Avril 2010</w:t>
      </w:r>
    </w:p>
    <w:p w:rsidR="00DB7FE6" w:rsidRPr="00714DEC" w:rsidRDefault="00DB7FE6" w:rsidP="00DB7FE6">
      <w:pPr>
        <w:spacing w:before="120" w:after="120"/>
        <w:jc w:val="both"/>
      </w:pPr>
      <w:r w:rsidRPr="00714DEC">
        <w:rPr>
          <w:szCs w:val="18"/>
        </w:rPr>
        <w:t xml:space="preserve">HOFFMAN, Léon-François, </w:t>
      </w:r>
      <w:hyperlink r:id="rId36" w:history="1">
        <w:r w:rsidRPr="00BF1300">
          <w:rPr>
            <w:rStyle w:val="Lienhypertexte"/>
            <w:i/>
            <w:szCs w:val="18"/>
          </w:rPr>
          <w:t>Frédéric Marcelin Un Haïtien se penche sur son pays</w:t>
        </w:r>
      </w:hyperlink>
      <w:r w:rsidRPr="00714DEC">
        <w:rPr>
          <w:szCs w:val="18"/>
        </w:rPr>
        <w:t>, Mo</w:t>
      </w:r>
      <w:r w:rsidRPr="00714DEC">
        <w:rPr>
          <w:szCs w:val="18"/>
        </w:rPr>
        <w:t>n</w:t>
      </w:r>
      <w:r w:rsidRPr="00714DEC">
        <w:rPr>
          <w:szCs w:val="18"/>
        </w:rPr>
        <w:t>tréal, Mémoire d'encrier, 2006.</w:t>
      </w:r>
    </w:p>
    <w:p w:rsidR="00DB7FE6" w:rsidRPr="00714DEC" w:rsidRDefault="00DB7FE6" w:rsidP="00DB7FE6">
      <w:pPr>
        <w:spacing w:before="120" w:after="120"/>
        <w:jc w:val="both"/>
      </w:pPr>
      <w:r w:rsidRPr="00714DEC">
        <w:t>[108]</w:t>
      </w:r>
    </w:p>
    <w:p w:rsidR="00DB7FE6" w:rsidRPr="00714DEC" w:rsidRDefault="00DB7FE6" w:rsidP="00DB7FE6">
      <w:pPr>
        <w:spacing w:before="120" w:after="120"/>
        <w:jc w:val="both"/>
      </w:pPr>
      <w:r w:rsidRPr="00714DEC">
        <w:t xml:space="preserve">JANVIER, Louis-Joseph, </w:t>
      </w:r>
      <w:r w:rsidRPr="00714DEC">
        <w:rPr>
          <w:i/>
          <w:iCs/>
        </w:rPr>
        <w:t xml:space="preserve">Les Affaires d'Haïti (1883-1884), </w:t>
      </w:r>
      <w:r w:rsidRPr="00714DEC">
        <w:t>1</w:t>
      </w:r>
      <w:r w:rsidRPr="00BF1300">
        <w:rPr>
          <w:vertAlign w:val="superscript"/>
        </w:rPr>
        <w:t>ère</w:t>
      </w:r>
      <w:r w:rsidRPr="00714DEC">
        <w:t xml:space="preserve"> édition : 1885, Port-au-Prince, Fardin, Collection du B</w:t>
      </w:r>
      <w:r w:rsidRPr="00714DEC">
        <w:t>i</w:t>
      </w:r>
      <w:r w:rsidRPr="00714DEC">
        <w:t>centenaire d'Haïti 1804-2004, p. IX (Vue Générale)</w:t>
      </w:r>
    </w:p>
    <w:p w:rsidR="00DB7FE6" w:rsidRPr="00714DEC" w:rsidRDefault="00DB7FE6" w:rsidP="00DB7FE6">
      <w:pPr>
        <w:spacing w:before="120" w:after="120"/>
        <w:jc w:val="both"/>
      </w:pPr>
      <w:r w:rsidRPr="00714DEC">
        <w:t xml:space="preserve">PIERRE-ETIENNE, Sauveur, </w:t>
      </w:r>
      <w:r w:rsidRPr="00BF1300">
        <w:rPr>
          <w:i/>
        </w:rPr>
        <w:t>Les ONG et la Problématique du Développement</w:t>
      </w:r>
      <w:r w:rsidRPr="00714DEC">
        <w:t>, Thèse de maitrise prése</w:t>
      </w:r>
      <w:r w:rsidRPr="00714DEC">
        <w:t>n</w:t>
      </w:r>
      <w:r w:rsidRPr="00714DEC">
        <w:t>tée pour l'obtention du grade Maitre ès Sciences du Développement, Port-au-Prince, Faculté d'Et</w:t>
      </w:r>
      <w:r w:rsidRPr="00714DEC">
        <w:t>h</w:t>
      </w:r>
      <w:r w:rsidRPr="00714DEC">
        <w:t>nologie de L'Unive</w:t>
      </w:r>
      <w:r w:rsidRPr="00714DEC">
        <w:t>r</w:t>
      </w:r>
      <w:r w:rsidRPr="00714DEC">
        <w:t>sité d'État d'Haïti, P.4</w:t>
      </w:r>
    </w:p>
    <w:p w:rsidR="00DB7FE6" w:rsidRPr="00714DEC" w:rsidRDefault="00DB7FE6" w:rsidP="00DB7FE6">
      <w:pPr>
        <w:spacing w:before="120" w:after="120"/>
        <w:jc w:val="both"/>
      </w:pPr>
      <w:r w:rsidRPr="00714DEC">
        <w:t xml:space="preserve">SOUFFRANT, Claude, </w:t>
      </w:r>
      <w:hyperlink r:id="rId37" w:history="1">
        <w:r w:rsidRPr="00714DEC">
          <w:rPr>
            <w:rStyle w:val="Lienhypertexte"/>
            <w:i/>
            <w:iCs/>
          </w:rPr>
          <w:t>Sociologie Prospective d'Haïti</w:t>
        </w:r>
      </w:hyperlink>
      <w:r w:rsidRPr="00714DEC">
        <w:rPr>
          <w:i/>
          <w:iCs/>
        </w:rPr>
        <w:t xml:space="preserve">, </w:t>
      </w:r>
      <w:r w:rsidRPr="00714DEC">
        <w:t>Canada, CIDI</w:t>
      </w:r>
      <w:r w:rsidRPr="00714DEC">
        <w:t>H</w:t>
      </w:r>
      <w:r w:rsidRPr="00714DEC">
        <w:t>CA, 1995</w:t>
      </w:r>
    </w:p>
    <w:p w:rsidR="00DB7FE6" w:rsidRPr="00714DEC" w:rsidRDefault="00DB7FE6" w:rsidP="00DB7FE6">
      <w:pPr>
        <w:spacing w:before="120" w:after="120"/>
        <w:jc w:val="both"/>
      </w:pPr>
      <w:r w:rsidRPr="00714DEC">
        <w:t xml:space="preserve">______, </w:t>
      </w:r>
      <w:r w:rsidRPr="00714DEC">
        <w:rPr>
          <w:i/>
        </w:rPr>
        <w:t>Haïti à l'ère des ordinateurs</w:t>
      </w:r>
      <w:r w:rsidRPr="00714DEC">
        <w:t>, Port-au-Prince, Henri De</w:t>
      </w:r>
      <w:r w:rsidRPr="00714DEC">
        <w:t>s</w:t>
      </w:r>
      <w:r w:rsidRPr="00714DEC">
        <w:t>champs, 2004.</w:t>
      </w:r>
      <w:r w:rsidRPr="00714DEC">
        <w:rPr>
          <w:szCs w:val="18"/>
        </w:rPr>
        <w:t xml:space="preserve"> [En préparation dans </w:t>
      </w:r>
      <w:hyperlink r:id="rId38" w:history="1">
        <w:r w:rsidRPr="00714DEC">
          <w:rPr>
            <w:rStyle w:val="Lienhypertexte"/>
            <w:szCs w:val="18"/>
          </w:rPr>
          <w:t>Les Classiques des sciences s</w:t>
        </w:r>
        <w:r w:rsidRPr="00714DEC">
          <w:rPr>
            <w:rStyle w:val="Lienhypertexte"/>
            <w:szCs w:val="18"/>
          </w:rPr>
          <w:t>o</w:t>
        </w:r>
        <w:r w:rsidRPr="00714DEC">
          <w:rPr>
            <w:rStyle w:val="Lienhypertexte"/>
            <w:szCs w:val="18"/>
          </w:rPr>
          <w:t>ciales</w:t>
        </w:r>
      </w:hyperlink>
      <w:r w:rsidRPr="00714DEC">
        <w:rPr>
          <w:szCs w:val="18"/>
        </w:rPr>
        <w:t>. JMT.]</w:t>
      </w:r>
    </w:p>
    <w:p w:rsidR="00DB7FE6" w:rsidRPr="00714DEC" w:rsidRDefault="00DB7FE6" w:rsidP="00DB7FE6">
      <w:pPr>
        <w:spacing w:before="120" w:after="120"/>
        <w:jc w:val="both"/>
      </w:pPr>
      <w:r w:rsidRPr="00714DEC">
        <w:t xml:space="preserve">TROUILLOT, Lyonel, </w:t>
      </w:r>
      <w:r w:rsidRPr="00714DEC">
        <w:rPr>
          <w:i/>
          <w:iCs/>
        </w:rPr>
        <w:t xml:space="preserve">Haïti (Re) penser la citoyenneté, </w:t>
      </w:r>
      <w:r w:rsidRPr="00714DEC">
        <w:t>V</w:t>
      </w:r>
      <w:r w:rsidRPr="00714DEC">
        <w:t>o</w:t>
      </w:r>
      <w:r w:rsidRPr="00714DEC">
        <w:t>lume VIII, HSI, 2001.</w:t>
      </w:r>
    </w:p>
    <w:p w:rsidR="00DB7FE6" w:rsidRPr="00714DEC" w:rsidRDefault="00DB7FE6" w:rsidP="00DB7FE6">
      <w:pPr>
        <w:pStyle w:val="p"/>
      </w:pPr>
      <w:r w:rsidRPr="00714DEC">
        <w:br w:type="page"/>
        <w:t>[109]</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9" w:name="folklore_culture_identite_texte_6"/>
      <w:r w:rsidRPr="00947DF3">
        <w:rPr>
          <w:b/>
          <w:sz w:val="24"/>
        </w:rPr>
        <w:t>Folklore, culture et identité</w:t>
      </w:r>
    </w:p>
    <w:p w:rsidR="00DB7FE6" w:rsidRPr="00E16636" w:rsidRDefault="00DB7FE6" w:rsidP="00DB7FE6">
      <w:pPr>
        <w:pStyle w:val="planchest"/>
      </w:pPr>
      <w:r w:rsidRPr="00E16636">
        <w:t>“</w:t>
      </w:r>
      <w:r w:rsidRPr="00BF1300">
        <w:t>Histoire(s) et actualité</w:t>
      </w:r>
      <w:r>
        <w:br/>
      </w:r>
      <w:r w:rsidRPr="00BF1300">
        <w:t>du vodou</w:t>
      </w:r>
      <w:r>
        <w:t xml:space="preserve"> en Ile-de-France.</w:t>
      </w:r>
      <w:r>
        <w:br/>
      </w:r>
      <w:r w:rsidRPr="00BF1300">
        <w:t>Hiérarchies sociales</w:t>
      </w:r>
      <w:r>
        <w:t xml:space="preserve"> </w:t>
      </w:r>
      <w:r w:rsidRPr="00BF1300">
        <w:t>et r</w:t>
      </w:r>
      <w:r w:rsidRPr="00BF1300">
        <w:t>e</w:t>
      </w:r>
      <w:r w:rsidRPr="00BF1300">
        <w:t>lations de pouvoir</w:t>
      </w:r>
      <w:r>
        <w:br/>
      </w:r>
      <w:r w:rsidRPr="00BF1300">
        <w:t>dans un culte haïtien transnational</w:t>
      </w:r>
      <w:r w:rsidRPr="00E16636">
        <w:t>.”</w:t>
      </w:r>
    </w:p>
    <w:bookmarkEnd w:id="9"/>
    <w:p w:rsidR="00DB7FE6" w:rsidRDefault="00DB7FE6" w:rsidP="00DB7FE6">
      <w:pPr>
        <w:jc w:val="both"/>
      </w:pPr>
    </w:p>
    <w:p w:rsidR="00DB7FE6" w:rsidRDefault="00DB7FE6" w:rsidP="00DB7FE6">
      <w:pPr>
        <w:jc w:val="both"/>
      </w:pPr>
    </w:p>
    <w:p w:rsidR="00DB7FE6" w:rsidRDefault="00DB7FE6" w:rsidP="00DB7FE6">
      <w:pPr>
        <w:ind w:firstLine="0"/>
        <w:jc w:val="center"/>
      </w:pPr>
      <w:r w:rsidRPr="00714DEC">
        <w:rPr>
          <w:b/>
          <w:bCs/>
        </w:rPr>
        <w:t xml:space="preserve">Par : </w:t>
      </w:r>
      <w:r>
        <w:rPr>
          <w:b/>
          <w:bCs/>
        </w:rPr>
        <w:t>Dimitri BECHACQ</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714DEC" w:rsidRDefault="00DB7FE6" w:rsidP="00DB7FE6">
      <w:pPr>
        <w:pStyle w:val="a"/>
      </w:pPr>
      <w:r>
        <w:t>INTRODUCTION</w:t>
      </w:r>
    </w:p>
    <w:p w:rsidR="00DB7FE6" w:rsidRDefault="00DB7FE6" w:rsidP="00DB7FE6">
      <w:pPr>
        <w:spacing w:before="120" w:after="120"/>
        <w:jc w:val="both"/>
      </w:pPr>
    </w:p>
    <w:p w:rsidR="00DB7FE6" w:rsidRPr="00714DEC" w:rsidRDefault="00DB7FE6" w:rsidP="00DB7FE6">
      <w:pPr>
        <w:spacing w:before="120" w:after="120"/>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pPr>
      <w:r w:rsidRPr="00714DEC">
        <w:t>« </w:t>
      </w:r>
      <w:r w:rsidRPr="00714DEC">
        <w:rPr>
          <w:i/>
          <w:iCs/>
        </w:rPr>
        <w:t>C'est dix fois plus que ce que tes gens imaginent le v</w:t>
      </w:r>
      <w:r w:rsidRPr="00714DEC">
        <w:rPr>
          <w:i/>
          <w:iCs/>
        </w:rPr>
        <w:t>o</w:t>
      </w:r>
      <w:r w:rsidRPr="00714DEC">
        <w:rPr>
          <w:i/>
          <w:iCs/>
        </w:rPr>
        <w:t>dou. En même temps, je me dis : heureusement qu'ils ont cette image négative du vodou, parce que si les gens savaient rée</w:t>
      </w:r>
      <w:r w:rsidRPr="00714DEC">
        <w:rPr>
          <w:i/>
          <w:iCs/>
        </w:rPr>
        <w:t>l</w:t>
      </w:r>
      <w:r>
        <w:rPr>
          <w:i/>
          <w:iCs/>
        </w:rPr>
        <w:t>lement l’</w:t>
      </w:r>
      <w:r w:rsidRPr="00714DEC">
        <w:rPr>
          <w:i/>
          <w:iCs/>
        </w:rPr>
        <w:t>intérêt qu'il y avait à être et à pratiquer le vodou, ça finirait comme le bouddhisme, comme la religion catholique, ça finirait par devenir purement co</w:t>
      </w:r>
      <w:r w:rsidRPr="00714DEC">
        <w:rPr>
          <w:i/>
          <w:iCs/>
        </w:rPr>
        <w:t>m</w:t>
      </w:r>
      <w:r w:rsidRPr="00714DEC">
        <w:rPr>
          <w:i/>
          <w:iCs/>
        </w:rPr>
        <w:t xml:space="preserve">mercial </w:t>
      </w:r>
      <w:r>
        <w:rPr>
          <w:i/>
        </w:rPr>
        <w:t>[…</w:t>
      </w:r>
      <w:r w:rsidRPr="005E72BB">
        <w:rPr>
          <w:i/>
          <w:iCs/>
        </w:rPr>
        <w:t>].</w:t>
      </w:r>
      <w:r>
        <w:rPr>
          <w:i/>
          <w:iCs/>
        </w:rPr>
        <w:t xml:space="preserve"> </w:t>
      </w:r>
      <w:r w:rsidRPr="00714DEC">
        <w:rPr>
          <w:i/>
          <w:iCs/>
        </w:rPr>
        <w:t>Les gens qui sont ici sont triés sur le volet Depuis que je suis toute p</w:t>
      </w:r>
      <w:r w:rsidRPr="00714DEC">
        <w:rPr>
          <w:i/>
          <w:iCs/>
        </w:rPr>
        <w:t>e</w:t>
      </w:r>
      <w:r w:rsidRPr="00714DEC">
        <w:rPr>
          <w:i/>
          <w:iCs/>
        </w:rPr>
        <w:t>tite, ma mère doit avoir initié peut-être 250 personnes en France »</w:t>
      </w:r>
      <w:r w:rsidRPr="00714DEC">
        <w:t xml:space="preserve"> </w:t>
      </w:r>
      <w:r w:rsidRPr="00714DEC">
        <w:rPr>
          <w:i/>
          <w:iCs/>
        </w:rPr>
        <w:t xml:space="preserve">(manbo </w:t>
      </w:r>
      <w:r w:rsidRPr="00714DEC">
        <w:t>R., 12</w:t>
      </w:r>
      <w:r>
        <w:t xml:space="preserve"> </w:t>
      </w:r>
      <w:r w:rsidRPr="00714DEC">
        <w:t>nov.</w:t>
      </w:r>
      <w:r>
        <w:t xml:space="preserve"> </w:t>
      </w:r>
      <w:r w:rsidRPr="00714DEC">
        <w:t>2003).</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 xml:space="preserve">R. est une </w:t>
      </w:r>
      <w:r w:rsidRPr="00714DEC">
        <w:rPr>
          <w:i/>
          <w:iCs/>
        </w:rPr>
        <w:t xml:space="preserve">manbo </w:t>
      </w:r>
      <w:r w:rsidRPr="00714DEC">
        <w:t>d'une trentaine d'a</w:t>
      </w:r>
      <w:r w:rsidRPr="00714DEC">
        <w:t>n</w:t>
      </w:r>
      <w:r w:rsidRPr="00714DEC">
        <w:t>nées qui est arrivée en France à l'âge de quatre ans avec ses deux frères pour r</w:t>
      </w:r>
      <w:r w:rsidRPr="00714DEC">
        <w:t>e</w:t>
      </w:r>
      <w:r w:rsidRPr="00714DEC">
        <w:t xml:space="preserve">joindre son père et sa mère, </w:t>
      </w:r>
      <w:r w:rsidRPr="00714DEC">
        <w:rPr>
          <w:i/>
          <w:iCs/>
        </w:rPr>
        <w:t>manbo</w:t>
      </w:r>
      <w:r>
        <w:rPr>
          <w:i/>
          <w:iCs/>
        </w:rPr>
        <w:t> </w:t>
      </w:r>
      <w:r w:rsidRPr="00714DEC">
        <w:t>M. Cette dernière est à la tête de deux te</w:t>
      </w:r>
      <w:r w:rsidRPr="00714DEC">
        <w:t>m</w:t>
      </w:r>
      <w:r w:rsidRPr="00714DEC">
        <w:t>ples. L'un se situe dans une ville à 30 kilomètres de Port-au-Prince, l'a</w:t>
      </w:r>
      <w:r w:rsidRPr="00714DEC">
        <w:t>u</w:t>
      </w:r>
      <w:r w:rsidRPr="00714DEC">
        <w:t>tre est en banlieue parisienne, dans la cave d'un pavillon où sa famille spiritue</w:t>
      </w:r>
      <w:r w:rsidRPr="00714DEC">
        <w:t>l</w:t>
      </w:r>
      <w:r w:rsidRPr="00714DEC">
        <w:t>le, composée principalement de Guadeloupéens et de Martiniquais, se réunit régulièrement pour pratiquer le vodou. Cet extrait de témoign</w:t>
      </w:r>
      <w:r w:rsidRPr="00714DEC">
        <w:t>a</w:t>
      </w:r>
      <w:r w:rsidRPr="00714DEC">
        <w:t>ge souligne l'i</w:t>
      </w:r>
      <w:r w:rsidRPr="00714DEC">
        <w:t>n</w:t>
      </w:r>
      <w:r w:rsidRPr="00714DEC">
        <w:t>fluence de la réputation sulfureuse du culte et de ses enjeux économ</w:t>
      </w:r>
      <w:r w:rsidRPr="00714DEC">
        <w:t>i</w:t>
      </w:r>
      <w:r w:rsidRPr="00714DEC">
        <w:t>ques sur la nécessité d'opérer une sélection parmi les candidats que sa mère a initiés en Ile-de-France.</w:t>
      </w:r>
      <w:r>
        <w:t> </w:t>
      </w:r>
      <w:r>
        <w:rPr>
          <w:rStyle w:val="Appelnotedebasdep"/>
        </w:rPr>
        <w:footnoteReference w:id="56"/>
      </w:r>
      <w:r w:rsidRPr="00714DEC">
        <w:t xml:space="preserve"> La présence de ce</w:t>
      </w:r>
      <w:r w:rsidRPr="00714DEC">
        <w:t>t</w:t>
      </w:r>
      <w:r w:rsidRPr="00714DEC">
        <w:t>te religion dans cette région est liée à la migr</w:t>
      </w:r>
      <w:r w:rsidRPr="00714DEC">
        <w:t>a</w:t>
      </w:r>
      <w:r w:rsidRPr="00714DEC">
        <w:t>tion</w:t>
      </w:r>
      <w:r>
        <w:t xml:space="preserve"> </w:t>
      </w:r>
      <w:r w:rsidRPr="00714DEC">
        <w:t>[110]</w:t>
      </w:r>
      <w:r>
        <w:t xml:space="preserve"> </w:t>
      </w:r>
      <w:r w:rsidRPr="00714DEC">
        <w:t>haïtienne qui a pris plusieurs formes. La plus connue est celle d'une migration d'or</w:t>
      </w:r>
      <w:r w:rsidRPr="00714DEC">
        <w:t>i</w:t>
      </w:r>
      <w:r w:rsidRPr="00714DEC">
        <w:t>gine populaire qui s'est accentuée à partir de la fin des a</w:t>
      </w:r>
      <w:r w:rsidRPr="00714DEC">
        <w:t>n</w:t>
      </w:r>
      <w:r w:rsidRPr="00714DEC">
        <w:t>nées 1970 ; la moins connue, parce que plus confidentielle et moins documentée, est liée aux tournées mondiales des troupes folkloriques qui ont déb</w:t>
      </w:r>
      <w:r w:rsidRPr="00714DEC">
        <w:t>u</w:t>
      </w:r>
      <w:r w:rsidRPr="00714DEC">
        <w:t>té dans les années 1940. Entre ces deux formes d'un même phénom</w:t>
      </w:r>
      <w:r w:rsidRPr="00714DEC">
        <w:t>è</w:t>
      </w:r>
      <w:r w:rsidRPr="00714DEC">
        <w:t>ne, les pratiques transnationales du vodou do</w:t>
      </w:r>
      <w:r w:rsidRPr="00714DEC">
        <w:t>n</w:t>
      </w:r>
      <w:r w:rsidRPr="00714DEC">
        <w:t>nent à voir la diversité de ses usages sociaux et politiques. Les adapt</w:t>
      </w:r>
      <w:r w:rsidRPr="00714DEC">
        <w:t>a</w:t>
      </w:r>
      <w:r w:rsidRPr="00714DEC">
        <w:t>tions du culte destinées à le rendre accessible à un public non haïtien sont animées par une dynamique de visibilité et d'invisibil</w:t>
      </w:r>
      <w:r w:rsidRPr="00714DEC">
        <w:t>i</w:t>
      </w:r>
      <w:r w:rsidRPr="00714DEC">
        <w:t>té, par un processus d'inclusion et d'exclusion qui délimitent les contours d'une appartenance haïtienne fondée sur cette rel</w:t>
      </w:r>
      <w:r w:rsidRPr="00714DEC">
        <w:t>i</w:t>
      </w:r>
      <w:r w:rsidRPr="00714DEC">
        <w:t>gion. Loin de n'être qu'un appendice naturel des classes populaires haïtiennes pour le</w:t>
      </w:r>
      <w:r w:rsidRPr="00714DEC">
        <w:t>s</w:t>
      </w:r>
      <w:r w:rsidRPr="00714DEC">
        <w:t>quelles l'Afrique serait la seule planche de salut imaginaire et la seule grille de lecture savante (Apter 2002, Heusch 1989, Hurbon 1979 : 124, Hu</w:t>
      </w:r>
      <w:r w:rsidRPr="00714DEC">
        <w:t>r</w:t>
      </w:r>
      <w:r w:rsidRPr="00714DEC">
        <w:t>bon 1987 : 149, Métraux 1995 [1958] : 11), l'histoire et l'a</w:t>
      </w:r>
      <w:r w:rsidRPr="00714DEC">
        <w:t>c</w:t>
      </w:r>
      <w:r w:rsidRPr="00714DEC">
        <w:t>tualité du vodou en Ile-de-France montrent au contraire la prégnance des luttes de pouvoir et de prestige dans l'articul</w:t>
      </w:r>
      <w:r w:rsidRPr="00714DEC">
        <w:t>a</w:t>
      </w:r>
      <w:r w:rsidRPr="00714DEC">
        <w:t>tion étroite entre cette religion et l'identité haïtienne. En effet, les mises en scène du vodou à P</w:t>
      </w:r>
      <w:r w:rsidRPr="00714DEC">
        <w:t>a</w:t>
      </w:r>
      <w:r w:rsidRPr="00714DEC">
        <w:t>ris à partir de la fin des années 1960, la présence contemporaine d'Antillais dans le culte, et la circul</w:t>
      </w:r>
      <w:r w:rsidRPr="00714DEC">
        <w:t>a</w:t>
      </w:r>
      <w:r w:rsidRPr="00714DEC">
        <w:t>tion des rumeurs qui forme un espace transnational de moralité, t</w:t>
      </w:r>
      <w:r w:rsidRPr="00714DEC">
        <w:t>é</w:t>
      </w:r>
      <w:r w:rsidRPr="00714DEC">
        <w:t>moignent des hiérarchies sociales et des relations de pouvoir qui stru</w:t>
      </w:r>
      <w:r w:rsidRPr="00714DEC">
        <w:t>c</w:t>
      </w:r>
      <w:r w:rsidRPr="00714DEC">
        <w:t>turent le vodou haïtien d'un bord à l'autre de l'Atlantique.</w:t>
      </w:r>
    </w:p>
    <w:p w:rsidR="00DB7FE6" w:rsidRPr="00714DEC" w:rsidRDefault="00DB7FE6" w:rsidP="00DB7FE6">
      <w:pPr>
        <w:spacing w:before="120" w:after="120"/>
        <w:jc w:val="both"/>
      </w:pPr>
      <w:r>
        <w:br w:type="page"/>
      </w:r>
    </w:p>
    <w:p w:rsidR="00DB7FE6" w:rsidRPr="00714DEC" w:rsidRDefault="00DB7FE6" w:rsidP="00DB7FE6">
      <w:pPr>
        <w:pStyle w:val="a"/>
      </w:pPr>
      <w:r w:rsidRPr="00714DEC">
        <w:t>1) Des troupes folklori</w:t>
      </w:r>
      <w:r>
        <w:t>ques aux filières migratoires :</w:t>
      </w:r>
      <w:r>
        <w:br/>
      </w:r>
      <w:r w:rsidRPr="00714DEC">
        <w:t>usages politi</w:t>
      </w:r>
      <w:r>
        <w:t>ques et sociaux</w:t>
      </w:r>
      <w:r>
        <w:br/>
      </w:r>
      <w:r w:rsidRPr="00714DEC">
        <w:t>des mises en scène du vodou ha</w:t>
      </w:r>
      <w:r w:rsidRPr="00714DEC">
        <w:t>ï</w:t>
      </w:r>
      <w:r w:rsidRPr="00714DEC">
        <w:t>tien.</w:t>
      </w:r>
    </w:p>
    <w:p w:rsidR="00DB7FE6" w:rsidRDefault="00DB7FE6" w:rsidP="00DB7FE6">
      <w:pPr>
        <w:spacing w:before="120" w:after="120"/>
        <w:jc w:val="both"/>
      </w:pPr>
    </w:p>
    <w:p w:rsidR="00DB7FE6" w:rsidRPr="00714DEC" w:rsidRDefault="00DB7FE6" w:rsidP="00DB7FE6">
      <w:pPr>
        <w:spacing w:before="120" w:after="120"/>
        <w:jc w:val="both"/>
      </w:pPr>
      <w:r w:rsidRPr="00714DEC">
        <w:t>[111]</w:t>
      </w:r>
    </w:p>
    <w:p w:rsidR="00DB7FE6" w:rsidRPr="00714DEC" w:rsidRDefault="00DB7FE6" w:rsidP="00DB7FE6">
      <w:pPr>
        <w:spacing w:before="120" w:after="120"/>
        <w:jc w:val="both"/>
      </w:pPr>
      <w:r w:rsidRPr="00714DEC">
        <w:t>Le vodou est au cœur des relations e</w:t>
      </w:r>
      <w:r w:rsidRPr="00714DEC">
        <w:t>n</w:t>
      </w:r>
      <w:r w:rsidRPr="00714DEC">
        <w:t>tre des cultures de classe car il fut construit, sous une forme folklorique et par certains des me</w:t>
      </w:r>
      <w:r w:rsidRPr="00714DEC">
        <w:t>m</w:t>
      </w:r>
      <w:r w:rsidRPr="00714DEC">
        <w:t>bres de l'élite haïtienne, comme un produit culturel exportable à l'étranger. Leur investissement dans le culte montre qu'il est un espace de pouvoir po</w:t>
      </w:r>
      <w:r w:rsidRPr="00714DEC">
        <w:t>u</w:t>
      </w:r>
      <w:r w:rsidRPr="00714DEC">
        <w:t>vant servir au développement d'une politique culturelle nationale offe</w:t>
      </w:r>
      <w:r w:rsidRPr="00714DEC">
        <w:t>n</w:t>
      </w:r>
      <w:r w:rsidRPr="00714DEC">
        <w:t>sive et à des ambitions personnelles. Pour comprendre par quels chemins le vodou est arrivé en France à la fin des années 1960, il faut remonter brièvement à la période allant des a</w:t>
      </w:r>
      <w:r w:rsidRPr="00714DEC">
        <w:t>n</w:t>
      </w:r>
      <w:r w:rsidRPr="00714DEC">
        <w:t>nées 1920 aux années 1950.</w:t>
      </w:r>
    </w:p>
    <w:p w:rsidR="00DB7FE6" w:rsidRPr="00714DEC" w:rsidRDefault="00DB7FE6" w:rsidP="00DB7FE6">
      <w:pPr>
        <w:spacing w:before="120" w:after="120"/>
        <w:jc w:val="both"/>
      </w:pPr>
      <w:r w:rsidRPr="00714DEC">
        <w:t>Pendant ces décennies, Haïti fut un véritable carrefour d'acteurs impliqués dans la valor</w:t>
      </w:r>
      <w:r w:rsidRPr="00714DEC">
        <w:t>i</w:t>
      </w:r>
      <w:r w:rsidRPr="00714DEC">
        <w:t>sation de la culture populaire, telle qu'elle avait été prônée par des intellectuels haïtiens à pa</w:t>
      </w:r>
      <w:r w:rsidRPr="00714DEC">
        <w:t>r</w:t>
      </w:r>
      <w:r w:rsidRPr="00714DEC">
        <w:t>tir des années 1920, dont Jean Price-Mars (Hoffmann 1990 : 185 ; Price-Mars 2009 [1928] ; Tippe</w:t>
      </w:r>
      <w:r w:rsidRPr="00714DEC">
        <w:t>n</w:t>
      </w:r>
      <w:r w:rsidRPr="00714DEC">
        <w:t>hauer 2008 : 100). Certains d'entre eux avaient été formés dans les capitales occ</w:t>
      </w:r>
      <w:r w:rsidRPr="00714DEC">
        <w:t>i</w:t>
      </w:r>
      <w:r w:rsidRPr="00714DEC">
        <w:t>dentales où les productions artistiques inspirées de l'Afrique connaissaient un franc succès (Capone 2006 : 85-91 ; Fabre 1997 ; Gai</w:t>
      </w:r>
      <w:r w:rsidRPr="00714DEC">
        <w:t>l</w:t>
      </w:r>
      <w:r w:rsidRPr="00714DEC">
        <w:t>lard 1993 : 13 ; Nicholls 1996 [1979] : 158). Pendant cette période fondatrice pour l'ethnologie haïtienne et l'a</w:t>
      </w:r>
      <w:r w:rsidRPr="00714DEC">
        <w:t>n</w:t>
      </w:r>
      <w:r w:rsidRPr="00714DEC">
        <w:t>thropologie culturaliste nord-américaine, ces disciplines appréhend</w:t>
      </w:r>
      <w:r w:rsidRPr="00714DEC">
        <w:t>è</w:t>
      </w:r>
      <w:r w:rsidRPr="00714DEC">
        <w:t>rent le vodou à travers un double proce</w:t>
      </w:r>
      <w:r w:rsidRPr="00714DEC">
        <w:t>s</w:t>
      </w:r>
      <w:r w:rsidRPr="00714DEC">
        <w:t>sus : l'inclusion du culte dans l'ordre de la civilisation et son excl</w:t>
      </w:r>
      <w:r w:rsidRPr="00714DEC">
        <w:t>u</w:t>
      </w:r>
      <w:r w:rsidRPr="00714DEC">
        <w:t>sion, du moins son confinement, en tant qu'altérité culturelle alors identifiée comme relevant du folkl</w:t>
      </w:r>
      <w:r w:rsidRPr="00714DEC">
        <w:t>o</w:t>
      </w:r>
      <w:r w:rsidRPr="00714DEC">
        <w:t>re. Il en est ressortit la formation d'un vodou savant, dans laquelle l'i</w:t>
      </w:r>
      <w:r w:rsidRPr="00714DEC">
        <w:t>n</w:t>
      </w:r>
      <w:r w:rsidRPr="00714DEC">
        <w:t>fluence des contextes d'observation et dénonciation, soumis aux ra</w:t>
      </w:r>
      <w:r w:rsidRPr="00714DEC">
        <w:t>p</w:t>
      </w:r>
      <w:r w:rsidRPr="00714DEC">
        <w:t>ports de pouvoir marquant le paysage social et polit</w:t>
      </w:r>
      <w:r w:rsidRPr="00714DEC">
        <w:t>i</w:t>
      </w:r>
      <w:r w:rsidRPr="00714DEC">
        <w:t xml:space="preserve">que haïtien, était minorée </w:t>
      </w:r>
      <w:r>
        <w:t>(Béchacq 2006 et 2008). La prégn</w:t>
      </w:r>
      <w:r w:rsidRPr="00714DEC">
        <w:t>ance du paradigme afric</w:t>
      </w:r>
      <w:r w:rsidRPr="00714DEC">
        <w:t>a</w:t>
      </w:r>
      <w:r w:rsidRPr="00714DEC">
        <w:t>niste dans l'analyse des productions</w:t>
      </w:r>
      <w:r>
        <w:t xml:space="preserve"> </w:t>
      </w:r>
      <w:r w:rsidRPr="00714DEC">
        <w:t>[112]</w:t>
      </w:r>
      <w:r>
        <w:t xml:space="preserve"> </w:t>
      </w:r>
      <w:r w:rsidRPr="00714DEC">
        <w:t>culturelles haïtiennes s'a</w:t>
      </w:r>
      <w:r w:rsidRPr="00714DEC">
        <w:t>p</w:t>
      </w:r>
      <w:r w:rsidRPr="00714DEC">
        <w:t>puya sur ce dénominateur commun permettant de ratt</w:t>
      </w:r>
      <w:r w:rsidRPr="00714DEC">
        <w:t>a</w:t>
      </w:r>
      <w:r w:rsidRPr="00714DEC">
        <w:t>cher Haïti à l'Afrique, la race noire, élément central dans le triptyque examiné par Gérarde Magloire et Kevin Yelvin</w:t>
      </w:r>
      <w:r w:rsidRPr="00714DEC">
        <w:t>g</w:t>
      </w:r>
      <w:r w:rsidRPr="00714DEC">
        <w:t>ton (2005) : « Afrique-race-vodou ». La construction de ce vodou savant émergea au sein d'un réseau de chercheurs, d'arti</w:t>
      </w:r>
      <w:r w:rsidRPr="00714DEC">
        <w:t>s</w:t>
      </w:r>
      <w:r w:rsidRPr="00714DEC">
        <w:t>tes et de serviteurs du culte dont certains furent mobilisés dans le mouvement fo</w:t>
      </w:r>
      <w:r w:rsidRPr="00714DEC">
        <w:t>l</w:t>
      </w:r>
      <w:r w:rsidRPr="00714DEC">
        <w:t>klorique haïtien, endossant parfois la do</w:t>
      </w:r>
      <w:r w:rsidRPr="00714DEC">
        <w:t>u</w:t>
      </w:r>
      <w:r w:rsidRPr="00714DEC">
        <w:t>ble casquette d'informateurs pour les ethnologues et de professeurs de danse pour les ét</w:t>
      </w:r>
      <w:r w:rsidRPr="00714DEC">
        <w:t>u</w:t>
      </w:r>
      <w:r w:rsidRPr="00714DEC">
        <w:t>diants de l'Institut d'ethnologie créé au début des années 1940 (Ramsey 2005 : 176). K</w:t>
      </w:r>
      <w:r w:rsidRPr="00714DEC">
        <w:t>a</w:t>
      </w:r>
      <w:r w:rsidRPr="00714DEC">
        <w:t>ren Richman a souligné comment la présence de chercheurs ha</w:t>
      </w:r>
      <w:r w:rsidRPr="00714DEC">
        <w:t>ï</w:t>
      </w:r>
      <w:r w:rsidRPr="00714DEC">
        <w:t>tiens et étrangers dans les se</w:t>
      </w:r>
      <w:r w:rsidRPr="00714DEC">
        <w:t>r</w:t>
      </w:r>
      <w:r w:rsidRPr="00714DEC">
        <w:t>vices vodou pouvait orienter leur déroulement, renforçant ainsi « la tendance vers la codification de performance r</w:t>
      </w:r>
      <w:r w:rsidRPr="00714DEC">
        <w:t>i</w:t>
      </w:r>
      <w:r w:rsidRPr="00714DEC">
        <w:t>tuelle complexe » (Richman 2005 : 123). Kate Ramsey (2005) a mo</w:t>
      </w:r>
      <w:r w:rsidRPr="00714DEC">
        <w:t>n</w:t>
      </w:r>
      <w:r w:rsidRPr="00714DEC">
        <w:t>tré quant à elle comment la prohibition du vodou par les législateurs, dans les années 1930 et 1940, a encouragé la floraison de travaux et</w:t>
      </w:r>
      <w:r w:rsidRPr="00714DEC">
        <w:t>h</w:t>
      </w:r>
      <w:r w:rsidRPr="00714DEC">
        <w:t>nographiques et de spectacles folkloriques. L'épicentre de cette dynamique fut le B</w:t>
      </w:r>
      <w:r w:rsidRPr="00714DEC">
        <w:t>u</w:t>
      </w:r>
      <w:r w:rsidRPr="00714DEC">
        <w:t>reau d'ethnol</w:t>
      </w:r>
      <w:r w:rsidRPr="00714DEC">
        <w:t>o</w:t>
      </w:r>
      <w:r w:rsidRPr="00714DEC">
        <w:t>gie, créé en 1941, et sa revue, le Bulletin du Bureau d'ethnologie (Charlier-Doucet 2005). Les spectacles folkloriques me</w:t>
      </w:r>
      <w:r w:rsidRPr="00714DEC">
        <w:t>t</w:t>
      </w:r>
      <w:r w:rsidRPr="00714DEC">
        <w:t>taient en scène des chor</w:t>
      </w:r>
      <w:r w:rsidRPr="00714DEC">
        <w:t>é</w:t>
      </w:r>
      <w:r w:rsidRPr="00714DEC">
        <w:t>graphies et des chants inspirés du vodou qui étaient interprétés selon des normes esthét</w:t>
      </w:r>
      <w:r w:rsidRPr="00714DEC">
        <w:t>i</w:t>
      </w:r>
      <w:r w:rsidRPr="00714DEC">
        <w:t>ques issues de la musique classique, dans la lignée de l'éducation « à l'occidentale » de l'élite (Largey 2006). Ces spectacles étaient forts appréciés des touri</w:t>
      </w:r>
      <w:r w:rsidRPr="00714DEC">
        <w:t>s</w:t>
      </w:r>
      <w:r w:rsidRPr="00714DEC">
        <w:t>tes et de la bourgeoisie haïtienne dont certains des membres étaient à l'or</w:t>
      </w:r>
      <w:r w:rsidRPr="00714DEC">
        <w:t>i</w:t>
      </w:r>
      <w:r w:rsidRPr="00714DEC">
        <w:t>gine de la création de nombreuses troupes (Oriol, Viaud &amp; A</w:t>
      </w:r>
      <w:r w:rsidRPr="00714DEC">
        <w:t>u</w:t>
      </w:r>
      <w:r w:rsidRPr="00714DEC">
        <w:t>bourg 1952 ; Smith 2009 : 59). La plus connue d'entre elle fut la Troupe Folklorique Nationale créée à l'occasion de l'Exposition inte</w:t>
      </w:r>
      <w:r w:rsidRPr="00714DEC">
        <w:t>r</w:t>
      </w:r>
      <w:r w:rsidRPr="00714DEC">
        <w:t>nationale et du</w:t>
      </w:r>
      <w:r>
        <w:t xml:space="preserve"> </w:t>
      </w:r>
      <w:r w:rsidRPr="00714DEC">
        <w:t>[113]</w:t>
      </w:r>
      <w:r>
        <w:t xml:space="preserve"> </w:t>
      </w:r>
      <w:r w:rsidRPr="00714DEC">
        <w:t>Bicentenaire de Port-au-Prince, en 1949-1950. Ces év</w:t>
      </w:r>
      <w:r w:rsidRPr="00714DEC">
        <w:t>é</w:t>
      </w:r>
      <w:r w:rsidRPr="00714DEC">
        <w:t>nements, dont la publicité sur le continent américain fut ass</w:t>
      </w:r>
      <w:r w:rsidRPr="00714DEC">
        <w:t>u</w:t>
      </w:r>
      <w:r w:rsidRPr="00714DEC">
        <w:t>rée par le Bureau du To</w:t>
      </w:r>
      <w:r w:rsidRPr="00714DEC">
        <w:t>u</w:t>
      </w:r>
      <w:r w:rsidRPr="00714DEC">
        <w:t>risme créé en 1947 (Smith 2009 : 107), attirèrent de nombreux touristes et promoteurs culturels étra</w:t>
      </w:r>
      <w:r w:rsidRPr="00714DEC">
        <w:t>n</w:t>
      </w:r>
      <w:r w:rsidRPr="00714DEC">
        <w:t>gers qui invitèrent les troupes haïtiennes à se produire en dehors d'Haïti. Ainsi, pour les gouvernants haïtiens, le Bicentenaire et l'Exposition Internationale furent une vitr</w:t>
      </w:r>
      <w:r w:rsidRPr="00714DEC">
        <w:t>i</w:t>
      </w:r>
      <w:r w:rsidRPr="00714DEC">
        <w:t>ne des compétences artistiques haïtiennes, véritables cartes de visite pour assurer la promotion d'Haïti à l'étranger, nota</w:t>
      </w:r>
      <w:r w:rsidRPr="00714DEC">
        <w:t>m</w:t>
      </w:r>
      <w:r w:rsidRPr="00714DEC">
        <w:t>ment aux États-Unis. La Troupe Folklor</w:t>
      </w:r>
      <w:r w:rsidRPr="00714DEC">
        <w:t>i</w:t>
      </w:r>
      <w:r w:rsidRPr="00714DEC">
        <w:t xml:space="preserve">que Nationale, dirigée alors par Jean Léon Destiné, fut invitée en 1951 au Festival des Cerisiers en Fleurs, connu sous le nom de </w:t>
      </w:r>
      <w:r w:rsidRPr="00714DEC">
        <w:rPr>
          <w:i/>
          <w:iCs/>
        </w:rPr>
        <w:t xml:space="preserve">National Folk Festival, </w:t>
      </w:r>
      <w:r w:rsidRPr="00714DEC">
        <w:t>à Washington.</w:t>
      </w:r>
      <w:r>
        <w:t> </w:t>
      </w:r>
      <w:r>
        <w:rPr>
          <w:rStyle w:val="Appelnotedebasdep"/>
        </w:rPr>
        <w:footnoteReference w:id="57"/>
      </w:r>
      <w:r w:rsidRPr="00714DEC">
        <w:t xml:space="preserve"> La même année, celle qui devint le personnage central du célèbre o</w:t>
      </w:r>
      <w:r w:rsidRPr="00714DEC">
        <w:t>u</w:t>
      </w:r>
      <w:r w:rsidRPr="00714DEC">
        <w:t>vrage de K</w:t>
      </w:r>
      <w:r w:rsidRPr="00714DEC">
        <w:t>a</w:t>
      </w:r>
      <w:r w:rsidRPr="00714DEC">
        <w:t>ren McCarthy Brown, Marna Lola, fut recrutée, à l'âge de 16 ans, comme chanteuse au sein de la troupe officie</w:t>
      </w:r>
      <w:r w:rsidRPr="00714DEC">
        <w:t>l</w:t>
      </w:r>
      <w:r w:rsidRPr="00714DEC">
        <w:t>le (Brown 2001 [1991] : 237). Mme Blanchet s'était déjà rendue en 1941 dans la cap</w:t>
      </w:r>
      <w:r w:rsidRPr="00714DEC">
        <w:t>i</w:t>
      </w:r>
      <w:r w:rsidRPr="00714DEC">
        <w:t xml:space="preserve">tale américaine avec sa troupe privée </w:t>
      </w:r>
      <w:r w:rsidRPr="00714DEC">
        <w:rPr>
          <w:i/>
          <w:iCs/>
        </w:rPr>
        <w:t xml:space="preserve">Legba Singers </w:t>
      </w:r>
      <w:r w:rsidRPr="00714DEC">
        <w:t>pour se pr</w:t>
      </w:r>
      <w:r w:rsidRPr="00714DEC">
        <w:t>o</w:t>
      </w:r>
      <w:r w:rsidRPr="00714DEC">
        <w:t xml:space="preserve">duire à la </w:t>
      </w:r>
      <w:r w:rsidRPr="00714DEC">
        <w:rPr>
          <w:i/>
          <w:iCs/>
        </w:rPr>
        <w:t xml:space="preserve">Pan American Conférence </w:t>
      </w:r>
      <w:r w:rsidRPr="00714DEC">
        <w:t>(Largey 2006 : 203). Elle y r</w:t>
      </w:r>
      <w:r w:rsidRPr="00714DEC">
        <w:t>e</w:t>
      </w:r>
      <w:r w:rsidRPr="00714DEC">
        <w:t>tourna en 1951, à la tête d'une autre troupe, Haïti Chante, qui se produisit ensu</w:t>
      </w:r>
      <w:r w:rsidRPr="00714DEC">
        <w:t>i</w:t>
      </w:r>
      <w:r w:rsidRPr="00714DEC">
        <w:t>te dans les hôtels et les théâtres de Port-au-Prince (Yarborough 1959 : 5). Dans les années 1950, les nombreuses troupes folkl</w:t>
      </w:r>
      <w:r w:rsidRPr="00714DEC">
        <w:t>o</w:t>
      </w:r>
      <w:r w:rsidRPr="00714DEC">
        <w:t>riques créées lors de la décennie précédente, devinrent le bras armé de la politique nationale en matière de promotion culturelle à l'étranger. Cela perme</w:t>
      </w:r>
      <w:r w:rsidRPr="00714DEC">
        <w:t>t</w:t>
      </w:r>
      <w:r w:rsidRPr="00714DEC">
        <w:t>tait de vanter les atouts d'Haïti sur le mode de « l'authent</w:t>
      </w:r>
      <w:r w:rsidRPr="00714DEC">
        <w:t>i</w:t>
      </w:r>
      <w:r w:rsidRPr="00714DEC">
        <w:t>cité », au même titre que les arts dits « primitifs » insp</w:t>
      </w:r>
      <w:r w:rsidRPr="00714DEC">
        <w:t>i</w:t>
      </w:r>
      <w:r w:rsidRPr="00714DEC">
        <w:t>rés du vodou (Richman 2008), dans un secteur en pleine expansion, le tourisme, au sein d</w:t>
      </w:r>
      <w:r w:rsidRPr="00714DEC">
        <w:t>u</w:t>
      </w:r>
      <w:r w:rsidRPr="00714DEC">
        <w:t>quel les pays de la Caraïbe étaient en compét</w:t>
      </w:r>
      <w:r w:rsidRPr="00714DEC">
        <w:t>i</w:t>
      </w:r>
      <w:r w:rsidRPr="00714DEC">
        <w:t>tion (Smith 2009 : 107 et 164). L'on peut donc véritablement parler</w:t>
      </w:r>
      <w:r>
        <w:t xml:space="preserve"> </w:t>
      </w:r>
      <w:r w:rsidRPr="00714DEC">
        <w:t>[114]</w:t>
      </w:r>
      <w:r>
        <w:t xml:space="preserve"> </w:t>
      </w:r>
      <w:r w:rsidRPr="00714DEC">
        <w:t>d'une esthétique politique du vodou, dans la mesure où l'image qui en était donnée se</w:t>
      </w:r>
      <w:r w:rsidRPr="00714DEC">
        <w:t>r</w:t>
      </w:r>
      <w:r w:rsidRPr="00714DEC">
        <w:t>vait des intérêts politiques. Cependant, la matière première de ces d</w:t>
      </w:r>
      <w:r w:rsidRPr="00714DEC">
        <w:t>i</w:t>
      </w:r>
      <w:r w:rsidRPr="00714DEC">
        <w:t>vertissements fut puisée dans la société rur</w:t>
      </w:r>
      <w:r w:rsidRPr="00714DEC">
        <w:t>a</w:t>
      </w:r>
      <w:r w:rsidRPr="00714DEC">
        <w:t>le, mais les paysans ne furent pas les de</w:t>
      </w:r>
      <w:r w:rsidRPr="00714DEC">
        <w:t>s</w:t>
      </w:r>
      <w:r w:rsidRPr="00714DEC">
        <w:t>tinataires des retombées économiques générées par cette esthétique politique du vodou. En outre, ces troupes étaient dir</w:t>
      </w:r>
      <w:r w:rsidRPr="00714DEC">
        <w:t>i</w:t>
      </w:r>
      <w:r w:rsidRPr="00714DEC">
        <w:t>gées par des membres de l'élite haïtienne et les artistes qui me</w:t>
      </w:r>
      <w:r w:rsidRPr="00714DEC">
        <w:t>t</w:t>
      </w:r>
      <w:r w:rsidRPr="00714DEC">
        <w:t>taient en scène des chants et des danses inspirées du vodou étaient élevés au rang d'ambassadeurs de la culture haïtienne.</w:t>
      </w:r>
      <w:r>
        <w:t> </w:t>
      </w:r>
      <w:r>
        <w:rPr>
          <w:rStyle w:val="Appelnotedebasdep"/>
        </w:rPr>
        <w:footnoteReference w:id="58"/>
      </w:r>
      <w:r w:rsidRPr="00714DEC">
        <w:t xml:space="preserve"> Cette tâche ne pouvait revenir à des paysans ou à des </w:t>
      </w:r>
      <w:r w:rsidRPr="00714DEC">
        <w:rPr>
          <w:i/>
          <w:iCs/>
        </w:rPr>
        <w:t>ou</w:t>
      </w:r>
      <w:r w:rsidRPr="00714DEC">
        <w:rPr>
          <w:i/>
          <w:iCs/>
        </w:rPr>
        <w:t>n</w:t>
      </w:r>
      <w:r w:rsidRPr="00714DEC">
        <w:rPr>
          <w:i/>
          <w:iCs/>
        </w:rPr>
        <w:t xml:space="preserve">gan </w:t>
      </w:r>
      <w:r w:rsidRPr="00714DEC">
        <w:t xml:space="preserve">et des </w:t>
      </w:r>
      <w:r w:rsidRPr="00714DEC">
        <w:rPr>
          <w:i/>
          <w:iCs/>
        </w:rPr>
        <w:t xml:space="preserve">manbo </w:t>
      </w:r>
      <w:r w:rsidRPr="00714DEC">
        <w:t>d'origine sociale m</w:t>
      </w:r>
      <w:r w:rsidRPr="00714DEC">
        <w:t>o</w:t>
      </w:r>
      <w:r w:rsidRPr="00714DEC">
        <w:t>deste, comme le révèlent les propos de la directrice d'une école de danse dont certains des élèves se produisirent à l'étra</w:t>
      </w:r>
      <w:r w:rsidRPr="00714DEC">
        <w:t>n</w:t>
      </w:r>
      <w:r w:rsidRPr="00714DEC">
        <w:t>ger :</w:t>
      </w:r>
    </w:p>
    <w:p w:rsidR="00DB7FE6" w:rsidRPr="00714DEC" w:rsidRDefault="00DB7FE6" w:rsidP="00DB7FE6">
      <w:pPr>
        <w:pStyle w:val="citationi"/>
      </w:pPr>
    </w:p>
    <w:p w:rsidR="00DB7FE6" w:rsidRPr="00714DEC" w:rsidRDefault="00DB7FE6" w:rsidP="00DB7FE6">
      <w:pPr>
        <w:pStyle w:val="citationi"/>
      </w:pPr>
      <w:r w:rsidRPr="00714DEC">
        <w:t>« En réalité, nous n'avions pas de troupes rurales qui sont parties à l'étranger. C'étaient des gens, si vous vo</w:t>
      </w:r>
      <w:r w:rsidRPr="00714DEC">
        <w:t>u</w:t>
      </w:r>
      <w:r w:rsidRPr="00714DEC">
        <w:t>lez, de la classe moyenne, qui étaient là et qui aimaient ça. [...]On a l'air de croire que la paysann</w:t>
      </w:r>
      <w:r w:rsidRPr="00714DEC">
        <w:t>e</w:t>
      </w:r>
      <w:r w:rsidRPr="00714DEC">
        <w:t>rie, elle peut danser, mais elle ne peut pas parler, elle ne peut pas être amba</w:t>
      </w:r>
      <w:r w:rsidRPr="00714DEC">
        <w:t>s</w:t>
      </w:r>
      <w:r w:rsidRPr="00714DEC">
        <w:t>sadeur et quand on voyage, on est obligé d'être ambassadeur car quand on vous pose des</w:t>
      </w:r>
      <w:r>
        <w:t xml:space="preserve"> questions et qu'on répond : "m pa kone"  [Je n</w:t>
      </w:r>
      <w:r w:rsidRPr="00714DEC">
        <w:t>e sais pas], ça n'a pas de sens mon cher » (2 février 2007, Port-au-Prince).</w:t>
      </w:r>
    </w:p>
    <w:p w:rsidR="00DB7FE6" w:rsidRPr="00714DEC" w:rsidRDefault="00DB7FE6" w:rsidP="00DB7FE6">
      <w:pPr>
        <w:pStyle w:val="citationi"/>
      </w:pPr>
    </w:p>
    <w:p w:rsidR="00DB7FE6" w:rsidRPr="00714DEC" w:rsidRDefault="00DB7FE6" w:rsidP="00DB7FE6">
      <w:pPr>
        <w:spacing w:before="120" w:after="120"/>
        <w:jc w:val="both"/>
      </w:pPr>
      <w:r w:rsidRPr="00714DEC">
        <w:t>Les mises en scène du folklore s'inscrivaient donc dans les hiéra</w:t>
      </w:r>
      <w:r w:rsidRPr="00714DEC">
        <w:t>r</w:t>
      </w:r>
      <w:r w:rsidRPr="00714DEC">
        <w:t>chies sociales haïtiennes. Le développement du mouvement folklor</w:t>
      </w:r>
      <w:r w:rsidRPr="00714DEC">
        <w:t>i</w:t>
      </w:r>
      <w:r w:rsidRPr="00714DEC">
        <w:t>que fut e</w:t>
      </w:r>
      <w:r w:rsidRPr="00714DEC">
        <w:t>n</w:t>
      </w:r>
      <w:r w:rsidRPr="00714DEC">
        <w:t>couragé sous la présidence de Dumarsais Estimé (1946-1950), chef de file des « Authent</w:t>
      </w:r>
      <w:r w:rsidRPr="00714DEC">
        <w:t>i</w:t>
      </w:r>
      <w:r w:rsidRPr="00714DEC">
        <w:t>ques », qui fut marquée par l'arrivée des noirs dans les institutions publiques. Sydney Mintz</w:t>
      </w:r>
      <w:r>
        <w:t xml:space="preserve"> </w:t>
      </w:r>
      <w:r w:rsidRPr="00714DEC">
        <w:t>[115]</w:t>
      </w:r>
      <w:r>
        <w:t xml:space="preserve"> </w:t>
      </w:r>
      <w:r w:rsidRPr="00714DEC">
        <w:t>et M</w:t>
      </w:r>
      <w:r w:rsidRPr="00714DEC">
        <w:t>i</w:t>
      </w:r>
      <w:r w:rsidRPr="00714DEC">
        <w:t>chel-Rolph Trouillot soulignent que cette récupér</w:t>
      </w:r>
      <w:r w:rsidRPr="00714DEC">
        <w:t>a</w:t>
      </w:r>
      <w:r w:rsidRPr="00714DEC">
        <w:t>tion du culte par l'élite révèle la pérennité des relations de pouvoir qui s'e</w:t>
      </w:r>
      <w:r w:rsidRPr="00714DEC">
        <w:t>x</w:t>
      </w:r>
      <w:r w:rsidRPr="00714DEC">
        <w:t>primaient ici dans les usages du vodou à des finis de propagande nationale : « Pl</w:t>
      </w:r>
      <w:r w:rsidRPr="00714DEC">
        <w:t>u</w:t>
      </w:r>
      <w:r w:rsidRPr="00714DEC">
        <w:t>tôt, il s'agit de mettre l'accent sur le fait que la relation entre les élites haïtiennes et le vodou a toujours été marquée par l'expropri</w:t>
      </w:r>
      <w:r w:rsidRPr="00714DEC">
        <w:t>a</w:t>
      </w:r>
      <w:r w:rsidRPr="00714DEC">
        <w:t>tion. Vue sous cet angle, la nouvelle approche menée par Est</w:t>
      </w:r>
      <w:r w:rsidRPr="00714DEC">
        <w:t>i</w:t>
      </w:r>
      <w:r w:rsidRPr="00714DEC">
        <w:t>mé et rétablie aujourd'hui par ses avatars actuels correspond à un m</w:t>
      </w:r>
      <w:r w:rsidRPr="00714DEC">
        <w:t>o</w:t>
      </w:r>
      <w:r w:rsidRPr="00714DEC">
        <w:t>dèle centenaire d'usage condesce</w:t>
      </w:r>
      <w:r w:rsidRPr="00714DEC">
        <w:t>n</w:t>
      </w:r>
      <w:r w:rsidRPr="00714DEC">
        <w:t>dant » (Mintz &amp; Trouillot 1998 [1995] ; 143). Ce rapport pour le moins ambiguë entre l'élite et le vodou, a</w:t>
      </w:r>
      <w:r w:rsidRPr="00714DEC">
        <w:t>p</w:t>
      </w:r>
      <w:r w:rsidRPr="00714DEC">
        <w:t>préhendé comme le symbole de la « culture populaire », rel</w:t>
      </w:r>
      <w:r w:rsidRPr="00714DEC">
        <w:t>è</w:t>
      </w:r>
      <w:r w:rsidRPr="00714DEC">
        <w:t>verait d'une tendance plus générale marquant cette classe sociale go</w:t>
      </w:r>
      <w:r w:rsidRPr="00714DEC">
        <w:t>u</w:t>
      </w:r>
      <w:r w:rsidRPr="00714DEC">
        <w:t>vernée, selon Louis Naud Pierre, par le « chaos des préte</w:t>
      </w:r>
      <w:r w:rsidRPr="00714DEC">
        <w:t>n</w:t>
      </w:r>
      <w:r w:rsidRPr="00714DEC">
        <w:t>tions » où « l'élite socioculturelle transforme le patr</w:t>
      </w:r>
      <w:r w:rsidRPr="00714DEC">
        <w:t>i</w:t>
      </w:r>
      <w:r w:rsidRPr="00714DEC">
        <w:t>moine culturel en fond de commerce exotique » (Pierre 2008 : 60). Les troupes folkloriques ha</w:t>
      </w:r>
      <w:r w:rsidRPr="00714DEC">
        <w:t>ï</w:t>
      </w:r>
      <w:r w:rsidRPr="00714DEC">
        <w:t>tiennes voyageaient à l'étranger et elles se produisaient dans les no</w:t>
      </w:r>
      <w:r w:rsidRPr="00714DEC">
        <w:t>m</w:t>
      </w:r>
      <w:r w:rsidRPr="00714DEC">
        <w:t xml:space="preserve">breux hôtels pour offrir aux touristes, surtout nord-américains, des </w:t>
      </w:r>
      <w:r w:rsidRPr="00714DEC">
        <w:rPr>
          <w:i/>
          <w:iCs/>
        </w:rPr>
        <w:t xml:space="preserve">vodoo shows </w:t>
      </w:r>
      <w:r w:rsidRPr="00714DEC">
        <w:t>qui renforçaient leurs</w:t>
      </w:r>
      <w:r>
        <w:t xml:space="preserve"> </w:t>
      </w:r>
      <w:r w:rsidRPr="00714DEC">
        <w:t>stéréotypes à l'égard du culte (Goldberg 1981). (22) Ces tournées étaient sous-tendues par des enjeux écon</w:t>
      </w:r>
      <w:r w:rsidRPr="00714DEC">
        <w:t>o</w:t>
      </w:r>
      <w:r w:rsidRPr="00714DEC">
        <w:t>miques et migratoires pour les artistes et serviteurs du v</w:t>
      </w:r>
      <w:r w:rsidRPr="00714DEC">
        <w:t>o</w:t>
      </w:r>
      <w:r w:rsidRPr="00714DEC">
        <w:t>dou qui y part</w:t>
      </w:r>
      <w:r w:rsidRPr="00714DEC">
        <w:t>i</w:t>
      </w:r>
      <w:r w:rsidRPr="00714DEC">
        <w:t>cipaient. Elles étaient un moyen pour récolter l'argent nécessaire à leur installation en Haïti ou pour quitter le pays. Ce fut le cas de Cic</w:t>
      </w:r>
      <w:r w:rsidRPr="00714DEC">
        <w:t>é</w:t>
      </w:r>
      <w:r w:rsidRPr="00714DEC">
        <w:t xml:space="preserve">ron Saint-Aude, </w:t>
      </w:r>
      <w:r w:rsidRPr="00714DEC">
        <w:rPr>
          <w:i/>
          <w:iCs/>
        </w:rPr>
        <w:t xml:space="preserve">oungan </w:t>
      </w:r>
      <w:r w:rsidRPr="00714DEC">
        <w:t xml:space="preserve">et fils adoptif de la </w:t>
      </w:r>
      <w:r w:rsidRPr="00714DEC">
        <w:rPr>
          <w:i/>
          <w:iCs/>
        </w:rPr>
        <w:t xml:space="preserve">manbo </w:t>
      </w:r>
      <w:r w:rsidRPr="00714DEC">
        <w:t>Lorg</w:t>
      </w:r>
      <w:r w:rsidRPr="00714DEC">
        <w:t>i</w:t>
      </w:r>
      <w:r w:rsidRPr="00714DEC">
        <w:t>na Delorge (Beauvoir-Dominique 2005 : 1) dans le temple de laquelle Alfred M</w:t>
      </w:r>
      <w:r w:rsidRPr="00714DEC">
        <w:t>é</w:t>
      </w:r>
      <w:r w:rsidRPr="00714DEC">
        <w:t>traux réalisa son enquête. Ce dernier précise qu'« un des meilleurs a</w:t>
      </w:r>
      <w:r w:rsidRPr="00714DEC">
        <w:t>c</w:t>
      </w:r>
      <w:r w:rsidRPr="00714DEC">
        <w:t>teurs de la troupe de Katherine Dunham</w:t>
      </w:r>
      <w:r>
        <w:t> </w:t>
      </w:r>
      <w:r>
        <w:rPr>
          <w:rStyle w:val="Appelnotedebasdep"/>
        </w:rPr>
        <w:footnoteReference w:id="59"/>
      </w:r>
      <w:r w:rsidRPr="00714DEC">
        <w:t xml:space="preserve"> était précis</w:t>
      </w:r>
      <w:r w:rsidRPr="00714DEC">
        <w:t>é</w:t>
      </w:r>
      <w:r w:rsidRPr="00714DEC">
        <w:t xml:space="preserve">ment un jeune </w:t>
      </w:r>
      <w:r w:rsidRPr="00714DEC">
        <w:rPr>
          <w:i/>
          <w:iCs/>
        </w:rPr>
        <w:t xml:space="preserve">houngan </w:t>
      </w:r>
      <w:r w:rsidRPr="00714DEC">
        <w:t>qui venait de "prendre l'asson" et espérait, en pa</w:t>
      </w:r>
      <w:r w:rsidRPr="00714DEC">
        <w:t>r</w:t>
      </w:r>
      <w:r w:rsidRPr="00714DEC">
        <w:t>courant le monde, mettre de</w:t>
      </w:r>
      <w:r>
        <w:t xml:space="preserve"> </w:t>
      </w:r>
      <w:r w:rsidRPr="00714DEC">
        <w:t>[116]</w:t>
      </w:r>
      <w:r>
        <w:t xml:space="preserve"> </w:t>
      </w:r>
      <w:r w:rsidRPr="00714DEC">
        <w:t>côté la somme nécessaire à son insta</w:t>
      </w:r>
      <w:r w:rsidRPr="00714DEC">
        <w:t>l</w:t>
      </w:r>
      <w:r w:rsidRPr="00714DEC">
        <w:t xml:space="preserve">lation » (Métraux 1995 [1958] : 63).Ce jeune </w:t>
      </w:r>
      <w:r w:rsidRPr="00714DEC">
        <w:rPr>
          <w:i/>
          <w:iCs/>
        </w:rPr>
        <w:t xml:space="preserve">oungan, </w:t>
      </w:r>
      <w:r w:rsidRPr="00714DEC">
        <w:t>Cicéron Saint-Aude, se produisit avec Katherine Dunham au Théâtre des Champs-Elysées à Paris en 1951.</w:t>
      </w:r>
      <w:r>
        <w:t> </w:t>
      </w:r>
      <w:r>
        <w:rPr>
          <w:rStyle w:val="Appelnotedebasdep"/>
        </w:rPr>
        <w:footnoteReference w:id="60"/>
      </w:r>
      <w:r w:rsidRPr="00714DEC">
        <w:t xml:space="preserve"> À l'issue de l'une des représentations de leur spect</w:t>
      </w:r>
      <w:r w:rsidRPr="00714DEC">
        <w:t>a</w:t>
      </w:r>
      <w:r w:rsidRPr="00714DEC">
        <w:t xml:space="preserve">cle, intitulé </w:t>
      </w:r>
      <w:r w:rsidRPr="00714DEC">
        <w:rPr>
          <w:i/>
          <w:iCs/>
        </w:rPr>
        <w:t xml:space="preserve">Southland </w:t>
      </w:r>
      <w:r w:rsidRPr="00714DEC">
        <w:t>(Capone 2006 : 93), il fut sollicité par Alfred Métraux pour diriger une cérémonie privée dans un atelier parisien (M</w:t>
      </w:r>
      <w:r w:rsidRPr="00714DEC">
        <w:t>é</w:t>
      </w:r>
      <w:r w:rsidRPr="00714DEC">
        <w:t>traux 1978 : 345). Les tournées des troupes folkloriques furent égal</w:t>
      </w:r>
      <w:r w:rsidRPr="00714DEC">
        <w:t>e</w:t>
      </w:r>
      <w:r w:rsidRPr="00714DEC">
        <w:t>ment un moyen pour quitter Haïti, alors que sévissait la dictature des Duvalier (1957-1986). Loïs Wilcken, manager de la Troupe M</w:t>
      </w:r>
      <w:r w:rsidRPr="00714DEC">
        <w:t>a</w:t>
      </w:r>
      <w:r w:rsidRPr="00714DEC">
        <w:t>kandal, analyse les effets de la dictature sur la form</w:t>
      </w:r>
      <w:r w:rsidRPr="00714DEC">
        <w:t>a</w:t>
      </w:r>
      <w:r w:rsidRPr="00714DEC">
        <w:t>tion de troupes dans la ville de New York et elle souligne que dans les années 1970-1980, « la migration vers les États-Unis emporta un nombre substa</w:t>
      </w:r>
      <w:r w:rsidRPr="00714DEC">
        <w:t>n</w:t>
      </w:r>
      <w:r w:rsidRPr="00714DEC">
        <w:t>tiels d'artistes folkloriques et ils créèrent rapidement des comp</w:t>
      </w:r>
      <w:r w:rsidRPr="00714DEC">
        <w:t>a</w:t>
      </w:r>
      <w:r w:rsidRPr="00714DEC">
        <w:t>gnies à New York » (Wilcken 1998 : 170). Le témoignage de Fritz Joli</w:t>
      </w:r>
      <w:r w:rsidRPr="00714DEC">
        <w:t>c</w:t>
      </w:r>
      <w:r w:rsidRPr="00714DEC">
        <w:t>œur, directeur de la Troupe Folklorique Nationale de 1977 à 1984, montre que la troupe officielle était composée d'artistes des compagnies pr</w:t>
      </w:r>
      <w:r w:rsidRPr="00714DEC">
        <w:t>i</w:t>
      </w:r>
      <w:r w:rsidRPr="00714DEC">
        <w:t>vées car les tournées à l'étranger étaient une opportunité pour rejoi</w:t>
      </w:r>
      <w:r w:rsidRPr="00714DEC">
        <w:t>n</w:t>
      </w:r>
      <w:r w:rsidRPr="00714DEC">
        <w:t>dre la famille rés</w:t>
      </w:r>
      <w:r w:rsidRPr="00714DEC">
        <w:t>i</w:t>
      </w:r>
      <w:r w:rsidRPr="00714DEC">
        <w:t>dant à l'étranger :</w:t>
      </w:r>
    </w:p>
    <w:p w:rsidR="00DB7FE6" w:rsidRPr="00714DEC" w:rsidRDefault="00DB7FE6" w:rsidP="00DB7FE6">
      <w:pPr>
        <w:pStyle w:val="citationi"/>
      </w:pPr>
    </w:p>
    <w:p w:rsidR="00DB7FE6" w:rsidRPr="00714DEC" w:rsidRDefault="00DB7FE6" w:rsidP="00DB7FE6">
      <w:pPr>
        <w:pStyle w:val="citationi"/>
      </w:pPr>
      <w:r w:rsidRPr="00714DEC">
        <w:t>« Les danseurs qui formaient la Troupe Nationale v</w:t>
      </w:r>
      <w:r w:rsidRPr="00714DEC">
        <w:t>e</w:t>
      </w:r>
      <w:r w:rsidRPr="00714DEC">
        <w:t>naient en grande partie de la troupe de Viviane Gauthier. À un ce</w:t>
      </w:r>
      <w:r w:rsidRPr="00714DEC">
        <w:t>r</w:t>
      </w:r>
      <w:r w:rsidRPr="00714DEC">
        <w:t>tain moment, je suis allé aux États-Unis, je crois que c'était en 1980, Je suis parti avec vingt-cinq personnes et neuf seul</w:t>
      </w:r>
      <w:r w:rsidRPr="00714DEC">
        <w:t>e</w:t>
      </w:r>
      <w:r w:rsidRPr="00714DEC">
        <w:t>ment sont revenues en Haïti » (22 janvier 2007, Port-au-Prince).</w:t>
      </w:r>
    </w:p>
    <w:p w:rsidR="00DB7FE6" w:rsidRPr="00714DEC" w:rsidRDefault="00DB7FE6" w:rsidP="00DB7FE6">
      <w:pPr>
        <w:pStyle w:val="citationi"/>
      </w:pPr>
    </w:p>
    <w:p w:rsidR="00DB7FE6" w:rsidRPr="00714DEC" w:rsidRDefault="00DB7FE6" w:rsidP="00DB7FE6">
      <w:pPr>
        <w:spacing w:before="120" w:after="120"/>
        <w:jc w:val="both"/>
      </w:pPr>
      <w:r w:rsidRPr="00714DEC">
        <w:t>Qu'en était-il des tournées des troupes folkloriques en Europe et plus particulièrement en France ? Viviane Gauthier d</w:t>
      </w:r>
      <w:r w:rsidRPr="00714DEC">
        <w:t>e</w:t>
      </w:r>
      <w:r w:rsidRPr="00714DEC">
        <w:t>vint professeur de la Troupe Folklorique</w:t>
      </w:r>
      <w:r>
        <w:t xml:space="preserve"> </w:t>
      </w:r>
      <w:r w:rsidRPr="00714DEC">
        <w:t>[117]</w:t>
      </w:r>
      <w:r>
        <w:t xml:space="preserve"> </w:t>
      </w:r>
      <w:r w:rsidRPr="00714DEC">
        <w:t>Nationale en 1971 et elle se rendit en France cette année-là, mais dans le cadre de la tournée européenne de la troupe Bako</w:t>
      </w:r>
      <w:r w:rsidRPr="00714DEC">
        <w:t>u</w:t>
      </w:r>
      <w:r w:rsidRPr="00714DEC">
        <w:t>lou, créée en 1959 par Odette Wiener Latour. En 1959, Félix Morisseau-Leroy et sa Compagnie Nationale d'Art Pop</w:t>
      </w:r>
      <w:r w:rsidRPr="00714DEC">
        <w:t>u</w:t>
      </w:r>
      <w:r w:rsidRPr="00714DEC">
        <w:t>laire Bacoulou, furent invités à Paris sur la scène du Théâtre des N</w:t>
      </w:r>
      <w:r w:rsidRPr="00714DEC">
        <w:t>a</w:t>
      </w:r>
      <w:r w:rsidRPr="00714DEC">
        <w:t>tions (Peslin-Ursu 2009 : 210). Claude Planson, qui fut directeur arti</w:t>
      </w:r>
      <w:r w:rsidRPr="00714DEC">
        <w:t>s</w:t>
      </w:r>
      <w:r w:rsidRPr="00714DEC">
        <w:t>tique de ce théâtre de 1957 à 1964, y rencontra M</w:t>
      </w:r>
      <w:r w:rsidRPr="00714DEC">
        <w:t>a</w:t>
      </w:r>
      <w:r w:rsidRPr="00714DEC">
        <w:t>thilda Beauvoir. Cette dernière a un parcours singulier. Née à la fin des années 1930 en Haïti, a</w:t>
      </w:r>
      <w:r w:rsidRPr="00714DEC">
        <w:t>r</w:t>
      </w:r>
      <w:r w:rsidRPr="00714DEC">
        <w:t xml:space="preserve">rière-petite-fille du président Florvil Hyppolite (1889-1896), fille de médecin, elle est également la demi-sœur de Max Beauvoir, </w:t>
      </w:r>
      <w:r>
        <w:rPr>
          <w:i/>
          <w:iCs/>
        </w:rPr>
        <w:t>l’</w:t>
      </w:r>
      <w:r w:rsidRPr="00714DEC">
        <w:rPr>
          <w:i/>
          <w:iCs/>
        </w:rPr>
        <w:t xml:space="preserve">Ati Nasyonal </w:t>
      </w:r>
      <w:r w:rsidRPr="00714DEC">
        <w:t>ou Guide Suprême du vodou haïtien intronisé en ja</w:t>
      </w:r>
      <w:r w:rsidRPr="00714DEC">
        <w:t>n</w:t>
      </w:r>
      <w:r w:rsidRPr="00714DEC">
        <w:t>vier 2008. Elle fut formée chez les sœurs de Sainte-Rose de Lima, Tune des institutions cathol</w:t>
      </w:r>
      <w:r w:rsidRPr="00714DEC">
        <w:t>i</w:t>
      </w:r>
      <w:r w:rsidRPr="00714DEC">
        <w:t>ques de Port-au-Prince les plus prisée par les grandes familles bou</w:t>
      </w:r>
      <w:r w:rsidRPr="00714DEC">
        <w:t>r</w:t>
      </w:r>
      <w:r w:rsidRPr="00714DEC">
        <w:t>geoises haïtiennes (Planson 1975 [1974] : 267), et à Paris, elle suivit les cours de danse de Maurice Béjart. R</w:t>
      </w:r>
      <w:r w:rsidRPr="00714DEC">
        <w:t>o</w:t>
      </w:r>
      <w:r w:rsidRPr="00714DEC">
        <w:t>ger Bastide souligna la filiation au niveau des techniques chorégr</w:t>
      </w:r>
      <w:r w:rsidRPr="00714DEC">
        <w:t>a</w:t>
      </w:r>
      <w:r w:rsidRPr="00714DEC">
        <w:t>phiques entre Katherine Dunham et Mathilda Beauvoir (Bastide, M</w:t>
      </w:r>
      <w:r w:rsidRPr="00714DEC">
        <w:t>o</w:t>
      </w:r>
      <w:r w:rsidRPr="00714DEC">
        <w:t xml:space="preserve">rin et Raveau 1974 : 56-57), qui dirigeait des spectacles dans le club </w:t>
      </w:r>
      <w:r w:rsidRPr="00714DEC">
        <w:rPr>
          <w:i/>
          <w:iCs/>
        </w:rPr>
        <w:t xml:space="preserve">Le Vaudou, </w:t>
      </w:r>
      <w:r w:rsidRPr="00714DEC">
        <w:t>situé à P</w:t>
      </w:r>
      <w:r w:rsidRPr="00714DEC">
        <w:t>i</w:t>
      </w:r>
      <w:r>
        <w:t>gall</w:t>
      </w:r>
      <w:r w:rsidRPr="00714DEC">
        <w:t>e et tenu par son époux, Claude Planson. Ce dernier le qualifie de « premier "hounfor" [temple] européen » (Pla</w:t>
      </w:r>
      <w:r w:rsidRPr="00714DEC">
        <w:t>n</w:t>
      </w:r>
      <w:r w:rsidRPr="00714DEC">
        <w:t>son 1975 [1974] : 148). Dans le cas des mises en scène folkloriques inspirées du vodou, on peut se demander si nous avons toujours affa</w:t>
      </w:r>
      <w:r w:rsidRPr="00714DEC">
        <w:t>i</w:t>
      </w:r>
      <w:r w:rsidRPr="00714DEC">
        <w:t>re à une religion. Dans ce club, la frontière entre le folklore et le v</w:t>
      </w:r>
      <w:r w:rsidRPr="00714DEC">
        <w:t>o</w:t>
      </w:r>
      <w:r w:rsidRPr="00714DEC">
        <w:t>dou était encore plus ténue car il s'agissait de rituels religieux se d</w:t>
      </w:r>
      <w:r w:rsidRPr="00714DEC">
        <w:t>é</w:t>
      </w:r>
      <w:r w:rsidRPr="00714DEC">
        <w:t>roulant sur une scène, programme et transe de possession à l'appui, pendant le dîner des spectateurs.</w:t>
      </w:r>
      <w:r>
        <w:t> </w:t>
      </w:r>
      <w:r>
        <w:rPr>
          <w:rStyle w:val="Appelnotedebasdep"/>
        </w:rPr>
        <w:footnoteReference w:id="61"/>
      </w:r>
      <w:r w:rsidRPr="00714DEC">
        <w:t xml:space="preserve"> De plus, Mathilda Beauvoir recr</w:t>
      </w:r>
      <w:r w:rsidRPr="00714DEC">
        <w:t>u</w:t>
      </w:r>
      <w:r w:rsidRPr="00714DEC">
        <w:t>tait en Haïti, notamment chez Katherine Du</w:t>
      </w:r>
      <w:r w:rsidRPr="00714DEC">
        <w:t>n</w:t>
      </w:r>
      <w:r w:rsidRPr="00714DEC">
        <w:t>ham, des danseurs</w:t>
      </w:r>
      <w:r>
        <w:t xml:space="preserve"> </w:t>
      </w:r>
      <w:r w:rsidRPr="00714DEC">
        <w:t>[118]</w:t>
      </w:r>
      <w:r>
        <w:t xml:space="preserve"> </w:t>
      </w:r>
      <w:r w:rsidRPr="00714DEC">
        <w:t xml:space="preserve">et des danseuses qu'elle conduisait en France pour se produire dans le club </w:t>
      </w:r>
      <w:r w:rsidRPr="00714DEC">
        <w:rPr>
          <w:i/>
          <w:iCs/>
        </w:rPr>
        <w:t xml:space="preserve">Le Vaudou. </w:t>
      </w:r>
      <w:r w:rsidRPr="00714DEC">
        <w:t xml:space="preserve">Au début des années 1970, </w:t>
      </w:r>
      <w:r w:rsidRPr="00714DEC">
        <w:rPr>
          <w:i/>
          <w:iCs/>
        </w:rPr>
        <w:t>ma</w:t>
      </w:r>
      <w:r w:rsidRPr="00714DEC">
        <w:rPr>
          <w:i/>
          <w:iCs/>
        </w:rPr>
        <w:t>n</w:t>
      </w:r>
      <w:r w:rsidRPr="00714DEC">
        <w:rPr>
          <w:i/>
          <w:iCs/>
        </w:rPr>
        <w:t>bo</w:t>
      </w:r>
      <w:r>
        <w:rPr>
          <w:i/>
          <w:iCs/>
        </w:rPr>
        <w:t> </w:t>
      </w:r>
      <w:r w:rsidRPr="00E20405">
        <w:rPr>
          <w:iCs/>
        </w:rPr>
        <w:t>F</w:t>
      </w:r>
      <w:r w:rsidRPr="00714DEC">
        <w:rPr>
          <w:i/>
          <w:iCs/>
        </w:rPr>
        <w:t xml:space="preserve">. </w:t>
      </w:r>
      <w:r w:rsidRPr="00714DEC">
        <w:t xml:space="preserve">arriva à Paris de cette façon. Elle devint </w:t>
      </w:r>
      <w:r w:rsidRPr="00714DEC">
        <w:rPr>
          <w:i/>
          <w:iCs/>
        </w:rPr>
        <w:t xml:space="preserve">manbo </w:t>
      </w:r>
      <w:r w:rsidRPr="00714DEC">
        <w:t>en 1984 :</w:t>
      </w:r>
    </w:p>
    <w:p w:rsidR="00DB7FE6" w:rsidRPr="00714DEC" w:rsidRDefault="00DB7FE6" w:rsidP="00DB7FE6">
      <w:pPr>
        <w:pStyle w:val="citationi"/>
      </w:pPr>
    </w:p>
    <w:p w:rsidR="00DB7FE6" w:rsidRPr="00714DEC" w:rsidRDefault="00DB7FE6" w:rsidP="00DB7FE6">
      <w:pPr>
        <w:pStyle w:val="citationi"/>
      </w:pPr>
      <w:r w:rsidRPr="00714DEC">
        <w:t>« Je dansais le folklore en Haïti et j'ai fait un peu de ballet Je suis a</w:t>
      </w:r>
      <w:r w:rsidRPr="00714DEC">
        <w:t>r</w:t>
      </w:r>
      <w:r w:rsidRPr="00714DEC">
        <w:t>rivée en France, on était plusieurs artistes. Je suis rentrée ici avec Mme Claude Planson, Mathilda Beauvoir. On était six danseuses et deux da</w:t>
      </w:r>
      <w:r w:rsidRPr="00714DEC">
        <w:t>n</w:t>
      </w:r>
      <w:r w:rsidRPr="00714DEC">
        <w:t>seurs. On a dansé deux années dans le club et après on a dansé à l'Oly</w:t>
      </w:r>
      <w:r w:rsidRPr="00714DEC">
        <w:t>m</w:t>
      </w:r>
      <w:r w:rsidRPr="00714DEC">
        <w:t>pia. J'ai arrêté deux ans après, de temps en temps je faisais des chorégr</w:t>
      </w:r>
      <w:r w:rsidRPr="00714DEC">
        <w:t>a</w:t>
      </w:r>
      <w:r w:rsidRPr="00714DEC">
        <w:t>phies et la dernière fois c'était en 1984. [...]</w:t>
      </w:r>
      <w:r>
        <w:t xml:space="preserve"> </w:t>
      </w:r>
      <w:r w:rsidRPr="00714DEC">
        <w:t>J'ai arrêté mais des fois l'A</w:t>
      </w:r>
      <w:r w:rsidRPr="00714DEC">
        <w:t>m</w:t>
      </w:r>
      <w:r w:rsidRPr="00714DEC">
        <w:t>bassade d'Haïti m'appelait s'il y avait un contrat, c'était mon métier donc j'ai accepté. Mais si je n'avais pas envie, je ne mélangeais pas [,..]. Arti</w:t>
      </w:r>
      <w:r w:rsidRPr="00714DEC">
        <w:t>s</w:t>
      </w:r>
      <w:r w:rsidRPr="00714DEC">
        <w:t>te, c'est un métier mais j'ai lai</w:t>
      </w:r>
      <w:r w:rsidRPr="00714DEC">
        <w:t>s</w:t>
      </w:r>
      <w:r w:rsidRPr="00714DEC">
        <w:t>sé tomber, je suis manbo maintenant mais je ne mélange pas parce que je ne veux pas... si quelqu'un me voit sur sc</w:t>
      </w:r>
      <w:r w:rsidRPr="00714DEC">
        <w:t>è</w:t>
      </w:r>
      <w:r w:rsidRPr="00714DEC">
        <w:t>ne et qu'après il vient chez moi, il peut pe</w:t>
      </w:r>
      <w:r w:rsidRPr="00714DEC">
        <w:t>n</w:t>
      </w:r>
      <w:r w:rsidRPr="00714DEC">
        <w:t>ser que je joue la comédie. C'est pour ça que je me suis arrêtée parce que être sur scène et être avec une manbo, ce sont deux choses différentes » (22 mai 2002).</w:t>
      </w:r>
    </w:p>
    <w:p w:rsidR="00DB7FE6" w:rsidRPr="00714DEC" w:rsidRDefault="00DB7FE6" w:rsidP="00DB7FE6">
      <w:pPr>
        <w:pStyle w:val="citationi"/>
      </w:pPr>
    </w:p>
    <w:p w:rsidR="00DB7FE6" w:rsidRPr="00714DEC" w:rsidRDefault="00DB7FE6" w:rsidP="00DB7FE6">
      <w:pPr>
        <w:spacing w:before="120" w:after="120"/>
        <w:jc w:val="both"/>
      </w:pPr>
      <w:r w:rsidRPr="00714DEC">
        <w:rPr>
          <w:i/>
          <w:iCs/>
        </w:rPr>
        <w:t>Manbo</w:t>
      </w:r>
      <w:r>
        <w:rPr>
          <w:i/>
          <w:iCs/>
        </w:rPr>
        <w:t> </w:t>
      </w:r>
      <w:r w:rsidRPr="00E20405">
        <w:t>F</w:t>
      </w:r>
      <w:r w:rsidRPr="00714DEC">
        <w:t>. craignait la confusion entre le genre artist</w:t>
      </w:r>
      <w:r w:rsidRPr="00714DEC">
        <w:t>i</w:t>
      </w:r>
      <w:r w:rsidRPr="00714DEC">
        <w:t>que et le genre religieux, et des effets de celle-ci sur sa crédibilité a</w:t>
      </w:r>
      <w:r w:rsidRPr="00714DEC">
        <w:t>u</w:t>
      </w:r>
      <w:r w:rsidRPr="00714DEC">
        <w:t>près de potentiels clients. Les expériences artistiques et religieuses de Mathilda Bea</w:t>
      </w:r>
      <w:r w:rsidRPr="00714DEC">
        <w:t>u</w:t>
      </w:r>
      <w:r w:rsidRPr="00714DEC">
        <w:t xml:space="preserve">voir et de </w:t>
      </w:r>
      <w:r w:rsidRPr="00714DEC">
        <w:rPr>
          <w:i/>
          <w:iCs/>
        </w:rPr>
        <w:t>manbo</w:t>
      </w:r>
      <w:r>
        <w:rPr>
          <w:i/>
          <w:iCs/>
        </w:rPr>
        <w:t> </w:t>
      </w:r>
      <w:r w:rsidRPr="00E20405">
        <w:t>F</w:t>
      </w:r>
      <w:r w:rsidRPr="00714DEC">
        <w:t>. posent la que</w:t>
      </w:r>
      <w:r w:rsidRPr="00714DEC">
        <w:t>s</w:t>
      </w:r>
      <w:r w:rsidRPr="00714DEC">
        <w:t>tion de la frontière entre visibilité et invisibil</w:t>
      </w:r>
      <w:r w:rsidRPr="00714DEC">
        <w:t>i</w:t>
      </w:r>
      <w:r w:rsidRPr="00714DEC">
        <w:t>té : il est des choses à ne pas dire, à ne pas faire et surtout, à ne pas mo</w:t>
      </w:r>
      <w:r w:rsidRPr="00714DEC">
        <w:t>n</w:t>
      </w:r>
      <w:r w:rsidRPr="00714DEC">
        <w:t>trer. De plus, dans</w:t>
      </w:r>
      <w:r>
        <w:t xml:space="preserve"> </w:t>
      </w:r>
      <w:r w:rsidRPr="00714DEC">
        <w:t>[119]</w:t>
      </w:r>
      <w:r>
        <w:t xml:space="preserve"> </w:t>
      </w:r>
      <w:r w:rsidRPr="00714DEC">
        <w:t>l'ouvrage que Claude Planson consacra à la description de son pa</w:t>
      </w:r>
      <w:r w:rsidRPr="00714DEC">
        <w:t>r</w:t>
      </w:r>
      <w:r w:rsidRPr="00714DEC">
        <w:t>cours initiatique auprès de son épouse, il décrit le rythme soutenu de leurs voy</w:t>
      </w:r>
      <w:r w:rsidRPr="00714DEC">
        <w:t>a</w:t>
      </w:r>
      <w:r w:rsidRPr="00714DEC">
        <w:t>ges entre Haïti et la France dont l'objectif était de recruter des initiés destinés à se rendre avec eux à Paris.</w:t>
      </w:r>
      <w:r>
        <w:t> </w:t>
      </w:r>
      <w:r>
        <w:rPr>
          <w:rStyle w:val="Appelnotedebasdep"/>
        </w:rPr>
        <w:footnoteReference w:id="62"/>
      </w:r>
      <w:r w:rsidRPr="00714DEC">
        <w:t xml:space="preserve"> L'on peut véritablement parler de filières migrato</w:t>
      </w:r>
      <w:r w:rsidRPr="00714DEC">
        <w:t>i</w:t>
      </w:r>
      <w:r w:rsidRPr="00714DEC">
        <w:t>res organisées à partir d'une pratique religieuse et artistique car pl</w:t>
      </w:r>
      <w:r w:rsidRPr="00714DEC">
        <w:t>u</w:t>
      </w:r>
      <w:r w:rsidRPr="00714DEC">
        <w:t>sieurs dizaines de personnes sont ainsi partis d'Haïti. Cependant, ce</w:t>
      </w:r>
      <w:r w:rsidRPr="00714DEC">
        <w:t>r</w:t>
      </w:r>
      <w:r w:rsidRPr="00714DEC">
        <w:t>taines d'entre elles auraient servies co</w:t>
      </w:r>
      <w:r w:rsidRPr="00714DEC">
        <w:t>m</w:t>
      </w:r>
      <w:r w:rsidRPr="00714DEC">
        <w:t>me domestiques, dans des conditions proches de l'escl</w:t>
      </w:r>
      <w:r w:rsidRPr="00714DEC">
        <w:t>a</w:t>
      </w:r>
      <w:r w:rsidRPr="00714DEC">
        <w:t>vage moderne, pratique condamnée par la loi française. Ces dérives ont fait l'objet d'un reportage télévisé sur la chaîne TF1, diffusé le 3 novembre 2002 et il fut relayé par un journal haïtien à Paris sous le titre « Esclavage moderne en France. Une Ha</w:t>
      </w:r>
      <w:r w:rsidRPr="00714DEC">
        <w:t>ï</w:t>
      </w:r>
      <w:r w:rsidRPr="00714DEC">
        <w:t>tienne exploitée pendant 20 ans ».</w:t>
      </w:r>
      <w:r>
        <w:t> </w:t>
      </w:r>
      <w:r>
        <w:rPr>
          <w:rStyle w:val="Appelnotedebasdep"/>
        </w:rPr>
        <w:footnoteReference w:id="63"/>
      </w:r>
      <w:r w:rsidRPr="00714DEC">
        <w:t xml:space="preserve"> En outre, le témoignage de Cla</w:t>
      </w:r>
      <w:r w:rsidRPr="00714DEC">
        <w:t>u</w:t>
      </w:r>
      <w:r w:rsidRPr="00714DEC">
        <w:t xml:space="preserve">de Planson montre à quel point ces </w:t>
      </w:r>
      <w:r w:rsidRPr="00714DEC">
        <w:rPr>
          <w:i/>
          <w:iCs/>
        </w:rPr>
        <w:t>serv</w:t>
      </w:r>
      <w:r w:rsidRPr="00714DEC">
        <w:rPr>
          <w:i/>
          <w:iCs/>
        </w:rPr>
        <w:t>i</w:t>
      </w:r>
      <w:r w:rsidRPr="00714DEC">
        <w:rPr>
          <w:i/>
          <w:iCs/>
        </w:rPr>
        <w:t xml:space="preserve">teurs </w:t>
      </w:r>
      <w:r w:rsidRPr="00714DEC">
        <w:t>du vodou étaient réduits à l'état d'objet, d'ind</w:t>
      </w:r>
      <w:r w:rsidRPr="00714DEC">
        <w:t>i</w:t>
      </w:r>
      <w:r w:rsidRPr="00714DEC">
        <w:t>vidus dénués de libre arbitre quant à la pratique même de leur religion.</w:t>
      </w:r>
      <w:r>
        <w:t> </w:t>
      </w:r>
      <w:r>
        <w:rPr>
          <w:rStyle w:val="Appelnotedebasdep"/>
        </w:rPr>
        <w:footnoteReference w:id="64"/>
      </w:r>
      <w:r w:rsidRPr="00714DEC">
        <w:t xml:space="preserve"> Le pa</w:t>
      </w:r>
      <w:r w:rsidRPr="00714DEC">
        <w:t>r</w:t>
      </w:r>
      <w:r w:rsidRPr="00714DEC">
        <w:t xml:space="preserve">cours de </w:t>
      </w:r>
      <w:r w:rsidRPr="00714DEC">
        <w:rPr>
          <w:i/>
          <w:iCs/>
        </w:rPr>
        <w:t>manbo</w:t>
      </w:r>
      <w:r>
        <w:rPr>
          <w:i/>
          <w:iCs/>
        </w:rPr>
        <w:t> </w:t>
      </w:r>
      <w:r w:rsidRPr="00714DEC">
        <w:t>F. illustre tout le contraire : elle exerce aujourd'hui la pr</w:t>
      </w:r>
      <w:r w:rsidRPr="00714DEC">
        <w:t>o</w:t>
      </w:r>
      <w:r w:rsidRPr="00714DEC">
        <w:t>fession d'aide-soignante dans un hôpital, elle r</w:t>
      </w:r>
      <w:r w:rsidRPr="00714DEC">
        <w:t>e</w:t>
      </w:r>
      <w:r w:rsidRPr="00714DEC">
        <w:t xml:space="preserve">çoit des clients pour des </w:t>
      </w:r>
      <w:r w:rsidRPr="00714DEC">
        <w:rPr>
          <w:i/>
          <w:iCs/>
        </w:rPr>
        <w:t xml:space="preserve">leson </w:t>
      </w:r>
      <w:r w:rsidRPr="00714DEC">
        <w:t>[consultation] dans son appartement s</w:t>
      </w:r>
      <w:r w:rsidRPr="00714DEC">
        <w:t>i</w:t>
      </w:r>
      <w:r w:rsidRPr="00714DEC">
        <w:t>tué dans une ville de la Seine-Saint-Denis et elle se rend régulièrement en Haïti pour les cérémonies qu'elle ne peut réal</w:t>
      </w:r>
      <w:r w:rsidRPr="00714DEC">
        <w:t>i</w:t>
      </w:r>
      <w:r w:rsidRPr="00714DEC">
        <w:t>ser en Fra</w:t>
      </w:r>
      <w:r w:rsidRPr="00714DEC">
        <w:t>n</w:t>
      </w:r>
      <w:r w:rsidRPr="00714DEC">
        <w:t>ce. Si l'histoire qui a mis en cause Mathilda Beauvoir a jeté un voile trouble sur sa rép</w:t>
      </w:r>
      <w:r w:rsidRPr="00714DEC">
        <w:t>u</w:t>
      </w:r>
      <w:r w:rsidRPr="00714DEC">
        <w:t>tation et a accentué les critiques d'Haïtiens quant à ses mises en scène spectaculaires du vodou, elle éclaire c</w:t>
      </w:r>
      <w:r w:rsidRPr="00714DEC">
        <w:t>e</w:t>
      </w:r>
      <w:r w:rsidRPr="00714DEC">
        <w:t>pendant l'un des chemins par le</w:t>
      </w:r>
      <w:r w:rsidRPr="00714DEC">
        <w:t>s</w:t>
      </w:r>
      <w:r w:rsidRPr="00714DEC">
        <w:t>quels le culte est arrivé en France.</w:t>
      </w:r>
    </w:p>
    <w:p w:rsidR="00DB7FE6" w:rsidRPr="00714DEC" w:rsidRDefault="00DB7FE6" w:rsidP="00DB7FE6">
      <w:pPr>
        <w:pStyle w:val="p"/>
      </w:pPr>
      <w:r w:rsidRPr="00714DEC">
        <w:br w:type="page"/>
        <w:t>[120]</w:t>
      </w:r>
    </w:p>
    <w:p w:rsidR="00DB7FE6" w:rsidRPr="00714DEC" w:rsidRDefault="00DB7FE6" w:rsidP="00DB7FE6">
      <w:pPr>
        <w:spacing w:before="120" w:after="120"/>
        <w:jc w:val="both"/>
      </w:pPr>
    </w:p>
    <w:p w:rsidR="00DB7FE6" w:rsidRPr="00714DEC" w:rsidRDefault="00DB7FE6" w:rsidP="00DB7FE6">
      <w:pPr>
        <w:pStyle w:val="a"/>
      </w:pPr>
      <w:r w:rsidRPr="00714DEC">
        <w:t>2) Les pratiques du v</w:t>
      </w:r>
      <w:r>
        <w:t>odou haïtien en Ile-de-France :</w:t>
      </w:r>
      <w:r>
        <w:br/>
      </w:r>
      <w:r w:rsidRPr="00714DEC">
        <w:t>des adaptations rituelles au maintien discret</w:t>
      </w:r>
      <w:r>
        <w:br/>
      </w:r>
      <w:r w:rsidRPr="00714DEC">
        <w:t>de frontières ethn</w:t>
      </w:r>
      <w:r w:rsidRPr="00714DEC">
        <w:t>i</w:t>
      </w:r>
      <w:r w:rsidRPr="00714DEC">
        <w:t>ques.</w:t>
      </w:r>
    </w:p>
    <w:p w:rsidR="00DB7FE6" w:rsidRPr="00714DEC" w:rsidRDefault="00DB7FE6" w:rsidP="00DB7FE6">
      <w:pPr>
        <w:spacing w:before="120" w:after="120"/>
        <w:jc w:val="both"/>
      </w:pPr>
    </w:p>
    <w:p w:rsidR="00DB7FE6" w:rsidRDefault="00DB7FE6" w:rsidP="00DB7FE6">
      <w:pPr>
        <w:spacing w:before="120" w:after="120"/>
        <w:jc w:val="both"/>
      </w:pPr>
      <w:r w:rsidRPr="00714DEC">
        <w:t>Observer les pratiques du vodou haïtien à Paris en étant blanc, Français et non initié a constitué un véritable défi dans l'enquête et</w:t>
      </w:r>
      <w:r w:rsidRPr="00714DEC">
        <w:t>h</w:t>
      </w:r>
      <w:r w:rsidRPr="00714DEC">
        <w:t>nographique. J'ai préféré d</w:t>
      </w:r>
      <w:r w:rsidRPr="00714DEC">
        <w:t>é</w:t>
      </w:r>
      <w:r w:rsidRPr="00714DEC">
        <w:t>cliner les invitations à être initié car j'avais l'intime conviction que l'initiation appelait à être au cœur de relations de pouvoir.</w:t>
      </w:r>
      <w:r>
        <w:t> </w:t>
      </w:r>
      <w:r>
        <w:rPr>
          <w:rStyle w:val="Appelnotedebasdep"/>
        </w:rPr>
        <w:footnoteReference w:id="65"/>
      </w:r>
      <w:r w:rsidRPr="00714DEC">
        <w:t xml:space="preserve"> La distance nécessaire pour conserver ma liberté d'écr</w:t>
      </w:r>
      <w:r w:rsidRPr="00714DEC">
        <w:t>i</w:t>
      </w:r>
      <w:r w:rsidRPr="00714DEC">
        <w:t>ture m'empêcha cependant d'accéder à certaines données, autant ritue</w:t>
      </w:r>
      <w:r w:rsidRPr="00714DEC">
        <w:t>l</w:t>
      </w:r>
      <w:r w:rsidRPr="00714DEC">
        <w:t>les que relationnelles, les initiés étant liés par une intimité et une sol</w:t>
      </w:r>
      <w:r w:rsidRPr="00714DEC">
        <w:t>i</w:t>
      </w:r>
      <w:r w:rsidRPr="00714DEC">
        <w:t>darité qui sont similaires à ceux d'une f</w:t>
      </w:r>
      <w:r w:rsidRPr="00714DEC">
        <w:t>a</w:t>
      </w:r>
      <w:r w:rsidRPr="00714DEC">
        <w:t>mille. Le vodou est en effet une religion initi</w:t>
      </w:r>
      <w:r w:rsidRPr="00714DEC">
        <w:t>a</w:t>
      </w:r>
      <w:r w:rsidRPr="00714DEC">
        <w:t>tique dont le pivot est le secret. En outre, la question de la so</w:t>
      </w:r>
      <w:r w:rsidRPr="00714DEC">
        <w:t>r</w:t>
      </w:r>
      <w:r w:rsidRPr="00714DEC">
        <w:t>cellerie est au cœur de la réputation sulfureuse du culte.</w:t>
      </w:r>
      <w:r>
        <w:t> </w:t>
      </w:r>
      <w:r>
        <w:rPr>
          <w:rStyle w:val="Appelnotedebasdep"/>
        </w:rPr>
        <w:footnoteReference w:id="66"/>
      </w:r>
      <w:r w:rsidRPr="00714DEC">
        <w:t xml:space="preserve"> Les serviteurs du vodou cachent souvent leur appartena</w:t>
      </w:r>
      <w:r w:rsidRPr="00714DEC">
        <w:t>n</w:t>
      </w:r>
      <w:r w:rsidRPr="00714DEC">
        <w:t>ce religieuse, de peur d'être vus par des étrangers comme des sorciers en puissance. Cepe</w:t>
      </w:r>
      <w:r w:rsidRPr="00714DEC">
        <w:t>n</w:t>
      </w:r>
      <w:r w:rsidRPr="00714DEC">
        <w:t xml:space="preserve">dant, l'ambivalence est au cœur du pouvoir des </w:t>
      </w:r>
      <w:r w:rsidRPr="00714DEC">
        <w:rPr>
          <w:i/>
          <w:iCs/>
        </w:rPr>
        <w:t xml:space="preserve">oungan </w:t>
      </w:r>
      <w:r w:rsidRPr="00714DEC">
        <w:t xml:space="preserve">et des </w:t>
      </w:r>
      <w:r w:rsidRPr="00714DEC">
        <w:rPr>
          <w:i/>
          <w:iCs/>
        </w:rPr>
        <w:t xml:space="preserve">manbo, </w:t>
      </w:r>
      <w:r w:rsidRPr="00714DEC">
        <w:t>capables de faire le bien comme le mal, ce qui est désigné par l'expression « travailler des deux mains ». De plus, la sorcellerie</w:t>
      </w:r>
      <w:r>
        <w:t> </w:t>
      </w:r>
      <w:r>
        <w:rPr>
          <w:rStyle w:val="Appelnotedebasdep"/>
        </w:rPr>
        <w:footnoteReference w:id="67"/>
      </w:r>
      <w:r w:rsidRPr="00714DEC">
        <w:t xml:space="preserve"> assure au culte autant une publicité négative, avec les nombreux st</w:t>
      </w:r>
      <w:r w:rsidRPr="00714DEC">
        <w:t>é</w:t>
      </w:r>
      <w:r w:rsidRPr="00714DEC">
        <w:t>réot</w:t>
      </w:r>
      <w:r w:rsidRPr="00714DEC">
        <w:t>y</w:t>
      </w:r>
      <w:r w:rsidRPr="00714DEC">
        <w:t>pes produits à son encontre, que positive : réputé être puissant, le vodou attire de nombreux clients. Ces deux dimensions sont de fait indissociables. Si l'invisibilité est un gage de protection contre le r</w:t>
      </w:r>
      <w:r w:rsidRPr="00714DEC">
        <w:t>e</w:t>
      </w:r>
      <w:r w:rsidRPr="00714DEC">
        <w:t>gard extérieur, la visibilité peut être pensé dans une optique de gain, qu'il soit politique, pe</w:t>
      </w:r>
      <w:r w:rsidRPr="00714DEC">
        <w:t>r</w:t>
      </w:r>
      <w:r w:rsidRPr="00714DEC">
        <w:t>sonnel ou financier. Dès lors, la notion de secret et cette question de la sorcellerie sont traversées par un subtil équil</w:t>
      </w:r>
      <w:r w:rsidRPr="00714DEC">
        <w:t>i</w:t>
      </w:r>
      <w:r w:rsidRPr="00714DEC">
        <w:t>bre entre accessibilité et fermeture, visibilité et invisibilité. La prése</w:t>
      </w:r>
      <w:r w:rsidRPr="00714DEC">
        <w:t>n</w:t>
      </w:r>
      <w:r w:rsidRPr="00714DEC">
        <w:t>ce du vodou en Ile-de-France nécessite des adaptations matérielles et rituelles au contexte urbain,</w:t>
      </w:r>
      <w:r>
        <w:t xml:space="preserve"> </w:t>
      </w:r>
      <w:r w:rsidRPr="00714DEC">
        <w:t>[121]</w:t>
      </w:r>
      <w:r>
        <w:t xml:space="preserve"> </w:t>
      </w:r>
      <w:r w:rsidRPr="00714DEC">
        <w:t>lequel implique une triple discr</w:t>
      </w:r>
      <w:r w:rsidRPr="00714DEC">
        <w:t>é</w:t>
      </w:r>
      <w:r w:rsidRPr="00714DEC">
        <w:t>tion. Une discrétion qui entoure les échanges économiques qui, le plus souvent, circulent de façon informe</w:t>
      </w:r>
      <w:r w:rsidRPr="00714DEC">
        <w:t>l</w:t>
      </w:r>
      <w:r w:rsidRPr="00714DEC">
        <w:t>le ; une discrétion imposée à cette religion chantée et dansée avec le respect de la vie en collectivité ; enfin, une discrétion qui peut affecter les rituels avec l'inte</w:t>
      </w:r>
      <w:r w:rsidRPr="00714DEC">
        <w:t>r</w:t>
      </w:r>
      <w:r w:rsidRPr="00714DEC">
        <w:t>diction des sacrifices par la loi française. Le vodou constitue à proprement parler un espace économique qui aurait émergé dans des conditions sociohi</w:t>
      </w:r>
      <w:r w:rsidRPr="00714DEC">
        <w:t>s</w:t>
      </w:r>
      <w:r w:rsidRPr="00714DEC">
        <w:t>toriques particulières. À partir du milieu du 20</w:t>
      </w:r>
      <w:r w:rsidRPr="00425C43">
        <w:rPr>
          <w:vertAlign w:val="superscript"/>
        </w:rPr>
        <w:t>ème</w:t>
      </w:r>
      <w:r w:rsidRPr="00714DEC">
        <w:t xml:space="preserve"> siècle, le démant</w:t>
      </w:r>
      <w:r w:rsidRPr="00714DEC">
        <w:t>è</w:t>
      </w:r>
      <w:r w:rsidRPr="00714DEC">
        <w:t>lement des parcelles familiales sous l'effet de la pression démograph</w:t>
      </w:r>
      <w:r w:rsidRPr="00714DEC">
        <w:t>i</w:t>
      </w:r>
      <w:r w:rsidRPr="00714DEC">
        <w:t xml:space="preserve">que et l'exode rural ont favorisé le rôle des </w:t>
      </w:r>
      <w:r w:rsidRPr="00714DEC">
        <w:rPr>
          <w:i/>
          <w:iCs/>
        </w:rPr>
        <w:t xml:space="preserve">oungan </w:t>
      </w:r>
      <w:r w:rsidRPr="00714DEC">
        <w:t xml:space="preserve">et des </w:t>
      </w:r>
      <w:r w:rsidRPr="00714DEC">
        <w:rPr>
          <w:i/>
          <w:iCs/>
        </w:rPr>
        <w:t xml:space="preserve">manbo </w:t>
      </w:r>
      <w:r w:rsidRPr="00714DEC">
        <w:t>comme intermédiaires avec les esprits (Béchacq 2004 : 42-43). À la suite des travaux de Gérald Murray, Karen Richman va plus loin en montrant que l'expression « </w:t>
      </w:r>
      <w:r w:rsidRPr="00714DEC">
        <w:rPr>
          <w:i/>
          <w:iCs/>
        </w:rPr>
        <w:t>pran ason »</w:t>
      </w:r>
      <w:r w:rsidRPr="00714DEC">
        <w:t xml:space="preserve"> [« prendre Passon »], qui d</w:t>
      </w:r>
      <w:r w:rsidRPr="00714DEC">
        <w:t>é</w:t>
      </w:r>
      <w:r w:rsidRPr="00714DEC">
        <w:t xml:space="preserve">signe dans le sud d'Haïti la fin du cycle d'initiation et l'accession au grade de </w:t>
      </w:r>
      <w:r w:rsidRPr="00714DEC">
        <w:rPr>
          <w:i/>
          <w:iCs/>
        </w:rPr>
        <w:t xml:space="preserve">manbo </w:t>
      </w:r>
      <w:r w:rsidRPr="00714DEC">
        <w:t xml:space="preserve">et de </w:t>
      </w:r>
      <w:r w:rsidRPr="00714DEC">
        <w:rPr>
          <w:i/>
          <w:iCs/>
        </w:rPr>
        <w:t xml:space="preserve">oungan asogwe, </w:t>
      </w:r>
      <w:r w:rsidRPr="00714DEC">
        <w:t>révélerait la tendance à la commercialisation des pratiques du vodou à partir de cette même p</w:t>
      </w:r>
      <w:r w:rsidRPr="00714DEC">
        <w:t>é</w:t>
      </w:r>
      <w:r w:rsidRPr="00714DEC">
        <w:t xml:space="preserve">riode. Devenir </w:t>
      </w:r>
      <w:r w:rsidRPr="00714DEC">
        <w:rPr>
          <w:i/>
          <w:iCs/>
        </w:rPr>
        <w:t xml:space="preserve">oungan </w:t>
      </w:r>
      <w:r w:rsidRPr="00714DEC">
        <w:t xml:space="preserve">ou </w:t>
      </w:r>
      <w:r w:rsidRPr="00714DEC">
        <w:rPr>
          <w:i/>
          <w:iCs/>
        </w:rPr>
        <w:t xml:space="preserve">manbo </w:t>
      </w:r>
      <w:r w:rsidRPr="00714DEC">
        <w:t>peut donc être le fruit d'une déma</w:t>
      </w:r>
      <w:r w:rsidRPr="00714DEC">
        <w:t>r</w:t>
      </w:r>
      <w:r w:rsidRPr="00714DEC">
        <w:t>che personne</w:t>
      </w:r>
      <w:r w:rsidRPr="00714DEC">
        <w:t>l</w:t>
      </w:r>
      <w:r w:rsidRPr="00714DEC">
        <w:t>le, parfois doublée d'une visée utilitariste (Richman 2005 : 116-124).</w:t>
      </w:r>
      <w:r>
        <w:t> </w:t>
      </w:r>
      <w:r>
        <w:rPr>
          <w:rStyle w:val="Appelnotedebasdep"/>
        </w:rPr>
        <w:footnoteReference w:id="68"/>
      </w:r>
      <w:r w:rsidRPr="00714DEC">
        <w:t xml:space="preserve"> De plus, l'attrait de touristes pour le vodou et le développement d'un to</w:t>
      </w:r>
      <w:r w:rsidRPr="00714DEC">
        <w:t>u</w:t>
      </w:r>
      <w:r w:rsidRPr="00714DEC">
        <w:t>risme religieux en Haïti - dont Max Beauvoir fut l'un des acteurs (Cosentino 1993, 1998 [1995] : 43 ; voir égal</w:t>
      </w:r>
      <w:r w:rsidRPr="00714DEC">
        <w:t>e</w:t>
      </w:r>
      <w:r w:rsidRPr="00714DEC">
        <w:t>ment Richman 2008) - interrogent l'influence du contexte économique haïtien sur la commercialisation des pratiques religieuses avec l'éme</w:t>
      </w:r>
      <w:r w:rsidRPr="00714DEC">
        <w:t>r</w:t>
      </w:r>
      <w:r w:rsidRPr="00714DEC">
        <w:t>gence d'un marché de l'initi</w:t>
      </w:r>
      <w:r w:rsidRPr="00714DEC">
        <w:t>a</w:t>
      </w:r>
      <w:r w:rsidRPr="00714DEC">
        <w:t xml:space="preserve">tion. De l'avis de plusieurs </w:t>
      </w:r>
      <w:r w:rsidRPr="00714DEC">
        <w:rPr>
          <w:i/>
          <w:iCs/>
        </w:rPr>
        <w:t xml:space="preserve">oungan </w:t>
      </w:r>
      <w:r w:rsidRPr="00714DEC">
        <w:t xml:space="preserve">et </w:t>
      </w:r>
      <w:r w:rsidRPr="00714DEC">
        <w:rPr>
          <w:i/>
          <w:iCs/>
        </w:rPr>
        <w:t xml:space="preserve">manbo </w:t>
      </w:r>
      <w:r w:rsidRPr="00714DEC">
        <w:t>re</w:t>
      </w:r>
      <w:r w:rsidRPr="00714DEC">
        <w:t>n</w:t>
      </w:r>
      <w:r w:rsidRPr="00714DEC">
        <w:t xml:space="preserve">contrés à Port-au-Prince et à Paris, les consultations de voyance </w:t>
      </w:r>
      <w:r w:rsidRPr="00714DEC">
        <w:rPr>
          <w:i/>
          <w:iCs/>
        </w:rPr>
        <w:t xml:space="preserve">[leson] </w:t>
      </w:r>
      <w:r w:rsidRPr="00714DEC">
        <w:t>représentent une rentrée plus ou moins régulière d'a</w:t>
      </w:r>
      <w:r w:rsidRPr="00714DEC">
        <w:t>r</w:t>
      </w:r>
      <w:r w:rsidRPr="00714DEC">
        <w:t xml:space="preserve">gent et constituent leur fond de commerce. </w:t>
      </w:r>
      <w:r w:rsidRPr="00714DEC">
        <w:rPr>
          <w:i/>
          <w:iCs/>
        </w:rPr>
        <w:t>Oungan</w:t>
      </w:r>
      <w:r>
        <w:rPr>
          <w:i/>
          <w:iCs/>
        </w:rPr>
        <w:t> </w:t>
      </w:r>
      <w:r w:rsidRPr="00714DEC">
        <w:t>R. a vécu en Fra</w:t>
      </w:r>
      <w:r w:rsidRPr="00714DEC">
        <w:t>n</w:t>
      </w:r>
      <w:r w:rsidRPr="00714DEC">
        <w:t>ce de 1992 à</w:t>
      </w:r>
      <w:r>
        <w:t xml:space="preserve"> </w:t>
      </w:r>
      <w:r w:rsidRPr="00714DEC">
        <w:t>[122]</w:t>
      </w:r>
      <w:r>
        <w:t xml:space="preserve"> </w:t>
      </w:r>
      <w:r w:rsidRPr="00714DEC">
        <w:t>2001 et il vit aujourd'hui aux États-Unis, tout en voyageant réguli</w:t>
      </w:r>
      <w:r w:rsidRPr="00714DEC">
        <w:t>è</w:t>
      </w:r>
      <w:r w:rsidRPr="00714DEC">
        <w:t>rement en Haïti et en Europe où rési</w:t>
      </w:r>
      <w:r>
        <w:t>dent certains de ses initiés. Il</w:t>
      </w:r>
      <w:r w:rsidRPr="00714DEC">
        <w:t xml:space="preserve"> a</w:t>
      </w:r>
      <w:r w:rsidRPr="00714DEC">
        <w:t>s</w:t>
      </w:r>
      <w:r w:rsidRPr="00714DEC">
        <w:t>sume pleinement le fait de tirer des revenus de ses compétences rel</w:t>
      </w:r>
      <w:r w:rsidRPr="00714DEC">
        <w:t>i</w:t>
      </w:r>
      <w:r w:rsidRPr="00714DEC">
        <w:t>gieuses, dès lors que le service des esprits exige des dépenses impo</w:t>
      </w:r>
      <w:r w:rsidRPr="00714DEC">
        <w:t>r</w:t>
      </w:r>
      <w:r w:rsidRPr="00714DEC">
        <w:t>tantes :</w:t>
      </w:r>
    </w:p>
    <w:p w:rsidR="00DB7FE6" w:rsidRPr="009162E7" w:rsidRDefault="00DB7FE6" w:rsidP="00DB7FE6">
      <w:pPr>
        <w:jc w:val="both"/>
        <w:rPr>
          <w:sz w:val="20"/>
        </w:rPr>
      </w:pPr>
    </w:p>
    <w:p w:rsidR="00DB7FE6" w:rsidRPr="00714DEC" w:rsidRDefault="00DB7FE6" w:rsidP="00DB7FE6">
      <w:pPr>
        <w:pStyle w:val="citationi"/>
      </w:pPr>
      <w:r w:rsidRPr="00714DEC">
        <w:t>« On a besoin de faire de l'argent avec le vodou, il ne faut pas être h</w:t>
      </w:r>
      <w:r w:rsidRPr="00714DEC">
        <w:t>y</w:t>
      </w:r>
      <w:r w:rsidRPr="00714DEC">
        <w:t>pocrite. C'est notre façon de vivre, c'est notre gagne-pain, des fois les mystères ne te laissent pas faire autre chose que du vodou, que des consu</w:t>
      </w:r>
      <w:r w:rsidRPr="00714DEC">
        <w:t>l</w:t>
      </w:r>
      <w:r w:rsidRPr="00714DEC">
        <w:t>tations, que des travaux mystiques, mais il faut bien v</w:t>
      </w:r>
      <w:r w:rsidRPr="00714DEC">
        <w:t>i</w:t>
      </w:r>
      <w:r w:rsidRPr="00714DEC">
        <w:t>vre, il faut bien payer les factures, il faut bien manger [...]. Le vodou, les mystères ont b</w:t>
      </w:r>
      <w:r w:rsidRPr="00714DEC">
        <w:t>e</w:t>
      </w:r>
      <w:r w:rsidRPr="00714DEC">
        <w:t>soin d'un beau temple, ils ont besoin de beaux foulards, ils ont b</w:t>
      </w:r>
      <w:r w:rsidRPr="00714DEC">
        <w:t>e</w:t>
      </w:r>
      <w:r w:rsidRPr="00714DEC">
        <w:t>soin de bonnes liqueurs, ils adorent les belles bougies, les parfums. Pour moi, se</w:t>
      </w:r>
      <w:r w:rsidRPr="00714DEC">
        <w:t>r</w:t>
      </w:r>
      <w:r w:rsidRPr="00714DEC">
        <w:t>vir les myst</w:t>
      </w:r>
      <w:r w:rsidRPr="00714DEC">
        <w:t>è</w:t>
      </w:r>
      <w:r w:rsidRPr="00714DEC">
        <w:t>res, c'est un luxe, il faut avoir de l'argent pour servir les Iwa » (Brooklyn, 19 n</w:t>
      </w:r>
      <w:r w:rsidRPr="00714DEC">
        <w:t>o</w:t>
      </w:r>
      <w:r w:rsidRPr="00714DEC">
        <w:t>vembre 2004).</w:t>
      </w:r>
    </w:p>
    <w:p w:rsidR="00DB7FE6" w:rsidRPr="00714DEC" w:rsidRDefault="00DB7FE6" w:rsidP="00DB7FE6">
      <w:pPr>
        <w:pStyle w:val="citationi"/>
      </w:pPr>
    </w:p>
    <w:p w:rsidR="00DB7FE6" w:rsidRPr="00714DEC" w:rsidRDefault="00DB7FE6" w:rsidP="00DB7FE6">
      <w:pPr>
        <w:spacing w:before="120" w:after="120"/>
        <w:jc w:val="both"/>
      </w:pPr>
      <w:r w:rsidRPr="00714DEC">
        <w:t>Le temple dans lequel j'ai enquêté de 2002 à 2007 est situé dans la c</w:t>
      </w:r>
      <w:r w:rsidRPr="00714DEC">
        <w:t>a</w:t>
      </w:r>
      <w:r w:rsidRPr="00714DEC">
        <w:t xml:space="preserve">ve d'un pavillon de la banlieue parisienne. Il est tenu par </w:t>
      </w:r>
      <w:r w:rsidRPr="00714DEC">
        <w:rPr>
          <w:i/>
          <w:iCs/>
        </w:rPr>
        <w:t>manbo</w:t>
      </w:r>
      <w:r>
        <w:rPr>
          <w:i/>
          <w:iCs/>
        </w:rPr>
        <w:t> </w:t>
      </w:r>
      <w:r w:rsidRPr="00714DEC">
        <w:t>M., arrivée en France au début des années 1970 et par ses trois e</w:t>
      </w:r>
      <w:r w:rsidRPr="00714DEC">
        <w:t>n</w:t>
      </w:r>
      <w:r w:rsidRPr="00714DEC">
        <w:t xml:space="preserve">fants, une fille et deux garçons, qui sont </w:t>
      </w:r>
      <w:r w:rsidRPr="00714DEC">
        <w:rPr>
          <w:i/>
          <w:iCs/>
        </w:rPr>
        <w:t xml:space="preserve">manbo </w:t>
      </w:r>
      <w:r w:rsidRPr="00714DEC">
        <w:t xml:space="preserve">et </w:t>
      </w:r>
      <w:r w:rsidRPr="00714DEC">
        <w:rPr>
          <w:i/>
          <w:iCs/>
        </w:rPr>
        <w:t xml:space="preserve">oungan. </w:t>
      </w:r>
      <w:r w:rsidRPr="00714DEC">
        <w:t>À la différence d'un grand nombre de leurs pairs, ils parvie</w:t>
      </w:r>
      <w:r w:rsidRPr="00714DEC">
        <w:t>n</w:t>
      </w:r>
      <w:r w:rsidRPr="00714DEC">
        <w:t>nent à vivre des revenus tirés des pratiques du vodou. Connue des services de police et des i</w:t>
      </w:r>
      <w:r w:rsidRPr="00714DEC">
        <w:t>m</w:t>
      </w:r>
      <w:r w:rsidRPr="00714DEC">
        <w:t xml:space="preserve">pôts, </w:t>
      </w:r>
      <w:r w:rsidRPr="00714DEC">
        <w:rPr>
          <w:i/>
          <w:iCs/>
        </w:rPr>
        <w:t>manbo</w:t>
      </w:r>
      <w:r>
        <w:rPr>
          <w:i/>
          <w:iCs/>
        </w:rPr>
        <w:t> </w:t>
      </w:r>
      <w:r w:rsidRPr="00714DEC">
        <w:t>M. est taxée sur ses revenus car elle est déclarée en tant que profession lib</w:t>
      </w:r>
      <w:r w:rsidRPr="00714DEC">
        <w:t>é</w:t>
      </w:r>
      <w:r w:rsidRPr="00714DEC">
        <w:t>rale, ce qui lui permet de déduire de son imposition les achats de produits pour la réalisation des cérémonies. Cela conduit</w:t>
      </w:r>
      <w:r>
        <w:t xml:space="preserve"> </w:t>
      </w:r>
      <w:r w:rsidRPr="00714DEC">
        <w:t>[123]</w:t>
      </w:r>
      <w:r>
        <w:t xml:space="preserve"> </w:t>
      </w:r>
      <w:r w:rsidRPr="00714DEC">
        <w:t>également des inspecteurs des impôts à venir y assister pour v</w:t>
      </w:r>
      <w:r w:rsidRPr="00714DEC">
        <w:t>é</w:t>
      </w:r>
      <w:r w:rsidRPr="00714DEC">
        <w:t>rifier que les revenus déclarés correspondent bien au nombre de part</w:t>
      </w:r>
      <w:r w:rsidRPr="00714DEC">
        <w:t>i</w:t>
      </w:r>
      <w:r w:rsidRPr="00714DEC">
        <w:t xml:space="preserve">cipants. L'un des services organisés en l'honneur des Gédé dans le temple de </w:t>
      </w:r>
      <w:r w:rsidRPr="00714DEC">
        <w:rPr>
          <w:i/>
          <w:iCs/>
        </w:rPr>
        <w:t xml:space="preserve">manbo </w:t>
      </w:r>
      <w:r w:rsidRPr="00714DEC">
        <w:t>M. coûta 1</w:t>
      </w:r>
      <w:r>
        <w:t> </w:t>
      </w:r>
      <w:r w:rsidRPr="00714DEC">
        <w:t>500 € : aux deux boucs noirs qui furent sacrifiés, s'ajoutèrent les sodas et les bouteilles d'alcool, servis à pr</w:t>
      </w:r>
      <w:r w:rsidRPr="00714DEC">
        <w:t>o</w:t>
      </w:r>
      <w:r w:rsidRPr="00714DEC">
        <w:t>fusion. Le lendemain, les animaux sacrifiés furent cuis</w:t>
      </w:r>
      <w:r w:rsidRPr="00714DEC">
        <w:t>i</w:t>
      </w:r>
      <w:r w:rsidRPr="00714DEC">
        <w:t>nés et servis aux membres de la famille spirituelle et aux personnes extérieures au temple. Comme Ta souligné Karen McCarthy Brown dans son an</w:t>
      </w:r>
      <w:r w:rsidRPr="00714DEC">
        <w:t>a</w:t>
      </w:r>
      <w:r w:rsidRPr="00714DEC">
        <w:t>lyse de l'économie rituelle du vodou, ces repas attestent des liens de réc</w:t>
      </w:r>
      <w:r w:rsidRPr="00714DEC">
        <w:t>i</w:t>
      </w:r>
      <w:r w:rsidRPr="00714DEC">
        <w:t>proc</w:t>
      </w:r>
      <w:r w:rsidRPr="00714DEC">
        <w:t>i</w:t>
      </w:r>
      <w:r w:rsidRPr="00714DEC">
        <w:t>té entre les personnes (Brown 1998 [1995] : 209-210). À ces coûts, il faut également ajo</w:t>
      </w:r>
      <w:r w:rsidRPr="00714DEC">
        <w:t>u</w:t>
      </w:r>
      <w:r w:rsidRPr="00714DEC">
        <w:t xml:space="preserve">ter, comme dans le cas d'un service en l'honneur des Gédé dirigé par le </w:t>
      </w:r>
      <w:r w:rsidRPr="00714DEC">
        <w:rPr>
          <w:i/>
          <w:iCs/>
        </w:rPr>
        <w:t xml:space="preserve">ougan </w:t>
      </w:r>
      <w:r w:rsidRPr="00714DEC">
        <w:t>R. à Brooklyn, le paiement des prestations des trois tambour</w:t>
      </w:r>
      <w:r w:rsidRPr="00714DEC">
        <w:t>i</w:t>
      </w:r>
      <w:r w:rsidRPr="00714DEC">
        <w:t>neurs, ce qui lui coûta 1</w:t>
      </w:r>
      <w:r>
        <w:t> 200</w:t>
      </w:r>
      <w:r w:rsidRPr="00714DEC">
        <w:t>$ pour les deux soirs du service. Devant de telles dépe</w:t>
      </w:r>
      <w:r w:rsidRPr="00714DEC">
        <w:t>n</w:t>
      </w:r>
      <w:r w:rsidRPr="00714DEC">
        <w:t xml:space="preserve">ses, il n'est pas rare que les </w:t>
      </w:r>
      <w:r>
        <w:rPr>
          <w:i/>
          <w:iCs/>
        </w:rPr>
        <w:t>pitit fè</w:t>
      </w:r>
      <w:r w:rsidRPr="00714DEC">
        <w:rPr>
          <w:i/>
          <w:iCs/>
        </w:rPr>
        <w:t xml:space="preserve">y </w:t>
      </w:r>
      <w:r w:rsidRPr="00714DEC">
        <w:t xml:space="preserve">[initiés] du </w:t>
      </w:r>
      <w:r w:rsidRPr="00714DEC">
        <w:rPr>
          <w:i/>
          <w:iCs/>
        </w:rPr>
        <w:t xml:space="preserve">oungan </w:t>
      </w:r>
      <w:r w:rsidRPr="00714DEC">
        <w:t xml:space="preserve">ou de la </w:t>
      </w:r>
      <w:r w:rsidRPr="00714DEC">
        <w:rPr>
          <w:i/>
          <w:iCs/>
        </w:rPr>
        <w:t xml:space="preserve">manbo </w:t>
      </w:r>
      <w:r w:rsidRPr="00714DEC">
        <w:t>participent aux frais de la cérémonie. Le vodou est un espace économique car if engage diff</w:t>
      </w:r>
      <w:r w:rsidRPr="00714DEC">
        <w:t>é</w:t>
      </w:r>
      <w:r w:rsidRPr="00714DEC">
        <w:t>rents protagonistes dans une configuration au centre de l</w:t>
      </w:r>
      <w:r w:rsidRPr="00714DEC">
        <w:t>a</w:t>
      </w:r>
      <w:r w:rsidRPr="00714DEC">
        <w:t xml:space="preserve">quelle on retrouve la relation entre les </w:t>
      </w:r>
      <w:r w:rsidRPr="00714DEC">
        <w:rPr>
          <w:i/>
          <w:iCs/>
        </w:rPr>
        <w:t xml:space="preserve">oungan, </w:t>
      </w:r>
      <w:r w:rsidRPr="00714DEC">
        <w:t xml:space="preserve">les </w:t>
      </w:r>
      <w:r w:rsidRPr="00714DEC">
        <w:rPr>
          <w:i/>
          <w:iCs/>
        </w:rPr>
        <w:t xml:space="preserve">manbo </w:t>
      </w:r>
      <w:r w:rsidRPr="00714DEC">
        <w:t>et leurs esprits, rel</w:t>
      </w:r>
      <w:r w:rsidRPr="00714DEC">
        <w:t>a</w:t>
      </w:r>
      <w:r w:rsidRPr="00714DEC">
        <w:t>tion de type don/contre-don d'où ils tirent leur légitimité à réaliser des profits avec le culte. L'ense</w:t>
      </w:r>
      <w:r w:rsidRPr="00714DEC">
        <w:t>m</w:t>
      </w:r>
      <w:r w:rsidRPr="00714DEC">
        <w:t>ble des relations sociales et des liens d'interdépendance qui se déploient dans le vodou déterminent l'inte</w:t>
      </w:r>
      <w:r w:rsidRPr="00714DEC">
        <w:t>n</w:t>
      </w:r>
      <w:r w:rsidRPr="00714DEC">
        <w:t>sité des échanges économiques dont la pérennité repose sur une d</w:t>
      </w:r>
      <w:r w:rsidRPr="00714DEC">
        <w:t>y</w:t>
      </w:r>
      <w:r w:rsidRPr="00714DEC">
        <w:t>namique de circulation d'argent, de biens matériels et de prestations religieuses. Cette dynam</w:t>
      </w:r>
      <w:r w:rsidRPr="00714DEC">
        <w:t>i</w:t>
      </w:r>
      <w:r w:rsidRPr="00714DEC">
        <w:t xml:space="preserve">que est transnationale quand le </w:t>
      </w:r>
      <w:r w:rsidRPr="00714DEC">
        <w:rPr>
          <w:i/>
          <w:iCs/>
        </w:rPr>
        <w:t xml:space="preserve">oungan </w:t>
      </w:r>
      <w:r w:rsidRPr="00714DEC">
        <w:t xml:space="preserve">ou la </w:t>
      </w:r>
      <w:r w:rsidRPr="00714DEC">
        <w:rPr>
          <w:i/>
          <w:iCs/>
        </w:rPr>
        <w:t>ma</w:t>
      </w:r>
      <w:r w:rsidRPr="00714DEC">
        <w:rPr>
          <w:i/>
          <w:iCs/>
        </w:rPr>
        <w:t>n</w:t>
      </w:r>
      <w:r w:rsidRPr="00714DEC">
        <w:rPr>
          <w:i/>
          <w:iCs/>
        </w:rPr>
        <w:t xml:space="preserve">bo </w:t>
      </w:r>
      <w:r w:rsidRPr="00714DEC">
        <w:t xml:space="preserve">possède un temple à l'étranger et un autre en Haïti, à l'instar de </w:t>
      </w:r>
      <w:r w:rsidRPr="00714DEC">
        <w:rPr>
          <w:i/>
          <w:iCs/>
        </w:rPr>
        <w:t xml:space="preserve">manbo </w:t>
      </w:r>
      <w:r w:rsidRPr="00714DEC">
        <w:t>M. La solidarité qui lie les membres d'une même famille spir</w:t>
      </w:r>
      <w:r w:rsidRPr="00714DEC">
        <w:t>i</w:t>
      </w:r>
      <w:r w:rsidRPr="00714DEC">
        <w:t>tuelle fait</w:t>
      </w:r>
      <w:r>
        <w:t xml:space="preserve"> </w:t>
      </w:r>
      <w:r w:rsidRPr="00714DEC">
        <w:t>[124]</w:t>
      </w:r>
      <w:r>
        <w:t xml:space="preserve"> </w:t>
      </w:r>
      <w:r w:rsidRPr="00714DEC">
        <w:t>également partie des devoirs du m</w:t>
      </w:r>
      <w:r w:rsidRPr="00714DEC">
        <w:t>i</w:t>
      </w:r>
      <w:r w:rsidRPr="00714DEC">
        <w:t xml:space="preserve">grant, d'autant plus quand celui-ci rentre en Haïti. La fille de </w:t>
      </w:r>
      <w:r w:rsidRPr="00714DEC">
        <w:rPr>
          <w:i/>
          <w:iCs/>
        </w:rPr>
        <w:t xml:space="preserve">manbo </w:t>
      </w:r>
      <w:r w:rsidRPr="00714DEC">
        <w:t>M. raconte comment sa mère aide les gens de sa loc</w:t>
      </w:r>
      <w:r w:rsidRPr="00714DEC">
        <w:t>a</w:t>
      </w:r>
      <w:r w:rsidRPr="00714DEC">
        <w:t>lité :</w:t>
      </w:r>
    </w:p>
    <w:p w:rsidR="00DB7FE6" w:rsidRPr="00714DEC" w:rsidRDefault="00DB7FE6" w:rsidP="00DB7FE6">
      <w:pPr>
        <w:pStyle w:val="citationi"/>
      </w:pPr>
    </w:p>
    <w:p w:rsidR="00DB7FE6" w:rsidRPr="00714DEC" w:rsidRDefault="00DB7FE6" w:rsidP="00DB7FE6">
      <w:pPr>
        <w:pStyle w:val="citationi"/>
      </w:pPr>
      <w:r w:rsidRPr="00714DEC">
        <w:t>« Elle fait beaucoup de ch</w:t>
      </w:r>
      <w:r w:rsidRPr="00714DEC">
        <w:t>o</w:t>
      </w:r>
      <w:r w:rsidRPr="00714DEC">
        <w:t>ses là-bas, notamment de l'eau dans le quartier, de l'électricité, de la nourriture, elle aide des gens dans le co</w:t>
      </w:r>
      <w:r w:rsidRPr="00714DEC">
        <w:t>m</w:t>
      </w:r>
      <w:r w:rsidRPr="00714DEC">
        <w:t>merce. Une fois, on lui a d</w:t>
      </w:r>
      <w:r w:rsidRPr="00714DEC">
        <w:t>e</w:t>
      </w:r>
      <w:r w:rsidRPr="00714DEC">
        <w:t>mandé d'être député dans le canton. Mais ma mère ne fait pas de politique, elle a dit : "si vous voulez que je vous aide, je peux vous aider mais je ne fais pas de polit</w:t>
      </w:r>
      <w:r w:rsidRPr="00714DEC">
        <w:t>i</w:t>
      </w:r>
      <w:r w:rsidRPr="00714DEC">
        <w:t>que" » (Paris, 15 mars 2003).</w:t>
      </w:r>
    </w:p>
    <w:p w:rsidR="00DB7FE6" w:rsidRPr="00714DEC" w:rsidRDefault="00DB7FE6" w:rsidP="00DB7FE6">
      <w:pPr>
        <w:pStyle w:val="citationi"/>
      </w:pPr>
    </w:p>
    <w:p w:rsidR="00DB7FE6" w:rsidRPr="00714DEC" w:rsidRDefault="00DB7FE6" w:rsidP="00DB7FE6">
      <w:pPr>
        <w:spacing w:before="120" w:after="120"/>
        <w:jc w:val="both"/>
      </w:pPr>
      <w:r w:rsidRPr="00714DEC">
        <w:t>Comme l'avait remarqué Alfred M</w:t>
      </w:r>
      <w:r w:rsidRPr="00714DEC">
        <w:t>é</w:t>
      </w:r>
      <w:r w:rsidRPr="00714DEC">
        <w:t xml:space="preserve">traux (1995 [1958] : 55) à son époque, devenir </w:t>
      </w:r>
      <w:r w:rsidRPr="00714DEC">
        <w:rPr>
          <w:i/>
          <w:iCs/>
        </w:rPr>
        <w:t xml:space="preserve">oungan </w:t>
      </w:r>
      <w:r w:rsidRPr="00714DEC">
        <w:t xml:space="preserve">ou </w:t>
      </w:r>
      <w:r w:rsidRPr="00714DEC">
        <w:rPr>
          <w:i/>
          <w:iCs/>
        </w:rPr>
        <w:t xml:space="preserve">manbo </w:t>
      </w:r>
      <w:r w:rsidRPr="00714DEC">
        <w:t>assure une p</w:t>
      </w:r>
      <w:r w:rsidRPr="00714DEC">
        <w:t>o</w:t>
      </w:r>
      <w:r w:rsidRPr="00714DEC">
        <w:t>sition sociale en vue dans la communauté locale, ce qui est d'autant plus vrai pour le m</w:t>
      </w:r>
      <w:r w:rsidRPr="00714DEC">
        <w:t>i</w:t>
      </w:r>
      <w:r w:rsidRPr="00714DEC">
        <w:t>grant qui peut vivre des revenus tirés de ses activités rel</w:t>
      </w:r>
      <w:r w:rsidRPr="00714DEC">
        <w:t>i</w:t>
      </w:r>
      <w:r w:rsidRPr="00714DEC">
        <w:t>gieuses. En Ile-de-France, rares sont les vodouisants qui poss</w:t>
      </w:r>
      <w:r w:rsidRPr="00714DEC">
        <w:t>è</w:t>
      </w:r>
      <w:r w:rsidRPr="00714DEC">
        <w:t>dent suffisamment d'espace dans leur habitat pour réaliser des services en bonne et due forme, avec tambours et sacrifices. Dès lors, plusieurs ada</w:t>
      </w:r>
      <w:r w:rsidRPr="00714DEC">
        <w:t>p</w:t>
      </w:r>
      <w:r w:rsidRPr="00714DEC">
        <w:t>tations sont possibles. Le service des esprits peut, en Haïti comme à l'étra</w:t>
      </w:r>
      <w:r w:rsidRPr="00714DEC">
        <w:t>n</w:t>
      </w:r>
      <w:r w:rsidRPr="00714DEC">
        <w:t>ger, se réaliser avec des moyens élémentaires : quelques bougies, une offrande de rhum après que la bouteille eut été présentée aux quatre coins cardinaux, puis des prières cathol</w:t>
      </w:r>
      <w:r w:rsidRPr="00714DEC">
        <w:t>i</w:t>
      </w:r>
      <w:r w:rsidRPr="00714DEC">
        <w:t xml:space="preserve">ques et des demandes faites au </w:t>
      </w:r>
      <w:r>
        <w:rPr>
          <w:i/>
          <w:iCs/>
        </w:rPr>
        <w:t>l</w:t>
      </w:r>
      <w:r w:rsidRPr="00714DEC">
        <w:rPr>
          <w:i/>
          <w:iCs/>
        </w:rPr>
        <w:t xml:space="preserve">wa. </w:t>
      </w:r>
      <w:r w:rsidRPr="00714DEC">
        <w:t>La faiblesse des revenus d'une majorité de m</w:t>
      </w:r>
      <w:r w:rsidRPr="00714DEC">
        <w:t>i</w:t>
      </w:r>
      <w:r w:rsidRPr="00714DEC">
        <w:t>grants haïtiens, qui en envoient une partie à leur famille résidant en Haïti, et l'offre imm</w:t>
      </w:r>
      <w:r w:rsidRPr="00714DEC">
        <w:t>o</w:t>
      </w:r>
      <w:r w:rsidRPr="00714DEC">
        <w:t>bilière en Ile-de-France, d</w:t>
      </w:r>
      <w:r w:rsidRPr="00714DEC">
        <w:t>o</w:t>
      </w:r>
      <w:r w:rsidRPr="00714DEC">
        <w:t>minée par des prix élevés, font que de nombreux serviteurs vivent dans des appartements de faible superf</w:t>
      </w:r>
      <w:r w:rsidRPr="00714DEC">
        <w:t>i</w:t>
      </w:r>
      <w:r w:rsidRPr="00714DEC">
        <w:t>cie. Dans ce contexte, la réalisation de sacrifices</w:t>
      </w:r>
      <w:r>
        <w:t xml:space="preserve"> </w:t>
      </w:r>
      <w:r w:rsidRPr="00714DEC">
        <w:t>[125]</w:t>
      </w:r>
      <w:r>
        <w:t xml:space="preserve"> </w:t>
      </w:r>
      <w:r w:rsidRPr="00714DEC">
        <w:t>est problémat</w:t>
      </w:r>
      <w:r w:rsidRPr="00714DEC">
        <w:t>i</w:t>
      </w:r>
      <w:r w:rsidRPr="00714DEC">
        <w:t xml:space="preserve">que. </w:t>
      </w:r>
      <w:r w:rsidRPr="00714DEC">
        <w:rPr>
          <w:i/>
          <w:iCs/>
        </w:rPr>
        <w:t>Oungan</w:t>
      </w:r>
      <w:r w:rsidRPr="009162E7">
        <w:rPr>
          <w:iCs/>
        </w:rPr>
        <w:t xml:space="preserve"> </w:t>
      </w:r>
      <w:r w:rsidRPr="00714DEC">
        <w:t>R., qui habitait dans un petit studio p</w:t>
      </w:r>
      <w:r w:rsidRPr="00714DEC">
        <w:t>a</w:t>
      </w:r>
      <w:r w:rsidRPr="00714DEC">
        <w:t>risien, détaille les pr</w:t>
      </w:r>
      <w:r w:rsidRPr="00714DEC">
        <w:t>é</w:t>
      </w:r>
      <w:r w:rsidRPr="00714DEC">
        <w:t>cautions qu'il devait prendre, notamment par rapport à la façon dont des étrangers pourraient juger les serviteurs à cause des sacrif</w:t>
      </w:r>
      <w:r w:rsidRPr="00714DEC">
        <w:t>i</w:t>
      </w:r>
      <w:r w:rsidRPr="00714DEC">
        <w:t>ces :</w:t>
      </w:r>
    </w:p>
    <w:p w:rsidR="00DB7FE6" w:rsidRPr="00714DEC" w:rsidRDefault="00DB7FE6" w:rsidP="00DB7FE6">
      <w:pPr>
        <w:pStyle w:val="citationi"/>
      </w:pPr>
    </w:p>
    <w:p w:rsidR="00DB7FE6" w:rsidRPr="00714DEC" w:rsidRDefault="00DB7FE6" w:rsidP="00DB7FE6">
      <w:pPr>
        <w:pStyle w:val="citationi"/>
      </w:pPr>
      <w:r w:rsidRPr="00714DEC">
        <w:t>« Quand tu arrives dans un pays comme la France et que tu es vodou</w:t>
      </w:r>
      <w:r w:rsidRPr="00714DEC">
        <w:t>ï</w:t>
      </w:r>
      <w:r w:rsidRPr="00714DEC">
        <w:t xml:space="preserve">sant, automatiquement tu vas adapter. </w:t>
      </w:r>
      <w:r>
        <w:t>[...] T</w:t>
      </w:r>
      <w:r w:rsidRPr="00714DEC">
        <w:t>u habites en appart</w:t>
      </w:r>
      <w:r w:rsidRPr="00714DEC">
        <w:t>e</w:t>
      </w:r>
      <w:r w:rsidRPr="00714DEC">
        <w:t>ment, tu ne peux pas faire de bruit, aller contre l'ordre établi. [...]</w:t>
      </w:r>
      <w:r>
        <w:t xml:space="preserve"> </w:t>
      </w:r>
      <w:r w:rsidRPr="009F563C">
        <w:t>Il y a des lois qui interdisent de sacr</w:t>
      </w:r>
      <w:r w:rsidRPr="009F563C">
        <w:t>i</w:t>
      </w:r>
      <w:r w:rsidRPr="009F563C">
        <w:t>fier des animaux dans les appartements</w:t>
      </w:r>
      <w:r w:rsidRPr="00714DEC">
        <w:t xml:space="preserve"> et bien... tu fais attention. Ça arrive qu'on en fasse mais tu fais attention, ce sont des cérémonies secrètes, ce sont des cérémonies propitiatoires, c'est entre in</w:t>
      </w:r>
      <w:r w:rsidRPr="00714DEC">
        <w:t>i</w:t>
      </w:r>
      <w:r w:rsidRPr="00714DEC">
        <w:t>tiés seul</w:t>
      </w:r>
      <w:r w:rsidRPr="00714DEC">
        <w:t>e</w:t>
      </w:r>
      <w:r w:rsidRPr="00714DEC">
        <w:t>ment Les étrangers arrivent plus tard [...]. Ce n'est même pas le sacrifice en lui-même que les gens voient, c'est tout ce qu'ils vont dire, vont comprendre et interpréter. Je crois que beaucoup de vodou</w:t>
      </w:r>
      <w:r w:rsidRPr="00714DEC">
        <w:t>i</w:t>
      </w:r>
      <w:r w:rsidRPr="00714DEC">
        <w:t>sants ont très peur de ça » (Paris, 7 ja</w:t>
      </w:r>
      <w:r w:rsidRPr="00714DEC">
        <w:t>n</w:t>
      </w:r>
      <w:r w:rsidRPr="00714DEC">
        <w:t>vier 2002).</w:t>
      </w:r>
    </w:p>
    <w:p w:rsidR="00DB7FE6" w:rsidRPr="00714DEC" w:rsidRDefault="00DB7FE6" w:rsidP="00DB7FE6">
      <w:pPr>
        <w:pStyle w:val="citationi"/>
      </w:pPr>
    </w:p>
    <w:p w:rsidR="00DB7FE6" w:rsidRPr="00714DEC" w:rsidRDefault="00DB7FE6" w:rsidP="00DB7FE6">
      <w:pPr>
        <w:spacing w:before="120" w:after="120"/>
        <w:jc w:val="both"/>
      </w:pPr>
      <w:r w:rsidRPr="00714DEC">
        <w:t xml:space="preserve">Quant à </w:t>
      </w:r>
      <w:r w:rsidRPr="00714DEC">
        <w:rPr>
          <w:i/>
          <w:iCs/>
        </w:rPr>
        <w:t>manbo</w:t>
      </w:r>
      <w:r>
        <w:rPr>
          <w:i/>
          <w:iCs/>
        </w:rPr>
        <w:t> </w:t>
      </w:r>
      <w:r w:rsidRPr="009162E7">
        <w:t>F</w:t>
      </w:r>
      <w:r w:rsidRPr="00714DEC">
        <w:t>., elle ne réalise dans son appartement que les r</w:t>
      </w:r>
      <w:r w:rsidRPr="00714DEC">
        <w:t>i</w:t>
      </w:r>
      <w:r w:rsidRPr="00714DEC">
        <w:t>tuels ne nécessitant pas de sacrifices, tels que les mari</w:t>
      </w:r>
      <w:r w:rsidRPr="00714DEC">
        <w:t>a</w:t>
      </w:r>
      <w:r w:rsidRPr="00714DEC">
        <w:t>ges mystiques et les a</w:t>
      </w:r>
      <w:r w:rsidRPr="00714DEC">
        <w:t>c</w:t>
      </w:r>
      <w:r w:rsidRPr="00714DEC">
        <w:t xml:space="preserve">tions de grâce. Pour réaliser des services tels que les </w:t>
      </w:r>
      <w:r w:rsidRPr="00714DEC">
        <w:rPr>
          <w:i/>
          <w:iCs/>
        </w:rPr>
        <w:t xml:space="preserve">manje Iwa, </w:t>
      </w:r>
      <w:r w:rsidRPr="00714DEC">
        <w:t>qui impliquent de réunir du monde et de sacrifier plusieurs an</w:t>
      </w:r>
      <w:r w:rsidRPr="00714DEC">
        <w:t>i</w:t>
      </w:r>
      <w:r w:rsidRPr="00714DEC">
        <w:t>maux, elle r</w:t>
      </w:r>
      <w:r w:rsidRPr="00714DEC">
        <w:t>e</w:t>
      </w:r>
      <w:r w:rsidRPr="00714DEC">
        <w:t>tourne en Haïti, ce qui suppose d'avoir des ressources financières suffisantes et de posséder des documents a</w:t>
      </w:r>
      <w:r w:rsidRPr="00714DEC">
        <w:t>d</w:t>
      </w:r>
      <w:r w:rsidRPr="00714DEC">
        <w:t>ministratifs en règle, ou la nati</w:t>
      </w:r>
      <w:r w:rsidRPr="00714DEC">
        <w:t>o</w:t>
      </w:r>
      <w:r w:rsidRPr="00714DEC">
        <w:t>nalité française, pour voyager librement. Si, en Haïti, les services peuvent se dérouler sur plusieurs jours, en France, cela est i</w:t>
      </w:r>
      <w:r w:rsidRPr="00714DEC">
        <w:t>n</w:t>
      </w:r>
      <w:r w:rsidRPr="00714DEC">
        <w:t>compatible avec les obligations</w:t>
      </w:r>
      <w:r>
        <w:t xml:space="preserve"> </w:t>
      </w:r>
      <w:r w:rsidRPr="00714DEC">
        <w:t>[126]</w:t>
      </w:r>
      <w:r>
        <w:t xml:space="preserve"> </w:t>
      </w:r>
      <w:r w:rsidRPr="00714DEC">
        <w:t>professionnelles de la plupart des migrants. Mais il existe une pri</w:t>
      </w:r>
      <w:r w:rsidRPr="00714DEC">
        <w:t>è</w:t>
      </w:r>
      <w:r w:rsidRPr="00714DEC">
        <w:t xml:space="preserve">re qui condense les salutations aux différents </w:t>
      </w:r>
      <w:r w:rsidRPr="00714DEC">
        <w:rPr>
          <w:i/>
          <w:iCs/>
        </w:rPr>
        <w:t xml:space="preserve">Iwa </w:t>
      </w:r>
      <w:r w:rsidRPr="00714DEC">
        <w:t>et permet de ra</w:t>
      </w:r>
      <w:r w:rsidRPr="00714DEC">
        <w:t>c</w:t>
      </w:r>
      <w:r w:rsidRPr="00714DEC">
        <w:t>courcir la durée des services qui, le plus so</w:t>
      </w:r>
      <w:r w:rsidRPr="00714DEC">
        <w:t>u</w:t>
      </w:r>
      <w:r w:rsidRPr="00714DEC">
        <w:t>vent, ont lieu le week-end :</w:t>
      </w:r>
    </w:p>
    <w:p w:rsidR="00DB7FE6" w:rsidRPr="00714DEC" w:rsidRDefault="00DB7FE6" w:rsidP="00DB7FE6">
      <w:pPr>
        <w:pStyle w:val="citationi"/>
      </w:pPr>
    </w:p>
    <w:p w:rsidR="00DB7FE6" w:rsidRPr="00714DEC" w:rsidRDefault="00DB7FE6" w:rsidP="00DB7FE6">
      <w:pPr>
        <w:pStyle w:val="citationi"/>
      </w:pPr>
      <w:r w:rsidRPr="00714DEC">
        <w:t>« On ne salue pas tous les iwa mais il y a une façon pour pouvoir s</w:t>
      </w:r>
      <w:r w:rsidRPr="00714DEC">
        <w:t>a</w:t>
      </w:r>
      <w:r w:rsidRPr="00714DEC">
        <w:t>luer beaucoup de Iwa ensemble [...]. On est obl</w:t>
      </w:r>
      <w:r w:rsidRPr="00714DEC">
        <w:t>i</w:t>
      </w:r>
      <w:r w:rsidRPr="00714DEC">
        <w:t>gé de passer par Legba, obligatoirement il faut qu'on ouvre les portes, il faut qu'on salue les e</w:t>
      </w:r>
      <w:r w:rsidRPr="00714DEC">
        <w:t>n</w:t>
      </w:r>
      <w:r w:rsidRPr="00714DEC">
        <w:t>fants, les jumeaux [marassa], mais pour les autres, on condense. On prend dix à quinze Iwa et on les salue tous ensemble. Ce n'est pas vra</w:t>
      </w:r>
      <w:r w:rsidRPr="00714DEC">
        <w:t>i</w:t>
      </w:r>
      <w:r w:rsidRPr="00714DEC">
        <w:t>ment une adaptation qu'on a créée nous-mêmes, on l'appelle le minokan, c'est l'union des Iwa, on salue les principaux Iwa et les autres, on les met en minokan » (Oungan R., Paris, 7 ja</w:t>
      </w:r>
      <w:r w:rsidRPr="00714DEC">
        <w:t>n</w:t>
      </w:r>
      <w:r w:rsidRPr="00714DEC">
        <w:t>vier 2002).</w:t>
      </w:r>
    </w:p>
    <w:p w:rsidR="00DB7FE6" w:rsidRPr="00714DEC" w:rsidRDefault="00DB7FE6" w:rsidP="00DB7FE6">
      <w:pPr>
        <w:pStyle w:val="citationi"/>
      </w:pPr>
    </w:p>
    <w:p w:rsidR="00DB7FE6" w:rsidRPr="00714DEC" w:rsidRDefault="00DB7FE6" w:rsidP="00DB7FE6">
      <w:pPr>
        <w:spacing w:before="120" w:after="120"/>
        <w:jc w:val="both"/>
      </w:pPr>
      <w:r w:rsidRPr="00714DEC">
        <w:t xml:space="preserve">Avec le </w:t>
      </w:r>
      <w:r w:rsidRPr="00714DEC">
        <w:rPr>
          <w:i/>
          <w:iCs/>
        </w:rPr>
        <w:t xml:space="preserve">minokan </w:t>
      </w:r>
      <w:r w:rsidRPr="00714DEC">
        <w:t xml:space="preserve">et le </w:t>
      </w:r>
      <w:r w:rsidRPr="00714DEC">
        <w:rPr>
          <w:i/>
          <w:iCs/>
        </w:rPr>
        <w:t xml:space="preserve">regleman, </w:t>
      </w:r>
      <w:r w:rsidRPr="00714DEC">
        <w:t>litu</w:t>
      </w:r>
      <w:r w:rsidRPr="00714DEC">
        <w:t>r</w:t>
      </w:r>
      <w:r w:rsidRPr="00714DEC">
        <w:t>gie spécifique à chaque initié lui perme</w:t>
      </w:r>
      <w:r w:rsidRPr="00714DEC">
        <w:t>t</w:t>
      </w:r>
      <w:r w:rsidRPr="00714DEC">
        <w:t xml:space="preserve">tant d'insérer des éléments personnels dans le rituel dont les salutations à ses propres </w:t>
      </w:r>
      <w:r w:rsidRPr="00714DEC">
        <w:rPr>
          <w:i/>
          <w:iCs/>
        </w:rPr>
        <w:t xml:space="preserve">Iwa, </w:t>
      </w:r>
      <w:r w:rsidRPr="00714DEC">
        <w:t>le vodou est structuré de telle so</w:t>
      </w:r>
      <w:r w:rsidRPr="00714DEC">
        <w:t>r</w:t>
      </w:r>
      <w:r w:rsidRPr="00714DEC">
        <w:t>te qu'il permet les adaptations aux contraintes d'un nouvel environnement et de nouve</w:t>
      </w:r>
      <w:r w:rsidRPr="00714DEC">
        <w:t>l</w:t>
      </w:r>
      <w:r w:rsidRPr="00714DEC">
        <w:t>les temporalités. Si les éléments nécessaires aux ritu</w:t>
      </w:r>
      <w:r>
        <w:t>els -</w:t>
      </w:r>
      <w:r w:rsidRPr="00714DEC">
        <w:t>bougies, encens, parfums, chromolithographies, etc.- sont disp</w:t>
      </w:r>
      <w:r w:rsidRPr="00714DEC">
        <w:t>o</w:t>
      </w:r>
      <w:r w:rsidRPr="00714DEC">
        <w:t>nibles dans certaines boutiques du quartier de Belleville à P</w:t>
      </w:r>
      <w:r w:rsidRPr="00714DEC">
        <w:t>a</w:t>
      </w:r>
      <w:r w:rsidRPr="00714DEC">
        <w:t xml:space="preserve">ris, les </w:t>
      </w:r>
      <w:r>
        <w:rPr>
          <w:i/>
          <w:iCs/>
        </w:rPr>
        <w:t>fè</w:t>
      </w:r>
      <w:r w:rsidRPr="00714DEC">
        <w:rPr>
          <w:i/>
          <w:iCs/>
        </w:rPr>
        <w:t xml:space="preserve">y </w:t>
      </w:r>
      <w:r w:rsidRPr="00714DEC">
        <w:t>[feuilles], écorces et racines - ingrédients essentiels autant dans les rituels que dans les trait</w:t>
      </w:r>
      <w:r w:rsidRPr="00714DEC">
        <w:t>e</w:t>
      </w:r>
      <w:r w:rsidRPr="00714DEC">
        <w:t>ments thérapeutiques - n'existent pas en France. Ainsi, les vodouisants d'Ile-de-France sont en contact rég</w:t>
      </w:r>
      <w:r w:rsidRPr="00714DEC">
        <w:t>u</w:t>
      </w:r>
      <w:r w:rsidRPr="00714DEC">
        <w:t>liers avec leurs pairs de Miami, cette ville jouant un rôle central dans les réseaux des vodouisants, autant du</w:t>
      </w:r>
      <w:r>
        <w:t xml:space="preserve"> </w:t>
      </w:r>
      <w:r w:rsidRPr="00714DEC">
        <w:t>[127]</w:t>
      </w:r>
      <w:r>
        <w:t xml:space="preserve"> </w:t>
      </w:r>
      <w:r w:rsidRPr="00714DEC">
        <w:t>fait de son climat tropical que de l'importance numérique des m</w:t>
      </w:r>
      <w:r w:rsidRPr="00714DEC">
        <w:t>i</w:t>
      </w:r>
      <w:r w:rsidRPr="00714DEC">
        <w:t>grants haïtiens. Au-delà de l'adaptation des rituels aux contraintes spatiales et matérielles, co</w:t>
      </w:r>
      <w:r w:rsidRPr="00714DEC">
        <w:t>m</w:t>
      </w:r>
      <w:r w:rsidRPr="00714DEC">
        <w:t>ment les serviteurs non haïtiens sont int</w:t>
      </w:r>
      <w:r w:rsidRPr="00714DEC">
        <w:t>é</w:t>
      </w:r>
      <w:r w:rsidRPr="00714DEC">
        <w:t xml:space="preserve">grés dans le culte, à l'instar de ceux qui composent la famille spirituelle de </w:t>
      </w:r>
      <w:r w:rsidRPr="00714DEC">
        <w:rPr>
          <w:i/>
          <w:iCs/>
        </w:rPr>
        <w:t xml:space="preserve">manbo </w:t>
      </w:r>
      <w:r w:rsidRPr="00714DEC">
        <w:t>M. ? J'ai abordé la présence des Antillais dans ce temple à partir d'une que</w:t>
      </w:r>
      <w:r w:rsidRPr="00714DEC">
        <w:t>s</w:t>
      </w:r>
      <w:r w:rsidRPr="00714DEC">
        <w:t>tion centrale : comment les dispositifs sociaux, rituels et discursifs révèlent les fro</w:t>
      </w:r>
      <w:r w:rsidRPr="00714DEC">
        <w:t>n</w:t>
      </w:r>
      <w:r w:rsidRPr="00714DEC">
        <w:t>tières ethniques et les relations de pouvoir à l'i</w:t>
      </w:r>
      <w:r w:rsidRPr="00714DEC">
        <w:t>n</w:t>
      </w:r>
      <w:r w:rsidRPr="00714DEC">
        <w:t xml:space="preserve">térieur du culte ? Au cours des échanges avec la fille de </w:t>
      </w:r>
      <w:r w:rsidRPr="00714DEC">
        <w:rPr>
          <w:i/>
          <w:iCs/>
        </w:rPr>
        <w:t xml:space="preserve">manbo </w:t>
      </w:r>
      <w:r w:rsidRPr="00714DEC">
        <w:t>M. et de l'observation du déroulement de plusieurs cérém</w:t>
      </w:r>
      <w:r w:rsidRPr="00714DEC">
        <w:t>o</w:t>
      </w:r>
      <w:r w:rsidRPr="00714DEC">
        <w:t>nies dans leur temple, j'ai constaté des procédés d'inclusion des Antillais dans le culte et le maintien di</w:t>
      </w:r>
      <w:r w:rsidRPr="00714DEC">
        <w:t>s</w:t>
      </w:r>
      <w:r w:rsidRPr="00714DEC">
        <w:t>cret de frontières ethniques entre serviteurs haïtiens et serviteurs anti</w:t>
      </w:r>
      <w:r w:rsidRPr="00714DEC">
        <w:t>l</w:t>
      </w:r>
      <w:r w:rsidRPr="00714DEC">
        <w:t xml:space="preserve">lais. </w:t>
      </w:r>
      <w:r w:rsidRPr="00714DEC">
        <w:rPr>
          <w:i/>
          <w:iCs/>
        </w:rPr>
        <w:t>Manbo</w:t>
      </w:r>
      <w:r>
        <w:rPr>
          <w:i/>
          <w:iCs/>
        </w:rPr>
        <w:t> </w:t>
      </w:r>
      <w:r w:rsidRPr="00714DEC">
        <w:t>R. précisa dans un entretien que sa pratique du vodou fut tardive, partagée qu'elle était entre sa vie sociale, son entourage am</w:t>
      </w:r>
      <w:r w:rsidRPr="00714DEC">
        <w:t>i</w:t>
      </w:r>
      <w:r w:rsidRPr="00714DEC">
        <w:t>cal français et les activités religieuses de sa mère qui impliquaient de retou</w:t>
      </w:r>
      <w:r w:rsidRPr="00714DEC">
        <w:t>r</w:t>
      </w:r>
      <w:r w:rsidRPr="00714DEC">
        <w:t>ner en Haïti.</w:t>
      </w:r>
      <w:r>
        <w:t> </w:t>
      </w:r>
      <w:r>
        <w:rPr>
          <w:rStyle w:val="Appelnotedebasdep"/>
        </w:rPr>
        <w:footnoteReference w:id="69"/>
      </w:r>
      <w:r w:rsidRPr="00714DEC">
        <w:t xml:space="preserve"> Plus tard, elle insista sur son attachement au culte en soulignant son caractère atavique, fondé sur le sang, les rac</w:t>
      </w:r>
      <w:r w:rsidRPr="00714DEC">
        <w:t>i</w:t>
      </w:r>
      <w:r w:rsidRPr="00714DEC">
        <w:t>nes et la race :</w:t>
      </w:r>
    </w:p>
    <w:p w:rsidR="00DB7FE6" w:rsidRPr="00714DEC" w:rsidRDefault="00DB7FE6" w:rsidP="00DB7FE6">
      <w:pPr>
        <w:pStyle w:val="citationi"/>
      </w:pPr>
    </w:p>
    <w:p w:rsidR="00DB7FE6" w:rsidRPr="00714DEC" w:rsidRDefault="00DB7FE6" w:rsidP="00DB7FE6">
      <w:pPr>
        <w:pStyle w:val="citationi"/>
      </w:pPr>
      <w:r w:rsidRPr="00714DEC">
        <w:t>« On dit toujours que les dieux des vaincus sont les diables des vai</w:t>
      </w:r>
      <w:r w:rsidRPr="00714DEC">
        <w:t>n</w:t>
      </w:r>
      <w:r w:rsidRPr="00714DEC">
        <w:t>queurs [...]. Après avoir fait la traversée, j'aime bien cette image, je n'ai pas fait la traversée en bateau, encha</w:t>
      </w:r>
      <w:r w:rsidRPr="00714DEC">
        <w:t>î</w:t>
      </w:r>
      <w:r w:rsidRPr="00714DEC">
        <w:t>née, mais c'est dans mon sang, c'est dans mes racines et à chaque fois que je suis en bas [dans la cave] et qu'il y a une cérémonie, et bien je retrouve cette racine. [...]Comme le d</w:t>
      </w:r>
      <w:r w:rsidRPr="00714DEC">
        <w:t>i</w:t>
      </w:r>
      <w:r w:rsidRPr="00714DEC">
        <w:t>sent la majorité des gens qui arrivent ici la première fois, qui sont... on va dire d'origine africaine, et c'est plus fort encore quand ils vont en Haïti, ils d</w:t>
      </w:r>
      <w:r w:rsidRPr="00714DEC">
        <w:t>i</w:t>
      </w:r>
      <w:r w:rsidRPr="00714DEC">
        <w:t>sent : "ce</w:t>
      </w:r>
      <w:r>
        <w:t xml:space="preserve"> </w:t>
      </w:r>
      <w:r w:rsidRPr="00714DEC">
        <w:t>[128]</w:t>
      </w:r>
      <w:r>
        <w:t xml:space="preserve"> </w:t>
      </w:r>
      <w:r w:rsidRPr="00714DEC">
        <w:t>n'est pas possible, on m'attendait ! Il y a quelque ch</w:t>
      </w:r>
      <w:r w:rsidRPr="00714DEC">
        <w:t>o</w:t>
      </w:r>
      <w:r w:rsidRPr="00714DEC">
        <w:t>se, ce n'est pas possible ! Comment ça se fait ?" » (Ma</w:t>
      </w:r>
      <w:r w:rsidRPr="00714DEC">
        <w:t>n</w:t>
      </w:r>
      <w:r w:rsidRPr="00714DEC">
        <w:t>bo R., 15 mai 2003).</w:t>
      </w:r>
    </w:p>
    <w:p w:rsidR="00DB7FE6" w:rsidRPr="00714DEC" w:rsidRDefault="00DB7FE6" w:rsidP="00DB7FE6">
      <w:pPr>
        <w:pStyle w:val="citationi"/>
      </w:pPr>
    </w:p>
    <w:p w:rsidR="00DB7FE6" w:rsidRPr="00714DEC" w:rsidRDefault="00DB7FE6" w:rsidP="00DB7FE6">
      <w:pPr>
        <w:spacing w:before="120" w:after="120"/>
        <w:jc w:val="both"/>
      </w:pPr>
      <w:r w:rsidRPr="00714DEC">
        <w:t>Pour désigner les Antillais, majorita</w:t>
      </w:r>
      <w:r w:rsidRPr="00714DEC">
        <w:t>i</w:t>
      </w:r>
      <w:r w:rsidRPr="00714DEC">
        <w:t xml:space="preserve">res par rapport aux Haïtiens, qui fréquentent ce temple, </w:t>
      </w:r>
      <w:r w:rsidRPr="00714DEC">
        <w:rPr>
          <w:i/>
          <w:iCs/>
        </w:rPr>
        <w:t>manbo</w:t>
      </w:r>
      <w:r>
        <w:rPr>
          <w:i/>
          <w:iCs/>
        </w:rPr>
        <w:t> </w:t>
      </w:r>
      <w:r w:rsidRPr="00714DEC">
        <w:t>R. utilise l'expre</w:t>
      </w:r>
      <w:r w:rsidRPr="00714DEC">
        <w:t>s</w:t>
      </w:r>
      <w:r w:rsidRPr="00714DEC">
        <w:t>sion « </w:t>
      </w:r>
      <w:r w:rsidRPr="00714DEC">
        <w:rPr>
          <w:i/>
          <w:iCs/>
        </w:rPr>
        <w:t>d'origine africaine »</w:t>
      </w:r>
      <w:r w:rsidRPr="00714DEC">
        <w:t>. L'Afrique et l'esclavage permettent d'établir une orig</w:t>
      </w:r>
      <w:r w:rsidRPr="00714DEC">
        <w:t>i</w:t>
      </w:r>
      <w:r w:rsidRPr="00714DEC">
        <w:t>ne et une fili</w:t>
      </w:r>
      <w:r w:rsidRPr="00714DEC">
        <w:t>a</w:t>
      </w:r>
      <w:r w:rsidRPr="00714DEC">
        <w:t>tion communes entre les Haïtiens et les Antillais. L'évocation du « </w:t>
      </w:r>
      <w:r w:rsidRPr="00714DEC">
        <w:rPr>
          <w:i/>
          <w:iCs/>
        </w:rPr>
        <w:t>sang »</w:t>
      </w:r>
      <w:r w:rsidRPr="00714DEC">
        <w:t>, des « </w:t>
      </w:r>
      <w:r w:rsidRPr="00714DEC">
        <w:rPr>
          <w:i/>
          <w:iCs/>
        </w:rPr>
        <w:t>racines »</w:t>
      </w:r>
      <w:r>
        <w:t xml:space="preserve"> et de l</w:t>
      </w:r>
      <w:r w:rsidRPr="00714DEC">
        <w:t>'« </w:t>
      </w:r>
      <w:r w:rsidRPr="00714DEC">
        <w:rPr>
          <w:i/>
          <w:iCs/>
        </w:rPr>
        <w:t>origine africaine »</w:t>
      </w:r>
      <w:r w:rsidRPr="00714DEC">
        <w:t xml:space="preserve"> montrent que les critères de l'appartenance au vodou peuvent être autres que stri</w:t>
      </w:r>
      <w:r w:rsidRPr="00714DEC">
        <w:t>c</w:t>
      </w:r>
      <w:r w:rsidRPr="00714DEC">
        <w:t>tement religieux et sont autant de « ressources pouvant être mobil</w:t>
      </w:r>
      <w:r w:rsidRPr="00714DEC">
        <w:t>i</w:t>
      </w:r>
      <w:r w:rsidRPr="00714DEC">
        <w:t>sées pour e</w:t>
      </w:r>
      <w:r w:rsidRPr="00714DEC">
        <w:t>n</w:t>
      </w:r>
      <w:r w:rsidRPr="00714DEC">
        <w:t>tretenir ou créer le mythe de l'origine commune » (Poutignat &amp; Streiff-Fénart 1995 [1999] : 178). Cependant, si cette origine comm</w:t>
      </w:r>
      <w:r w:rsidRPr="00714DEC">
        <w:t>u</w:t>
      </w:r>
      <w:r w:rsidRPr="00714DEC">
        <w:t>ne po</w:t>
      </w:r>
      <w:r w:rsidRPr="00714DEC">
        <w:t>s</w:t>
      </w:r>
      <w:r w:rsidRPr="00714DEC">
        <w:t>tulée permet d'inclure les Antillais dans le vodou, j'ai remarqué une gestion sélective des transes de possession au cours des cérém</w:t>
      </w:r>
      <w:r w:rsidRPr="00714DEC">
        <w:t>o</w:t>
      </w:r>
      <w:r w:rsidRPr="00714DEC">
        <w:t>nies. En effet, alors que certains des Antillais co</w:t>
      </w:r>
      <w:r w:rsidRPr="00714DEC">
        <w:t>m</w:t>
      </w:r>
      <w:r w:rsidRPr="00714DEC">
        <w:t xml:space="preserve">posant la famille spirituelle sont </w:t>
      </w:r>
      <w:r w:rsidRPr="00714DEC">
        <w:rPr>
          <w:i/>
          <w:iCs/>
        </w:rPr>
        <w:t xml:space="preserve">manbo </w:t>
      </w:r>
      <w:r w:rsidRPr="00714DEC">
        <w:t xml:space="preserve">ou </w:t>
      </w:r>
      <w:r w:rsidRPr="00714DEC">
        <w:rPr>
          <w:i/>
          <w:iCs/>
        </w:rPr>
        <w:t xml:space="preserve">oungan, </w:t>
      </w:r>
      <w:r w:rsidRPr="00714DEC">
        <w:t xml:space="preserve">seules </w:t>
      </w:r>
      <w:r w:rsidRPr="00714DEC">
        <w:rPr>
          <w:i/>
          <w:iCs/>
        </w:rPr>
        <w:t>manbo</w:t>
      </w:r>
      <w:r>
        <w:rPr>
          <w:i/>
          <w:iCs/>
        </w:rPr>
        <w:t> </w:t>
      </w:r>
      <w:r w:rsidRPr="00714DEC">
        <w:t xml:space="preserve">R. et sa mère étaient chevauchées par les </w:t>
      </w:r>
      <w:r w:rsidRPr="00714DEC">
        <w:rPr>
          <w:i/>
          <w:iCs/>
        </w:rPr>
        <w:t xml:space="preserve">Iwa </w:t>
      </w:r>
      <w:r w:rsidRPr="00714DEC">
        <w:t>de façon accomplie, les transes de posse</w:t>
      </w:r>
      <w:r w:rsidRPr="00714DEC">
        <w:t>s</w:t>
      </w:r>
      <w:r w:rsidRPr="00714DEC">
        <w:t xml:space="preserve">sion étant menées à leur terme. Dès que les </w:t>
      </w:r>
      <w:r w:rsidRPr="00714DEC">
        <w:rPr>
          <w:i/>
          <w:iCs/>
        </w:rPr>
        <w:t xml:space="preserve">ounsi </w:t>
      </w:r>
      <w:r w:rsidRPr="00714DEC">
        <w:t>[initié/e] antillaises man</w:t>
      </w:r>
      <w:r w:rsidRPr="00714DEC">
        <w:t>i</w:t>
      </w:r>
      <w:r w:rsidRPr="00714DEC">
        <w:t>festaient un début de transe incontrôlée, elles étaient conduites à l'e</w:t>
      </w:r>
      <w:r w:rsidRPr="00714DEC">
        <w:t>x</w:t>
      </w:r>
      <w:r w:rsidRPr="00714DEC">
        <w:t>térieur du temple, par un escalier à l'accès limité. D'après ce que j'ai pu observer dans des cérém</w:t>
      </w:r>
      <w:r w:rsidRPr="00714DEC">
        <w:t>o</w:t>
      </w:r>
      <w:r w:rsidRPr="00714DEC">
        <w:t>nies réalisées à Badjo et à Soukri, près des Gonaïves en Haïti, les perso</w:t>
      </w:r>
      <w:r w:rsidRPr="00714DEC">
        <w:t>n</w:t>
      </w:r>
      <w:r w:rsidRPr="00714DEC">
        <w:t xml:space="preserve">nes qui sont l'objet de ce type de transe, parfois provoquée par un </w:t>
      </w:r>
      <w:r w:rsidRPr="00714DEC">
        <w:rPr>
          <w:i/>
          <w:iCs/>
        </w:rPr>
        <w:t>Iwa b</w:t>
      </w:r>
      <w:r w:rsidRPr="00714DEC">
        <w:rPr>
          <w:i/>
          <w:iCs/>
        </w:rPr>
        <w:t>o</w:t>
      </w:r>
      <w:r w:rsidRPr="00714DEC">
        <w:rPr>
          <w:i/>
          <w:iCs/>
        </w:rPr>
        <w:t xml:space="preserve">sal </w:t>
      </w:r>
      <w:r w:rsidRPr="00714DEC">
        <w:t>-qui n'a pas été fixé dans la tête de l'initié -, restent dans l'enceinte du temple. Comment saisir l'a</w:t>
      </w:r>
      <w:r w:rsidRPr="00714DEC">
        <w:t>t</w:t>
      </w:r>
      <w:r w:rsidRPr="00714DEC">
        <w:t>trait des Antillais pour le vodou alors qu'en Guadeloupe une partie de la population est très hostile aux migrants haïtiens (Brodwin 2003, D</w:t>
      </w:r>
      <w:r w:rsidRPr="00714DEC">
        <w:t>u</w:t>
      </w:r>
      <w:r w:rsidRPr="00714DEC">
        <w:t>cosson 2007, Giraud 2002,</w:t>
      </w:r>
      <w:r>
        <w:t xml:space="preserve"> </w:t>
      </w:r>
      <w:r w:rsidRPr="00714DEC">
        <w:t>[129]</w:t>
      </w:r>
      <w:r>
        <w:t xml:space="preserve"> </w:t>
      </w:r>
      <w:r w:rsidRPr="00714DEC">
        <w:t>Hurbon 1983, Reno 2008) ? Les Ha</w:t>
      </w:r>
      <w:r w:rsidRPr="00714DEC">
        <w:t>ï</w:t>
      </w:r>
      <w:r w:rsidRPr="00714DEC">
        <w:t>tiens seraient-ils plus légitimes et plus compétents que les Antillais pour servir les esprits et être po</w:t>
      </w:r>
      <w:r w:rsidRPr="00714DEC">
        <w:t>s</w:t>
      </w:r>
      <w:r w:rsidRPr="00714DEC">
        <w:t xml:space="preserve">sédés par eux ? Tous les </w:t>
      </w:r>
      <w:r w:rsidRPr="00714DEC">
        <w:rPr>
          <w:i/>
          <w:iCs/>
        </w:rPr>
        <w:t xml:space="preserve">oungan </w:t>
      </w:r>
      <w:r w:rsidRPr="00714DEC">
        <w:t xml:space="preserve">et </w:t>
      </w:r>
      <w:r w:rsidRPr="00714DEC">
        <w:rPr>
          <w:i/>
          <w:iCs/>
        </w:rPr>
        <w:t xml:space="preserve">manbo </w:t>
      </w:r>
      <w:r w:rsidRPr="00714DEC">
        <w:t xml:space="preserve">rencontrés en Ile-de-France m'ont affirmé que les Antillais étaient majoritaires, aussi bien parmi leurs consultants que parmi les </w:t>
      </w:r>
      <w:r>
        <w:rPr>
          <w:i/>
          <w:iCs/>
        </w:rPr>
        <w:t>pitit fè</w:t>
      </w:r>
      <w:r w:rsidRPr="00714DEC">
        <w:rPr>
          <w:i/>
          <w:iCs/>
        </w:rPr>
        <w:t xml:space="preserve">y </w:t>
      </w:r>
      <w:r w:rsidRPr="00714DEC">
        <w:t>qu'ils ont initié. Plusieurs él</w:t>
      </w:r>
      <w:r w:rsidRPr="00714DEC">
        <w:t>é</w:t>
      </w:r>
      <w:r w:rsidRPr="00714DEC">
        <w:t>ments permettent de comprendre cet attrait de certains Antillais pour le vodou. D'une part, la coexiste</w:t>
      </w:r>
      <w:r w:rsidRPr="00714DEC">
        <w:t>n</w:t>
      </w:r>
      <w:r w:rsidRPr="00714DEC">
        <w:t xml:space="preserve">ce de l'origine africaine, de la </w:t>
      </w:r>
      <w:r w:rsidRPr="00714DEC">
        <w:rPr>
          <w:i/>
          <w:iCs/>
        </w:rPr>
        <w:t xml:space="preserve">maji </w:t>
      </w:r>
      <w:r w:rsidRPr="00714DEC">
        <w:t>(Adouane 2001-2002 : 83) et des pratiques thérapeut</w:t>
      </w:r>
      <w:r w:rsidRPr="00714DEC">
        <w:t>i</w:t>
      </w:r>
      <w:r w:rsidRPr="00714DEC">
        <w:t>ques (Benoît 2000 : 189), est central dans cette dynamique d'attraction et de répu</w:t>
      </w:r>
      <w:r w:rsidRPr="00714DEC">
        <w:t>l</w:t>
      </w:r>
      <w:r w:rsidRPr="00714DEC">
        <w:t>sion que suscite le culte. D'autre part, les circonstances historiques et le passé colonial sont à consid</w:t>
      </w:r>
      <w:r w:rsidRPr="00714DEC">
        <w:t>é</w:t>
      </w:r>
      <w:r w:rsidRPr="00714DEC">
        <w:t>rer pour comprendre la complexité des relations entre les Haïtiens et les Antillais.</w:t>
      </w:r>
      <w:r>
        <w:t> </w:t>
      </w:r>
      <w:r>
        <w:rPr>
          <w:rStyle w:val="Appelnotedebasdep"/>
        </w:rPr>
        <w:footnoteReference w:id="70"/>
      </w:r>
      <w:r w:rsidRPr="00714DEC">
        <w:t xml:space="preserve"> Enfin, la transe de possession n'est ni la propriété e</w:t>
      </w:r>
      <w:r w:rsidRPr="00714DEC">
        <w:t>x</w:t>
      </w:r>
      <w:r w:rsidRPr="00714DEC">
        <w:t>clusive ni la qualité naturelle d'un groupe d'appartenance, qu'il soit rel</w:t>
      </w:r>
      <w:r w:rsidRPr="00714DEC">
        <w:t>i</w:t>
      </w:r>
      <w:r w:rsidRPr="00714DEC">
        <w:t>gieux, national ou autre. Comme j'ai pu te constater en Haïti, les transes de possession peuvent être imitées et pratiquées dès le plus jeune âge et elles nécessitent de travailler des compétences me</w:t>
      </w:r>
      <w:r w:rsidRPr="00714DEC">
        <w:t>n</w:t>
      </w:r>
      <w:r w:rsidRPr="00714DEC">
        <w:t>tales et physiques ce qui, d'un point de vue religieux, est l'un des objectifs du processus initi</w:t>
      </w:r>
      <w:r w:rsidRPr="00714DEC">
        <w:t>a</w:t>
      </w:r>
      <w:r w:rsidRPr="00714DEC">
        <w:t>tique.</w:t>
      </w:r>
    </w:p>
    <w:p w:rsidR="00DB7FE6" w:rsidRPr="00714DEC" w:rsidRDefault="00DB7FE6" w:rsidP="00DB7FE6">
      <w:pPr>
        <w:spacing w:before="120" w:after="120"/>
        <w:jc w:val="both"/>
      </w:pPr>
      <w:r w:rsidRPr="00714DEC">
        <w:t>Dès lors, le maintien discret de fronti</w:t>
      </w:r>
      <w:r w:rsidRPr="00714DEC">
        <w:t>è</w:t>
      </w:r>
      <w:r w:rsidRPr="00714DEC">
        <w:t>res ethniques entre Haïtiens et Antillais quant à la gestion de la transe dans ce temple révèle l'exi</w:t>
      </w:r>
      <w:r w:rsidRPr="00714DEC">
        <w:t>s</w:t>
      </w:r>
      <w:r w:rsidRPr="00714DEC">
        <w:t>tence de relations de pouvoir au sein du culte. Ces relations sont ég</w:t>
      </w:r>
      <w:r w:rsidRPr="00714DEC">
        <w:t>a</w:t>
      </w:r>
      <w:r w:rsidRPr="00714DEC">
        <w:t xml:space="preserve">lement fonction de la détention de la </w:t>
      </w:r>
      <w:r w:rsidRPr="00714DEC">
        <w:rPr>
          <w:i/>
          <w:iCs/>
        </w:rPr>
        <w:t xml:space="preserve">konesans </w:t>
      </w:r>
      <w:r w:rsidRPr="00714DEC">
        <w:t>[connaissance] qui fonde l'autorité et le ch</w:t>
      </w:r>
      <w:r w:rsidRPr="00714DEC">
        <w:t>a</w:t>
      </w:r>
      <w:r w:rsidRPr="00714DEC">
        <w:t xml:space="preserve">risme des </w:t>
      </w:r>
      <w:r w:rsidRPr="00714DEC">
        <w:rPr>
          <w:i/>
          <w:iCs/>
        </w:rPr>
        <w:t xml:space="preserve">oungan </w:t>
      </w:r>
      <w:r w:rsidRPr="00714DEC">
        <w:t xml:space="preserve">et des </w:t>
      </w:r>
      <w:r w:rsidRPr="00714DEC">
        <w:rPr>
          <w:i/>
          <w:iCs/>
        </w:rPr>
        <w:t>manbo :</w:t>
      </w:r>
    </w:p>
    <w:p w:rsidR="00DB7FE6" w:rsidRPr="00714DEC" w:rsidRDefault="00DB7FE6" w:rsidP="00DB7FE6">
      <w:pPr>
        <w:pStyle w:val="Grillecouleur-Accent1"/>
      </w:pPr>
    </w:p>
    <w:p w:rsidR="00DB7FE6" w:rsidRDefault="00DB7FE6" w:rsidP="00DB7FE6">
      <w:pPr>
        <w:pStyle w:val="Grillecouleur-Accent1"/>
      </w:pPr>
      <w:r w:rsidRPr="00714DEC">
        <w:t>« Étant donné que le princ</w:t>
      </w:r>
      <w:r w:rsidRPr="00714DEC">
        <w:t>i</w:t>
      </w:r>
      <w:r w:rsidRPr="00714DEC">
        <w:t>pe même de consécration réside dans le fait que l'idé</w:t>
      </w:r>
      <w:r w:rsidRPr="00714DEC">
        <w:t>o</w:t>
      </w:r>
      <w:r w:rsidRPr="00714DEC">
        <w:t>logie et la pratique religieuse remplissent une fonction</w:t>
      </w:r>
      <w:r>
        <w:t xml:space="preserve"> </w:t>
      </w:r>
      <w:r w:rsidRPr="00714DEC">
        <w:t>[130]</w:t>
      </w:r>
      <w:r>
        <w:t xml:space="preserve"> </w:t>
      </w:r>
      <w:r w:rsidRPr="00714DEC">
        <w:t>de connaissance-méconnaissance, les spécialistes religieux doivent nécessa</w:t>
      </w:r>
      <w:r w:rsidRPr="00714DEC">
        <w:t>i</w:t>
      </w:r>
      <w:r w:rsidRPr="00714DEC">
        <w:t>rement se cacher et cacher que leurs luttes ont pour enjeu des intérêts pol</w:t>
      </w:r>
      <w:r w:rsidRPr="00714DEC">
        <w:t>i</w:t>
      </w:r>
      <w:r w:rsidRPr="00714DEC">
        <w:t>tiques, p</w:t>
      </w:r>
      <w:r>
        <w:t>arce que l’</w:t>
      </w:r>
      <w:r w:rsidRPr="00714DEC">
        <w:t>efficacité symbolique dont ils pe</w:t>
      </w:r>
      <w:r w:rsidRPr="00714DEC">
        <w:t>u</w:t>
      </w:r>
      <w:r w:rsidRPr="00714DEC">
        <w:t>vent disposer dans ces luttes en dépend et qu'ils ont donc un intérêt politique à cacher et à se cacher leurs intérêts pol</w:t>
      </w:r>
      <w:r w:rsidRPr="00714DEC">
        <w:t>i</w:t>
      </w:r>
      <w:r w:rsidRPr="00714DEC">
        <w:t>tiques » (Bourdieu 1971 : 316-317).</w:t>
      </w:r>
    </w:p>
    <w:p w:rsidR="00DB7FE6" w:rsidRPr="00714DEC" w:rsidRDefault="00DB7FE6" w:rsidP="00DB7FE6">
      <w:pPr>
        <w:pStyle w:val="Grillecouleur-Accent1"/>
      </w:pPr>
    </w:p>
    <w:p w:rsidR="00DB7FE6" w:rsidRPr="00714DEC" w:rsidRDefault="00DB7FE6" w:rsidP="00DB7FE6">
      <w:pPr>
        <w:spacing w:before="120" w:after="120"/>
        <w:jc w:val="both"/>
      </w:pPr>
      <w:r w:rsidRPr="00714DEC">
        <w:t>Alors que le vodou est l'un des motifs de la stigmatisation des m</w:t>
      </w:r>
      <w:r w:rsidRPr="00714DEC">
        <w:t>i</w:t>
      </w:r>
      <w:r w:rsidRPr="00714DEC">
        <w:t>grants haïtiens dans la Caraïbe, le processus migrato</w:t>
      </w:r>
      <w:r w:rsidRPr="00714DEC">
        <w:t>i</w:t>
      </w:r>
      <w:r w:rsidRPr="00714DEC">
        <w:t>re en France donne lieu à un renversement des rapports de domination entre Anti</w:t>
      </w:r>
      <w:r w:rsidRPr="00714DEC">
        <w:t>l</w:t>
      </w:r>
      <w:r w:rsidRPr="00714DEC">
        <w:t>lais et Ha</w:t>
      </w:r>
      <w:r w:rsidRPr="00714DEC">
        <w:t>ï</w:t>
      </w:r>
      <w:r w:rsidRPr="00714DEC">
        <w:t>tiens. Du fait leur nationalité et du rôle du vodou dans leur histoire nati</w:t>
      </w:r>
      <w:r w:rsidRPr="00714DEC">
        <w:t>o</w:t>
      </w:r>
      <w:r w:rsidRPr="00714DEC">
        <w:t>nale, ces derniers sont appréhendés, et ils se présentent ainsi, comme les détenteurs légitimes d'un savoir religieux et magique réputé pour sa puissance. La gestion s</w:t>
      </w:r>
      <w:r w:rsidRPr="00714DEC">
        <w:t>é</w:t>
      </w:r>
      <w:r w:rsidRPr="00714DEC">
        <w:t>lective de la transe dans ce temple sign</w:t>
      </w:r>
      <w:r w:rsidRPr="00714DEC">
        <w:t>i</w:t>
      </w:r>
      <w:r w:rsidRPr="00714DEC">
        <w:t>fierait que l'appartenance haïtienne et les liens du sang prévalent sur une origine co</w:t>
      </w:r>
      <w:r w:rsidRPr="00714DEC">
        <w:t>m</w:t>
      </w:r>
      <w:r w:rsidRPr="00714DEC">
        <w:t xml:space="preserve">mune, en l'occurrence africaine, et sur la parenté religieuse qui lient </w:t>
      </w:r>
      <w:r w:rsidRPr="00714DEC">
        <w:rPr>
          <w:i/>
          <w:iCs/>
        </w:rPr>
        <w:t xml:space="preserve">manbo </w:t>
      </w:r>
      <w:r w:rsidRPr="00714DEC">
        <w:t>M. à sa famille spirituelle. La pr</w:t>
      </w:r>
      <w:r w:rsidRPr="00714DEC">
        <w:t>é</w:t>
      </w:r>
      <w:r w:rsidRPr="00714DEC">
        <w:t>sence d'Antillais dans le culte en Ile-de-France génère également ce</w:t>
      </w:r>
      <w:r w:rsidRPr="00714DEC">
        <w:t>r</w:t>
      </w:r>
      <w:r w:rsidRPr="00714DEC">
        <w:t>taines adaptations rituelles. Celles-ci s'inscrivent dans les pratiques circulatoires des acteurs du v</w:t>
      </w:r>
      <w:r w:rsidRPr="00714DEC">
        <w:t>o</w:t>
      </w:r>
      <w:r w:rsidRPr="00714DEC">
        <w:t>dou entre Haïti et les différents espaces de la diaspora. Dans le contexte de la transnationalisation des co</w:t>
      </w:r>
      <w:r w:rsidRPr="00714DEC">
        <w:t>m</w:t>
      </w:r>
      <w:r w:rsidRPr="00714DEC">
        <w:t>munautés religieuses (Capone 2004, Frigerio 2004, Mary 2000, Ve</w:t>
      </w:r>
      <w:r w:rsidRPr="00714DEC">
        <w:t>r</w:t>
      </w:r>
      <w:r w:rsidRPr="00714DEC">
        <w:t>tovec 2000), le culte devient un espace à l'intérieur duquel des sociab</w:t>
      </w:r>
      <w:r w:rsidRPr="00714DEC">
        <w:t>i</w:t>
      </w:r>
      <w:r w:rsidRPr="00714DEC">
        <w:t>lités - les conflits, les rumeurs et la compétition - sont autant d'instr</w:t>
      </w:r>
      <w:r w:rsidRPr="00714DEC">
        <w:t>u</w:t>
      </w:r>
      <w:r w:rsidRPr="00714DEC">
        <w:t>ments mobilisés dans les quêtes de prestige et les rapports de pouvoir mettant en jeu la légitimité des acteurs religieux.</w:t>
      </w:r>
    </w:p>
    <w:p w:rsidR="00DB7FE6" w:rsidRPr="00714DEC" w:rsidRDefault="00DB7FE6" w:rsidP="00DB7FE6">
      <w:pPr>
        <w:spacing w:before="120" w:after="120"/>
        <w:jc w:val="both"/>
      </w:pPr>
      <w:r w:rsidRPr="00714DEC">
        <w:t>[131]</w:t>
      </w:r>
    </w:p>
    <w:p w:rsidR="00DB7FE6" w:rsidRPr="00714DEC" w:rsidRDefault="00DB7FE6" w:rsidP="00DB7FE6">
      <w:pPr>
        <w:spacing w:before="120" w:after="120"/>
        <w:jc w:val="both"/>
      </w:pPr>
    </w:p>
    <w:p w:rsidR="00DB7FE6" w:rsidRPr="00714DEC" w:rsidRDefault="00DB7FE6" w:rsidP="00DB7FE6">
      <w:pPr>
        <w:pStyle w:val="a"/>
      </w:pPr>
      <w:r w:rsidRPr="00714DEC">
        <w:t xml:space="preserve">3) Jalousies, rumeurs et </w:t>
      </w:r>
      <w:r>
        <w:t>tripotay :</w:t>
      </w:r>
      <w:r>
        <w:br/>
      </w:r>
      <w:r w:rsidRPr="00714DEC">
        <w:t>circulations dans un espace transnational de m</w:t>
      </w:r>
      <w:r w:rsidRPr="00714DEC">
        <w:t>o</w:t>
      </w:r>
      <w:r w:rsidRPr="00714DEC">
        <w:t>ralité.</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Dans le vodou haïtien, ces sociabilités balisent les pratiques légit</w:t>
      </w:r>
      <w:r w:rsidRPr="00714DEC">
        <w:t>i</w:t>
      </w:r>
      <w:r w:rsidRPr="00714DEC">
        <w:t>mes du culte assorties de prescriptions rituelles et d'un rapport norm</w:t>
      </w:r>
      <w:r w:rsidRPr="00714DEC">
        <w:t>a</w:t>
      </w:r>
      <w:r w:rsidRPr="00714DEC">
        <w:t>tif au territoire haïtien. À cet ancrage local, se superposent les prat</w:t>
      </w:r>
      <w:r w:rsidRPr="00714DEC">
        <w:t>i</w:t>
      </w:r>
      <w:r w:rsidRPr="00714DEC">
        <w:t>ques d'un vodou déterritorialisé et ada</w:t>
      </w:r>
      <w:r w:rsidRPr="00714DEC">
        <w:t>p</w:t>
      </w:r>
      <w:r w:rsidRPr="00714DEC">
        <w:t>té à un public non haïtien. Ces transformations sont sanctionnées par la circul</w:t>
      </w:r>
      <w:r w:rsidRPr="00714DEC">
        <w:t>a</w:t>
      </w:r>
      <w:r w:rsidRPr="00714DEC">
        <w:t>tion des rumeurs qui révèle l'exi</w:t>
      </w:r>
      <w:r w:rsidRPr="00714DEC">
        <w:t>s</w:t>
      </w:r>
      <w:r w:rsidRPr="00714DEC">
        <w:t>tence d'un espace transnational de moralité. Ce dernier est délimité par des normes sociales et religieuses indiquant ce qu'il est a</w:t>
      </w:r>
      <w:r w:rsidRPr="00714DEC">
        <w:t>c</w:t>
      </w:r>
      <w:r w:rsidRPr="00714DEC">
        <w:t>ceptable, ou non, de rendre visible et ce qu'il est possible, ou non, de faire. Les rel</w:t>
      </w:r>
      <w:r w:rsidRPr="00714DEC">
        <w:t>a</w:t>
      </w:r>
      <w:r w:rsidRPr="00714DEC">
        <w:t xml:space="preserve">tions de pouvoir et les fondements de la légitimité des </w:t>
      </w:r>
      <w:r w:rsidRPr="00714DEC">
        <w:rPr>
          <w:i/>
          <w:iCs/>
        </w:rPr>
        <w:t xml:space="preserve">ougan </w:t>
      </w:r>
      <w:r w:rsidRPr="00714DEC">
        <w:t xml:space="preserve">et des </w:t>
      </w:r>
      <w:r w:rsidRPr="00714DEC">
        <w:rPr>
          <w:i/>
          <w:iCs/>
        </w:rPr>
        <w:t xml:space="preserve">manbo </w:t>
      </w:r>
      <w:r w:rsidRPr="00714DEC">
        <w:t>relèvent d'une gestion des ressources huma</w:t>
      </w:r>
      <w:r w:rsidRPr="00714DEC">
        <w:t>i</w:t>
      </w:r>
      <w:r w:rsidRPr="00714DEC">
        <w:t>nes. Celle-ci concerne les rapports entre les acteurs religieux et mob</w:t>
      </w:r>
      <w:r w:rsidRPr="00714DEC">
        <w:t>i</w:t>
      </w:r>
      <w:r w:rsidRPr="00714DEC">
        <w:t>lise les catégorisations du vodou en fonction des di</w:t>
      </w:r>
      <w:r w:rsidRPr="00714DEC">
        <w:t>f</w:t>
      </w:r>
      <w:r w:rsidRPr="00714DEC">
        <w:t>férences rituelles régionales haïtiennes et de la finalité sous-tendue par les diverses pr</w:t>
      </w:r>
      <w:r w:rsidRPr="00714DEC">
        <w:t>a</w:t>
      </w:r>
      <w:r w:rsidRPr="00714DEC">
        <w:t>tiques du culte. Les catégories à l'œ</w:t>
      </w:r>
      <w:r w:rsidRPr="00714DEC">
        <w:t>u</w:t>
      </w:r>
      <w:r w:rsidRPr="00714DEC">
        <w:t>vre dans le vodou s'inscrivent tout d'abord dans le territoire haïtien, tel que le v</w:t>
      </w:r>
      <w:r w:rsidRPr="00714DEC">
        <w:t>o</w:t>
      </w:r>
      <w:r w:rsidRPr="00714DEC">
        <w:t xml:space="preserve">dou </w:t>
      </w:r>
      <w:r w:rsidRPr="00714DEC">
        <w:rPr>
          <w:i/>
          <w:iCs/>
        </w:rPr>
        <w:t xml:space="preserve">fran </w:t>
      </w:r>
      <w:r w:rsidRPr="00714DEC">
        <w:t xml:space="preserve">qui désigne le culte pratiqué dans les campagnes, lieu originel de formation </w:t>
      </w:r>
      <w:r w:rsidRPr="00714DEC">
        <w:rPr>
          <w:i/>
          <w:iCs/>
        </w:rPr>
        <w:t xml:space="preserve">ou </w:t>
      </w:r>
      <w:r w:rsidRPr="00714DEC">
        <w:t xml:space="preserve">culte. Ce vodou </w:t>
      </w:r>
      <w:r w:rsidRPr="00714DEC">
        <w:rPr>
          <w:i/>
          <w:iCs/>
        </w:rPr>
        <w:t xml:space="preserve">fran </w:t>
      </w:r>
      <w:r w:rsidRPr="00714DEC">
        <w:t>fut inv</w:t>
      </w:r>
      <w:r w:rsidRPr="00714DEC">
        <w:t>o</w:t>
      </w:r>
      <w:r w:rsidRPr="00714DEC">
        <w:t xml:space="preserve">qué par un tambourineur franco-haïtien pour critiquer le cuite exercé par </w:t>
      </w:r>
      <w:r w:rsidRPr="00714DEC">
        <w:rPr>
          <w:i/>
          <w:iCs/>
        </w:rPr>
        <w:t>manbo</w:t>
      </w:r>
      <w:r>
        <w:rPr>
          <w:i/>
          <w:iCs/>
        </w:rPr>
        <w:t> </w:t>
      </w:r>
      <w:r w:rsidRPr="00714DEC">
        <w:t>M. dans son temple franc</w:t>
      </w:r>
      <w:r w:rsidRPr="00714DEC">
        <w:t>i</w:t>
      </w:r>
      <w:r w:rsidRPr="00714DEC">
        <w:t>lien : « </w:t>
      </w:r>
      <w:r w:rsidRPr="00714DEC">
        <w:rPr>
          <w:i/>
          <w:iCs/>
        </w:rPr>
        <w:t>le v</w:t>
      </w:r>
      <w:r w:rsidRPr="00714DEC">
        <w:rPr>
          <w:i/>
          <w:iCs/>
        </w:rPr>
        <w:t>o</w:t>
      </w:r>
      <w:r w:rsidRPr="00714DEC">
        <w:rPr>
          <w:i/>
          <w:iCs/>
        </w:rPr>
        <w:t xml:space="preserve">dou haïtien d'ici n'a rien à voir avec le vodou </w:t>
      </w:r>
      <w:r w:rsidRPr="00714DEC">
        <w:t xml:space="preserve">fran </w:t>
      </w:r>
      <w:r w:rsidRPr="00714DEC">
        <w:rPr>
          <w:i/>
          <w:iCs/>
        </w:rPr>
        <w:t>tel qu'il se pratique en Haïti, il n'est ha</w:t>
      </w:r>
      <w:r w:rsidRPr="00714DEC">
        <w:rPr>
          <w:i/>
          <w:iCs/>
        </w:rPr>
        <w:t>ï</w:t>
      </w:r>
      <w:r w:rsidRPr="00714DEC">
        <w:rPr>
          <w:i/>
          <w:iCs/>
        </w:rPr>
        <w:t>tien que parce qu'il et pratiqué par des Ha</w:t>
      </w:r>
      <w:r w:rsidRPr="00714DEC">
        <w:rPr>
          <w:i/>
          <w:iCs/>
        </w:rPr>
        <w:t>ï</w:t>
      </w:r>
      <w:r w:rsidRPr="00714DEC">
        <w:rPr>
          <w:i/>
          <w:iCs/>
        </w:rPr>
        <w:t>tiens qui escroquent les Antillais, c'est d'ailleurs pour ça qu'il n'y a pas d'Ha</w:t>
      </w:r>
      <w:r w:rsidRPr="00714DEC">
        <w:rPr>
          <w:i/>
          <w:iCs/>
        </w:rPr>
        <w:t>ï</w:t>
      </w:r>
      <w:r w:rsidRPr="00714DEC">
        <w:rPr>
          <w:i/>
          <w:iCs/>
        </w:rPr>
        <w:t>tiens dans leurs cérémonies »</w:t>
      </w:r>
      <w:r w:rsidRPr="00714DEC">
        <w:t>.</w:t>
      </w:r>
      <w:r>
        <w:t> </w:t>
      </w:r>
      <w:r>
        <w:rPr>
          <w:rStyle w:val="Appelnotedebasdep"/>
        </w:rPr>
        <w:footnoteReference w:id="71"/>
      </w:r>
      <w:r w:rsidRPr="00714DEC">
        <w:t xml:space="preserve"> J'appris par la suite que ce tambourineur, formé en Haïti, avait eu quelques difficultés pour se faire rétribuer ses prestations musicales dans le te</w:t>
      </w:r>
      <w:r w:rsidRPr="00714DEC">
        <w:t>m</w:t>
      </w:r>
      <w:r w:rsidRPr="00714DEC">
        <w:t xml:space="preserve">ple de </w:t>
      </w:r>
      <w:r w:rsidRPr="00714DEC">
        <w:rPr>
          <w:i/>
          <w:iCs/>
        </w:rPr>
        <w:t>manbo</w:t>
      </w:r>
      <w:r>
        <w:rPr>
          <w:i/>
          <w:iCs/>
        </w:rPr>
        <w:t> </w:t>
      </w:r>
      <w:r w:rsidRPr="00714DEC">
        <w:t>M. D'après un jeune serviteur originaire de Pont-Sondé et étudiant à P</w:t>
      </w:r>
      <w:r w:rsidRPr="00714DEC">
        <w:t>a</w:t>
      </w:r>
      <w:r w:rsidRPr="00714DEC">
        <w:t>ris,</w:t>
      </w:r>
      <w:r>
        <w:t xml:space="preserve"> </w:t>
      </w:r>
      <w:r w:rsidRPr="00714DEC">
        <w:t>[132]</w:t>
      </w:r>
      <w:r>
        <w:t xml:space="preserve"> </w:t>
      </w:r>
      <w:r w:rsidRPr="00714DEC">
        <w:t xml:space="preserve">plusieurs éléments permettent de différencier les </w:t>
      </w:r>
      <w:r w:rsidRPr="00714DEC">
        <w:rPr>
          <w:i/>
          <w:iCs/>
        </w:rPr>
        <w:t>ougan m</w:t>
      </w:r>
      <w:r w:rsidRPr="00714DEC">
        <w:rPr>
          <w:i/>
          <w:iCs/>
        </w:rPr>
        <w:t>a</w:t>
      </w:r>
      <w:r w:rsidRPr="00714DEC">
        <w:rPr>
          <w:i/>
          <w:iCs/>
        </w:rPr>
        <w:t xml:space="preserve">kout, </w:t>
      </w:r>
      <w:r w:rsidRPr="00714DEC">
        <w:t>ceux de l'Art</w:t>
      </w:r>
      <w:r w:rsidRPr="00714DEC">
        <w:t>i</w:t>
      </w:r>
      <w:r w:rsidRPr="00714DEC">
        <w:t xml:space="preserve">bonite, sa région natale, des </w:t>
      </w:r>
      <w:r w:rsidRPr="00714DEC">
        <w:rPr>
          <w:i/>
          <w:iCs/>
        </w:rPr>
        <w:t xml:space="preserve">oungan asogwe, </w:t>
      </w:r>
      <w:r w:rsidRPr="00714DEC">
        <w:t>initiés eux dans le sud d'Haïti et dans la région métr</w:t>
      </w:r>
      <w:r w:rsidRPr="00714DEC">
        <w:t>o</w:t>
      </w:r>
      <w:r w:rsidRPr="00714DEC">
        <w:t>politaine de Port-au-Prince :</w:t>
      </w:r>
    </w:p>
    <w:p w:rsidR="00DB7FE6" w:rsidRPr="00714DEC" w:rsidRDefault="00DB7FE6" w:rsidP="00DB7FE6">
      <w:pPr>
        <w:pStyle w:val="citationi"/>
      </w:pPr>
    </w:p>
    <w:p w:rsidR="00DB7FE6" w:rsidRPr="00714DEC" w:rsidRDefault="00DB7FE6" w:rsidP="00DB7FE6">
      <w:pPr>
        <w:pStyle w:val="citationi"/>
      </w:pPr>
      <w:r w:rsidRPr="00714DEC">
        <w:t xml:space="preserve">« Le </w:t>
      </w:r>
      <w:r w:rsidRPr="009162E7">
        <w:rPr>
          <w:i w:val="0"/>
        </w:rPr>
        <w:t>ougan</w:t>
      </w:r>
      <w:r w:rsidRPr="00714DEC">
        <w:t xml:space="preserve"> makout c'est un oungan qui est en dehors, c'est à dire l'A</w:t>
      </w:r>
      <w:r w:rsidRPr="00714DEC">
        <w:t>r</w:t>
      </w:r>
      <w:r w:rsidRPr="00714DEC">
        <w:t xml:space="preserve">tibonite, Nous-mêmes, on est initié, on fait un </w:t>
      </w:r>
      <w:r>
        <w:t>sévis tè</w:t>
      </w:r>
      <w:r w:rsidRPr="00714DEC">
        <w:t>t mais on ne prend pas l'ason, [...]</w:t>
      </w:r>
      <w:r>
        <w:t xml:space="preserve"> </w:t>
      </w:r>
      <w:r w:rsidRPr="00714DEC">
        <w:t xml:space="preserve">Le </w:t>
      </w:r>
      <w:r w:rsidRPr="009162E7">
        <w:rPr>
          <w:i w:val="0"/>
        </w:rPr>
        <w:t>oungan makout</w:t>
      </w:r>
      <w:r w:rsidRPr="00714DEC">
        <w:t xml:space="preserve"> n'a pas le tcha-tcha du oungan asogwe. </w:t>
      </w:r>
      <w:r w:rsidRPr="009F11C1">
        <w:t>[...]</w:t>
      </w:r>
      <w:r>
        <w:t xml:space="preserve"> </w:t>
      </w:r>
      <w:r w:rsidRPr="00714DEC">
        <w:t xml:space="preserve">Un </w:t>
      </w:r>
      <w:r w:rsidRPr="009162E7">
        <w:rPr>
          <w:i w:val="0"/>
        </w:rPr>
        <w:t>ougan</w:t>
      </w:r>
      <w:r w:rsidRPr="00714DEC">
        <w:t xml:space="preserve"> </w:t>
      </w:r>
      <w:r w:rsidRPr="009162E7">
        <w:rPr>
          <w:bCs/>
          <w:i w:val="0"/>
        </w:rPr>
        <w:t>asogwe</w:t>
      </w:r>
      <w:r w:rsidRPr="00714DEC">
        <w:rPr>
          <w:bCs/>
        </w:rPr>
        <w:t xml:space="preserve"> </w:t>
      </w:r>
      <w:r w:rsidRPr="00714DEC">
        <w:t xml:space="preserve">est obligé d'aller apprendre auprès d'un </w:t>
      </w:r>
      <w:r w:rsidRPr="00714DEC">
        <w:rPr>
          <w:bCs/>
        </w:rPr>
        <w:t>o</w:t>
      </w:r>
      <w:r w:rsidRPr="00714DEC">
        <w:rPr>
          <w:bCs/>
        </w:rPr>
        <w:t>u</w:t>
      </w:r>
      <w:r w:rsidRPr="00714DEC">
        <w:rPr>
          <w:bCs/>
        </w:rPr>
        <w:t xml:space="preserve">gan </w:t>
      </w:r>
      <w:r w:rsidRPr="00714DEC">
        <w:t xml:space="preserve">pendant 41 jours avec </w:t>
      </w:r>
      <w:r w:rsidRPr="00714DEC">
        <w:rPr>
          <w:bCs/>
        </w:rPr>
        <w:t xml:space="preserve">Papa Loko nan bwa. </w:t>
      </w:r>
      <w:r w:rsidRPr="00714DEC">
        <w:t>Nous, on a pas b</w:t>
      </w:r>
      <w:r w:rsidRPr="00714DEC">
        <w:t>e</w:t>
      </w:r>
      <w:r w:rsidRPr="00714DEC">
        <w:t xml:space="preserve">soin d'être initié pour appeler un Iwa ou pour diriger un service </w:t>
      </w:r>
      <w:r w:rsidRPr="009F11C1">
        <w:t>[...]</w:t>
      </w:r>
      <w:r w:rsidRPr="00714DEC">
        <w:t>. Eux, ils</w:t>
      </w:r>
      <w:r>
        <w:t xml:space="preserve"> </w:t>
      </w:r>
      <w:r w:rsidRPr="00714DEC">
        <w:t>sont plus folklor</w:t>
      </w:r>
      <w:r w:rsidRPr="00714DEC">
        <w:t>i</w:t>
      </w:r>
      <w:r w:rsidRPr="00714DEC">
        <w:t>ques que nous autres. Chez eux, tous les enfants peuvent être oungan, chez nous, non. [...]</w:t>
      </w:r>
      <w:r>
        <w:t xml:space="preserve"> </w:t>
      </w:r>
      <w:r w:rsidRPr="009162E7">
        <w:rPr>
          <w:i w:val="0"/>
        </w:rPr>
        <w:t>Chez nous</w:t>
      </w:r>
      <w:r w:rsidRPr="00714DEC">
        <w:t>, il faut être cho</w:t>
      </w:r>
      <w:r w:rsidRPr="00714DEC">
        <w:t>i</w:t>
      </w:r>
      <w:r w:rsidRPr="00714DEC">
        <w:t xml:space="preserve">si par les </w:t>
      </w:r>
      <w:r w:rsidRPr="00714DEC">
        <w:rPr>
          <w:bCs/>
        </w:rPr>
        <w:t xml:space="preserve">mystères </w:t>
      </w:r>
      <w:r w:rsidRPr="00714DEC">
        <w:t xml:space="preserve">pour être </w:t>
      </w:r>
      <w:r w:rsidRPr="00714DEC">
        <w:rPr>
          <w:bCs/>
        </w:rPr>
        <w:t xml:space="preserve">oungan </w:t>
      </w:r>
      <w:r w:rsidRPr="00714DEC">
        <w:t>et ce choix peut être fait dès l'enfa</w:t>
      </w:r>
      <w:r w:rsidRPr="00714DEC">
        <w:t>n</w:t>
      </w:r>
      <w:r w:rsidRPr="00714DEC">
        <w:t>ce. Chez eux, on peut se lever le matin et dire : "tiens, je vais me faire asogwe" » (Saint-Denis, 28 n</w:t>
      </w:r>
      <w:r w:rsidRPr="00714DEC">
        <w:t>o</w:t>
      </w:r>
      <w:r w:rsidRPr="00714DEC">
        <w:t>vembre 2007).</w:t>
      </w:r>
    </w:p>
    <w:p w:rsidR="00DB7FE6" w:rsidRPr="00714DEC" w:rsidRDefault="00DB7FE6" w:rsidP="00DB7FE6">
      <w:pPr>
        <w:pStyle w:val="citationi"/>
      </w:pPr>
    </w:p>
    <w:p w:rsidR="00DB7FE6" w:rsidRPr="00714DEC" w:rsidRDefault="00DB7FE6" w:rsidP="00DB7FE6">
      <w:pPr>
        <w:spacing w:before="120" w:after="120"/>
        <w:jc w:val="both"/>
      </w:pPr>
      <w:r w:rsidRPr="00714DEC">
        <w:t>À cette démarche volontariste qui di</w:t>
      </w:r>
      <w:r w:rsidRPr="00714DEC">
        <w:t>f</w:t>
      </w:r>
      <w:r w:rsidRPr="00714DEC">
        <w:t xml:space="preserve">férencie les </w:t>
      </w:r>
      <w:r w:rsidRPr="00714DEC">
        <w:rPr>
          <w:i/>
          <w:iCs/>
        </w:rPr>
        <w:t xml:space="preserve">ougan asogwe </w:t>
      </w:r>
      <w:r w:rsidRPr="00714DEC">
        <w:t xml:space="preserve">des </w:t>
      </w:r>
      <w:r w:rsidRPr="00714DEC">
        <w:rPr>
          <w:i/>
          <w:iCs/>
        </w:rPr>
        <w:t xml:space="preserve">oungan makout </w:t>
      </w:r>
      <w:r w:rsidRPr="00714DEC">
        <w:t>et qui s'inscrit dans des particularités rituelles r</w:t>
      </w:r>
      <w:r w:rsidRPr="00714DEC">
        <w:t>é</w:t>
      </w:r>
      <w:r w:rsidRPr="00714DEC">
        <w:t>gionales, s'ajoutent des catégories permettant de différencier les final</w:t>
      </w:r>
      <w:r w:rsidRPr="00714DEC">
        <w:t>i</w:t>
      </w:r>
      <w:r w:rsidRPr="00714DEC">
        <w:t>tés du vodou. Dans les rapports entre le culte et la magie, au moins deux modèles coexistent dans une relation d'interdépendance délim</w:t>
      </w:r>
      <w:r w:rsidRPr="00714DEC">
        <w:t>i</w:t>
      </w:r>
      <w:r w:rsidRPr="00714DEC">
        <w:t>tant les prérogatives et les champs d'action de chacun de ces m</w:t>
      </w:r>
      <w:r w:rsidRPr="00714DEC">
        <w:t>o</w:t>
      </w:r>
      <w:r w:rsidRPr="00714DEC">
        <w:t>dèles. Cette relation dialectique a été so</w:t>
      </w:r>
      <w:r w:rsidRPr="00714DEC">
        <w:t>u</w:t>
      </w:r>
      <w:r w:rsidRPr="00714DEC">
        <w:t xml:space="preserve">lignée par Karen Richman à travers sa définition des termes </w:t>
      </w:r>
      <w:r w:rsidRPr="00714DEC">
        <w:rPr>
          <w:i/>
          <w:iCs/>
        </w:rPr>
        <w:t xml:space="preserve">ginen </w:t>
      </w:r>
      <w:r w:rsidRPr="00714DEC">
        <w:t xml:space="preserve">[Guinée] et </w:t>
      </w:r>
      <w:r w:rsidRPr="00714DEC">
        <w:rPr>
          <w:i/>
          <w:iCs/>
        </w:rPr>
        <w:t xml:space="preserve">maji </w:t>
      </w:r>
      <w:r w:rsidRPr="00714DEC">
        <w:t>[magie] qui désignent « deux systèmes m</w:t>
      </w:r>
      <w:r w:rsidRPr="00714DEC">
        <w:t>o</w:t>
      </w:r>
      <w:r w:rsidRPr="00714DEC">
        <w:t>raux ou façons d'être au monde » (Richman 2005 : 17).</w:t>
      </w:r>
      <w:r>
        <w:t> </w:t>
      </w:r>
      <w:r>
        <w:rPr>
          <w:rStyle w:val="Appelnotedebasdep"/>
        </w:rPr>
        <w:footnoteReference w:id="72"/>
      </w:r>
      <w:r w:rsidRPr="00714DEC">
        <w:t xml:space="preserve"> Cette</w:t>
      </w:r>
      <w:r>
        <w:t xml:space="preserve"> </w:t>
      </w:r>
      <w:r w:rsidRPr="00714DEC">
        <w:t>[133]</w:t>
      </w:r>
      <w:r>
        <w:t xml:space="preserve"> </w:t>
      </w:r>
      <w:r w:rsidRPr="00714DEC">
        <w:t>relation entre des réalités et des finalités antagoni</w:t>
      </w:r>
      <w:r w:rsidRPr="00714DEC">
        <w:t>s</w:t>
      </w:r>
      <w:r w:rsidRPr="00714DEC">
        <w:t xml:space="preserve">tes, </w:t>
      </w:r>
      <w:r w:rsidRPr="00714DEC">
        <w:rPr>
          <w:i/>
          <w:iCs/>
        </w:rPr>
        <w:t xml:space="preserve">ginen </w:t>
      </w:r>
      <w:r>
        <w:t xml:space="preserve">versus </w:t>
      </w:r>
      <w:r w:rsidRPr="00F92CD0">
        <w:rPr>
          <w:i/>
        </w:rPr>
        <w:t>maji</w:t>
      </w:r>
      <w:r>
        <w:t xml:space="preserve">, </w:t>
      </w:r>
      <w:r w:rsidRPr="00714DEC">
        <w:t xml:space="preserve"> distingue égal</w:t>
      </w:r>
      <w:r w:rsidRPr="00714DEC">
        <w:t>e</w:t>
      </w:r>
      <w:r w:rsidRPr="00714DEC">
        <w:t xml:space="preserve">ment les </w:t>
      </w:r>
      <w:r w:rsidRPr="00714DEC">
        <w:rPr>
          <w:i/>
          <w:iCs/>
        </w:rPr>
        <w:t xml:space="preserve">oungan ginen, </w:t>
      </w:r>
      <w:r w:rsidRPr="00714DEC">
        <w:t xml:space="preserve">qui font le bien, des </w:t>
      </w:r>
      <w:r w:rsidRPr="00714DEC">
        <w:rPr>
          <w:i/>
          <w:iCs/>
        </w:rPr>
        <w:t xml:space="preserve">oungan djab, </w:t>
      </w:r>
      <w:r w:rsidRPr="00714DEC">
        <w:t>qui font le mal. Elle est articulée à d'autres formes de différenci</w:t>
      </w:r>
      <w:r w:rsidRPr="00714DEC">
        <w:t>a</w:t>
      </w:r>
      <w:r w:rsidRPr="00714DEC">
        <w:t xml:space="preserve">tion relatives au territoire. À l'inscription dans le territoire rural se superposerait une relation légitimante à l'origine africaine, </w:t>
      </w:r>
      <w:r w:rsidRPr="00714DEC">
        <w:rPr>
          <w:i/>
          <w:iCs/>
        </w:rPr>
        <w:t xml:space="preserve">ginen fran </w:t>
      </w:r>
      <w:r w:rsidRPr="00714DEC">
        <w:t xml:space="preserve">et vodou </w:t>
      </w:r>
      <w:r w:rsidRPr="00714DEC">
        <w:rPr>
          <w:i/>
          <w:iCs/>
        </w:rPr>
        <w:t xml:space="preserve">fran, </w:t>
      </w:r>
      <w:r w:rsidRPr="00714DEC">
        <w:t>et des différences régionales : l</w:t>
      </w:r>
      <w:r w:rsidRPr="00714DEC">
        <w:t>i</w:t>
      </w:r>
      <w:r w:rsidRPr="00714DEC">
        <w:t>turgie, modalités de l'initi</w:t>
      </w:r>
      <w:r w:rsidRPr="00714DEC">
        <w:t>a</w:t>
      </w:r>
      <w:r w:rsidRPr="00714DEC">
        <w:t xml:space="preserve">tion, identité des </w:t>
      </w:r>
      <w:r w:rsidRPr="00714DEC">
        <w:rPr>
          <w:i/>
          <w:iCs/>
        </w:rPr>
        <w:t xml:space="preserve">Iwa, </w:t>
      </w:r>
      <w:r w:rsidRPr="00714DEC">
        <w:t>danses, etc. Le vodou pratiqué en dehors d'Haïti s'inscrit dans ces clivages, tout en en pr</w:t>
      </w:r>
      <w:r w:rsidRPr="00714DEC">
        <w:t>o</w:t>
      </w:r>
      <w:r w:rsidRPr="00714DEC">
        <w:t>duisant d'autres. De plus, du fait de sa déterritorialisation, il accuse une perte de légitimité à l'instar des autres cultes afro-américains rel</w:t>
      </w:r>
      <w:r w:rsidRPr="00714DEC">
        <w:t>e</w:t>
      </w:r>
      <w:r w:rsidRPr="00714DEC">
        <w:t>vant des « diasporas religieuses secondaires » (Frigerio 2004 : 42). Les critiques form</w:t>
      </w:r>
      <w:r w:rsidRPr="00714DEC">
        <w:t>u</w:t>
      </w:r>
      <w:r w:rsidRPr="00714DEC">
        <w:t>lées par tel acteur religieux à l'égard d'un autre peuvent s'appuyer sur ces clivages mais ils révèlent aussi la compét</w:t>
      </w:r>
      <w:r w:rsidRPr="00714DEC">
        <w:t>i</w:t>
      </w:r>
      <w:r w:rsidRPr="00714DEC">
        <w:t xml:space="preserve">tion qui existe dans le vodou. Ainsi, à la demande de </w:t>
      </w:r>
      <w:r w:rsidRPr="00714DEC">
        <w:rPr>
          <w:i/>
          <w:iCs/>
        </w:rPr>
        <w:t xml:space="preserve">manbo </w:t>
      </w:r>
      <w:r w:rsidRPr="00714DEC">
        <w:t xml:space="preserve">S, venant d'arriver d'Haïti, je la conduisis dans le temple de </w:t>
      </w:r>
      <w:r w:rsidRPr="00714DEC">
        <w:rPr>
          <w:i/>
          <w:iCs/>
        </w:rPr>
        <w:t xml:space="preserve">manbo </w:t>
      </w:r>
      <w:r w:rsidRPr="00714DEC">
        <w:t>M. à l'occ</w:t>
      </w:r>
      <w:r w:rsidRPr="00714DEC">
        <w:t>a</w:t>
      </w:r>
      <w:r w:rsidRPr="00714DEC">
        <w:t xml:space="preserve">sion d'un service en l'honneur des Gédé. Cependant, alors que l'usage veut que </w:t>
      </w:r>
      <w:r w:rsidRPr="00714DEC">
        <w:rPr>
          <w:i/>
          <w:iCs/>
        </w:rPr>
        <w:t xml:space="preserve">oungan </w:t>
      </w:r>
      <w:r w:rsidRPr="00714DEC">
        <w:t xml:space="preserve">et </w:t>
      </w:r>
      <w:r w:rsidRPr="00714DEC">
        <w:rPr>
          <w:i/>
          <w:iCs/>
        </w:rPr>
        <w:t xml:space="preserve">manbo </w:t>
      </w:r>
      <w:r w:rsidRPr="00714DEC">
        <w:t>se saluent par un court rituel app</w:t>
      </w:r>
      <w:r w:rsidRPr="00714DEC">
        <w:t>e</w:t>
      </w:r>
      <w:r w:rsidRPr="00714DEC">
        <w:t xml:space="preserve">lé </w:t>
      </w:r>
      <w:r w:rsidRPr="00714DEC">
        <w:rPr>
          <w:i/>
          <w:iCs/>
        </w:rPr>
        <w:t xml:space="preserve">dogwe </w:t>
      </w:r>
      <w:r w:rsidRPr="00714DEC">
        <w:t>qui marque le respect mutuel et la reco</w:t>
      </w:r>
      <w:r w:rsidRPr="00714DEC">
        <w:t>n</w:t>
      </w:r>
      <w:r w:rsidRPr="00714DEC">
        <w:t xml:space="preserve">naissance du statut de chacun, </w:t>
      </w:r>
      <w:r w:rsidRPr="00714DEC">
        <w:rPr>
          <w:i/>
          <w:iCs/>
        </w:rPr>
        <w:t xml:space="preserve">manbo </w:t>
      </w:r>
      <w:r w:rsidRPr="00714DEC">
        <w:t xml:space="preserve">M. ne salua pas cette </w:t>
      </w:r>
      <w:r w:rsidRPr="00714DEC">
        <w:rPr>
          <w:i/>
          <w:iCs/>
        </w:rPr>
        <w:t xml:space="preserve">manbo </w:t>
      </w:r>
      <w:r w:rsidRPr="00714DEC">
        <w:t>de passage à Paris. Après la c</w:t>
      </w:r>
      <w:r w:rsidRPr="00714DEC">
        <w:t>é</w:t>
      </w:r>
      <w:r w:rsidRPr="00714DEC">
        <w:t>rémonie, sur le chemin du retour, cette dernière critiqua vivement ce qu'elle avait vu et entendu : « </w:t>
      </w:r>
      <w:r w:rsidRPr="00714DEC">
        <w:rPr>
          <w:i/>
          <w:iCs/>
        </w:rPr>
        <w:t xml:space="preserve">Tout ça c'est pas vrai, </w:t>
      </w:r>
      <w:r>
        <w:rPr>
          <w:i/>
          <w:iCs/>
        </w:rPr>
        <w:t>c</w:t>
      </w:r>
      <w:r w:rsidRPr="00714DEC">
        <w:rPr>
          <w:i/>
          <w:iCs/>
        </w:rPr>
        <w:t xml:space="preserve">’est </w:t>
      </w:r>
      <w:r>
        <w:rPr>
          <w:i/>
          <w:iCs/>
        </w:rPr>
        <w:t>pas naturel, c'est du show biz! Il</w:t>
      </w:r>
      <w:r w:rsidRPr="00714DEC">
        <w:rPr>
          <w:i/>
          <w:iCs/>
        </w:rPr>
        <w:t xml:space="preserve"> n'y a pas de </w:t>
      </w:r>
      <w:r w:rsidRPr="00714DEC">
        <w:t xml:space="preserve">regleman </w:t>
      </w:r>
      <w:r w:rsidRPr="00714DEC">
        <w:rPr>
          <w:i/>
          <w:iCs/>
        </w:rPr>
        <w:t xml:space="preserve">et les initiés ne disent que des </w:t>
      </w:r>
      <w:r w:rsidRPr="00714DEC">
        <w:t>betiz [paroles grivoises] » (Paris, 31 octobre 2004).</w:t>
      </w:r>
      <w:r>
        <w:t> </w:t>
      </w:r>
      <w:r>
        <w:rPr>
          <w:rStyle w:val="Appelnotedebasdep"/>
        </w:rPr>
        <w:footnoteReference w:id="73"/>
      </w:r>
      <w:r w:rsidRPr="00714DEC">
        <w:t xml:space="preserve"> Mais ces propos peu amènes résultent également du refus de </w:t>
      </w:r>
      <w:r w:rsidRPr="00714DEC">
        <w:rPr>
          <w:i/>
          <w:iCs/>
        </w:rPr>
        <w:t xml:space="preserve">manbo </w:t>
      </w:r>
      <w:r w:rsidRPr="00714DEC">
        <w:t>M. de s</w:t>
      </w:r>
      <w:r w:rsidRPr="00714DEC">
        <w:t>a</w:t>
      </w:r>
      <w:r w:rsidRPr="00714DEC">
        <w:t xml:space="preserve">luer sa compatriote. D'après </w:t>
      </w:r>
      <w:r w:rsidRPr="00714DEC">
        <w:rPr>
          <w:i/>
          <w:iCs/>
        </w:rPr>
        <w:t xml:space="preserve">oungan </w:t>
      </w:r>
      <w:r w:rsidRPr="00714DEC">
        <w:t>R. qui fréquenta son te</w:t>
      </w:r>
      <w:r w:rsidRPr="00714DEC">
        <w:t>m</w:t>
      </w:r>
      <w:r w:rsidRPr="00714DEC">
        <w:t xml:space="preserve">ple, </w:t>
      </w:r>
      <w:r w:rsidRPr="00714DEC">
        <w:rPr>
          <w:i/>
          <w:iCs/>
        </w:rPr>
        <w:t>manbo</w:t>
      </w:r>
      <w:r>
        <w:rPr>
          <w:i/>
          <w:iCs/>
        </w:rPr>
        <w:t> </w:t>
      </w:r>
      <w:r w:rsidRPr="00714DEC">
        <w:t xml:space="preserve">M. ne salue jamais les </w:t>
      </w:r>
      <w:r w:rsidRPr="00714DEC">
        <w:rPr>
          <w:i/>
          <w:iCs/>
        </w:rPr>
        <w:t xml:space="preserve">oungan </w:t>
      </w:r>
      <w:r w:rsidRPr="00714DEC">
        <w:t xml:space="preserve">et les </w:t>
      </w:r>
      <w:r w:rsidRPr="00714DEC">
        <w:rPr>
          <w:i/>
          <w:iCs/>
        </w:rPr>
        <w:t xml:space="preserve">manbo </w:t>
      </w:r>
      <w:r w:rsidRPr="00714DEC">
        <w:t>qu'elle n'a pas in</w:t>
      </w:r>
      <w:r w:rsidRPr="00714DEC">
        <w:t>i</w:t>
      </w:r>
      <w:r w:rsidRPr="00714DEC">
        <w:t>tié. En effet, le dogwe</w:t>
      </w:r>
      <w:r>
        <w:t xml:space="preserve"> </w:t>
      </w:r>
      <w:r w:rsidRPr="00714DEC">
        <w:t>marquant l'égalité des relations de</w:t>
      </w:r>
      <w:r>
        <w:t xml:space="preserve"> </w:t>
      </w:r>
      <w:r w:rsidRPr="00714DEC">
        <w:t>[134]</w:t>
      </w:r>
      <w:r>
        <w:t xml:space="preserve"> </w:t>
      </w:r>
      <w:r w:rsidRPr="00714DEC">
        <w:t>po</w:t>
      </w:r>
      <w:r w:rsidRPr="00714DEC">
        <w:t>u</w:t>
      </w:r>
      <w:r w:rsidRPr="00714DEC">
        <w:t>voir entre ceux qui se saluent ainsi, sa non réalisation manife</w:t>
      </w:r>
      <w:r w:rsidRPr="00714DEC">
        <w:t>s</w:t>
      </w:r>
      <w:r w:rsidRPr="00714DEC">
        <w:t>terait la</w:t>
      </w:r>
      <w:r>
        <w:t xml:space="preserve"> volonté de ne pas reconnaître l’</w:t>
      </w:r>
      <w:r w:rsidRPr="00714DEC">
        <w:t xml:space="preserve">autorité de l'autre et serait liée, dans ce cas, à la volonté de neutraliser toute concurrence potentielle. En effet, et ce risque est réel dans le vodou, </w:t>
      </w:r>
      <w:r w:rsidRPr="00714DEC">
        <w:rPr>
          <w:i/>
          <w:iCs/>
        </w:rPr>
        <w:t>manbo</w:t>
      </w:r>
      <w:r>
        <w:rPr>
          <w:i/>
          <w:iCs/>
        </w:rPr>
        <w:t> </w:t>
      </w:r>
      <w:r w:rsidRPr="00714DEC">
        <w:t xml:space="preserve">M. pouvait craindre que </w:t>
      </w:r>
      <w:r w:rsidRPr="00714DEC">
        <w:rPr>
          <w:i/>
          <w:iCs/>
        </w:rPr>
        <w:t>manbo</w:t>
      </w:r>
      <w:r>
        <w:rPr>
          <w:i/>
          <w:iCs/>
        </w:rPr>
        <w:t> </w:t>
      </w:r>
      <w:r w:rsidRPr="00714DEC">
        <w:t>S. n'en profite pour lui « subtiliser » certains de ses initiés a</w:t>
      </w:r>
      <w:r w:rsidRPr="00714DEC">
        <w:t>n</w:t>
      </w:r>
      <w:r w:rsidRPr="00714DEC">
        <w:t>tillais. Cette gestion des ressources humaines, avec le risque de circ</w:t>
      </w:r>
      <w:r w:rsidRPr="00714DEC">
        <w:t>u</w:t>
      </w:r>
      <w:r w:rsidRPr="00714DEC">
        <w:t>lation ou de fuite des in</w:t>
      </w:r>
      <w:r w:rsidRPr="00714DEC">
        <w:t>i</w:t>
      </w:r>
      <w:r w:rsidRPr="00714DEC">
        <w:t>tiés, s'inscrit dans les relations de pouvoir consécutives au processus in</w:t>
      </w:r>
      <w:r w:rsidRPr="00714DEC">
        <w:t>i</w:t>
      </w:r>
      <w:r w:rsidRPr="00714DEC">
        <w:t xml:space="preserve">tiatique : le rapport à l'autorité est au cœur de la filiation entre un/e </w:t>
      </w:r>
      <w:r w:rsidRPr="00714DEC">
        <w:rPr>
          <w:i/>
          <w:iCs/>
        </w:rPr>
        <w:t xml:space="preserve">papalmanman kanzo </w:t>
      </w:r>
      <w:r w:rsidRPr="00714DEC">
        <w:t>[père/mère d'initi</w:t>
      </w:r>
      <w:r w:rsidRPr="00714DEC">
        <w:t>a</w:t>
      </w:r>
      <w:r w:rsidRPr="00714DEC">
        <w:t xml:space="preserve">tion] et son/ses </w:t>
      </w:r>
      <w:r>
        <w:rPr>
          <w:i/>
          <w:iCs/>
        </w:rPr>
        <w:t>pitit fè</w:t>
      </w:r>
      <w:r w:rsidRPr="00714DEC">
        <w:rPr>
          <w:i/>
          <w:iCs/>
        </w:rPr>
        <w:t xml:space="preserve">y. </w:t>
      </w:r>
      <w:r w:rsidRPr="00714DEC">
        <w:t>Cette filiation est centrale dans la transmi</w:t>
      </w:r>
      <w:r w:rsidRPr="00714DEC">
        <w:t>s</w:t>
      </w:r>
      <w:r w:rsidRPr="00714DEC">
        <w:t>sion et dans l'apprentissage du vodou. Cette gestion des re</w:t>
      </w:r>
      <w:r w:rsidRPr="00714DEC">
        <w:t>s</w:t>
      </w:r>
      <w:r w:rsidRPr="00714DEC">
        <w:t>sources humaines vise donc à minimiser les risques quant aux attei</w:t>
      </w:r>
      <w:r w:rsidRPr="00714DEC">
        <w:t>n</w:t>
      </w:r>
      <w:r w:rsidRPr="00714DEC">
        <w:t>tes contre le prestige des chefs de culte. L'un des moyens d'affi</w:t>
      </w:r>
      <w:r w:rsidRPr="00714DEC">
        <w:t>r</w:t>
      </w:r>
      <w:r w:rsidRPr="00714DEC">
        <w:t>mer sa légitimité par rapport aux autres a</w:t>
      </w:r>
      <w:r w:rsidRPr="00714DEC">
        <w:t>c</w:t>
      </w:r>
      <w:r w:rsidRPr="00714DEC">
        <w:t xml:space="preserve">teurs religieux (Capone 1999 : 147), tout en préservant sa propre réputation, réside dans la circulation des rumeurs et des </w:t>
      </w:r>
      <w:r w:rsidRPr="00714DEC">
        <w:rPr>
          <w:i/>
          <w:iCs/>
        </w:rPr>
        <w:t xml:space="preserve">tripotay </w:t>
      </w:r>
      <w:r w:rsidRPr="00714DEC">
        <w:t>[commérages]. Ces derniers const</w:t>
      </w:r>
      <w:r w:rsidRPr="00714DEC">
        <w:t>i</w:t>
      </w:r>
      <w:r w:rsidRPr="00714DEC">
        <w:t>tuent des tentatives de contrôle de transgressions, supposées ou r</w:t>
      </w:r>
      <w:r w:rsidRPr="00714DEC">
        <w:t>é</w:t>
      </w:r>
      <w:r w:rsidRPr="00714DEC">
        <w:t>elles, ayant lieu dans les pr</w:t>
      </w:r>
      <w:r w:rsidRPr="00714DEC">
        <w:t>a</w:t>
      </w:r>
      <w:r w:rsidRPr="00714DEC">
        <w:t>tiques du culte en Ile-de-France. Indexés à des normes sociales et religieuses, ces rumeurs et commérages forment, du fait de leur circ</w:t>
      </w:r>
      <w:r w:rsidRPr="00714DEC">
        <w:t>u</w:t>
      </w:r>
      <w:r w:rsidRPr="00714DEC">
        <w:t>lation d'un bord à l'autre de l'Atlantique, ce que j'appelle un espace transnational de moralité. « Le commérage poss</w:t>
      </w:r>
      <w:r w:rsidRPr="00714DEC">
        <w:t>è</w:t>
      </w:r>
      <w:r w:rsidRPr="00714DEC">
        <w:t>de une traçabilité dont ne dispose pas la rumeur » (Boug</w:t>
      </w:r>
      <w:r w:rsidRPr="00714DEC">
        <w:t>e</w:t>
      </w:r>
      <w:r w:rsidRPr="00714DEC">
        <w:t>rol 2010 : 133), cette dernière consistant à « livrer un récit ou émettre une op</w:t>
      </w:r>
      <w:r w:rsidRPr="00714DEC">
        <w:t>i</w:t>
      </w:r>
      <w:r w:rsidRPr="00714DEC">
        <w:t>nion à l'adresse d'un auditoire en se plaçant derrière un paravent i</w:t>
      </w:r>
      <w:r w:rsidRPr="00714DEC">
        <w:t>m</w:t>
      </w:r>
      <w:r w:rsidRPr="00714DEC">
        <w:t>personnel et anonyme ("il se raconte que...") » (Aldrin 2003 : 127). J'exposerai ici un cas de rumeur concernant une accusation de sacrif</w:t>
      </w:r>
      <w:r w:rsidRPr="00714DEC">
        <w:t>i</w:t>
      </w:r>
      <w:r w:rsidRPr="00714DEC">
        <w:t>ces</w:t>
      </w:r>
      <w:r>
        <w:t xml:space="preserve"> </w:t>
      </w:r>
      <w:r w:rsidRPr="00714DEC">
        <w:t>[135]</w:t>
      </w:r>
      <w:r>
        <w:t xml:space="preserve"> </w:t>
      </w:r>
      <w:r w:rsidRPr="00714DEC">
        <w:t>humains et un exemple de commérage au sujet d'un mariage mystique, ces deux év</w:t>
      </w:r>
      <w:r w:rsidRPr="00714DEC">
        <w:t>é</w:t>
      </w:r>
      <w:r w:rsidRPr="00714DEC">
        <w:t xml:space="preserve">nements ayant eu lieu dans le temple de </w:t>
      </w:r>
      <w:r w:rsidRPr="00714DEC">
        <w:rPr>
          <w:i/>
          <w:iCs/>
        </w:rPr>
        <w:t>manbo</w:t>
      </w:r>
      <w:r>
        <w:rPr>
          <w:i/>
          <w:iCs/>
        </w:rPr>
        <w:t> </w:t>
      </w:r>
      <w:r w:rsidRPr="00714DEC">
        <w:t>M. Retracer la genèse, le contenu et le fonctionnement de cette r</w:t>
      </w:r>
      <w:r w:rsidRPr="00714DEC">
        <w:t>u</w:t>
      </w:r>
      <w:r w:rsidRPr="00714DEC">
        <w:t>meur et de ce commérage permet d'articuler la pérennité de normes sociales ha</w:t>
      </w:r>
      <w:r w:rsidRPr="00714DEC">
        <w:t>ï</w:t>
      </w:r>
      <w:r w:rsidRPr="00714DEC">
        <w:t xml:space="preserve">tiennes dans la migration à l'existence de prescriptions rituelles dans le vodou. Le fils de </w:t>
      </w:r>
      <w:r w:rsidRPr="00714DEC">
        <w:rPr>
          <w:i/>
          <w:iCs/>
        </w:rPr>
        <w:t>manbo</w:t>
      </w:r>
      <w:r>
        <w:rPr>
          <w:i/>
          <w:iCs/>
        </w:rPr>
        <w:t> </w:t>
      </w:r>
      <w:r w:rsidRPr="00714DEC">
        <w:t>M. me fit part d'une accusation de sacrif</w:t>
      </w:r>
      <w:r w:rsidRPr="00714DEC">
        <w:t>i</w:t>
      </w:r>
      <w:r w:rsidRPr="00714DEC">
        <w:t>ces humains dont ils avaient été victimes. Selon lui, il n'y a pas d'Haïtiens dans le te</w:t>
      </w:r>
      <w:r w:rsidRPr="00714DEC">
        <w:t>m</w:t>
      </w:r>
      <w:r w:rsidRPr="00714DEC">
        <w:t>ple, si ce n'est les me</w:t>
      </w:r>
      <w:r w:rsidRPr="00714DEC">
        <w:t>m</w:t>
      </w:r>
      <w:r w:rsidRPr="00714DEC">
        <w:t xml:space="preserve">bres de la famille, car la réussite de sa mère susciterait trop de jalousies. Les </w:t>
      </w:r>
      <w:r w:rsidRPr="00714DEC">
        <w:rPr>
          <w:i/>
          <w:iCs/>
        </w:rPr>
        <w:t xml:space="preserve">tripotay </w:t>
      </w:r>
      <w:r w:rsidRPr="00714DEC">
        <w:t>qui visaient sa mère lui r</w:t>
      </w:r>
      <w:r w:rsidRPr="00714DEC">
        <w:t>e</w:t>
      </w:r>
      <w:r w:rsidRPr="00714DEC">
        <w:t>prochaient de ne pratiquer le vodou que pour l'argent. Son fils sou</w:t>
      </w:r>
      <w:r w:rsidRPr="00714DEC">
        <w:t>p</w:t>
      </w:r>
      <w:r w:rsidRPr="00714DEC">
        <w:t>çonnait alors que leur téléphone soit sur écoute car certaines inform</w:t>
      </w:r>
      <w:r w:rsidRPr="00714DEC">
        <w:t>a</w:t>
      </w:r>
      <w:r w:rsidRPr="00714DEC">
        <w:t>tions sortaient du temple alors qu'elles ne le d</w:t>
      </w:r>
      <w:r w:rsidRPr="00714DEC">
        <w:t>e</w:t>
      </w:r>
      <w:r w:rsidRPr="00714DEC">
        <w:t>vraient pas et cela ne pouvait venir d'un membre de leur famille spir</w:t>
      </w:r>
      <w:r w:rsidRPr="00714DEC">
        <w:t>i</w:t>
      </w:r>
      <w:r w:rsidRPr="00714DEC">
        <w:t xml:space="preserve">tuelle. La circulation des </w:t>
      </w:r>
      <w:r w:rsidRPr="00714DEC">
        <w:rPr>
          <w:i/>
          <w:iCs/>
        </w:rPr>
        <w:t xml:space="preserve">tripotay </w:t>
      </w:r>
      <w:r w:rsidRPr="00714DEC">
        <w:t>en dehors du te</w:t>
      </w:r>
      <w:r w:rsidRPr="00714DEC">
        <w:t>m</w:t>
      </w:r>
      <w:r w:rsidRPr="00714DEC">
        <w:t>ple permettait à la police d'en suivre les activités. Un jour, plusieurs policiers arrivèrent pour arrêter les me</w:t>
      </w:r>
      <w:r w:rsidRPr="00714DEC">
        <w:t>m</w:t>
      </w:r>
      <w:r w:rsidRPr="00714DEC">
        <w:t xml:space="preserve">bres de la famille de </w:t>
      </w:r>
      <w:r w:rsidRPr="00714DEC">
        <w:rPr>
          <w:i/>
          <w:iCs/>
        </w:rPr>
        <w:t>manbo</w:t>
      </w:r>
      <w:r>
        <w:rPr>
          <w:i/>
          <w:iCs/>
        </w:rPr>
        <w:t> </w:t>
      </w:r>
      <w:r w:rsidRPr="00714DEC">
        <w:t>M., à la suite d'une dénonciation anonyme les accusant de sacrifier des enfants dont les restes auraient été ente</w:t>
      </w:r>
      <w:r w:rsidRPr="00714DEC">
        <w:t>r</w:t>
      </w:r>
      <w:r w:rsidRPr="00714DEC">
        <w:t>rés dans le sol de la cave. Après enquête, il s'avéra qu'il s'agissait d'une calomnie mais les pol</w:t>
      </w:r>
      <w:r w:rsidRPr="00714DEC">
        <w:t>i</w:t>
      </w:r>
      <w:r w:rsidRPr="00714DEC">
        <w:t>ciers continuèrent à suivre les activités qui se déroulaient dans le temple, ce</w:t>
      </w:r>
      <w:r w:rsidRPr="00714DEC">
        <w:t>r</w:t>
      </w:r>
      <w:r w:rsidRPr="00714DEC">
        <w:t xml:space="preserve">tains d'entre eux venant consulter </w:t>
      </w:r>
      <w:r w:rsidRPr="00714DEC">
        <w:rPr>
          <w:i/>
          <w:iCs/>
        </w:rPr>
        <w:t>manbo</w:t>
      </w:r>
      <w:r>
        <w:rPr>
          <w:i/>
          <w:iCs/>
        </w:rPr>
        <w:t> </w:t>
      </w:r>
      <w:r w:rsidRPr="00714DEC">
        <w:t>M. pour leur propre compte étant impre</w:t>
      </w:r>
      <w:r w:rsidRPr="00714DEC">
        <w:t>s</w:t>
      </w:r>
      <w:r w:rsidRPr="00714DEC">
        <w:t>sionnés, selon son fils, par son pouvoir. L'accusation de s</w:t>
      </w:r>
      <w:r w:rsidRPr="00714DEC">
        <w:t>a</w:t>
      </w:r>
      <w:r w:rsidRPr="00714DEC">
        <w:t>crifices humains et sa diffusion par la délation, qui illustre ici l'aboutissement de la rumeur sanctio</w:t>
      </w:r>
      <w:r w:rsidRPr="00714DEC">
        <w:t>n</w:t>
      </w:r>
      <w:r w:rsidRPr="00714DEC">
        <w:t xml:space="preserve">nant la réussite économique de cette </w:t>
      </w:r>
      <w:r w:rsidRPr="00714DEC">
        <w:rPr>
          <w:i/>
          <w:iCs/>
        </w:rPr>
        <w:t xml:space="preserve">manbo, </w:t>
      </w:r>
      <w:r w:rsidRPr="00714DEC">
        <w:t>doit être située à partir du contexte social haïtien et caribéen. Ce dernier serait dominé par une quête égalitariste pénalisant par les méd</w:t>
      </w:r>
      <w:r w:rsidRPr="00714DEC">
        <w:t>i</w:t>
      </w:r>
      <w:r w:rsidRPr="00714DEC">
        <w:t>sances et la jalousie l'individu qui se distingue</w:t>
      </w:r>
      <w:r>
        <w:t xml:space="preserve"> </w:t>
      </w:r>
      <w:r w:rsidRPr="00714DEC">
        <w:t>[136]</w:t>
      </w:r>
      <w:r>
        <w:t xml:space="preserve"> </w:t>
      </w:r>
      <w:r w:rsidRPr="00714DEC">
        <w:t xml:space="preserve">d'une manière ou </w:t>
      </w:r>
      <w:r w:rsidRPr="00714DEC">
        <w:rPr>
          <w:i/>
          <w:iCs/>
        </w:rPr>
        <w:t>d</w:t>
      </w:r>
      <w:r>
        <w:rPr>
          <w:i/>
          <w:iCs/>
        </w:rPr>
        <w:t>’</w:t>
      </w:r>
      <w:r w:rsidRPr="00714DEC">
        <w:rPr>
          <w:i/>
          <w:iCs/>
        </w:rPr>
        <w:t xml:space="preserve">une </w:t>
      </w:r>
      <w:r w:rsidRPr="00714DEC">
        <w:t>autre (Barth</w:t>
      </w:r>
      <w:r w:rsidRPr="00714DEC">
        <w:t>é</w:t>
      </w:r>
      <w:r w:rsidRPr="00714DEC">
        <w:t>lémy 1991 [1989] : 28-34 ; Priée 1964 : 100).</w:t>
      </w:r>
      <w:r>
        <w:t> </w:t>
      </w:r>
      <w:r>
        <w:rPr>
          <w:rStyle w:val="Appelnotedebasdep"/>
        </w:rPr>
        <w:footnoteReference w:id="74"/>
      </w:r>
      <w:r w:rsidRPr="00714DEC">
        <w:t xml:space="preserve"> En Haïti, « toute richesse est censée être acquise par la sorcellerie » (Hurbon 1979 : 135) et cet e</w:t>
      </w:r>
      <w:r w:rsidRPr="00714DEC">
        <w:t>n</w:t>
      </w:r>
      <w:r w:rsidRPr="00714DEC">
        <w:t>richissement consécutif à un acte de sorcellerie impl</w:t>
      </w:r>
      <w:r w:rsidRPr="00714DEC">
        <w:t>i</w:t>
      </w:r>
      <w:r w:rsidRPr="00714DEC">
        <w:t>que souvent le sacrifice d'un enfant (L</w:t>
      </w:r>
      <w:r w:rsidRPr="00714DEC">
        <w:t>a</w:t>
      </w:r>
      <w:r w:rsidRPr="00714DEC">
        <w:t xml:space="preserve">ferrière 2002 [1991] : 92-93 ; Richman 2005 : 18). Dans le cas de </w:t>
      </w:r>
      <w:r w:rsidRPr="00714DEC">
        <w:rPr>
          <w:i/>
          <w:iCs/>
        </w:rPr>
        <w:t xml:space="preserve">manbo </w:t>
      </w:r>
      <w:r w:rsidRPr="00714DEC">
        <w:t>M., l'accusation de sacrifices humains avait pour objectif de nuire à sa réputation et d'attribuer une origine à son enrichissement qui, selon les interlocuteurs, est interprété de deux f</w:t>
      </w:r>
      <w:r w:rsidRPr="00714DEC">
        <w:t>a</w:t>
      </w:r>
      <w:r w:rsidRPr="00714DEC">
        <w:t xml:space="preserve">çons, la réussite </w:t>
      </w:r>
      <w:r w:rsidRPr="00714DEC">
        <w:rPr>
          <w:i/>
          <w:iCs/>
        </w:rPr>
        <w:t xml:space="preserve">versus </w:t>
      </w:r>
      <w:r w:rsidRPr="00714DEC">
        <w:t>l'escroquerie, comme le dénonçait le tambo</w:t>
      </w:r>
      <w:r w:rsidRPr="00714DEC">
        <w:t>u</w:t>
      </w:r>
      <w:r w:rsidRPr="00714DEC">
        <w:t>rineur franco-haïtien cité plus haut. Ulf Hannerz souligne dans son analyse des r</w:t>
      </w:r>
      <w:r w:rsidRPr="00714DEC">
        <w:t>a</w:t>
      </w:r>
      <w:r w:rsidRPr="00714DEC">
        <w:t>gots et des réseaux dans un ghetto noir américain que « le commérage est d'abord l'a</w:t>
      </w:r>
      <w:r w:rsidRPr="00714DEC">
        <w:t>f</w:t>
      </w:r>
      <w:r w:rsidRPr="00714DEC">
        <w:t>faire d'individus et, en second lieu, éventuellement, l'instrument d'un système de no</w:t>
      </w:r>
      <w:r w:rsidRPr="00714DEC">
        <w:t>r</w:t>
      </w:r>
      <w:r w:rsidRPr="00714DEC">
        <w:t>mes » (Hannerz 1983 [1980] : 238). Cette analyse permet de comprendre la di</w:t>
      </w:r>
      <w:r w:rsidRPr="00714DEC">
        <w:t>f</w:t>
      </w:r>
      <w:r w:rsidRPr="00714DEC">
        <w:t>fusion du commérage concernant les protagonistes d'un mariage myst</w:t>
      </w:r>
      <w:r w:rsidRPr="00714DEC">
        <w:t>i</w:t>
      </w:r>
      <w:r w:rsidRPr="00714DEC">
        <w:t xml:space="preserve">que dans le temple de </w:t>
      </w:r>
      <w:r w:rsidRPr="00714DEC">
        <w:rPr>
          <w:i/>
          <w:iCs/>
        </w:rPr>
        <w:t xml:space="preserve">manbo </w:t>
      </w:r>
      <w:r w:rsidRPr="00714DEC">
        <w:t>M. Ce rituel consiste à se placer sous la prote</w:t>
      </w:r>
      <w:r w:rsidRPr="00714DEC">
        <w:t>c</w:t>
      </w:r>
      <w:r w:rsidRPr="00714DEC">
        <w:t xml:space="preserve">tion d'un </w:t>
      </w:r>
      <w:r w:rsidRPr="00714DEC">
        <w:rPr>
          <w:i/>
          <w:iCs/>
        </w:rPr>
        <w:t xml:space="preserve">Iwa, </w:t>
      </w:r>
      <w:r w:rsidRPr="00714DEC">
        <w:t>l'initiative pouvant être prise aussi bien par ce dernier que par le serv</w:t>
      </w:r>
      <w:r w:rsidRPr="00714DEC">
        <w:t>i</w:t>
      </w:r>
      <w:r w:rsidRPr="00714DEC">
        <w:t xml:space="preserve">teur. Karen McCarthy Brown relate les circonstances du mariage mystique entre Marna Lola et le </w:t>
      </w:r>
      <w:r>
        <w:rPr>
          <w:i/>
          <w:iCs/>
        </w:rPr>
        <w:t>l</w:t>
      </w:r>
      <w:r w:rsidRPr="00714DEC">
        <w:rPr>
          <w:i/>
          <w:iCs/>
        </w:rPr>
        <w:t xml:space="preserve">wa </w:t>
      </w:r>
      <w:r w:rsidRPr="00714DEC">
        <w:t>féminin Erzuli Da</w:t>
      </w:r>
      <w:r w:rsidRPr="00714DEC">
        <w:t>n</w:t>
      </w:r>
      <w:r w:rsidRPr="00714DEC">
        <w:t>tor :</w:t>
      </w:r>
    </w:p>
    <w:p w:rsidR="00DB7FE6" w:rsidRPr="00714DEC" w:rsidRDefault="00DB7FE6" w:rsidP="00DB7FE6">
      <w:pPr>
        <w:pStyle w:val="Grillecouleur-Accent1"/>
      </w:pPr>
      <w:r w:rsidRPr="00714DEC">
        <w:t>« Dans ces rituels, les prot</w:t>
      </w:r>
      <w:r w:rsidRPr="00714DEC">
        <w:t>a</w:t>
      </w:r>
      <w:r w:rsidRPr="00714DEC">
        <w:t>gonistes se promettent loyauté, service et toujours fidélité sexuelle pendant une nuit de la semaine (ne pas dormir avec un humain pendant cette nuit et attendre de recevoir l'e</w:t>
      </w:r>
      <w:r w:rsidRPr="00714DEC">
        <w:t>s</w:t>
      </w:r>
      <w:r w:rsidRPr="00714DEC">
        <w:t>prit dans leurs rêves), en échange de quoi l'esprit accorde attention et protection. Et encore, quand le ragot a cours, les gens de la communauté d'Alourdes [Ma</w:t>
      </w:r>
      <w:r w:rsidRPr="00714DEC">
        <w:t>r</w:t>
      </w:r>
      <w:r w:rsidRPr="00714DEC">
        <w:t>na Lola]</w:t>
      </w:r>
      <w:r>
        <w:t xml:space="preserve"> </w:t>
      </w:r>
      <w:r w:rsidRPr="00714DEC">
        <w:t>[137]</w:t>
      </w:r>
      <w:r>
        <w:t xml:space="preserve"> </w:t>
      </w:r>
      <w:r w:rsidRPr="00714DEC">
        <w:t>admettent que certains de ces mariages se font avec une femme » (Brown 2001 [1991] : 228).</w:t>
      </w:r>
    </w:p>
    <w:p w:rsidR="00DB7FE6" w:rsidRPr="00714DEC" w:rsidRDefault="00DB7FE6" w:rsidP="00DB7FE6">
      <w:pPr>
        <w:spacing w:before="120" w:after="120"/>
        <w:jc w:val="both"/>
      </w:pPr>
      <w:r w:rsidRPr="00714DEC">
        <w:t>Le commérage concerne ici l'identité sexuelle des époux et s'inscrit dans cette articulation entre le religieux, le genre et la sexualité décrite par Elizabeth McAlister (2004). Une rapide description du m</w:t>
      </w:r>
      <w:r w:rsidRPr="00714DEC">
        <w:t>a</w:t>
      </w:r>
      <w:r w:rsidRPr="00714DEC">
        <w:t>riage mystique auquel j'ai assisté s'imp</w:t>
      </w:r>
      <w:r w:rsidRPr="00714DEC">
        <w:t>o</w:t>
      </w:r>
      <w:r w:rsidRPr="00714DEC">
        <w:t xml:space="preserve">se. Au cours d'un service marquant la sortie des initiés à l'issue de leur </w:t>
      </w:r>
      <w:r w:rsidRPr="00714DEC">
        <w:rPr>
          <w:i/>
          <w:iCs/>
        </w:rPr>
        <w:t xml:space="preserve">kanzo </w:t>
      </w:r>
      <w:r w:rsidRPr="00714DEC">
        <w:t>[in</w:t>
      </w:r>
      <w:r w:rsidRPr="00714DEC">
        <w:t>i</w:t>
      </w:r>
      <w:r w:rsidRPr="00714DEC">
        <w:t xml:space="preserve">tiation], l'un des fils de </w:t>
      </w:r>
      <w:r w:rsidRPr="00714DEC">
        <w:rPr>
          <w:i/>
          <w:iCs/>
        </w:rPr>
        <w:t xml:space="preserve">manbo </w:t>
      </w:r>
      <w:r w:rsidRPr="00714DEC">
        <w:t>M, man</w:t>
      </w:r>
      <w:r w:rsidRPr="00714DEC">
        <w:t>i</w:t>
      </w:r>
      <w:r w:rsidRPr="00714DEC">
        <w:t>festa les signes d'une transe par Ogou et fut paré des attributs matériels de ce de</w:t>
      </w:r>
      <w:r w:rsidRPr="00714DEC">
        <w:t>r</w:t>
      </w:r>
      <w:r w:rsidRPr="00714DEC">
        <w:t xml:space="preserve">nier : sabre, cigare, foulards et bouteille pailletée rouges. Après les chants déclinant les différents </w:t>
      </w:r>
      <w:r w:rsidRPr="00714DEC">
        <w:rPr>
          <w:i/>
          <w:iCs/>
        </w:rPr>
        <w:t xml:space="preserve">Iwa </w:t>
      </w:r>
      <w:r w:rsidRPr="00714DEC">
        <w:t>de l'e</w:t>
      </w:r>
      <w:r w:rsidRPr="00714DEC">
        <w:t>s</w:t>
      </w:r>
      <w:r w:rsidRPr="00714DEC">
        <w:t>corte d'Ogou, ce dernier sacr</w:t>
      </w:r>
      <w:r w:rsidRPr="00714DEC">
        <w:t>i</w:t>
      </w:r>
      <w:r w:rsidRPr="00714DEC">
        <w:t>fia une poule rousse et fut conduit avec une initiée et son bébé à l'extérieur du temple. À leur retour, ils lurent installés sur deux fa</w:t>
      </w:r>
      <w:r w:rsidRPr="00714DEC">
        <w:t>u</w:t>
      </w:r>
      <w:r w:rsidRPr="00714DEC">
        <w:t>teuils et un homme de l'assistance, après avoir décliné l'identité des protagonistes, les invita à échanger leur conse</w:t>
      </w:r>
      <w:r w:rsidRPr="00714DEC">
        <w:t>n</w:t>
      </w:r>
      <w:r w:rsidRPr="00714DEC">
        <w:t>tement mutuel. Ensuite, Ogou et la mère du bébé sign</w:t>
      </w:r>
      <w:r w:rsidRPr="00714DEC">
        <w:t>è</w:t>
      </w:r>
      <w:r w:rsidRPr="00714DEC">
        <w:t xml:space="preserve">rent l'acte de mariage à l'aide d'une bougie rouge, le </w:t>
      </w:r>
      <w:r>
        <w:rPr>
          <w:i/>
          <w:iCs/>
        </w:rPr>
        <w:t>l</w:t>
      </w:r>
      <w:r w:rsidRPr="00714DEC">
        <w:rPr>
          <w:i/>
          <w:iCs/>
        </w:rPr>
        <w:t xml:space="preserve">wa </w:t>
      </w:r>
      <w:r w:rsidRPr="00714DEC">
        <w:t>pa</w:t>
      </w:r>
      <w:r w:rsidRPr="00714DEC">
        <w:t>s</w:t>
      </w:r>
      <w:r w:rsidRPr="00714DEC">
        <w:t>sa une bague surmontée d'une pierre rouge au doigt de la mère et il donna à son bébé une tét</w:t>
      </w:r>
      <w:r w:rsidRPr="00714DEC">
        <w:t>i</w:t>
      </w:r>
      <w:r w:rsidRPr="00714DEC">
        <w:t>ne rouge. Il s'avéra que le rituel consacrait en fait l'union entre Ogou et ce bébé âgé de que</w:t>
      </w:r>
      <w:r w:rsidRPr="00714DEC">
        <w:t>l</w:t>
      </w:r>
      <w:r w:rsidRPr="00714DEC">
        <w:t>ques mois.</w:t>
      </w:r>
    </w:p>
    <w:p w:rsidR="00DB7FE6" w:rsidRPr="00714DEC" w:rsidRDefault="00DB7FE6" w:rsidP="00DB7FE6">
      <w:pPr>
        <w:spacing w:before="120" w:after="120"/>
        <w:jc w:val="both"/>
      </w:pPr>
      <w:r w:rsidRPr="00714DEC">
        <w:t>Pourquoi les commérages s'empar</w:t>
      </w:r>
      <w:r w:rsidRPr="00714DEC">
        <w:t>è</w:t>
      </w:r>
      <w:r w:rsidRPr="00714DEC">
        <w:t>rent-ils de cet événement ? S'il a</w:t>
      </w:r>
      <w:r w:rsidRPr="00714DEC">
        <w:t>r</w:t>
      </w:r>
      <w:r w:rsidRPr="00714DEC">
        <w:t xml:space="preserve">rive qu'un enfant soit placé sous la protection d'un </w:t>
      </w:r>
      <w:r>
        <w:rPr>
          <w:i/>
          <w:iCs/>
        </w:rPr>
        <w:t>l</w:t>
      </w:r>
      <w:r w:rsidRPr="00714DEC">
        <w:rPr>
          <w:i/>
          <w:iCs/>
        </w:rPr>
        <w:t xml:space="preserve">wa, </w:t>
      </w:r>
      <w:r w:rsidRPr="00714DEC">
        <w:t xml:space="preserve">le mariage entre un </w:t>
      </w:r>
      <w:r>
        <w:rPr>
          <w:i/>
          <w:iCs/>
        </w:rPr>
        <w:t>l</w:t>
      </w:r>
      <w:r w:rsidRPr="00714DEC">
        <w:rPr>
          <w:i/>
          <w:iCs/>
        </w:rPr>
        <w:t xml:space="preserve">wa </w:t>
      </w:r>
      <w:r w:rsidRPr="00714DEC">
        <w:t>et un bébé semblait cepe</w:t>
      </w:r>
      <w:r w:rsidRPr="00714DEC">
        <w:t>n</w:t>
      </w:r>
      <w:r w:rsidRPr="00714DEC">
        <w:t>dant contraire aux prescriptions rituelles coutumières. Il s'agissait de faire connaître cette tran</w:t>
      </w:r>
      <w:r w:rsidRPr="00714DEC">
        <w:t>s</w:t>
      </w:r>
      <w:r w:rsidRPr="00714DEC">
        <w:t>gression par rapport aux usages : ce bébé, de sexe féminin, ne pouvait assurer toutes ses obl</w:t>
      </w:r>
      <w:r w:rsidRPr="00714DEC">
        <w:t>i</w:t>
      </w:r>
      <w:r w:rsidRPr="00714DEC">
        <w:t>gations envers son époux, pour lequel une nuit de la semaine devait lui être consacré. Cette transgression fut di</w:t>
      </w:r>
      <w:r w:rsidRPr="00714DEC">
        <w:t>f</w:t>
      </w:r>
      <w:r w:rsidRPr="00714DEC">
        <w:t>fusée bien au-delà</w:t>
      </w:r>
      <w:r>
        <w:t xml:space="preserve"> </w:t>
      </w:r>
      <w:r w:rsidRPr="00714DEC">
        <w:t xml:space="preserve">[138] du temple de </w:t>
      </w:r>
      <w:r w:rsidRPr="00714DEC">
        <w:rPr>
          <w:i/>
          <w:iCs/>
        </w:rPr>
        <w:t>manbo</w:t>
      </w:r>
      <w:r>
        <w:rPr>
          <w:i/>
          <w:iCs/>
        </w:rPr>
        <w:t> </w:t>
      </w:r>
      <w:r w:rsidRPr="00714DEC">
        <w:t xml:space="preserve">M. car </w:t>
      </w:r>
      <w:r w:rsidRPr="00714DEC">
        <w:rPr>
          <w:i/>
          <w:iCs/>
        </w:rPr>
        <w:t>oungan</w:t>
      </w:r>
      <w:r>
        <w:rPr>
          <w:i/>
          <w:iCs/>
        </w:rPr>
        <w:t> </w:t>
      </w:r>
      <w:r w:rsidRPr="00714DEC">
        <w:t>R., résidant alors à Brooklyn, en fut informé par une de ses connaissances re</w:t>
      </w:r>
      <w:r w:rsidRPr="00714DEC">
        <w:t>n</w:t>
      </w:r>
      <w:r w:rsidRPr="00714DEC">
        <w:t>contrée à Miami. À l'occasion d'un serv</w:t>
      </w:r>
      <w:r w:rsidRPr="00714DEC">
        <w:t>i</w:t>
      </w:r>
      <w:r w:rsidRPr="00714DEC">
        <w:t xml:space="preserve">ce en l'honneur des Gédé réalisé dans le temple de ce </w:t>
      </w:r>
      <w:r w:rsidRPr="00714DEC">
        <w:rPr>
          <w:i/>
          <w:iCs/>
        </w:rPr>
        <w:t xml:space="preserve">oungan, </w:t>
      </w:r>
      <w:r w:rsidRPr="00714DEC">
        <w:t xml:space="preserve">j'ai interrogé l'un des serviteurs pour savoir si un mariage entre un bébé et un </w:t>
      </w:r>
      <w:r w:rsidRPr="00714DEC">
        <w:rPr>
          <w:i/>
          <w:iCs/>
        </w:rPr>
        <w:t xml:space="preserve">Iwa </w:t>
      </w:r>
      <w:r w:rsidRPr="00714DEC">
        <w:t>était possible, ce à quoi il me répo</w:t>
      </w:r>
      <w:r w:rsidRPr="00714DEC">
        <w:t>n</w:t>
      </w:r>
      <w:r w:rsidRPr="00714DEC">
        <w:t>dit, sur le ton de la raill</w:t>
      </w:r>
      <w:r w:rsidRPr="00714DEC">
        <w:t>e</w:t>
      </w:r>
      <w:r w:rsidRPr="00714DEC">
        <w:t>rie : « </w:t>
      </w:r>
      <w:r w:rsidRPr="00714DEC">
        <w:rPr>
          <w:i/>
          <w:iCs/>
        </w:rPr>
        <w:t xml:space="preserve">tu parles de ce qui s'est passé dans le temple de </w:t>
      </w:r>
      <w:r w:rsidRPr="00714DEC">
        <w:t>manbo</w:t>
      </w:r>
      <w:r>
        <w:t> </w:t>
      </w:r>
      <w:r w:rsidRPr="00714DEC">
        <w:t>M ? ». Cet événement qui avait eu lieu en Ile-de-France alimenta par la suite les conversations entre certaines des pe</w:t>
      </w:r>
      <w:r w:rsidRPr="00714DEC">
        <w:t>r</w:t>
      </w:r>
      <w:r w:rsidRPr="00714DEC">
        <w:t>sonnes qui assistèrent à ce service dans ce temple de Brooklyn. La ci</w:t>
      </w:r>
      <w:r w:rsidRPr="00714DEC">
        <w:t>r</w:t>
      </w:r>
      <w:r w:rsidRPr="00714DEC">
        <w:t>culation des commentaires sur cet événement par-delà l'Atlantique souligne tout d'abord le rôle des moyens de communication, à co</w:t>
      </w:r>
      <w:r w:rsidRPr="00714DEC">
        <w:t>m</w:t>
      </w:r>
      <w:r w:rsidRPr="00714DEC">
        <w:t>mencer par le téléphone, dans la diffusion presque instantanée des i</w:t>
      </w:r>
      <w:r w:rsidRPr="00714DEC">
        <w:t>n</w:t>
      </w:r>
      <w:r w:rsidRPr="00714DEC">
        <w:t>formations. Cette circulation est constitutive de milieux sociaux, ci</w:t>
      </w:r>
      <w:r w:rsidRPr="00714DEC">
        <w:t>r</w:t>
      </w:r>
      <w:r w:rsidRPr="00714DEC">
        <w:t>conscrits et isolés à l'image de ce temple en région parisienne, qui pa</w:t>
      </w:r>
      <w:r w:rsidRPr="00714DEC">
        <w:t>r</w:t>
      </w:r>
      <w:r w:rsidRPr="00714DEC">
        <w:t>tic</w:t>
      </w:r>
      <w:r w:rsidRPr="00714DEC">
        <w:t>i</w:t>
      </w:r>
      <w:r w:rsidRPr="00714DEC">
        <w:t>pent d'un maillage en réseaux grâce aux acteurs qui y sont investis. De plus, la circulation de la r</w:t>
      </w:r>
      <w:r w:rsidRPr="00714DEC">
        <w:t>u</w:t>
      </w:r>
      <w:r w:rsidRPr="00714DEC">
        <w:t>meur et du commérage, en tant qu'usage sociale de la norme -</w:t>
      </w:r>
      <w:r>
        <w:t xml:space="preserve"> </w:t>
      </w:r>
      <w:r w:rsidRPr="00714DEC">
        <w:t>de ce qu'il convient de dire et de ce qu'il convient de faire -, balise un espace transnational de moralité délim</w:t>
      </w:r>
      <w:r w:rsidRPr="00714DEC">
        <w:t>i</w:t>
      </w:r>
      <w:r w:rsidRPr="00714DEC">
        <w:t>tant les pratiques l</w:t>
      </w:r>
      <w:r w:rsidRPr="00714DEC">
        <w:t>é</w:t>
      </w:r>
      <w:r w:rsidRPr="00714DEC">
        <w:t>gitimes du culte. Rumeur et commérage montrent également que, s'ils se d</w:t>
      </w:r>
      <w:r w:rsidRPr="00714DEC">
        <w:t>é</w:t>
      </w:r>
      <w:r w:rsidRPr="00714DEC">
        <w:t>ploient dans le milieu du vodou en diaspora, ils se réfèrent à des pratiques sociales spécifiques au contexte rural haïtien. Plusieurs chercheurs, à l'instar de Jonathan Friedman, ont cr</w:t>
      </w:r>
      <w:r w:rsidRPr="00714DEC">
        <w:t>i</w:t>
      </w:r>
      <w:r w:rsidRPr="00714DEC">
        <w:t>tiqué le recours excessif au modèle du transnationalisme dans les di</w:t>
      </w:r>
      <w:r w:rsidRPr="00714DEC">
        <w:t>s</w:t>
      </w:r>
      <w:r w:rsidRPr="00714DEC">
        <w:t>cours anthropologiques car ils relèveraient d'« un progra</w:t>
      </w:r>
      <w:r w:rsidRPr="00714DEC">
        <w:t>m</w:t>
      </w:r>
      <w:r w:rsidRPr="00714DEC">
        <w:t>me élitiste dont la vision d'en haut, s'a</w:t>
      </w:r>
      <w:r w:rsidRPr="00714DEC">
        <w:t>p</w:t>
      </w:r>
      <w:r w:rsidRPr="00714DEC">
        <w:t>puie [...] sur l'expérience du vol aérien ». Mais la circulation des rumeurs et commérages souligne au contraire que les serviteurs du vodou, et les</w:t>
      </w:r>
      <w:r>
        <w:t xml:space="preserve"> </w:t>
      </w:r>
      <w:r w:rsidRPr="00714DEC">
        <w:t>[139]</w:t>
      </w:r>
      <w:r>
        <w:t xml:space="preserve"> </w:t>
      </w:r>
      <w:r w:rsidRPr="00714DEC">
        <w:t>migrants, participent plein</w:t>
      </w:r>
      <w:r w:rsidRPr="00714DEC">
        <w:t>e</w:t>
      </w:r>
      <w:r w:rsidRPr="00714DEC">
        <w:t>ment aux réseaux transnationaux (C</w:t>
      </w:r>
      <w:r w:rsidRPr="00714DEC">
        <w:t>a</w:t>
      </w:r>
      <w:r w:rsidRPr="00714DEC">
        <w:t>pone 2004 : 11). Ces procédés discursifs de contrôle de transgressions par ra</w:t>
      </w:r>
      <w:r w:rsidRPr="00714DEC">
        <w:t>p</w:t>
      </w:r>
      <w:r w:rsidRPr="00714DEC">
        <w:t>port aux usages rituels permettent certes de délégitimer tel concurrent. Mais ils sont égal</w:t>
      </w:r>
      <w:r w:rsidRPr="00714DEC">
        <w:t>e</w:t>
      </w:r>
      <w:r w:rsidRPr="00714DEC">
        <w:t>ment exemplaires de ces tentatives de maintenir, et parfois de con</w:t>
      </w:r>
      <w:r w:rsidRPr="00714DEC">
        <w:t>s</w:t>
      </w:r>
      <w:r w:rsidRPr="00714DEC">
        <w:t>truire, une orthodoxie face à la plasticité et à la dissémination des m</w:t>
      </w:r>
      <w:r w:rsidRPr="00714DEC">
        <w:t>o</w:t>
      </w:r>
      <w:r w:rsidRPr="00714DEC">
        <w:t>dèles rituels portés par des acteurs rel</w:t>
      </w:r>
      <w:r w:rsidRPr="00714DEC">
        <w:t>i</w:t>
      </w:r>
      <w:r w:rsidRPr="00714DEC">
        <w:t>gieux « mondialisés ».</w:t>
      </w:r>
    </w:p>
    <w:p w:rsidR="00DB7FE6" w:rsidRPr="00714DEC" w:rsidRDefault="00DB7FE6" w:rsidP="00DB7FE6">
      <w:pPr>
        <w:spacing w:before="120" w:after="120"/>
        <w:jc w:val="both"/>
      </w:pPr>
    </w:p>
    <w:p w:rsidR="00DB7FE6" w:rsidRPr="000C184C" w:rsidRDefault="00DB7FE6" w:rsidP="00DB7FE6">
      <w:pPr>
        <w:pStyle w:val="a"/>
      </w:pPr>
      <w:r w:rsidRPr="000C184C">
        <w:t>Conclusion</w:t>
      </w:r>
    </w:p>
    <w:p w:rsidR="00DB7FE6" w:rsidRPr="00714DEC" w:rsidRDefault="00DB7FE6" w:rsidP="00DB7FE6">
      <w:pPr>
        <w:spacing w:before="120" w:after="120"/>
        <w:jc w:val="both"/>
      </w:pPr>
    </w:p>
    <w:p w:rsidR="00DB7FE6" w:rsidRPr="00714DEC" w:rsidRDefault="00DB7FE6" w:rsidP="00DB7FE6">
      <w:pPr>
        <w:spacing w:before="120" w:after="120"/>
        <w:jc w:val="both"/>
      </w:pPr>
      <w:r w:rsidRPr="00714DEC">
        <w:t>Entre la fin des années 1930 et le début des années 1970, on obse</w:t>
      </w:r>
      <w:r w:rsidRPr="00714DEC">
        <w:t>r</w:t>
      </w:r>
      <w:r w:rsidRPr="00714DEC">
        <w:t>ve une transformation très nette des finalités du folklore haïtien et des pratiques du vodou. Ils ont constitué le principal objet des études ac</w:t>
      </w:r>
      <w:r w:rsidRPr="00714DEC">
        <w:t>a</w:t>
      </w:r>
      <w:r w:rsidRPr="00714DEC">
        <w:t>dém</w:t>
      </w:r>
      <w:r w:rsidRPr="00714DEC">
        <w:t>i</w:t>
      </w:r>
      <w:r w:rsidRPr="00714DEC">
        <w:t>ques, autant haïtiennes qu'étrangères, dans un contexte où le culte faisait l'objet d'une pénalisation juridique, du moins dans les textes. La dissociation entre ce qui relève du folklore et ce qui appartient au rel</w:t>
      </w:r>
      <w:r w:rsidRPr="00714DEC">
        <w:t>i</w:t>
      </w:r>
      <w:r w:rsidRPr="00714DEC">
        <w:t>gieux a permis de sélectionner, dans le vodou, ce qui pouvait fa</w:t>
      </w:r>
      <w:r w:rsidRPr="00714DEC">
        <w:t>i</w:t>
      </w:r>
      <w:r w:rsidRPr="00714DEC">
        <w:t>re l'objet de m</w:t>
      </w:r>
      <w:r w:rsidRPr="00714DEC">
        <w:t>i</w:t>
      </w:r>
      <w:r w:rsidRPr="00714DEC">
        <w:t xml:space="preserve">ses en scènes publiques, la transe et le sacrifice en étant a </w:t>
      </w:r>
      <w:r w:rsidRPr="00714DEC">
        <w:rPr>
          <w:i/>
          <w:iCs/>
        </w:rPr>
        <w:t xml:space="preserve">priori </w:t>
      </w:r>
      <w:r>
        <w:t>exclus. </w:t>
      </w:r>
      <w:r>
        <w:rPr>
          <w:rStyle w:val="Appelnotedebasdep"/>
        </w:rPr>
        <w:footnoteReference w:id="75"/>
      </w:r>
      <w:r w:rsidRPr="00714DEC">
        <w:t xml:space="preserve"> Les troupes folkloriques haïtiennes participèrent à l'a</w:t>
      </w:r>
      <w:r w:rsidRPr="00714DEC">
        <w:t>f</w:t>
      </w:r>
      <w:r w:rsidRPr="00714DEC">
        <w:t>firmation d'une conscience noire sur la scène culturelle haïtienne et internationale et à un objectif économique consistant à satisfaire les a</w:t>
      </w:r>
      <w:r w:rsidRPr="00714DEC">
        <w:t>t</w:t>
      </w:r>
      <w:r w:rsidRPr="00714DEC">
        <w:t>tentes exotiques des touristes et du public, haïtien comme étranger. Les archives du Ministère ha</w:t>
      </w:r>
      <w:r w:rsidRPr="00714DEC">
        <w:t>ï</w:t>
      </w:r>
      <w:r w:rsidRPr="00714DEC">
        <w:t>tien des Affaires étrangères montrent que les danseurs les plus en vue furent investis d'une mission de communication sur l'image d'Ha</w:t>
      </w:r>
      <w:r w:rsidRPr="00714DEC">
        <w:t>ï</w:t>
      </w:r>
      <w:r w:rsidRPr="00714DEC">
        <w:t>ti, dynamique qui souligne la force d'une esthétique politique du vodou dans ce dispositif de nationalis</w:t>
      </w:r>
      <w:r w:rsidRPr="00714DEC">
        <w:t>a</w:t>
      </w:r>
      <w:r w:rsidRPr="00714DEC">
        <w:t>tion de la culture populaire ha</w:t>
      </w:r>
      <w:r w:rsidRPr="00714DEC">
        <w:t>ï</w:t>
      </w:r>
      <w:r w:rsidRPr="00714DEC">
        <w:t>tienne. Cependant, l'amplification des diff</w:t>
      </w:r>
      <w:r w:rsidRPr="00714DEC">
        <w:t>i</w:t>
      </w:r>
      <w:r w:rsidRPr="00714DEC">
        <w:t>cultés sociales,</w:t>
      </w:r>
      <w:r>
        <w:t xml:space="preserve"> </w:t>
      </w:r>
      <w:r w:rsidRPr="00714DEC">
        <w:t>[140]</w:t>
      </w:r>
      <w:r>
        <w:t xml:space="preserve"> </w:t>
      </w:r>
      <w:r w:rsidRPr="00714DEC">
        <w:t>économiques et politiques pendant le règne de Jean-Claude Duv</w:t>
      </w:r>
      <w:r w:rsidRPr="00714DEC">
        <w:t>a</w:t>
      </w:r>
      <w:r w:rsidRPr="00714DEC">
        <w:t>lier (1971-1986) ont fait des troupes folkloriques un vivier de comp</w:t>
      </w:r>
      <w:r w:rsidRPr="00714DEC">
        <w:t>é</w:t>
      </w:r>
      <w:r w:rsidRPr="00714DEC">
        <w:t>tences artistiques mobilisées pour l'exil. Vu du contexte haïtien, ces m</w:t>
      </w:r>
      <w:r w:rsidRPr="00714DEC">
        <w:t>i</w:t>
      </w:r>
      <w:r w:rsidRPr="00714DEC">
        <w:t>ses en scènes du culte révèlent les rapports de pouvoir sur lesquels s'a</w:t>
      </w:r>
      <w:r w:rsidRPr="00714DEC">
        <w:t>p</w:t>
      </w:r>
      <w:r w:rsidRPr="00714DEC">
        <w:t xml:space="preserve">puyait l'investissement de membres de l'élite haïtienne dans leur valorisation intéressée et ambiguë du vodou. Les parcours de Mathilda Beauvoir, par laquelle les </w:t>
      </w:r>
      <w:r w:rsidRPr="00714DEC">
        <w:rPr>
          <w:i/>
          <w:iCs/>
        </w:rPr>
        <w:t xml:space="preserve">show vodou </w:t>
      </w:r>
      <w:r w:rsidRPr="00714DEC">
        <w:t>sont arr</w:t>
      </w:r>
      <w:r w:rsidRPr="00714DEC">
        <w:t>i</w:t>
      </w:r>
      <w:r w:rsidRPr="00714DEC">
        <w:t>vés en France, et de l'une de ses anciennes danseuses soul</w:t>
      </w:r>
      <w:r w:rsidRPr="00714DEC">
        <w:t>i</w:t>
      </w:r>
      <w:r w:rsidRPr="00714DEC">
        <w:t>gnent l'étroite articulation entre ces compétences et un système organisé de filières migratoires, ils i</w:t>
      </w:r>
      <w:r w:rsidRPr="00714DEC">
        <w:t>l</w:t>
      </w:r>
      <w:r w:rsidRPr="00714DEC">
        <w:t>lustrent également les enjeux de ces mises en scène du culte associant étroitement l'art et le rel</w:t>
      </w:r>
      <w:r w:rsidRPr="00714DEC">
        <w:t>i</w:t>
      </w:r>
      <w:r w:rsidRPr="00714DEC">
        <w:t>gieux. Ces enjeux se posent par rapport au contenu de ces mises en scène, avec la limite entre ce qui est montr</w:t>
      </w:r>
      <w:r w:rsidRPr="00714DEC">
        <w:t>a</w:t>
      </w:r>
      <w:r w:rsidRPr="00714DEC">
        <w:t>ble et ce qui doit demeurer caché, et au sujet du double statut des a</w:t>
      </w:r>
      <w:r w:rsidRPr="00714DEC">
        <w:t>c</w:t>
      </w:r>
      <w:r w:rsidRPr="00714DEC">
        <w:t xml:space="preserve">teurs de ces spectacles, avec la question de leur crédibilité et de leur légitimité en tant qu'artistes </w:t>
      </w:r>
      <w:r w:rsidRPr="00714DEC">
        <w:rPr>
          <w:i/>
          <w:iCs/>
        </w:rPr>
        <w:t xml:space="preserve">et </w:t>
      </w:r>
      <w:r w:rsidRPr="00714DEC">
        <w:t>spécialistes rel</w:t>
      </w:r>
      <w:r w:rsidRPr="00714DEC">
        <w:t>i</w:t>
      </w:r>
      <w:r w:rsidRPr="00714DEC">
        <w:t>gieux. La constru</w:t>
      </w:r>
      <w:r w:rsidRPr="00714DEC">
        <w:t>c</w:t>
      </w:r>
      <w:r w:rsidRPr="00714DEC">
        <w:t>tion des savoirs sur le vodou, aussi bien dans le passé qu'aujourd'hui, est socialement et politiqu</w:t>
      </w:r>
      <w:r w:rsidRPr="00714DEC">
        <w:t>e</w:t>
      </w:r>
      <w:r w:rsidRPr="00714DEC">
        <w:t>ment située. Ainsi, enquêter sur le vodou quand on est étranger en tout point à ce culte, implique une posture de recherche à la fois distancée et impliquée. Cette posture participe, en les révélant, des ra</w:t>
      </w:r>
      <w:r w:rsidRPr="00714DEC">
        <w:t>p</w:t>
      </w:r>
      <w:r w:rsidRPr="00714DEC">
        <w:t>ports de pouvoir qui sont autant constitutifs au vodou, en tant que religion initiatique dont le pivot est le secret, qu'e</w:t>
      </w:r>
      <w:r w:rsidRPr="00714DEC">
        <w:t>x</w:t>
      </w:r>
      <w:r w:rsidRPr="00714DEC">
        <w:t>térieurs à lui, du fait de sa présence dans une société française glob</w:t>
      </w:r>
      <w:r w:rsidRPr="00714DEC">
        <w:t>a</w:t>
      </w:r>
      <w:r w:rsidRPr="00714DEC">
        <w:t>lement hostile à ce culte. De cette présence découle toute une série d'adaptations relationnelles, matérielles et r</w:t>
      </w:r>
      <w:r w:rsidRPr="00714DEC">
        <w:t>i</w:t>
      </w:r>
      <w:r w:rsidRPr="00714DEC">
        <w:t>tuelles qui répondent aux contraintes de l'environnement urbain fra</w:t>
      </w:r>
      <w:r w:rsidRPr="00714DEC">
        <w:t>n</w:t>
      </w:r>
      <w:r w:rsidRPr="00714DEC">
        <w:t>cilien et qui soul</w:t>
      </w:r>
      <w:r w:rsidRPr="00714DEC">
        <w:t>i</w:t>
      </w:r>
      <w:r w:rsidRPr="00714DEC">
        <w:t>gnent la plasticité des pratiques du vodou. Dès lors, l'invisibilité et la discr</w:t>
      </w:r>
      <w:r w:rsidRPr="00714DEC">
        <w:t>é</w:t>
      </w:r>
      <w:r w:rsidRPr="00714DEC">
        <w:t>tion s'imposent, aussi bien pour</w:t>
      </w:r>
      <w:r>
        <w:t xml:space="preserve"> </w:t>
      </w:r>
      <w:r w:rsidRPr="00714DEC">
        <w:t>[141]</w:t>
      </w:r>
      <w:r>
        <w:t xml:space="preserve"> </w:t>
      </w:r>
      <w:r w:rsidRPr="00714DEC">
        <w:t>masquer des sacrifices prohibés par la loi que pour cacher des échanges éc</w:t>
      </w:r>
      <w:r w:rsidRPr="00714DEC">
        <w:t>o</w:t>
      </w:r>
      <w:r w:rsidRPr="00714DEC">
        <w:t>nomiques le plus souvent informels. Ce culte peut être appréhendé comme un e</w:t>
      </w:r>
      <w:r w:rsidRPr="00714DEC">
        <w:t>s</w:t>
      </w:r>
      <w:r w:rsidRPr="00714DEC">
        <w:t>pace commercial transnational dès lors qu'il donne lieu à des liens d'interdépendance et à des pratiques de solidarité autour d'a</w:t>
      </w:r>
      <w:r w:rsidRPr="00714DEC">
        <w:t>c</w:t>
      </w:r>
      <w:r w:rsidRPr="00714DEC">
        <w:t>teurs religieux investis dans les dynam</w:t>
      </w:r>
      <w:r w:rsidRPr="00714DEC">
        <w:t>i</w:t>
      </w:r>
      <w:r w:rsidRPr="00714DEC">
        <w:t>ques migratoires entre Haïti et l'étranger. La circulation de ces acteurs et leur inscri</w:t>
      </w:r>
      <w:r w:rsidRPr="00714DEC">
        <w:t>p</w:t>
      </w:r>
      <w:r w:rsidRPr="00714DEC">
        <w:t>tion dans des sociétés post-migratoires, où les individus manifest</w:t>
      </w:r>
      <w:r w:rsidRPr="00714DEC">
        <w:t>e</w:t>
      </w:r>
      <w:r w:rsidRPr="00714DEC">
        <w:t>raient le besoin d'ancrages particuliers (Schnapper 1993 : 157), nécessitent des adapt</w:t>
      </w:r>
      <w:r w:rsidRPr="00714DEC">
        <w:t>a</w:t>
      </w:r>
      <w:r w:rsidRPr="00714DEC">
        <w:t>tions à un public non haïtien. Dans le contexte migr</w:t>
      </w:r>
      <w:r w:rsidRPr="00714DEC">
        <w:t>a</w:t>
      </w:r>
      <w:r w:rsidRPr="00714DEC">
        <w:t>toire francilien, la présence massive des Antillais confère au vodou une fonction de c</w:t>
      </w:r>
      <w:r w:rsidRPr="00714DEC">
        <w:t>o</w:t>
      </w:r>
      <w:r w:rsidRPr="00714DEC">
        <w:t>hésion, liée à un sentiment d'exil et postulée à partir d'une origine commune africa</w:t>
      </w:r>
      <w:r w:rsidRPr="00714DEC">
        <w:t>i</w:t>
      </w:r>
      <w:r w:rsidRPr="00714DEC">
        <w:t>ne. Elle donne également à voir le maintien discret de frontières ethniques, confirmant ainsi le statut des Haïtiens en tant que détenteur légitime d'un capital religieux réputé autant pour sa puissa</w:t>
      </w:r>
      <w:r w:rsidRPr="00714DEC">
        <w:t>n</w:t>
      </w:r>
      <w:r w:rsidRPr="00714DEC">
        <w:t>ce que pour son caractère authentique. Cette dynamique révèle le re</w:t>
      </w:r>
      <w:r w:rsidRPr="00714DEC">
        <w:t>n</w:t>
      </w:r>
      <w:r w:rsidRPr="00714DEC">
        <w:t>versement des rapports de domin</w:t>
      </w:r>
      <w:r w:rsidRPr="00714DEC">
        <w:t>a</w:t>
      </w:r>
      <w:r w:rsidRPr="00714DEC">
        <w:t>tion entre Antillais et Haïtiens et elle génère des ajustements rituels et des pr</w:t>
      </w:r>
      <w:r w:rsidRPr="00714DEC">
        <w:t>o</w:t>
      </w:r>
      <w:r w:rsidRPr="00714DEC">
        <w:t>fits économiques, liés à un élargissement du public du culte. Dès lors, cette réussite et ces transformations sont sanctionnées par des rumeurs et des commér</w:t>
      </w:r>
      <w:r w:rsidRPr="00714DEC">
        <w:t>a</w:t>
      </w:r>
      <w:r w:rsidRPr="00714DEC">
        <w:t>ges. Parce que ces derniers se déploient en fonction de normes soci</w:t>
      </w:r>
      <w:r w:rsidRPr="00714DEC">
        <w:t>a</w:t>
      </w:r>
      <w:r w:rsidRPr="00714DEC">
        <w:t>les et de différences r</w:t>
      </w:r>
      <w:r w:rsidRPr="00714DEC">
        <w:t>i</w:t>
      </w:r>
      <w:r w:rsidRPr="00714DEC">
        <w:t>tuelles forgées en Haïti, et parce qu'ils circulent d'un bord à l'autre de l'Atlant</w:t>
      </w:r>
      <w:r w:rsidRPr="00714DEC">
        <w:t>i</w:t>
      </w:r>
      <w:r w:rsidRPr="00714DEC">
        <w:t xml:space="preserve">que, ils aboutissent à la formation d'un espace transnational de moralité. Ces divers usages sociaux </w:t>
      </w:r>
      <w:r w:rsidRPr="00714DEC">
        <w:rPr>
          <w:i/>
          <w:iCs/>
        </w:rPr>
        <w:t xml:space="preserve">du </w:t>
      </w:r>
      <w:r w:rsidRPr="00714DEC">
        <w:t>vodou en contexte migratoire se fondent sur des hiérarchies sociales et rel</w:t>
      </w:r>
      <w:r w:rsidRPr="00714DEC">
        <w:t>i</w:t>
      </w:r>
      <w:r w:rsidRPr="00714DEC">
        <w:t>gie</w:t>
      </w:r>
      <w:r w:rsidRPr="00714DEC">
        <w:t>u</w:t>
      </w:r>
      <w:r w:rsidRPr="00714DEC">
        <w:t>ses entre lesquelles des acteurs circulent en jouant des relations de pouvoir. Ces</w:t>
      </w:r>
      <w:r>
        <w:t xml:space="preserve"> </w:t>
      </w:r>
      <w:r w:rsidRPr="00714DEC">
        <w:t>[142]</w:t>
      </w:r>
      <w:r>
        <w:t xml:space="preserve"> </w:t>
      </w:r>
      <w:r w:rsidRPr="00714DEC">
        <w:rPr>
          <w:szCs w:val="18"/>
        </w:rPr>
        <w:t>hiérarchies et ces relations confèrent au culte une dimension éminemment politique et transnati</w:t>
      </w:r>
      <w:r w:rsidRPr="00714DEC">
        <w:rPr>
          <w:szCs w:val="18"/>
        </w:rPr>
        <w:t>o</w:t>
      </w:r>
      <w:r w:rsidRPr="00714DEC">
        <w:rPr>
          <w:szCs w:val="18"/>
        </w:rPr>
        <w:t>nale.</w:t>
      </w:r>
    </w:p>
    <w:p w:rsidR="00DB7FE6" w:rsidRPr="00714DEC" w:rsidRDefault="00DB7FE6" w:rsidP="00DB7FE6">
      <w:pPr>
        <w:spacing w:before="120" w:after="120"/>
        <w:jc w:val="both"/>
      </w:pPr>
    </w:p>
    <w:p w:rsidR="00DB7FE6" w:rsidRPr="000C184C" w:rsidRDefault="00DB7FE6" w:rsidP="00DB7FE6">
      <w:pPr>
        <w:pStyle w:val="a"/>
      </w:pPr>
      <w:r w:rsidRPr="000C184C">
        <w:t>NOTES</w:t>
      </w:r>
    </w:p>
    <w:p w:rsidR="00DB7FE6" w:rsidRDefault="00DB7FE6" w:rsidP="00DB7FE6">
      <w:pPr>
        <w:spacing w:before="120" w:after="120"/>
        <w:jc w:val="both"/>
      </w:pPr>
    </w:p>
    <w:p w:rsidR="00DB7FE6" w:rsidRPr="00E07116" w:rsidRDefault="00DB7FE6" w:rsidP="00DB7FE6">
      <w:pPr>
        <w:jc w:val="both"/>
      </w:pPr>
      <w:r>
        <w:t>Pour faciliter la consultation des notes en fin de textes, nous les avons toutes converties, dans cette édition numérique des Classiques des sciences sociales, en notes de bas de page. JMT.</w:t>
      </w:r>
    </w:p>
    <w:p w:rsidR="00DB7FE6" w:rsidRPr="00714DEC" w:rsidRDefault="00DB7FE6" w:rsidP="00DB7FE6">
      <w:pPr>
        <w:spacing w:before="120" w:after="120"/>
        <w:jc w:val="both"/>
      </w:pPr>
      <w:r w:rsidRPr="00714DEC">
        <w:t>[143]</w:t>
      </w:r>
    </w:p>
    <w:p w:rsidR="00DB7FE6" w:rsidRPr="00714DEC" w:rsidRDefault="00DB7FE6" w:rsidP="00DB7FE6">
      <w:pPr>
        <w:spacing w:before="120" w:after="120"/>
        <w:jc w:val="both"/>
      </w:pPr>
      <w:r w:rsidRPr="00714DEC">
        <w:t>[144]</w:t>
      </w:r>
    </w:p>
    <w:p w:rsidR="00DB7FE6" w:rsidRPr="00714DEC" w:rsidRDefault="00DB7FE6" w:rsidP="00DB7FE6">
      <w:pPr>
        <w:spacing w:before="120" w:after="120"/>
        <w:jc w:val="both"/>
      </w:pPr>
      <w:r w:rsidRPr="00714DEC">
        <w:t>[145]</w:t>
      </w:r>
    </w:p>
    <w:p w:rsidR="00DB7FE6" w:rsidRPr="00714DEC" w:rsidRDefault="00DB7FE6" w:rsidP="00DB7FE6">
      <w:pPr>
        <w:spacing w:before="120" w:after="120"/>
        <w:jc w:val="both"/>
      </w:pPr>
      <w:r w:rsidRPr="00714DEC">
        <w:t>[146]</w:t>
      </w:r>
    </w:p>
    <w:p w:rsidR="00DB7FE6" w:rsidRPr="00714DEC" w:rsidRDefault="00DB7FE6" w:rsidP="00DB7FE6">
      <w:pPr>
        <w:spacing w:before="120" w:after="120"/>
        <w:jc w:val="both"/>
      </w:pPr>
      <w:r w:rsidRPr="00714DEC">
        <w:t>[147]</w:t>
      </w:r>
    </w:p>
    <w:p w:rsidR="00DB7FE6" w:rsidRPr="00714DEC" w:rsidRDefault="00DB7FE6" w:rsidP="00DB7FE6">
      <w:pPr>
        <w:spacing w:before="120" w:after="120"/>
        <w:jc w:val="both"/>
      </w:pPr>
    </w:p>
    <w:p w:rsidR="00DB7FE6" w:rsidRPr="00714DEC" w:rsidRDefault="00DB7FE6" w:rsidP="00DB7FE6">
      <w:pPr>
        <w:spacing w:before="120" w:after="120"/>
        <w:jc w:val="both"/>
      </w:pPr>
    </w:p>
    <w:p w:rsidR="00DB7FE6" w:rsidRPr="005077AD" w:rsidRDefault="00DB7FE6" w:rsidP="00DB7FE6">
      <w:pPr>
        <w:pStyle w:val="a"/>
      </w:pPr>
      <w:r w:rsidRPr="005077AD">
        <w:t>RÉFÉRENCES</w:t>
      </w:r>
    </w:p>
    <w:p w:rsidR="00DB7FE6" w:rsidRPr="00714DEC" w:rsidRDefault="00DB7FE6" w:rsidP="00DB7FE6">
      <w:pPr>
        <w:spacing w:before="120" w:after="120"/>
        <w:jc w:val="both"/>
      </w:pPr>
    </w:p>
    <w:p w:rsidR="00DB7FE6" w:rsidRPr="00714DEC" w:rsidRDefault="00DB7FE6" w:rsidP="00DB7FE6">
      <w:pPr>
        <w:spacing w:before="120" w:after="120"/>
        <w:jc w:val="both"/>
      </w:pPr>
      <w:r>
        <w:rPr>
          <w:szCs w:val="18"/>
        </w:rPr>
        <w:t xml:space="preserve">1. Adouane S. </w:t>
      </w:r>
      <w:r w:rsidRPr="00714DEC">
        <w:rPr>
          <w:szCs w:val="18"/>
        </w:rPr>
        <w:t>(2000-2001)</w:t>
      </w:r>
      <w:r>
        <w:rPr>
          <w:szCs w:val="18"/>
        </w:rPr>
        <w:t>,</w:t>
      </w:r>
      <w:r w:rsidRPr="00714DEC">
        <w:rPr>
          <w:szCs w:val="18"/>
        </w:rPr>
        <w:t xml:space="preserve"> « La pratique du vodou haïtien à P</w:t>
      </w:r>
      <w:r w:rsidRPr="00714DEC">
        <w:rPr>
          <w:szCs w:val="18"/>
        </w:rPr>
        <w:t>a</w:t>
      </w:r>
      <w:r w:rsidRPr="00714DEC">
        <w:rPr>
          <w:szCs w:val="18"/>
        </w:rPr>
        <w:t>ris »</w:t>
      </w:r>
      <w:r w:rsidRPr="00714DEC">
        <w:rPr>
          <w:i/>
          <w:iCs/>
          <w:szCs w:val="18"/>
        </w:rPr>
        <w:t>. Psychopathologie afr</w:t>
      </w:r>
      <w:r w:rsidRPr="00714DEC">
        <w:rPr>
          <w:i/>
          <w:iCs/>
          <w:szCs w:val="18"/>
        </w:rPr>
        <w:t>i</w:t>
      </w:r>
      <w:r w:rsidRPr="00714DEC">
        <w:rPr>
          <w:i/>
          <w:iCs/>
          <w:szCs w:val="18"/>
        </w:rPr>
        <w:t xml:space="preserve">caine, </w:t>
      </w:r>
      <w:r w:rsidRPr="00714DEC">
        <w:rPr>
          <w:szCs w:val="18"/>
        </w:rPr>
        <w:t>31 (1) : 69-91.</w:t>
      </w:r>
    </w:p>
    <w:p w:rsidR="00DB7FE6" w:rsidRPr="00714DEC" w:rsidRDefault="00DB7FE6" w:rsidP="00DB7FE6">
      <w:pPr>
        <w:spacing w:before="120" w:after="120"/>
        <w:jc w:val="both"/>
      </w:pPr>
      <w:r w:rsidRPr="00714DEC">
        <w:t>[148]</w:t>
      </w:r>
    </w:p>
    <w:p w:rsidR="00DB7FE6" w:rsidRPr="00E246CE" w:rsidRDefault="00DB7FE6" w:rsidP="00DB7FE6">
      <w:pPr>
        <w:spacing w:before="120" w:after="120"/>
        <w:jc w:val="both"/>
        <w:rPr>
          <w:lang w:val="en-CA"/>
        </w:rPr>
      </w:pPr>
      <w:r>
        <w:rPr>
          <w:szCs w:val="18"/>
        </w:rPr>
        <w:t xml:space="preserve">2. </w:t>
      </w:r>
      <w:r w:rsidRPr="00714DEC">
        <w:rPr>
          <w:szCs w:val="18"/>
        </w:rPr>
        <w:t>Aldrin P</w:t>
      </w:r>
      <w:r>
        <w:rPr>
          <w:szCs w:val="18"/>
        </w:rPr>
        <w:t>.</w:t>
      </w:r>
      <w:r w:rsidRPr="00714DEC">
        <w:rPr>
          <w:szCs w:val="18"/>
        </w:rPr>
        <w:t xml:space="preserve"> (2003)</w:t>
      </w:r>
      <w:r>
        <w:rPr>
          <w:szCs w:val="18"/>
        </w:rPr>
        <w:t>,</w:t>
      </w:r>
      <w:r w:rsidRPr="00714DEC">
        <w:rPr>
          <w:szCs w:val="18"/>
        </w:rPr>
        <w:t xml:space="preserve"> « Penser la rumeur, une question discutée des sciences sociales ». </w:t>
      </w:r>
      <w:r w:rsidRPr="00E246CE">
        <w:rPr>
          <w:i/>
          <w:iCs/>
          <w:szCs w:val="18"/>
          <w:lang w:val="en-CA"/>
        </w:rPr>
        <w:t>Gen</w:t>
      </w:r>
      <w:r w:rsidRPr="00E246CE">
        <w:rPr>
          <w:i/>
          <w:iCs/>
          <w:szCs w:val="18"/>
          <w:lang w:val="en-CA"/>
        </w:rPr>
        <w:t>è</w:t>
      </w:r>
      <w:r w:rsidRPr="00E246CE">
        <w:rPr>
          <w:i/>
          <w:iCs/>
          <w:szCs w:val="18"/>
          <w:lang w:val="en-CA"/>
        </w:rPr>
        <w:t>ses</w:t>
      </w:r>
      <w:r>
        <w:rPr>
          <w:i/>
          <w:iCs/>
          <w:szCs w:val="18"/>
          <w:lang w:val="en-CA"/>
        </w:rPr>
        <w:t>,</w:t>
      </w:r>
      <w:r w:rsidRPr="00E246CE">
        <w:rPr>
          <w:i/>
          <w:iCs/>
          <w:szCs w:val="18"/>
          <w:lang w:val="en-CA"/>
        </w:rPr>
        <w:t xml:space="preserve"> </w:t>
      </w:r>
      <w:r w:rsidRPr="00E246CE">
        <w:rPr>
          <w:szCs w:val="18"/>
          <w:lang w:val="en-CA"/>
        </w:rPr>
        <w:t>50 : 126-141.</w:t>
      </w:r>
    </w:p>
    <w:p w:rsidR="00DB7FE6" w:rsidRPr="00E246CE" w:rsidRDefault="00DB7FE6" w:rsidP="00DB7FE6">
      <w:pPr>
        <w:spacing w:before="120" w:after="120"/>
        <w:jc w:val="both"/>
        <w:rPr>
          <w:lang w:val="en-CA"/>
        </w:rPr>
      </w:pPr>
      <w:r>
        <w:rPr>
          <w:szCs w:val="18"/>
          <w:lang w:val="en-CA"/>
        </w:rPr>
        <w:t xml:space="preserve">3. </w:t>
      </w:r>
      <w:r w:rsidRPr="00E246CE">
        <w:rPr>
          <w:szCs w:val="18"/>
          <w:lang w:val="en-CA"/>
        </w:rPr>
        <w:t>Apter A</w:t>
      </w:r>
      <w:r>
        <w:rPr>
          <w:szCs w:val="18"/>
          <w:lang w:val="en-CA"/>
        </w:rPr>
        <w:t>.</w:t>
      </w:r>
      <w:r w:rsidRPr="00E246CE">
        <w:rPr>
          <w:szCs w:val="18"/>
          <w:lang w:val="en-CA"/>
        </w:rPr>
        <w:t xml:space="preserve"> (2002)</w:t>
      </w:r>
      <w:r>
        <w:rPr>
          <w:szCs w:val="18"/>
          <w:lang w:val="en-CA"/>
        </w:rPr>
        <w:t>,</w:t>
      </w:r>
      <w:r w:rsidRPr="00E246CE">
        <w:rPr>
          <w:szCs w:val="18"/>
          <w:lang w:val="en-CA"/>
        </w:rPr>
        <w:t xml:space="preserve"> « On Afr</w:t>
      </w:r>
      <w:r w:rsidRPr="00E246CE">
        <w:rPr>
          <w:szCs w:val="18"/>
          <w:lang w:val="en-CA"/>
        </w:rPr>
        <w:t>i</w:t>
      </w:r>
      <w:r w:rsidRPr="00E246CE">
        <w:rPr>
          <w:szCs w:val="18"/>
          <w:lang w:val="en-CA"/>
        </w:rPr>
        <w:t>can origins: creolization and connaissance in Haitian Vodou »</w:t>
      </w:r>
      <w:r w:rsidRPr="00E246CE">
        <w:rPr>
          <w:i/>
          <w:iCs/>
          <w:szCs w:val="18"/>
          <w:lang w:val="en-CA"/>
        </w:rPr>
        <w:t>.American Ethnologist</w:t>
      </w:r>
      <w:r>
        <w:rPr>
          <w:i/>
          <w:iCs/>
          <w:szCs w:val="18"/>
          <w:lang w:val="en-CA"/>
        </w:rPr>
        <w:t>,</w:t>
      </w:r>
      <w:r w:rsidRPr="00E246CE">
        <w:rPr>
          <w:i/>
          <w:iCs/>
          <w:szCs w:val="18"/>
          <w:lang w:val="en-CA"/>
        </w:rPr>
        <w:t xml:space="preserve"> </w:t>
      </w:r>
      <w:r w:rsidRPr="00E246CE">
        <w:rPr>
          <w:szCs w:val="18"/>
          <w:lang w:val="en-CA"/>
        </w:rPr>
        <w:t>29 (2): 223-260.</w:t>
      </w:r>
    </w:p>
    <w:p w:rsidR="00DB7FE6" w:rsidRPr="00714DEC" w:rsidRDefault="00DB7FE6" w:rsidP="00DB7FE6">
      <w:pPr>
        <w:spacing w:before="120" w:after="120"/>
        <w:jc w:val="both"/>
      </w:pPr>
      <w:r>
        <w:rPr>
          <w:szCs w:val="18"/>
        </w:rPr>
        <w:t xml:space="preserve">4. </w:t>
      </w:r>
      <w:r w:rsidRPr="00714DEC">
        <w:rPr>
          <w:szCs w:val="18"/>
        </w:rPr>
        <w:t>Argyriadis K</w:t>
      </w:r>
      <w:r>
        <w:rPr>
          <w:szCs w:val="18"/>
        </w:rPr>
        <w:t>.</w:t>
      </w:r>
      <w:r w:rsidRPr="00714DEC">
        <w:rPr>
          <w:szCs w:val="18"/>
        </w:rPr>
        <w:t xml:space="preserve"> (1999)</w:t>
      </w:r>
      <w:r>
        <w:rPr>
          <w:szCs w:val="18"/>
        </w:rPr>
        <w:t>,</w:t>
      </w:r>
      <w:r w:rsidRPr="00714DEC">
        <w:rPr>
          <w:szCs w:val="18"/>
        </w:rPr>
        <w:t xml:space="preserve"> </w:t>
      </w:r>
      <w:r w:rsidRPr="00714DEC">
        <w:rPr>
          <w:i/>
          <w:iCs/>
          <w:szCs w:val="18"/>
        </w:rPr>
        <w:t xml:space="preserve">La religion à La Havane. Actualités des représentations et des pratiques cultuelles havanaises. </w:t>
      </w:r>
      <w:r w:rsidRPr="00714DEC">
        <w:rPr>
          <w:szCs w:val="18"/>
        </w:rPr>
        <w:t>P</w:t>
      </w:r>
      <w:r w:rsidRPr="00714DEC">
        <w:rPr>
          <w:szCs w:val="18"/>
        </w:rPr>
        <w:t>a</w:t>
      </w:r>
      <w:r w:rsidRPr="00714DEC">
        <w:rPr>
          <w:szCs w:val="18"/>
        </w:rPr>
        <w:t>ris : Éd. des Archives Contemporaines.</w:t>
      </w:r>
    </w:p>
    <w:p w:rsidR="00DB7FE6" w:rsidRPr="00E246CE" w:rsidRDefault="00DB7FE6" w:rsidP="00DB7FE6">
      <w:pPr>
        <w:spacing w:before="120" w:after="120"/>
        <w:jc w:val="both"/>
        <w:rPr>
          <w:lang w:val="en-CA"/>
        </w:rPr>
      </w:pPr>
      <w:r>
        <w:rPr>
          <w:szCs w:val="18"/>
        </w:rPr>
        <w:t xml:space="preserve">5. </w:t>
      </w:r>
      <w:r w:rsidRPr="00714DEC">
        <w:rPr>
          <w:szCs w:val="18"/>
        </w:rPr>
        <w:t>Aug</w:t>
      </w:r>
      <w:r>
        <w:rPr>
          <w:szCs w:val="18"/>
        </w:rPr>
        <w:t>é</w:t>
      </w:r>
      <w:r w:rsidRPr="00714DEC">
        <w:rPr>
          <w:szCs w:val="18"/>
        </w:rPr>
        <w:t xml:space="preserve"> M</w:t>
      </w:r>
      <w:r>
        <w:rPr>
          <w:szCs w:val="18"/>
        </w:rPr>
        <w:t>.</w:t>
      </w:r>
      <w:r w:rsidRPr="00714DEC">
        <w:rPr>
          <w:szCs w:val="18"/>
        </w:rPr>
        <w:t xml:space="preserve"> (1982)</w:t>
      </w:r>
      <w:r>
        <w:rPr>
          <w:szCs w:val="18"/>
        </w:rPr>
        <w:t>,</w:t>
      </w:r>
      <w:r w:rsidRPr="00714DEC">
        <w:rPr>
          <w:szCs w:val="18"/>
        </w:rPr>
        <w:t xml:space="preserve"> </w:t>
      </w:r>
      <w:r w:rsidRPr="00714DEC">
        <w:rPr>
          <w:i/>
          <w:iCs/>
          <w:szCs w:val="18"/>
        </w:rPr>
        <w:t xml:space="preserve">Génie du paganisme. </w:t>
      </w:r>
      <w:r w:rsidRPr="00E246CE">
        <w:rPr>
          <w:szCs w:val="18"/>
          <w:lang w:val="en-CA"/>
        </w:rPr>
        <w:t>Paris: Gallimard</w:t>
      </w:r>
    </w:p>
    <w:p w:rsidR="00DB7FE6" w:rsidRPr="00714DEC" w:rsidRDefault="00DB7FE6" w:rsidP="00DB7FE6">
      <w:pPr>
        <w:spacing w:before="120" w:after="120"/>
        <w:jc w:val="both"/>
      </w:pPr>
      <w:r>
        <w:rPr>
          <w:szCs w:val="18"/>
          <w:lang w:val="en-CA"/>
        </w:rPr>
        <w:t xml:space="preserve">6. </w:t>
      </w:r>
      <w:r w:rsidRPr="00E246CE">
        <w:rPr>
          <w:szCs w:val="18"/>
          <w:lang w:val="en-CA"/>
        </w:rPr>
        <w:t>Barthélémy G</w:t>
      </w:r>
      <w:r>
        <w:rPr>
          <w:szCs w:val="18"/>
          <w:lang w:val="en-CA"/>
        </w:rPr>
        <w:t>.</w:t>
      </w:r>
      <w:r w:rsidRPr="00E246CE">
        <w:rPr>
          <w:szCs w:val="18"/>
          <w:lang w:val="en-CA"/>
        </w:rPr>
        <w:t xml:space="preserve"> (1991 [1989])</w:t>
      </w:r>
      <w:r>
        <w:rPr>
          <w:szCs w:val="18"/>
          <w:lang w:val="en-CA"/>
        </w:rPr>
        <w:t>,</w:t>
      </w:r>
      <w:r w:rsidRPr="00E246CE">
        <w:rPr>
          <w:szCs w:val="18"/>
          <w:lang w:val="en-CA"/>
        </w:rPr>
        <w:t xml:space="preserve"> </w:t>
      </w:r>
      <w:r w:rsidRPr="00E246CE">
        <w:rPr>
          <w:i/>
          <w:iCs/>
          <w:szCs w:val="18"/>
          <w:lang w:val="en-CA"/>
        </w:rPr>
        <w:t xml:space="preserve">L'univers rural haïtien. </w:t>
      </w:r>
      <w:r w:rsidRPr="00714DEC">
        <w:rPr>
          <w:i/>
          <w:iCs/>
          <w:szCs w:val="18"/>
        </w:rPr>
        <w:t>Le pays en d</w:t>
      </w:r>
      <w:r w:rsidRPr="00714DEC">
        <w:rPr>
          <w:i/>
          <w:iCs/>
          <w:szCs w:val="18"/>
        </w:rPr>
        <w:t>e</w:t>
      </w:r>
      <w:r w:rsidRPr="00714DEC">
        <w:rPr>
          <w:i/>
          <w:iCs/>
          <w:szCs w:val="18"/>
        </w:rPr>
        <w:t xml:space="preserve">hors. </w:t>
      </w:r>
      <w:r w:rsidRPr="00714DEC">
        <w:rPr>
          <w:szCs w:val="18"/>
        </w:rPr>
        <w:t>Paris : L’Harmattan.</w:t>
      </w:r>
    </w:p>
    <w:p w:rsidR="00DB7FE6" w:rsidRPr="00714DEC" w:rsidRDefault="00DB7FE6" w:rsidP="00DB7FE6">
      <w:pPr>
        <w:spacing w:before="120" w:after="120"/>
        <w:jc w:val="both"/>
      </w:pPr>
      <w:r>
        <w:rPr>
          <w:szCs w:val="18"/>
        </w:rPr>
        <w:t xml:space="preserve">7. </w:t>
      </w:r>
      <w:r w:rsidRPr="00714DEC">
        <w:rPr>
          <w:szCs w:val="18"/>
        </w:rPr>
        <w:t>Bastide R</w:t>
      </w:r>
      <w:r>
        <w:rPr>
          <w:szCs w:val="18"/>
        </w:rPr>
        <w:t>.</w:t>
      </w:r>
      <w:r w:rsidRPr="00714DEC">
        <w:rPr>
          <w:szCs w:val="18"/>
        </w:rPr>
        <w:t>, Morin F</w:t>
      </w:r>
      <w:r>
        <w:rPr>
          <w:szCs w:val="18"/>
        </w:rPr>
        <w:t>.</w:t>
      </w:r>
      <w:r w:rsidRPr="00714DEC">
        <w:rPr>
          <w:szCs w:val="18"/>
        </w:rPr>
        <w:t xml:space="preserve"> et Raveau F</w:t>
      </w:r>
      <w:r>
        <w:rPr>
          <w:szCs w:val="18"/>
        </w:rPr>
        <w:t>.</w:t>
      </w:r>
      <w:r w:rsidRPr="00714DEC">
        <w:rPr>
          <w:szCs w:val="18"/>
        </w:rPr>
        <w:t xml:space="preserve"> (1974)</w:t>
      </w:r>
      <w:r>
        <w:rPr>
          <w:szCs w:val="18"/>
        </w:rPr>
        <w:t>,</w:t>
      </w:r>
      <w:r w:rsidRPr="00714DEC">
        <w:rPr>
          <w:szCs w:val="18"/>
        </w:rPr>
        <w:t xml:space="preserve"> </w:t>
      </w:r>
      <w:r w:rsidRPr="00714DEC">
        <w:rPr>
          <w:i/>
          <w:iCs/>
          <w:szCs w:val="18"/>
        </w:rPr>
        <w:t>Les Haïtiens en Fra</w:t>
      </w:r>
      <w:r w:rsidRPr="00714DEC">
        <w:rPr>
          <w:i/>
          <w:iCs/>
          <w:szCs w:val="18"/>
        </w:rPr>
        <w:t>n</w:t>
      </w:r>
      <w:r w:rsidRPr="00714DEC">
        <w:rPr>
          <w:i/>
          <w:iCs/>
          <w:szCs w:val="18"/>
        </w:rPr>
        <w:t xml:space="preserve">ce. </w:t>
      </w:r>
      <w:r w:rsidRPr="00714DEC">
        <w:rPr>
          <w:szCs w:val="18"/>
        </w:rPr>
        <w:t>Paris-La Haye : Mo</w:t>
      </w:r>
      <w:r w:rsidRPr="00714DEC">
        <w:rPr>
          <w:szCs w:val="18"/>
        </w:rPr>
        <w:t>u</w:t>
      </w:r>
      <w:r w:rsidRPr="00714DEC">
        <w:rPr>
          <w:szCs w:val="18"/>
        </w:rPr>
        <w:t>ton.</w:t>
      </w:r>
    </w:p>
    <w:p w:rsidR="00DB7FE6" w:rsidRPr="00714DEC" w:rsidRDefault="00DB7FE6" w:rsidP="00DB7FE6">
      <w:pPr>
        <w:spacing w:before="120" w:after="120"/>
        <w:jc w:val="both"/>
      </w:pPr>
      <w:r>
        <w:rPr>
          <w:szCs w:val="18"/>
        </w:rPr>
        <w:t xml:space="preserve">8. </w:t>
      </w:r>
      <w:r w:rsidRPr="00714DEC">
        <w:rPr>
          <w:szCs w:val="18"/>
        </w:rPr>
        <w:t>Beauvoir-Dominique R</w:t>
      </w:r>
      <w:r>
        <w:rPr>
          <w:szCs w:val="18"/>
        </w:rPr>
        <w:t xml:space="preserve">. </w:t>
      </w:r>
      <w:r w:rsidRPr="00714DEC">
        <w:rPr>
          <w:szCs w:val="18"/>
        </w:rPr>
        <w:t>(2005)</w:t>
      </w:r>
      <w:r>
        <w:rPr>
          <w:szCs w:val="18"/>
        </w:rPr>
        <w:t>,</w:t>
      </w:r>
      <w:r w:rsidRPr="00714DEC">
        <w:rPr>
          <w:szCs w:val="18"/>
        </w:rPr>
        <w:t xml:space="preserve"> </w:t>
      </w:r>
      <w:r w:rsidRPr="00714DEC">
        <w:rPr>
          <w:i/>
          <w:iCs/>
          <w:szCs w:val="18"/>
        </w:rPr>
        <w:t xml:space="preserve">Fonds documentaire Odette Mennesson-Rigaud. Rapport d'inventaire. </w:t>
      </w:r>
      <w:r w:rsidRPr="00714DEC">
        <w:rPr>
          <w:szCs w:val="18"/>
        </w:rPr>
        <w:t>Port-au-Prince : AUF / B</w:t>
      </w:r>
      <w:r w:rsidRPr="00714DEC">
        <w:rPr>
          <w:szCs w:val="18"/>
        </w:rPr>
        <w:t>i</w:t>
      </w:r>
      <w:r w:rsidRPr="00714DEC">
        <w:rPr>
          <w:szCs w:val="18"/>
        </w:rPr>
        <w:t>bliothèque haïtienne des Pères du Saint-Esprit.</w:t>
      </w:r>
    </w:p>
    <w:p w:rsidR="00DB7FE6" w:rsidRPr="00714DEC" w:rsidRDefault="00DB7FE6" w:rsidP="00DB7FE6">
      <w:pPr>
        <w:spacing w:before="120" w:after="120"/>
        <w:jc w:val="both"/>
      </w:pPr>
      <w:r>
        <w:rPr>
          <w:szCs w:val="18"/>
        </w:rPr>
        <w:t xml:space="preserve">9. </w:t>
      </w:r>
      <w:r w:rsidRPr="00714DEC">
        <w:rPr>
          <w:szCs w:val="18"/>
        </w:rPr>
        <w:t>Béchacq D</w:t>
      </w:r>
      <w:r>
        <w:rPr>
          <w:szCs w:val="18"/>
        </w:rPr>
        <w:t>.</w:t>
      </w:r>
      <w:r w:rsidRPr="00714DEC">
        <w:rPr>
          <w:szCs w:val="18"/>
        </w:rPr>
        <w:t xml:space="preserve"> (2004)</w:t>
      </w:r>
      <w:r>
        <w:rPr>
          <w:szCs w:val="18"/>
        </w:rPr>
        <w:t>,</w:t>
      </w:r>
      <w:r w:rsidRPr="00714DEC">
        <w:rPr>
          <w:szCs w:val="18"/>
        </w:rPr>
        <w:t xml:space="preserve"> « Commerce, po</w:t>
      </w:r>
      <w:r w:rsidRPr="00714DEC">
        <w:rPr>
          <w:szCs w:val="18"/>
        </w:rPr>
        <w:t>u</w:t>
      </w:r>
      <w:r w:rsidRPr="00714DEC">
        <w:rPr>
          <w:szCs w:val="18"/>
        </w:rPr>
        <w:t xml:space="preserve">voir et compétences dans le vodou haïtien », </w:t>
      </w:r>
      <w:r w:rsidRPr="00714DEC">
        <w:rPr>
          <w:i/>
          <w:iCs/>
          <w:szCs w:val="18"/>
        </w:rPr>
        <w:t>Cahiers des Anneaux de la Mémo</w:t>
      </w:r>
      <w:r w:rsidRPr="00714DEC">
        <w:rPr>
          <w:i/>
          <w:iCs/>
          <w:szCs w:val="18"/>
        </w:rPr>
        <w:t>i</w:t>
      </w:r>
      <w:r w:rsidRPr="00714DEC">
        <w:rPr>
          <w:i/>
          <w:iCs/>
          <w:szCs w:val="18"/>
        </w:rPr>
        <w:t>re</w:t>
      </w:r>
      <w:r>
        <w:rPr>
          <w:i/>
          <w:iCs/>
          <w:szCs w:val="18"/>
        </w:rPr>
        <w:t>,</w:t>
      </w:r>
      <w:r w:rsidRPr="00714DEC">
        <w:rPr>
          <w:i/>
          <w:iCs/>
          <w:szCs w:val="18"/>
        </w:rPr>
        <w:t xml:space="preserve"> 7 :</w:t>
      </w:r>
      <w:r w:rsidRPr="00714DEC">
        <w:rPr>
          <w:szCs w:val="18"/>
        </w:rPr>
        <w:t xml:space="preserve"> 41-69.</w:t>
      </w:r>
    </w:p>
    <w:p w:rsidR="00DB7FE6" w:rsidRPr="00714DEC" w:rsidRDefault="00DB7FE6" w:rsidP="00DB7FE6">
      <w:pPr>
        <w:spacing w:before="120" w:after="120"/>
        <w:jc w:val="both"/>
      </w:pPr>
      <w:r>
        <w:rPr>
          <w:szCs w:val="18"/>
        </w:rPr>
        <w:t xml:space="preserve">10. </w:t>
      </w:r>
      <w:r w:rsidRPr="00714DEC">
        <w:rPr>
          <w:szCs w:val="18"/>
        </w:rPr>
        <w:t>Béchacq D</w:t>
      </w:r>
      <w:r>
        <w:rPr>
          <w:szCs w:val="18"/>
        </w:rPr>
        <w:t>.</w:t>
      </w:r>
      <w:r w:rsidRPr="00714DEC">
        <w:rPr>
          <w:szCs w:val="18"/>
        </w:rPr>
        <w:t xml:space="preserve"> (2006) « Les frontières du vodou haïtien ». in : Bonacci G, Béchacq D, Berloquin-Chassany P et &amp; Rey N (dir.) </w:t>
      </w:r>
      <w:r w:rsidRPr="00714DEC">
        <w:rPr>
          <w:i/>
          <w:iCs/>
          <w:szCs w:val="18"/>
        </w:rPr>
        <w:t>La Révolution ha</w:t>
      </w:r>
      <w:r w:rsidRPr="00714DEC">
        <w:rPr>
          <w:i/>
          <w:iCs/>
          <w:szCs w:val="18"/>
        </w:rPr>
        <w:t>ï</w:t>
      </w:r>
      <w:r w:rsidRPr="00714DEC">
        <w:rPr>
          <w:i/>
          <w:iCs/>
          <w:szCs w:val="18"/>
        </w:rPr>
        <w:t xml:space="preserve">tienne au-delà de ses frontières. </w:t>
      </w:r>
      <w:r w:rsidRPr="00714DEC">
        <w:rPr>
          <w:szCs w:val="18"/>
        </w:rPr>
        <w:t>Paris, Karthala : 253-271.</w:t>
      </w:r>
    </w:p>
    <w:p w:rsidR="00DB7FE6" w:rsidRPr="00714DEC" w:rsidRDefault="00DB7FE6" w:rsidP="00DB7FE6">
      <w:pPr>
        <w:spacing w:before="120" w:after="120"/>
        <w:jc w:val="both"/>
      </w:pPr>
      <w:r>
        <w:rPr>
          <w:szCs w:val="18"/>
        </w:rPr>
        <w:t xml:space="preserve">11. </w:t>
      </w:r>
      <w:r w:rsidRPr="00714DEC">
        <w:rPr>
          <w:szCs w:val="18"/>
        </w:rPr>
        <w:t>Béchacq D</w:t>
      </w:r>
      <w:r>
        <w:rPr>
          <w:szCs w:val="18"/>
        </w:rPr>
        <w:t>.</w:t>
      </w:r>
      <w:r w:rsidRPr="00714DEC">
        <w:rPr>
          <w:szCs w:val="18"/>
        </w:rPr>
        <w:t xml:space="preserve"> (2008)</w:t>
      </w:r>
      <w:r>
        <w:rPr>
          <w:szCs w:val="18"/>
        </w:rPr>
        <w:t>,</w:t>
      </w:r>
      <w:r w:rsidRPr="00714DEC">
        <w:rPr>
          <w:szCs w:val="18"/>
        </w:rPr>
        <w:t xml:space="preserve"> « La construction d'un vodou haïtien s</w:t>
      </w:r>
      <w:r w:rsidRPr="00714DEC">
        <w:rPr>
          <w:szCs w:val="18"/>
        </w:rPr>
        <w:t>a</w:t>
      </w:r>
      <w:r w:rsidRPr="00714DEC">
        <w:rPr>
          <w:szCs w:val="18"/>
        </w:rPr>
        <w:t>vant. Courants de pensée, réseaux d'acteurs et productions littéra</w:t>
      </w:r>
      <w:r w:rsidRPr="00714DEC">
        <w:rPr>
          <w:szCs w:val="18"/>
        </w:rPr>
        <w:t>i</w:t>
      </w:r>
      <w:r w:rsidRPr="00714DEC">
        <w:rPr>
          <w:szCs w:val="18"/>
        </w:rPr>
        <w:t>res »</w:t>
      </w:r>
      <w:r w:rsidRPr="00714DEC">
        <w:rPr>
          <w:i/>
          <w:iCs/>
          <w:szCs w:val="18"/>
        </w:rPr>
        <w:t xml:space="preserve">.Tabou </w:t>
      </w:r>
      <w:r w:rsidRPr="00714DEC">
        <w:rPr>
          <w:szCs w:val="18"/>
        </w:rPr>
        <w:t>5 : 27-69.</w:t>
      </w:r>
    </w:p>
    <w:p w:rsidR="00DB7FE6" w:rsidRPr="00714DEC" w:rsidRDefault="00DB7FE6" w:rsidP="00DB7FE6">
      <w:pPr>
        <w:spacing w:before="120" w:after="120"/>
        <w:jc w:val="both"/>
      </w:pPr>
      <w:r>
        <w:rPr>
          <w:szCs w:val="18"/>
        </w:rPr>
        <w:t xml:space="preserve">12. </w:t>
      </w:r>
      <w:r w:rsidRPr="00714DEC">
        <w:rPr>
          <w:szCs w:val="18"/>
        </w:rPr>
        <w:t>Benoît C</w:t>
      </w:r>
      <w:r>
        <w:rPr>
          <w:szCs w:val="18"/>
        </w:rPr>
        <w:t xml:space="preserve">. </w:t>
      </w:r>
      <w:r w:rsidRPr="00714DEC">
        <w:rPr>
          <w:szCs w:val="18"/>
        </w:rPr>
        <w:t>(2000)</w:t>
      </w:r>
      <w:r>
        <w:rPr>
          <w:szCs w:val="18"/>
        </w:rPr>
        <w:t>,</w:t>
      </w:r>
      <w:r w:rsidRPr="00714DEC">
        <w:rPr>
          <w:szCs w:val="18"/>
        </w:rPr>
        <w:t xml:space="preserve"> </w:t>
      </w:r>
      <w:r w:rsidRPr="00714DEC">
        <w:rPr>
          <w:i/>
          <w:iCs/>
          <w:szCs w:val="18"/>
        </w:rPr>
        <w:t>Corps, jardins, m</w:t>
      </w:r>
      <w:r w:rsidRPr="00714DEC">
        <w:rPr>
          <w:i/>
          <w:iCs/>
          <w:szCs w:val="18"/>
        </w:rPr>
        <w:t>é</w:t>
      </w:r>
      <w:r w:rsidRPr="00714DEC">
        <w:rPr>
          <w:i/>
          <w:iCs/>
          <w:szCs w:val="18"/>
        </w:rPr>
        <w:t xml:space="preserve">moires. Anthropologie du corps et de l'espace à la Guadeloupe. </w:t>
      </w:r>
      <w:r w:rsidRPr="00714DEC">
        <w:rPr>
          <w:szCs w:val="18"/>
        </w:rPr>
        <w:t>Paris : CNRS/MSH.</w:t>
      </w:r>
    </w:p>
    <w:p w:rsidR="00DB7FE6" w:rsidRPr="00714DEC" w:rsidRDefault="00DB7FE6" w:rsidP="00DB7FE6">
      <w:pPr>
        <w:spacing w:before="120" w:after="120"/>
        <w:jc w:val="both"/>
      </w:pPr>
      <w:r w:rsidRPr="00714DEC">
        <w:t>[149]</w:t>
      </w:r>
    </w:p>
    <w:p w:rsidR="00DB7FE6" w:rsidRPr="00714DEC" w:rsidRDefault="00DB7FE6" w:rsidP="00DB7FE6">
      <w:pPr>
        <w:spacing w:before="120" w:after="120"/>
        <w:jc w:val="both"/>
      </w:pPr>
    </w:p>
    <w:p w:rsidR="00DB7FE6" w:rsidRPr="00714DEC" w:rsidRDefault="00DB7FE6" w:rsidP="00DB7FE6">
      <w:pPr>
        <w:spacing w:before="120" w:after="120"/>
        <w:jc w:val="both"/>
        <w:rPr>
          <w:b/>
        </w:rPr>
      </w:pPr>
      <w:r w:rsidRPr="00714DEC">
        <w:rPr>
          <w:b/>
          <w:highlight w:val="yellow"/>
        </w:rPr>
        <w:t xml:space="preserve">LA PAGE 149 </w:t>
      </w:r>
      <w:r>
        <w:rPr>
          <w:b/>
          <w:highlight w:val="yellow"/>
        </w:rPr>
        <w:t>MANQUAIT</w:t>
      </w:r>
      <w:r w:rsidRPr="00714DEC">
        <w:rPr>
          <w:b/>
          <w:highlight w:val="yellow"/>
        </w:rPr>
        <w:t xml:space="preserve"> DANS LE DOCUMENT NUM</w:t>
      </w:r>
      <w:r w:rsidRPr="00714DEC">
        <w:rPr>
          <w:b/>
          <w:highlight w:val="yellow"/>
        </w:rPr>
        <w:t>É</w:t>
      </w:r>
      <w:r w:rsidRPr="00714DEC">
        <w:rPr>
          <w:b/>
          <w:highlight w:val="yellow"/>
        </w:rPr>
        <w:t>RISÉ</w:t>
      </w:r>
      <w:r>
        <w:rPr>
          <w:b/>
          <w:highlight w:val="yellow"/>
        </w:rPr>
        <w:t xml:space="preserve"> [JMT.]</w:t>
      </w:r>
      <w:r w:rsidRPr="00714DEC">
        <w:rPr>
          <w:b/>
          <w:highlight w:val="yellow"/>
        </w:rPr>
        <w:t>.</w:t>
      </w:r>
    </w:p>
    <w:p w:rsidR="00DB7FE6" w:rsidRPr="00714DEC" w:rsidRDefault="00DB7FE6" w:rsidP="00DB7FE6">
      <w:pPr>
        <w:spacing w:before="120" w:after="120"/>
        <w:jc w:val="both"/>
      </w:pPr>
    </w:p>
    <w:p w:rsidR="00DB7FE6" w:rsidRPr="00E246CE" w:rsidRDefault="00DB7FE6" w:rsidP="00DB7FE6">
      <w:pPr>
        <w:spacing w:before="120" w:after="120"/>
        <w:jc w:val="both"/>
        <w:rPr>
          <w:lang w:val="en-CA"/>
        </w:rPr>
      </w:pPr>
      <w:r w:rsidRPr="00E246CE">
        <w:rPr>
          <w:lang w:val="en-CA"/>
        </w:rPr>
        <w:t>[150]</w:t>
      </w:r>
    </w:p>
    <w:p w:rsidR="00DB7FE6" w:rsidRPr="00E246CE" w:rsidRDefault="00DB7FE6" w:rsidP="00DB7FE6">
      <w:pPr>
        <w:spacing w:before="120" w:after="120"/>
        <w:jc w:val="both"/>
        <w:rPr>
          <w:lang w:val="en-CA"/>
        </w:rPr>
      </w:pPr>
      <w:r w:rsidRPr="00E246CE">
        <w:rPr>
          <w:szCs w:val="18"/>
          <w:lang w:val="en-CA"/>
        </w:rPr>
        <w:t xml:space="preserve">Synthetic Religion ». </w:t>
      </w:r>
      <w:r w:rsidRPr="00E246CE">
        <w:rPr>
          <w:i/>
          <w:iCs/>
          <w:szCs w:val="18"/>
          <w:lang w:val="en-CA"/>
        </w:rPr>
        <w:t>Caribbean Qua</w:t>
      </w:r>
      <w:r w:rsidRPr="00E246CE">
        <w:rPr>
          <w:i/>
          <w:iCs/>
          <w:szCs w:val="18"/>
          <w:lang w:val="en-CA"/>
        </w:rPr>
        <w:t>r</w:t>
      </w:r>
      <w:r w:rsidRPr="00E246CE">
        <w:rPr>
          <w:i/>
          <w:iCs/>
          <w:szCs w:val="18"/>
          <w:lang w:val="en-CA"/>
        </w:rPr>
        <w:t>tely</w:t>
      </w:r>
      <w:r>
        <w:rPr>
          <w:i/>
          <w:iCs/>
          <w:szCs w:val="18"/>
          <w:lang w:val="en-CA"/>
        </w:rPr>
        <w:t>,</w:t>
      </w:r>
      <w:r w:rsidRPr="00E246CE">
        <w:rPr>
          <w:i/>
          <w:iCs/>
          <w:szCs w:val="18"/>
          <w:lang w:val="en-CA"/>
        </w:rPr>
        <w:t xml:space="preserve"> </w:t>
      </w:r>
      <w:r w:rsidRPr="00E246CE">
        <w:rPr>
          <w:szCs w:val="18"/>
          <w:lang w:val="en-CA"/>
        </w:rPr>
        <w:t>39 (3/4): 100-107.</w:t>
      </w:r>
    </w:p>
    <w:p w:rsidR="00DB7FE6" w:rsidRPr="00714DEC" w:rsidRDefault="00DB7FE6" w:rsidP="00DB7FE6">
      <w:pPr>
        <w:spacing w:before="120" w:after="120"/>
        <w:jc w:val="both"/>
      </w:pPr>
      <w:r>
        <w:rPr>
          <w:szCs w:val="18"/>
          <w:lang w:val="en-CA"/>
        </w:rPr>
        <w:t xml:space="preserve">24. </w:t>
      </w:r>
      <w:r w:rsidRPr="00E246CE">
        <w:rPr>
          <w:szCs w:val="18"/>
          <w:lang w:val="en-CA"/>
        </w:rPr>
        <w:t>Cosentino D</w:t>
      </w:r>
      <w:r>
        <w:rPr>
          <w:szCs w:val="18"/>
          <w:lang w:val="en-CA"/>
        </w:rPr>
        <w:t>.</w:t>
      </w:r>
      <w:r w:rsidRPr="00E246CE">
        <w:rPr>
          <w:szCs w:val="18"/>
          <w:lang w:val="en-CA"/>
        </w:rPr>
        <w:t xml:space="preserve"> J</w:t>
      </w:r>
      <w:r>
        <w:rPr>
          <w:szCs w:val="18"/>
          <w:lang w:val="en-CA"/>
        </w:rPr>
        <w:t>.</w:t>
      </w:r>
      <w:r w:rsidRPr="00E246CE">
        <w:rPr>
          <w:szCs w:val="18"/>
          <w:lang w:val="en-CA"/>
        </w:rPr>
        <w:t xml:space="preserve"> (1998 [1995])</w:t>
      </w:r>
      <w:r>
        <w:rPr>
          <w:szCs w:val="18"/>
          <w:lang w:val="en-CA"/>
        </w:rPr>
        <w:t>,</w:t>
      </w:r>
      <w:r w:rsidRPr="00E246CE">
        <w:rPr>
          <w:szCs w:val="18"/>
          <w:lang w:val="en-CA"/>
        </w:rPr>
        <w:t xml:space="preserve"> « Imagine Heaven ».</w:t>
      </w:r>
      <w:r>
        <w:rPr>
          <w:szCs w:val="18"/>
          <w:lang w:val="en-CA"/>
        </w:rPr>
        <w:t xml:space="preserve"> </w:t>
      </w:r>
      <w:r w:rsidRPr="00E246CE">
        <w:rPr>
          <w:szCs w:val="18"/>
          <w:lang w:val="en-CA"/>
        </w:rPr>
        <w:t xml:space="preserve">ln: Cosentino D J (éd.), </w:t>
      </w:r>
      <w:r w:rsidRPr="00E246CE">
        <w:rPr>
          <w:i/>
          <w:iCs/>
          <w:szCs w:val="18"/>
          <w:lang w:val="en-CA"/>
        </w:rPr>
        <w:t>S</w:t>
      </w:r>
      <w:r w:rsidRPr="00E246CE">
        <w:rPr>
          <w:i/>
          <w:iCs/>
          <w:szCs w:val="18"/>
          <w:lang w:val="en-CA"/>
        </w:rPr>
        <w:t>a</w:t>
      </w:r>
      <w:r w:rsidRPr="00E246CE">
        <w:rPr>
          <w:i/>
          <w:iCs/>
          <w:szCs w:val="18"/>
          <w:lang w:val="en-CA"/>
        </w:rPr>
        <w:t xml:space="preserve">cred Arts of Haitian Vodou. </w:t>
      </w:r>
      <w:r w:rsidRPr="00714DEC">
        <w:rPr>
          <w:szCs w:val="18"/>
        </w:rPr>
        <w:t>Los Angeles, CA : UCLA Fowler Muséum of Cultural History, 25-55</w:t>
      </w:r>
    </w:p>
    <w:p w:rsidR="00DB7FE6" w:rsidRPr="00714DEC" w:rsidRDefault="00DB7FE6" w:rsidP="00DB7FE6">
      <w:pPr>
        <w:spacing w:before="120" w:after="120"/>
        <w:jc w:val="both"/>
      </w:pPr>
      <w:r>
        <w:rPr>
          <w:szCs w:val="18"/>
        </w:rPr>
        <w:t xml:space="preserve">25. </w:t>
      </w:r>
      <w:r w:rsidRPr="00714DEC">
        <w:rPr>
          <w:szCs w:val="18"/>
        </w:rPr>
        <w:t>Ducosson D</w:t>
      </w:r>
      <w:r>
        <w:rPr>
          <w:szCs w:val="18"/>
        </w:rPr>
        <w:t>.</w:t>
      </w:r>
      <w:r w:rsidRPr="00714DEC">
        <w:rPr>
          <w:szCs w:val="18"/>
        </w:rPr>
        <w:t xml:space="preserve"> J</w:t>
      </w:r>
      <w:r>
        <w:rPr>
          <w:szCs w:val="18"/>
        </w:rPr>
        <w:t xml:space="preserve">. </w:t>
      </w:r>
      <w:r w:rsidRPr="00714DEC">
        <w:rPr>
          <w:szCs w:val="18"/>
        </w:rPr>
        <w:t>(2007)</w:t>
      </w:r>
      <w:r>
        <w:rPr>
          <w:szCs w:val="18"/>
        </w:rPr>
        <w:t>,</w:t>
      </w:r>
      <w:r w:rsidRPr="00714DEC">
        <w:rPr>
          <w:szCs w:val="18"/>
        </w:rPr>
        <w:t xml:space="preserve"> « Un nationalisme de parade en Guad</w:t>
      </w:r>
      <w:r w:rsidRPr="00714DEC">
        <w:rPr>
          <w:szCs w:val="18"/>
        </w:rPr>
        <w:t>e</w:t>
      </w:r>
      <w:r w:rsidRPr="00714DEC">
        <w:rPr>
          <w:szCs w:val="18"/>
        </w:rPr>
        <w:t xml:space="preserve">loupe ». </w:t>
      </w:r>
      <w:r w:rsidRPr="00714DEC">
        <w:rPr>
          <w:i/>
          <w:iCs/>
          <w:szCs w:val="18"/>
        </w:rPr>
        <w:t>Esprit</w:t>
      </w:r>
      <w:r>
        <w:rPr>
          <w:i/>
          <w:iCs/>
          <w:szCs w:val="18"/>
        </w:rPr>
        <w:t>,</w:t>
      </w:r>
      <w:r w:rsidRPr="00714DEC">
        <w:rPr>
          <w:i/>
          <w:iCs/>
          <w:szCs w:val="18"/>
        </w:rPr>
        <w:t xml:space="preserve"> 2 </w:t>
      </w:r>
      <w:r w:rsidRPr="00714DEC">
        <w:rPr>
          <w:szCs w:val="18"/>
        </w:rPr>
        <w:t>(332) : 98-104.</w:t>
      </w:r>
    </w:p>
    <w:p w:rsidR="00DB7FE6" w:rsidRPr="00714DEC" w:rsidRDefault="00DB7FE6" w:rsidP="00DB7FE6">
      <w:pPr>
        <w:spacing w:before="120" w:after="120"/>
        <w:jc w:val="both"/>
      </w:pPr>
      <w:r>
        <w:rPr>
          <w:szCs w:val="18"/>
        </w:rPr>
        <w:t xml:space="preserve">26. </w:t>
      </w:r>
      <w:r w:rsidRPr="00714DEC">
        <w:rPr>
          <w:szCs w:val="18"/>
        </w:rPr>
        <w:t>Fabre M</w:t>
      </w:r>
      <w:r>
        <w:rPr>
          <w:szCs w:val="18"/>
        </w:rPr>
        <w:t xml:space="preserve">. </w:t>
      </w:r>
      <w:r w:rsidRPr="00714DEC">
        <w:rPr>
          <w:szCs w:val="18"/>
        </w:rPr>
        <w:t>(1977)</w:t>
      </w:r>
      <w:r>
        <w:rPr>
          <w:szCs w:val="18"/>
        </w:rPr>
        <w:t>,</w:t>
      </w:r>
      <w:r w:rsidRPr="00714DEC">
        <w:rPr>
          <w:szCs w:val="18"/>
        </w:rPr>
        <w:t xml:space="preserve"> « La Revue Indigène et le mouvement no</w:t>
      </w:r>
      <w:r w:rsidRPr="00714DEC">
        <w:rPr>
          <w:szCs w:val="18"/>
        </w:rPr>
        <w:t>u</w:t>
      </w:r>
      <w:r w:rsidRPr="00714DEC">
        <w:rPr>
          <w:szCs w:val="18"/>
        </w:rPr>
        <w:t>veau noir »</w:t>
      </w:r>
      <w:r w:rsidRPr="00714DEC">
        <w:rPr>
          <w:i/>
          <w:iCs/>
          <w:szCs w:val="18"/>
        </w:rPr>
        <w:t>.Revue de Littérat</w:t>
      </w:r>
      <w:r w:rsidRPr="00714DEC">
        <w:rPr>
          <w:i/>
          <w:iCs/>
          <w:szCs w:val="18"/>
        </w:rPr>
        <w:t>u</w:t>
      </w:r>
      <w:r w:rsidRPr="00714DEC">
        <w:rPr>
          <w:i/>
          <w:iCs/>
          <w:szCs w:val="18"/>
        </w:rPr>
        <w:t xml:space="preserve">re Comparée </w:t>
      </w:r>
      <w:r w:rsidRPr="00714DEC">
        <w:rPr>
          <w:szCs w:val="18"/>
        </w:rPr>
        <w:t>51 (1) : 30-39.</w:t>
      </w:r>
    </w:p>
    <w:p w:rsidR="00DB7FE6" w:rsidRPr="00714DEC" w:rsidRDefault="00DB7FE6" w:rsidP="00DB7FE6">
      <w:pPr>
        <w:spacing w:before="120" w:after="120"/>
        <w:jc w:val="both"/>
      </w:pPr>
      <w:r>
        <w:rPr>
          <w:szCs w:val="18"/>
        </w:rPr>
        <w:t xml:space="preserve">27. </w:t>
      </w:r>
      <w:r w:rsidRPr="00714DEC">
        <w:rPr>
          <w:szCs w:val="18"/>
        </w:rPr>
        <w:t>Farmer P</w:t>
      </w:r>
      <w:r>
        <w:rPr>
          <w:szCs w:val="18"/>
        </w:rPr>
        <w:t>.</w:t>
      </w:r>
      <w:r w:rsidRPr="00714DEC">
        <w:rPr>
          <w:szCs w:val="18"/>
        </w:rPr>
        <w:t xml:space="preserve"> (1996 [1992])</w:t>
      </w:r>
      <w:r>
        <w:rPr>
          <w:szCs w:val="18"/>
        </w:rPr>
        <w:t>,</w:t>
      </w:r>
      <w:r w:rsidRPr="00714DEC">
        <w:rPr>
          <w:szCs w:val="18"/>
        </w:rPr>
        <w:t xml:space="preserve"> </w:t>
      </w:r>
      <w:hyperlink r:id="rId39" w:history="1">
        <w:r w:rsidRPr="00714DEC">
          <w:rPr>
            <w:rStyle w:val="Lienhypertexte"/>
            <w:i/>
            <w:iCs/>
            <w:szCs w:val="18"/>
          </w:rPr>
          <w:t>Sida en Haïti. La victime accusée</w:t>
        </w:r>
      </w:hyperlink>
      <w:r w:rsidRPr="00714DEC">
        <w:rPr>
          <w:i/>
          <w:iCs/>
          <w:szCs w:val="18"/>
        </w:rPr>
        <w:t xml:space="preserve"> </w:t>
      </w:r>
      <w:r w:rsidRPr="00714DEC">
        <w:rPr>
          <w:szCs w:val="18"/>
        </w:rPr>
        <w:t>(Trad. C. Hewlett). Paris : Ka</w:t>
      </w:r>
      <w:r w:rsidRPr="00714DEC">
        <w:rPr>
          <w:szCs w:val="18"/>
        </w:rPr>
        <w:t>r</w:t>
      </w:r>
      <w:r w:rsidRPr="00714DEC">
        <w:rPr>
          <w:szCs w:val="18"/>
        </w:rPr>
        <w:t>thala.</w:t>
      </w:r>
    </w:p>
    <w:p w:rsidR="00DB7FE6" w:rsidRPr="00714DEC" w:rsidRDefault="00DB7FE6" w:rsidP="00DB7FE6">
      <w:pPr>
        <w:spacing w:before="120" w:after="120"/>
        <w:jc w:val="both"/>
      </w:pPr>
      <w:r>
        <w:rPr>
          <w:szCs w:val="18"/>
          <w:lang w:val="en-CA"/>
        </w:rPr>
        <w:t>28</w:t>
      </w:r>
      <w:r w:rsidRPr="0056434F">
        <w:rPr>
          <w:szCs w:val="18"/>
          <w:lang w:val="en-CA"/>
        </w:rPr>
        <w:t>. Frigerio A</w:t>
      </w:r>
      <w:r>
        <w:rPr>
          <w:szCs w:val="18"/>
          <w:lang w:val="en-CA"/>
        </w:rPr>
        <w:t>.</w:t>
      </w:r>
      <w:r w:rsidRPr="0056434F">
        <w:rPr>
          <w:szCs w:val="18"/>
          <w:lang w:val="en-CA"/>
        </w:rPr>
        <w:t xml:space="preserve"> (2004)</w:t>
      </w:r>
      <w:r>
        <w:rPr>
          <w:szCs w:val="18"/>
          <w:lang w:val="en-CA"/>
        </w:rPr>
        <w:t>,</w:t>
      </w:r>
      <w:r w:rsidRPr="0056434F">
        <w:rPr>
          <w:szCs w:val="18"/>
          <w:lang w:val="en-CA"/>
        </w:rPr>
        <w:t xml:space="preserve"> « Re-Africanization in Secondary Religious Diaspora: Constructiong a World Religion ». </w:t>
      </w:r>
      <w:r w:rsidRPr="00714DEC">
        <w:rPr>
          <w:i/>
          <w:iCs/>
          <w:szCs w:val="18"/>
        </w:rPr>
        <w:t>Civilis</w:t>
      </w:r>
      <w:r w:rsidRPr="00714DEC">
        <w:rPr>
          <w:i/>
          <w:iCs/>
          <w:szCs w:val="18"/>
        </w:rPr>
        <w:t>a</w:t>
      </w:r>
      <w:r w:rsidRPr="00714DEC">
        <w:rPr>
          <w:i/>
          <w:iCs/>
          <w:szCs w:val="18"/>
        </w:rPr>
        <w:t>tions</w:t>
      </w:r>
      <w:r>
        <w:rPr>
          <w:i/>
          <w:iCs/>
          <w:szCs w:val="18"/>
        </w:rPr>
        <w:t>,</w:t>
      </w:r>
      <w:r w:rsidRPr="00714DEC">
        <w:rPr>
          <w:i/>
          <w:iCs/>
          <w:szCs w:val="18"/>
        </w:rPr>
        <w:t xml:space="preserve"> </w:t>
      </w:r>
      <w:r w:rsidRPr="00714DEC">
        <w:rPr>
          <w:szCs w:val="18"/>
        </w:rPr>
        <w:t>51 (1-2) : 39-60.</w:t>
      </w:r>
    </w:p>
    <w:p w:rsidR="00DB7FE6" w:rsidRPr="00714DEC" w:rsidRDefault="00DB7FE6" w:rsidP="00DB7FE6">
      <w:pPr>
        <w:spacing w:before="120" w:after="120"/>
        <w:jc w:val="both"/>
      </w:pPr>
      <w:r>
        <w:rPr>
          <w:szCs w:val="18"/>
        </w:rPr>
        <w:t xml:space="preserve">29. </w:t>
      </w:r>
      <w:r w:rsidRPr="00714DEC">
        <w:rPr>
          <w:szCs w:val="18"/>
        </w:rPr>
        <w:t>Gaillard R</w:t>
      </w:r>
      <w:r>
        <w:rPr>
          <w:szCs w:val="18"/>
        </w:rPr>
        <w:t>.</w:t>
      </w:r>
      <w:r w:rsidRPr="00714DEC">
        <w:rPr>
          <w:szCs w:val="18"/>
        </w:rPr>
        <w:t xml:space="preserve"> (1993)</w:t>
      </w:r>
      <w:r>
        <w:rPr>
          <w:szCs w:val="18"/>
        </w:rPr>
        <w:t>,</w:t>
      </w:r>
      <w:r w:rsidRPr="00714DEC">
        <w:rPr>
          <w:szCs w:val="18"/>
        </w:rPr>
        <w:t xml:space="preserve"> « L’indigénisme ha</w:t>
      </w:r>
      <w:r w:rsidRPr="00714DEC">
        <w:rPr>
          <w:szCs w:val="18"/>
        </w:rPr>
        <w:t>ï</w:t>
      </w:r>
      <w:r w:rsidRPr="00714DEC">
        <w:rPr>
          <w:szCs w:val="18"/>
        </w:rPr>
        <w:t xml:space="preserve">tien et ses avatars ». </w:t>
      </w:r>
      <w:r w:rsidRPr="00714DEC">
        <w:rPr>
          <w:i/>
          <w:iCs/>
          <w:szCs w:val="18"/>
        </w:rPr>
        <w:t>Conjon</w:t>
      </w:r>
      <w:r w:rsidRPr="00714DEC">
        <w:rPr>
          <w:i/>
          <w:iCs/>
          <w:szCs w:val="18"/>
        </w:rPr>
        <w:t>c</w:t>
      </w:r>
      <w:r w:rsidRPr="00714DEC">
        <w:rPr>
          <w:i/>
          <w:iCs/>
          <w:szCs w:val="18"/>
        </w:rPr>
        <w:t xml:space="preserve">tion </w:t>
      </w:r>
      <w:r w:rsidRPr="00714DEC">
        <w:rPr>
          <w:szCs w:val="18"/>
        </w:rPr>
        <w:t>197 : 9-26.</w:t>
      </w:r>
    </w:p>
    <w:p w:rsidR="00DB7FE6" w:rsidRPr="00714DEC" w:rsidRDefault="00DB7FE6" w:rsidP="00DB7FE6">
      <w:pPr>
        <w:spacing w:before="120" w:after="120"/>
        <w:jc w:val="both"/>
      </w:pPr>
      <w:r>
        <w:rPr>
          <w:szCs w:val="18"/>
        </w:rPr>
        <w:t xml:space="preserve">30. </w:t>
      </w:r>
      <w:r w:rsidRPr="00714DEC">
        <w:rPr>
          <w:szCs w:val="18"/>
        </w:rPr>
        <w:t>Giraud Michel (2002)</w:t>
      </w:r>
      <w:r>
        <w:rPr>
          <w:szCs w:val="18"/>
        </w:rPr>
        <w:t>,</w:t>
      </w:r>
      <w:r w:rsidRPr="00714DEC">
        <w:rPr>
          <w:szCs w:val="18"/>
        </w:rPr>
        <w:t xml:space="preserve"> « Racisme colonial, ethnicité et c</w:t>
      </w:r>
      <w:r w:rsidRPr="00714DEC">
        <w:rPr>
          <w:szCs w:val="18"/>
        </w:rPr>
        <w:t>i</w:t>
      </w:r>
      <w:r w:rsidRPr="00714DEC">
        <w:rPr>
          <w:szCs w:val="18"/>
        </w:rPr>
        <w:t>toyenneté. Les leçons des expériences migratoires antillaises et guy</w:t>
      </w:r>
      <w:r w:rsidRPr="00714DEC">
        <w:rPr>
          <w:szCs w:val="18"/>
        </w:rPr>
        <w:t>a</w:t>
      </w:r>
      <w:r w:rsidRPr="00714DEC">
        <w:rPr>
          <w:szCs w:val="18"/>
        </w:rPr>
        <w:t>naises »</w:t>
      </w:r>
      <w:r w:rsidRPr="00714DEC">
        <w:rPr>
          <w:i/>
          <w:iCs/>
          <w:szCs w:val="18"/>
        </w:rPr>
        <w:t>.</w:t>
      </w:r>
      <w:r>
        <w:rPr>
          <w:i/>
          <w:iCs/>
          <w:szCs w:val="18"/>
        </w:rPr>
        <w:t xml:space="preserve"> </w:t>
      </w:r>
      <w:r w:rsidRPr="00714DEC">
        <w:rPr>
          <w:i/>
          <w:iCs/>
          <w:szCs w:val="18"/>
        </w:rPr>
        <w:t xml:space="preserve">Hommes </w:t>
      </w:r>
      <w:r w:rsidRPr="00714DEC">
        <w:rPr>
          <w:szCs w:val="18"/>
        </w:rPr>
        <w:t xml:space="preserve">&amp; </w:t>
      </w:r>
      <w:r w:rsidRPr="00714DEC">
        <w:rPr>
          <w:i/>
          <w:iCs/>
          <w:szCs w:val="18"/>
        </w:rPr>
        <w:t>M</w:t>
      </w:r>
      <w:r w:rsidRPr="00714DEC">
        <w:rPr>
          <w:i/>
          <w:iCs/>
          <w:szCs w:val="18"/>
        </w:rPr>
        <w:t>i</w:t>
      </w:r>
      <w:r w:rsidRPr="00714DEC">
        <w:rPr>
          <w:i/>
          <w:iCs/>
          <w:szCs w:val="18"/>
        </w:rPr>
        <w:t>grations</w:t>
      </w:r>
      <w:r>
        <w:rPr>
          <w:i/>
          <w:iCs/>
          <w:szCs w:val="18"/>
        </w:rPr>
        <w:t>,</w:t>
      </w:r>
      <w:r w:rsidRPr="00714DEC">
        <w:rPr>
          <w:i/>
          <w:iCs/>
          <w:szCs w:val="18"/>
        </w:rPr>
        <w:t xml:space="preserve"> </w:t>
      </w:r>
      <w:r w:rsidRPr="00714DEC">
        <w:rPr>
          <w:szCs w:val="18"/>
        </w:rPr>
        <w:t>1237 : 40-53.</w:t>
      </w:r>
    </w:p>
    <w:p w:rsidR="00DB7FE6" w:rsidRPr="00714DEC" w:rsidRDefault="00DB7FE6" w:rsidP="00DB7FE6">
      <w:pPr>
        <w:spacing w:before="120" w:after="120"/>
        <w:jc w:val="both"/>
      </w:pPr>
      <w:r>
        <w:rPr>
          <w:szCs w:val="18"/>
          <w:lang w:val="en-CA"/>
        </w:rPr>
        <w:t xml:space="preserve">31. </w:t>
      </w:r>
      <w:r w:rsidRPr="00E246CE">
        <w:rPr>
          <w:szCs w:val="18"/>
          <w:lang w:val="en-CA"/>
        </w:rPr>
        <w:t>Goldberg A</w:t>
      </w:r>
      <w:r>
        <w:rPr>
          <w:szCs w:val="18"/>
          <w:lang w:val="en-CA"/>
        </w:rPr>
        <w:t>.</w:t>
      </w:r>
      <w:r w:rsidRPr="00E246CE">
        <w:rPr>
          <w:szCs w:val="18"/>
          <w:lang w:val="en-CA"/>
        </w:rPr>
        <w:t xml:space="preserve"> (1981)</w:t>
      </w:r>
      <w:r>
        <w:rPr>
          <w:szCs w:val="18"/>
          <w:lang w:val="en-CA"/>
        </w:rPr>
        <w:t>,</w:t>
      </w:r>
      <w:r w:rsidRPr="00E246CE">
        <w:rPr>
          <w:szCs w:val="18"/>
          <w:lang w:val="en-CA"/>
        </w:rPr>
        <w:t xml:space="preserve"> </w:t>
      </w:r>
      <w:r w:rsidRPr="00E246CE">
        <w:rPr>
          <w:i/>
          <w:iCs/>
          <w:szCs w:val="18"/>
          <w:lang w:val="en-CA"/>
        </w:rPr>
        <w:t>Commercial Fo</w:t>
      </w:r>
      <w:r w:rsidRPr="00E246CE">
        <w:rPr>
          <w:i/>
          <w:iCs/>
          <w:szCs w:val="18"/>
          <w:lang w:val="en-CA"/>
        </w:rPr>
        <w:t>l</w:t>
      </w:r>
      <w:r w:rsidRPr="00E246CE">
        <w:rPr>
          <w:i/>
          <w:iCs/>
          <w:szCs w:val="18"/>
          <w:lang w:val="en-CA"/>
        </w:rPr>
        <w:t xml:space="preserve">klore and Voodoo in Haiti: International Tourism and the Sale of Culture. </w:t>
      </w:r>
      <w:r w:rsidRPr="00714DEC">
        <w:rPr>
          <w:szCs w:val="18"/>
        </w:rPr>
        <w:t>Ph.D. dissert</w:t>
      </w:r>
      <w:r w:rsidRPr="00714DEC">
        <w:rPr>
          <w:szCs w:val="18"/>
        </w:rPr>
        <w:t>a</w:t>
      </w:r>
      <w:r w:rsidRPr="00714DEC">
        <w:rPr>
          <w:szCs w:val="18"/>
        </w:rPr>
        <w:t>tion, Département of Anthropology : Indiana Unive</w:t>
      </w:r>
      <w:r w:rsidRPr="00714DEC">
        <w:rPr>
          <w:szCs w:val="18"/>
        </w:rPr>
        <w:t>r</w:t>
      </w:r>
      <w:r w:rsidRPr="00714DEC">
        <w:rPr>
          <w:szCs w:val="18"/>
        </w:rPr>
        <w:t>sity.</w:t>
      </w:r>
    </w:p>
    <w:p w:rsidR="00DB7FE6" w:rsidRPr="00E246CE" w:rsidRDefault="00DB7FE6" w:rsidP="00DB7FE6">
      <w:pPr>
        <w:spacing w:before="120" w:after="120"/>
        <w:jc w:val="both"/>
        <w:rPr>
          <w:lang w:val="en-CA"/>
        </w:rPr>
      </w:pPr>
      <w:r>
        <w:rPr>
          <w:szCs w:val="18"/>
        </w:rPr>
        <w:t xml:space="preserve">32. </w:t>
      </w:r>
      <w:r w:rsidRPr="00714DEC">
        <w:rPr>
          <w:szCs w:val="18"/>
        </w:rPr>
        <w:t>Hannerz U</w:t>
      </w:r>
      <w:r>
        <w:rPr>
          <w:szCs w:val="18"/>
        </w:rPr>
        <w:t>.</w:t>
      </w:r>
      <w:r w:rsidRPr="00714DEC">
        <w:rPr>
          <w:szCs w:val="18"/>
        </w:rPr>
        <w:t xml:space="preserve"> (1983 [1980])</w:t>
      </w:r>
      <w:r>
        <w:rPr>
          <w:szCs w:val="18"/>
        </w:rPr>
        <w:t>,</w:t>
      </w:r>
      <w:r w:rsidRPr="00714DEC">
        <w:rPr>
          <w:szCs w:val="18"/>
        </w:rPr>
        <w:t xml:space="preserve"> </w:t>
      </w:r>
      <w:r w:rsidRPr="00714DEC">
        <w:rPr>
          <w:i/>
          <w:iCs/>
          <w:szCs w:val="18"/>
        </w:rPr>
        <w:t>Explorer la ville. Éléments d'a</w:t>
      </w:r>
      <w:r w:rsidRPr="00714DEC">
        <w:rPr>
          <w:i/>
          <w:iCs/>
          <w:szCs w:val="18"/>
        </w:rPr>
        <w:t>n</w:t>
      </w:r>
      <w:r w:rsidRPr="00714DEC">
        <w:rPr>
          <w:i/>
          <w:iCs/>
          <w:szCs w:val="18"/>
        </w:rPr>
        <w:t xml:space="preserve">thropologie urbaine </w:t>
      </w:r>
      <w:r w:rsidRPr="00714DEC">
        <w:rPr>
          <w:szCs w:val="18"/>
        </w:rPr>
        <w:t xml:space="preserve">(Trad. </w:t>
      </w:r>
      <w:r w:rsidRPr="00E246CE">
        <w:rPr>
          <w:szCs w:val="18"/>
          <w:lang w:val="en-CA"/>
        </w:rPr>
        <w:t>L Joseph). Paris: Les Éditions de Minuit.</w:t>
      </w:r>
    </w:p>
    <w:p w:rsidR="00DB7FE6" w:rsidRPr="00E246CE" w:rsidRDefault="00DB7FE6" w:rsidP="00DB7FE6">
      <w:pPr>
        <w:spacing w:before="120" w:after="120"/>
        <w:jc w:val="both"/>
        <w:rPr>
          <w:lang w:val="en-CA"/>
        </w:rPr>
      </w:pPr>
      <w:r>
        <w:rPr>
          <w:szCs w:val="18"/>
          <w:lang w:val="en-CA"/>
        </w:rPr>
        <w:t xml:space="preserve">33. </w:t>
      </w:r>
      <w:r w:rsidRPr="00E246CE">
        <w:rPr>
          <w:szCs w:val="18"/>
          <w:lang w:val="en-CA"/>
        </w:rPr>
        <w:t>Heusch</w:t>
      </w:r>
      <w:r>
        <w:rPr>
          <w:szCs w:val="18"/>
          <w:lang w:val="en-CA"/>
        </w:rPr>
        <w:t xml:space="preserve"> </w:t>
      </w:r>
      <w:r w:rsidRPr="00E246CE">
        <w:rPr>
          <w:szCs w:val="18"/>
          <w:lang w:val="en-CA"/>
        </w:rPr>
        <w:t>(de)</w:t>
      </w:r>
      <w:r>
        <w:rPr>
          <w:szCs w:val="18"/>
          <w:lang w:val="en-CA"/>
        </w:rPr>
        <w:t xml:space="preserve"> </w:t>
      </w:r>
      <w:r w:rsidRPr="00E246CE">
        <w:rPr>
          <w:szCs w:val="18"/>
          <w:lang w:val="en-CA"/>
        </w:rPr>
        <w:t>L</w:t>
      </w:r>
      <w:r>
        <w:rPr>
          <w:szCs w:val="18"/>
          <w:lang w:val="en-CA"/>
        </w:rPr>
        <w:t xml:space="preserve">. </w:t>
      </w:r>
      <w:r w:rsidRPr="00E246CE">
        <w:rPr>
          <w:szCs w:val="18"/>
          <w:lang w:val="en-CA"/>
        </w:rPr>
        <w:t>(1989)</w:t>
      </w:r>
      <w:r>
        <w:rPr>
          <w:szCs w:val="18"/>
          <w:lang w:val="en-CA"/>
        </w:rPr>
        <w:t>,</w:t>
      </w:r>
      <w:r w:rsidRPr="00E246CE">
        <w:rPr>
          <w:szCs w:val="18"/>
          <w:lang w:val="en-CA"/>
        </w:rPr>
        <w:t xml:space="preserve"> « Ko</w:t>
      </w:r>
      <w:r w:rsidRPr="00E246CE">
        <w:rPr>
          <w:szCs w:val="18"/>
          <w:lang w:val="en-CA"/>
        </w:rPr>
        <w:t>n</w:t>
      </w:r>
      <w:r w:rsidRPr="00E246CE">
        <w:rPr>
          <w:szCs w:val="18"/>
          <w:lang w:val="en-CA"/>
        </w:rPr>
        <w:t xml:space="preserve">go in Haiti: a new approach to religious syncretism ». </w:t>
      </w:r>
      <w:r w:rsidRPr="00E246CE">
        <w:rPr>
          <w:i/>
          <w:iCs/>
          <w:szCs w:val="18"/>
          <w:lang w:val="en-CA"/>
        </w:rPr>
        <w:t>Man</w:t>
      </w:r>
      <w:r>
        <w:rPr>
          <w:i/>
          <w:iCs/>
          <w:szCs w:val="18"/>
          <w:lang w:val="en-CA"/>
        </w:rPr>
        <w:t>,</w:t>
      </w:r>
      <w:r>
        <w:rPr>
          <w:iCs/>
          <w:szCs w:val="18"/>
          <w:lang w:val="en-CA"/>
        </w:rPr>
        <w:t xml:space="preserve"> 24</w:t>
      </w:r>
      <w:r w:rsidRPr="00E246CE">
        <w:rPr>
          <w:i/>
          <w:iCs/>
          <w:szCs w:val="18"/>
          <w:lang w:val="en-CA"/>
        </w:rPr>
        <w:t xml:space="preserve"> </w:t>
      </w:r>
      <w:r w:rsidRPr="00E246CE">
        <w:rPr>
          <w:szCs w:val="18"/>
          <w:lang w:val="en-CA"/>
        </w:rPr>
        <w:t>(2): 290-303.</w:t>
      </w:r>
    </w:p>
    <w:p w:rsidR="00DB7FE6" w:rsidRPr="00714DEC" w:rsidRDefault="00DB7FE6" w:rsidP="00DB7FE6">
      <w:pPr>
        <w:spacing w:before="120" w:after="120"/>
        <w:jc w:val="both"/>
      </w:pPr>
      <w:r w:rsidRPr="00714DEC">
        <w:t>[151]</w:t>
      </w:r>
    </w:p>
    <w:p w:rsidR="00DB7FE6" w:rsidRPr="00714DEC" w:rsidRDefault="00DB7FE6" w:rsidP="00DB7FE6">
      <w:pPr>
        <w:spacing w:before="120" w:after="120"/>
        <w:jc w:val="both"/>
      </w:pPr>
      <w:r w:rsidRPr="00714DEC">
        <w:t xml:space="preserve">34. </w:t>
      </w:r>
      <w:r w:rsidRPr="00714DEC">
        <w:rPr>
          <w:szCs w:val="18"/>
        </w:rPr>
        <w:t>Hoffmann L-F</w:t>
      </w:r>
      <w:r>
        <w:rPr>
          <w:szCs w:val="18"/>
        </w:rPr>
        <w:t>.</w:t>
      </w:r>
      <w:r w:rsidRPr="00714DEC">
        <w:rPr>
          <w:szCs w:val="18"/>
        </w:rPr>
        <w:t xml:space="preserve"> (1990)</w:t>
      </w:r>
      <w:r>
        <w:rPr>
          <w:szCs w:val="18"/>
        </w:rPr>
        <w:t>,</w:t>
      </w:r>
      <w:r w:rsidRPr="00714DEC">
        <w:rPr>
          <w:szCs w:val="18"/>
        </w:rPr>
        <w:t xml:space="preserve"> </w:t>
      </w:r>
      <w:hyperlink r:id="rId40" w:history="1">
        <w:r w:rsidRPr="00F55770">
          <w:rPr>
            <w:rStyle w:val="Lienhypertexte"/>
            <w:i/>
            <w:iCs/>
            <w:szCs w:val="18"/>
          </w:rPr>
          <w:t>Haïti. Couleurs, croyances, créole</w:t>
        </w:r>
      </w:hyperlink>
      <w:r w:rsidRPr="00714DEC">
        <w:rPr>
          <w:i/>
          <w:iCs/>
          <w:szCs w:val="18"/>
        </w:rPr>
        <w:t xml:space="preserve">. </w:t>
      </w:r>
      <w:r w:rsidRPr="00714DEC">
        <w:rPr>
          <w:szCs w:val="18"/>
        </w:rPr>
        <w:t>Montréal/Port-au-Prince CIDI</w:t>
      </w:r>
      <w:r w:rsidRPr="00714DEC">
        <w:rPr>
          <w:szCs w:val="18"/>
        </w:rPr>
        <w:t>H</w:t>
      </w:r>
      <w:r w:rsidRPr="00714DEC">
        <w:rPr>
          <w:szCs w:val="18"/>
        </w:rPr>
        <w:t>CA/Deschamps.</w:t>
      </w:r>
    </w:p>
    <w:p w:rsidR="00DB7FE6" w:rsidRPr="00714DEC" w:rsidRDefault="00DB7FE6" w:rsidP="00DB7FE6">
      <w:pPr>
        <w:spacing w:before="120" w:after="120"/>
        <w:jc w:val="both"/>
      </w:pPr>
      <w:r>
        <w:rPr>
          <w:szCs w:val="18"/>
        </w:rPr>
        <w:t xml:space="preserve">35. </w:t>
      </w:r>
      <w:r w:rsidRPr="00714DEC">
        <w:rPr>
          <w:szCs w:val="18"/>
        </w:rPr>
        <w:t>Hurbon L</w:t>
      </w:r>
      <w:r>
        <w:rPr>
          <w:szCs w:val="18"/>
        </w:rPr>
        <w:t>.</w:t>
      </w:r>
      <w:r w:rsidRPr="00714DEC">
        <w:rPr>
          <w:szCs w:val="18"/>
        </w:rPr>
        <w:t xml:space="preserve"> (1979)</w:t>
      </w:r>
      <w:r>
        <w:rPr>
          <w:szCs w:val="18"/>
        </w:rPr>
        <w:t>,</w:t>
      </w:r>
      <w:r w:rsidRPr="00714DEC">
        <w:rPr>
          <w:szCs w:val="18"/>
        </w:rPr>
        <w:t xml:space="preserve"> </w:t>
      </w:r>
      <w:hyperlink r:id="rId41" w:history="1">
        <w:r w:rsidRPr="00F55770">
          <w:rPr>
            <w:rStyle w:val="Lienhypertexte"/>
            <w:i/>
            <w:iCs/>
            <w:szCs w:val="18"/>
          </w:rPr>
          <w:t>Culture et dictature en Haïti. L'imaginaire sous contrôle</w:t>
        </w:r>
      </w:hyperlink>
      <w:r w:rsidRPr="00714DEC">
        <w:rPr>
          <w:i/>
          <w:iCs/>
          <w:szCs w:val="18"/>
        </w:rPr>
        <w:t xml:space="preserve">. </w:t>
      </w:r>
      <w:r w:rsidRPr="00714DEC">
        <w:rPr>
          <w:szCs w:val="18"/>
        </w:rPr>
        <w:t>P</w:t>
      </w:r>
      <w:r w:rsidRPr="00714DEC">
        <w:rPr>
          <w:szCs w:val="18"/>
        </w:rPr>
        <w:t>a</w:t>
      </w:r>
      <w:r w:rsidRPr="00714DEC">
        <w:rPr>
          <w:szCs w:val="18"/>
        </w:rPr>
        <w:t>ris L</w:t>
      </w:r>
      <w:r>
        <w:rPr>
          <w:szCs w:val="18"/>
        </w:rPr>
        <w:t>’</w:t>
      </w:r>
      <w:r w:rsidRPr="00714DEC">
        <w:rPr>
          <w:szCs w:val="18"/>
        </w:rPr>
        <w:t>Harmattan/CNRS.</w:t>
      </w:r>
    </w:p>
    <w:p w:rsidR="00DB7FE6" w:rsidRPr="00714DEC" w:rsidRDefault="00DB7FE6" w:rsidP="00DB7FE6">
      <w:pPr>
        <w:spacing w:before="120" w:after="120"/>
        <w:jc w:val="both"/>
      </w:pPr>
      <w:r>
        <w:rPr>
          <w:szCs w:val="18"/>
        </w:rPr>
        <w:t xml:space="preserve">36. </w:t>
      </w:r>
      <w:r w:rsidRPr="00714DEC">
        <w:rPr>
          <w:szCs w:val="18"/>
        </w:rPr>
        <w:t>Hurbon L</w:t>
      </w:r>
      <w:r>
        <w:rPr>
          <w:szCs w:val="18"/>
        </w:rPr>
        <w:t>.</w:t>
      </w:r>
      <w:r w:rsidRPr="00714DEC">
        <w:rPr>
          <w:szCs w:val="18"/>
        </w:rPr>
        <w:t xml:space="preserve"> (1983)</w:t>
      </w:r>
      <w:r>
        <w:rPr>
          <w:szCs w:val="18"/>
        </w:rPr>
        <w:t>,</w:t>
      </w:r>
      <w:r w:rsidRPr="00714DEC">
        <w:rPr>
          <w:szCs w:val="18"/>
        </w:rPr>
        <w:t xml:space="preserve"> « Racisme et sous-produit du racisme : i</w:t>
      </w:r>
      <w:r w:rsidRPr="00714DEC">
        <w:rPr>
          <w:szCs w:val="18"/>
        </w:rPr>
        <w:t>m</w:t>
      </w:r>
      <w:r w:rsidRPr="00714DEC">
        <w:rPr>
          <w:szCs w:val="18"/>
        </w:rPr>
        <w:t>migrés haïtiens et domin</w:t>
      </w:r>
      <w:r w:rsidRPr="00714DEC">
        <w:rPr>
          <w:szCs w:val="18"/>
        </w:rPr>
        <w:t>i</w:t>
      </w:r>
      <w:r w:rsidRPr="00714DEC">
        <w:rPr>
          <w:szCs w:val="18"/>
        </w:rPr>
        <w:t>cains en Guadeloupe »</w:t>
      </w:r>
      <w:r>
        <w:rPr>
          <w:i/>
          <w:iCs/>
          <w:szCs w:val="18"/>
        </w:rPr>
        <w:t xml:space="preserve">, </w:t>
      </w:r>
      <w:r w:rsidRPr="00714DEC">
        <w:rPr>
          <w:i/>
          <w:iCs/>
          <w:szCs w:val="18"/>
        </w:rPr>
        <w:t xml:space="preserve">Les Temps Modernes </w:t>
      </w:r>
      <w:r w:rsidRPr="00714DEC">
        <w:rPr>
          <w:szCs w:val="18"/>
        </w:rPr>
        <w:t>441-442 : 1988-2003</w:t>
      </w:r>
    </w:p>
    <w:p w:rsidR="00DB7FE6" w:rsidRPr="00714DEC" w:rsidRDefault="00DB7FE6" w:rsidP="00DB7FE6">
      <w:pPr>
        <w:spacing w:before="120" w:after="120"/>
        <w:jc w:val="both"/>
      </w:pPr>
      <w:r>
        <w:rPr>
          <w:szCs w:val="18"/>
        </w:rPr>
        <w:t xml:space="preserve">37. </w:t>
      </w:r>
      <w:r w:rsidRPr="00714DEC">
        <w:rPr>
          <w:szCs w:val="18"/>
        </w:rPr>
        <w:t>Laferrière D</w:t>
      </w:r>
      <w:r>
        <w:rPr>
          <w:szCs w:val="18"/>
        </w:rPr>
        <w:t>.</w:t>
      </w:r>
      <w:r w:rsidRPr="00714DEC">
        <w:rPr>
          <w:szCs w:val="18"/>
        </w:rPr>
        <w:t xml:space="preserve"> (2001 [1991])</w:t>
      </w:r>
      <w:r>
        <w:rPr>
          <w:szCs w:val="18"/>
        </w:rPr>
        <w:t>,</w:t>
      </w:r>
      <w:r w:rsidRPr="00714DEC">
        <w:rPr>
          <w:szCs w:val="18"/>
        </w:rPr>
        <w:t xml:space="preserve"> </w:t>
      </w:r>
      <w:r w:rsidRPr="00714DEC">
        <w:rPr>
          <w:i/>
          <w:iCs/>
          <w:szCs w:val="18"/>
        </w:rPr>
        <w:t xml:space="preserve">L'odeur du café. </w:t>
      </w:r>
      <w:r w:rsidRPr="00714DEC">
        <w:rPr>
          <w:szCs w:val="18"/>
        </w:rPr>
        <w:t>Paris : Le Serpent à Pl</w:t>
      </w:r>
      <w:r w:rsidRPr="00714DEC">
        <w:rPr>
          <w:szCs w:val="18"/>
        </w:rPr>
        <w:t>u</w:t>
      </w:r>
      <w:r w:rsidRPr="00714DEC">
        <w:rPr>
          <w:szCs w:val="18"/>
        </w:rPr>
        <w:t>mes.</w:t>
      </w:r>
    </w:p>
    <w:p w:rsidR="00DB7FE6" w:rsidRPr="00E246CE" w:rsidRDefault="00DB7FE6" w:rsidP="00DB7FE6">
      <w:pPr>
        <w:spacing w:before="120" w:after="120"/>
        <w:jc w:val="both"/>
        <w:rPr>
          <w:lang w:val="en-CA"/>
        </w:rPr>
      </w:pPr>
      <w:r>
        <w:rPr>
          <w:szCs w:val="18"/>
        </w:rPr>
        <w:t xml:space="preserve">38. </w:t>
      </w:r>
      <w:r w:rsidRPr="006755A6">
        <w:rPr>
          <w:szCs w:val="18"/>
        </w:rPr>
        <w:t>Largey M</w:t>
      </w:r>
      <w:r>
        <w:rPr>
          <w:szCs w:val="18"/>
        </w:rPr>
        <w:t>.</w:t>
      </w:r>
      <w:r w:rsidRPr="006755A6">
        <w:rPr>
          <w:szCs w:val="18"/>
        </w:rPr>
        <w:t xml:space="preserve"> (2006)</w:t>
      </w:r>
      <w:r>
        <w:rPr>
          <w:szCs w:val="18"/>
        </w:rPr>
        <w:t>,</w:t>
      </w:r>
      <w:r w:rsidRPr="006755A6">
        <w:rPr>
          <w:szCs w:val="18"/>
        </w:rPr>
        <w:t xml:space="preserve"> </w:t>
      </w:r>
      <w:r w:rsidRPr="006755A6">
        <w:rPr>
          <w:i/>
          <w:iCs/>
          <w:szCs w:val="18"/>
        </w:rPr>
        <w:t>Vodou Nation. Ha</w:t>
      </w:r>
      <w:r w:rsidRPr="006755A6">
        <w:rPr>
          <w:i/>
          <w:iCs/>
          <w:szCs w:val="18"/>
        </w:rPr>
        <w:t>i</w:t>
      </w:r>
      <w:r w:rsidRPr="006755A6">
        <w:rPr>
          <w:i/>
          <w:iCs/>
          <w:szCs w:val="18"/>
        </w:rPr>
        <w:t xml:space="preserve">tian art music </w:t>
      </w:r>
      <w:r w:rsidRPr="00E246CE">
        <w:rPr>
          <w:i/>
          <w:iCs/>
          <w:szCs w:val="18"/>
          <w:lang w:val="en-CA"/>
        </w:rPr>
        <w:t xml:space="preserve">and cultural nationalism. </w:t>
      </w:r>
      <w:r w:rsidRPr="00E246CE">
        <w:rPr>
          <w:szCs w:val="18"/>
          <w:lang w:val="en-CA"/>
        </w:rPr>
        <w:t>Chicago/London: The University Chic</w:t>
      </w:r>
      <w:r w:rsidRPr="00E246CE">
        <w:rPr>
          <w:szCs w:val="18"/>
          <w:lang w:val="en-CA"/>
        </w:rPr>
        <w:t>a</w:t>
      </w:r>
      <w:r w:rsidRPr="00E246CE">
        <w:rPr>
          <w:szCs w:val="18"/>
          <w:lang w:val="en-CA"/>
        </w:rPr>
        <w:t>go Press.</w:t>
      </w:r>
    </w:p>
    <w:p w:rsidR="00DB7FE6" w:rsidRPr="00714DEC" w:rsidRDefault="00DB7FE6" w:rsidP="00DB7FE6">
      <w:pPr>
        <w:spacing w:before="120" w:after="120"/>
        <w:jc w:val="both"/>
      </w:pPr>
      <w:r>
        <w:rPr>
          <w:szCs w:val="18"/>
          <w:lang w:val="en-CA"/>
        </w:rPr>
        <w:t xml:space="preserve">39. </w:t>
      </w:r>
      <w:r w:rsidRPr="00E246CE">
        <w:rPr>
          <w:szCs w:val="18"/>
          <w:lang w:val="en-CA"/>
        </w:rPr>
        <w:t>Magloire G</w:t>
      </w:r>
      <w:r>
        <w:rPr>
          <w:szCs w:val="18"/>
          <w:lang w:val="en-CA"/>
        </w:rPr>
        <w:t>.</w:t>
      </w:r>
      <w:r w:rsidRPr="00E246CE">
        <w:rPr>
          <w:szCs w:val="18"/>
          <w:lang w:val="en-CA"/>
        </w:rPr>
        <w:t xml:space="preserve"> et Yelvington K</w:t>
      </w:r>
      <w:r>
        <w:rPr>
          <w:szCs w:val="18"/>
          <w:lang w:val="en-CA"/>
        </w:rPr>
        <w:t>.</w:t>
      </w:r>
      <w:r w:rsidRPr="00E246CE">
        <w:rPr>
          <w:szCs w:val="18"/>
          <w:lang w:val="en-CA"/>
        </w:rPr>
        <w:t xml:space="preserve"> A</w:t>
      </w:r>
      <w:r>
        <w:rPr>
          <w:szCs w:val="18"/>
          <w:lang w:val="en-CA"/>
        </w:rPr>
        <w:t>.</w:t>
      </w:r>
      <w:r w:rsidRPr="00E246CE">
        <w:rPr>
          <w:szCs w:val="18"/>
          <w:lang w:val="en-CA"/>
        </w:rPr>
        <w:t xml:space="preserve"> (2005)</w:t>
      </w:r>
      <w:r>
        <w:rPr>
          <w:szCs w:val="18"/>
          <w:lang w:val="en-CA"/>
        </w:rPr>
        <w:t>,</w:t>
      </w:r>
      <w:r w:rsidRPr="00E246CE">
        <w:rPr>
          <w:szCs w:val="18"/>
          <w:lang w:val="en-CA"/>
        </w:rPr>
        <w:t xml:space="preserve"> « Haïti and the anthropological imagin</w:t>
      </w:r>
      <w:r w:rsidRPr="00E246CE">
        <w:rPr>
          <w:szCs w:val="18"/>
          <w:lang w:val="en-CA"/>
        </w:rPr>
        <w:t>a</w:t>
      </w:r>
      <w:r w:rsidRPr="00E246CE">
        <w:rPr>
          <w:szCs w:val="18"/>
          <w:lang w:val="en-CA"/>
        </w:rPr>
        <w:t>tion »</w:t>
      </w:r>
      <w:r>
        <w:rPr>
          <w:szCs w:val="18"/>
          <w:lang w:val="en-CA"/>
        </w:rPr>
        <w:t xml:space="preserve"> </w:t>
      </w:r>
      <w:r w:rsidRPr="00E246CE">
        <w:rPr>
          <w:i/>
          <w:iCs/>
          <w:szCs w:val="18"/>
          <w:lang w:val="en-CA"/>
        </w:rPr>
        <w:t xml:space="preserve">.Gradhiva </w:t>
      </w:r>
      <w:r w:rsidRPr="00E246CE">
        <w:rPr>
          <w:szCs w:val="18"/>
          <w:lang w:val="en-CA"/>
        </w:rPr>
        <w:t xml:space="preserve">(n.s.) 1. </w:t>
      </w:r>
      <w:r w:rsidRPr="00714DEC">
        <w:rPr>
          <w:szCs w:val="18"/>
        </w:rPr>
        <w:t>127-152.</w:t>
      </w:r>
    </w:p>
    <w:p w:rsidR="00DB7FE6" w:rsidRPr="00714DEC" w:rsidRDefault="00DB7FE6" w:rsidP="00DB7FE6">
      <w:pPr>
        <w:spacing w:before="120" w:after="120"/>
        <w:jc w:val="both"/>
      </w:pPr>
      <w:r>
        <w:rPr>
          <w:szCs w:val="18"/>
        </w:rPr>
        <w:t xml:space="preserve">40. </w:t>
      </w:r>
      <w:r w:rsidRPr="00714DEC">
        <w:rPr>
          <w:szCs w:val="18"/>
        </w:rPr>
        <w:t>Mary A</w:t>
      </w:r>
      <w:r>
        <w:rPr>
          <w:szCs w:val="18"/>
        </w:rPr>
        <w:t>.</w:t>
      </w:r>
      <w:r w:rsidRPr="00714DEC">
        <w:rPr>
          <w:szCs w:val="18"/>
        </w:rPr>
        <w:t xml:space="preserve"> (2000)</w:t>
      </w:r>
      <w:r>
        <w:rPr>
          <w:szCs w:val="18"/>
        </w:rPr>
        <w:t>,</w:t>
      </w:r>
      <w:r w:rsidRPr="00714DEC">
        <w:rPr>
          <w:szCs w:val="18"/>
        </w:rPr>
        <w:t xml:space="preserve"> « </w:t>
      </w:r>
      <w:hyperlink r:id="rId42" w:history="1">
        <w:r w:rsidRPr="009959A3">
          <w:rPr>
            <w:rStyle w:val="Lienhypertexte"/>
            <w:i/>
            <w:szCs w:val="18"/>
          </w:rPr>
          <w:t>L'anthropologie au risque des religions mondiales </w:t>
        </w:r>
      </w:hyperlink>
      <w:r w:rsidRPr="00714DEC">
        <w:rPr>
          <w:szCs w:val="18"/>
        </w:rPr>
        <w:t>»</w:t>
      </w:r>
      <w:r w:rsidRPr="00714DEC">
        <w:rPr>
          <w:i/>
          <w:iCs/>
          <w:szCs w:val="18"/>
        </w:rPr>
        <w:t xml:space="preserve"> Anthr</w:t>
      </w:r>
      <w:r w:rsidRPr="00714DEC">
        <w:rPr>
          <w:i/>
          <w:iCs/>
          <w:szCs w:val="18"/>
        </w:rPr>
        <w:t>o</w:t>
      </w:r>
      <w:r w:rsidRPr="00714DEC">
        <w:rPr>
          <w:i/>
          <w:iCs/>
          <w:szCs w:val="18"/>
        </w:rPr>
        <w:t>pologie et Sociétés</w:t>
      </w:r>
      <w:r>
        <w:rPr>
          <w:i/>
          <w:iCs/>
          <w:szCs w:val="18"/>
        </w:rPr>
        <w:t>,</w:t>
      </w:r>
      <w:r w:rsidRPr="00714DEC">
        <w:rPr>
          <w:i/>
          <w:iCs/>
          <w:szCs w:val="18"/>
        </w:rPr>
        <w:t xml:space="preserve"> </w:t>
      </w:r>
      <w:r w:rsidRPr="00714DEC">
        <w:rPr>
          <w:szCs w:val="18"/>
        </w:rPr>
        <w:t>24 (1) .117-135.</w:t>
      </w:r>
    </w:p>
    <w:p w:rsidR="00DB7FE6" w:rsidRPr="00714DEC" w:rsidRDefault="00DB7FE6" w:rsidP="00DB7FE6">
      <w:pPr>
        <w:spacing w:before="120" w:after="120"/>
        <w:jc w:val="both"/>
      </w:pPr>
      <w:r>
        <w:rPr>
          <w:szCs w:val="18"/>
        </w:rPr>
        <w:t>41. McAl</w:t>
      </w:r>
      <w:r w:rsidRPr="00714DEC">
        <w:rPr>
          <w:szCs w:val="18"/>
        </w:rPr>
        <w:t>ister E</w:t>
      </w:r>
      <w:r>
        <w:rPr>
          <w:szCs w:val="18"/>
        </w:rPr>
        <w:t>.</w:t>
      </w:r>
      <w:r w:rsidRPr="00714DEC">
        <w:rPr>
          <w:szCs w:val="18"/>
        </w:rPr>
        <w:t xml:space="preserve"> (2004)</w:t>
      </w:r>
      <w:r>
        <w:rPr>
          <w:szCs w:val="18"/>
        </w:rPr>
        <w:t>,</w:t>
      </w:r>
      <w:r w:rsidRPr="00714DEC">
        <w:rPr>
          <w:szCs w:val="18"/>
        </w:rPr>
        <w:t xml:space="preserve"> « Amour, sexe et genre incarnés : les e</w:t>
      </w:r>
      <w:r w:rsidRPr="00714DEC">
        <w:rPr>
          <w:szCs w:val="18"/>
        </w:rPr>
        <w:t>s</w:t>
      </w:r>
      <w:r w:rsidRPr="00714DEC">
        <w:rPr>
          <w:szCs w:val="18"/>
        </w:rPr>
        <w:t>prits du vaudou ha</w:t>
      </w:r>
      <w:r w:rsidRPr="00714DEC">
        <w:rPr>
          <w:szCs w:val="18"/>
        </w:rPr>
        <w:t>ï</w:t>
      </w:r>
      <w:r w:rsidRPr="00714DEC">
        <w:rPr>
          <w:szCs w:val="18"/>
        </w:rPr>
        <w:t xml:space="preserve">tien ». </w:t>
      </w:r>
      <w:r w:rsidRPr="00714DEC">
        <w:rPr>
          <w:i/>
          <w:iCs/>
          <w:szCs w:val="18"/>
        </w:rPr>
        <w:t xml:space="preserve">Africultures </w:t>
      </w:r>
      <w:r w:rsidRPr="00714DEC">
        <w:rPr>
          <w:szCs w:val="18"/>
        </w:rPr>
        <w:t>58 : 111-130.</w:t>
      </w:r>
    </w:p>
    <w:p w:rsidR="00DB7FE6" w:rsidRPr="00714DEC" w:rsidRDefault="00DB7FE6" w:rsidP="00DB7FE6">
      <w:pPr>
        <w:spacing w:before="120" w:after="120"/>
        <w:jc w:val="both"/>
      </w:pPr>
      <w:r>
        <w:rPr>
          <w:szCs w:val="18"/>
        </w:rPr>
        <w:t xml:space="preserve">42. </w:t>
      </w:r>
      <w:r w:rsidRPr="00714DEC">
        <w:rPr>
          <w:szCs w:val="18"/>
        </w:rPr>
        <w:t>Métraux A</w:t>
      </w:r>
      <w:r>
        <w:rPr>
          <w:szCs w:val="18"/>
        </w:rPr>
        <w:t>.</w:t>
      </w:r>
      <w:r w:rsidRPr="00714DEC">
        <w:rPr>
          <w:szCs w:val="18"/>
        </w:rPr>
        <w:t xml:space="preserve"> (1995 [1958])</w:t>
      </w:r>
      <w:r>
        <w:rPr>
          <w:szCs w:val="18"/>
        </w:rPr>
        <w:t>,</w:t>
      </w:r>
      <w:r w:rsidRPr="00714DEC">
        <w:rPr>
          <w:szCs w:val="18"/>
        </w:rPr>
        <w:t xml:space="preserve"> Le </w:t>
      </w:r>
      <w:r w:rsidRPr="00714DEC">
        <w:rPr>
          <w:i/>
          <w:iCs/>
          <w:szCs w:val="18"/>
        </w:rPr>
        <w:t xml:space="preserve">vaudou haïtien. </w:t>
      </w:r>
      <w:r w:rsidRPr="00714DEC">
        <w:rPr>
          <w:szCs w:val="18"/>
        </w:rPr>
        <w:t>Paris : Gall</w:t>
      </w:r>
      <w:r w:rsidRPr="00714DEC">
        <w:rPr>
          <w:szCs w:val="18"/>
        </w:rPr>
        <w:t>i</w:t>
      </w:r>
      <w:r w:rsidRPr="00714DEC">
        <w:rPr>
          <w:szCs w:val="18"/>
        </w:rPr>
        <w:t>mard.</w:t>
      </w:r>
    </w:p>
    <w:p w:rsidR="00DB7FE6" w:rsidRPr="00E246CE" w:rsidRDefault="00DB7FE6" w:rsidP="00DB7FE6">
      <w:pPr>
        <w:spacing w:before="120" w:after="120"/>
        <w:jc w:val="both"/>
        <w:rPr>
          <w:lang w:val="en-CA"/>
        </w:rPr>
      </w:pPr>
      <w:r>
        <w:rPr>
          <w:szCs w:val="18"/>
        </w:rPr>
        <w:t xml:space="preserve">43. </w:t>
      </w:r>
      <w:r w:rsidRPr="00714DEC">
        <w:rPr>
          <w:szCs w:val="18"/>
        </w:rPr>
        <w:t>Métraux A</w:t>
      </w:r>
      <w:r>
        <w:rPr>
          <w:szCs w:val="18"/>
        </w:rPr>
        <w:t>.</w:t>
      </w:r>
      <w:r w:rsidRPr="00714DEC">
        <w:rPr>
          <w:szCs w:val="18"/>
        </w:rPr>
        <w:t xml:space="preserve"> (1978)</w:t>
      </w:r>
      <w:r>
        <w:rPr>
          <w:szCs w:val="18"/>
        </w:rPr>
        <w:t>,</w:t>
      </w:r>
      <w:r w:rsidRPr="00714DEC">
        <w:rPr>
          <w:szCs w:val="18"/>
        </w:rPr>
        <w:t xml:space="preserve"> </w:t>
      </w:r>
      <w:r w:rsidRPr="00714DEC">
        <w:rPr>
          <w:i/>
          <w:iCs/>
          <w:szCs w:val="18"/>
        </w:rPr>
        <w:t>Itinéra</w:t>
      </w:r>
      <w:r w:rsidRPr="00714DEC">
        <w:rPr>
          <w:i/>
          <w:iCs/>
          <w:szCs w:val="18"/>
        </w:rPr>
        <w:t>i</w:t>
      </w:r>
      <w:r w:rsidRPr="00714DEC">
        <w:rPr>
          <w:i/>
          <w:iCs/>
          <w:szCs w:val="18"/>
        </w:rPr>
        <w:t xml:space="preserve">res 1 (1935-1953). Carnets de notes et journaux de voyage. </w:t>
      </w:r>
      <w:r w:rsidRPr="00E246CE">
        <w:rPr>
          <w:szCs w:val="18"/>
          <w:lang w:val="en-CA"/>
        </w:rPr>
        <w:t>Paris : Payot.</w:t>
      </w:r>
    </w:p>
    <w:p w:rsidR="00DB7FE6" w:rsidRPr="00E246CE" w:rsidRDefault="00DB7FE6" w:rsidP="00DB7FE6">
      <w:pPr>
        <w:spacing w:before="120" w:after="120"/>
        <w:jc w:val="both"/>
        <w:rPr>
          <w:szCs w:val="18"/>
          <w:lang w:val="en-CA"/>
        </w:rPr>
      </w:pPr>
      <w:r>
        <w:rPr>
          <w:szCs w:val="18"/>
          <w:lang w:val="en-CA"/>
        </w:rPr>
        <w:t xml:space="preserve">44. </w:t>
      </w:r>
      <w:r w:rsidRPr="00E246CE">
        <w:rPr>
          <w:szCs w:val="18"/>
          <w:lang w:val="en-CA"/>
        </w:rPr>
        <w:t>Mintz S</w:t>
      </w:r>
      <w:r>
        <w:rPr>
          <w:szCs w:val="18"/>
          <w:lang w:val="en-CA"/>
        </w:rPr>
        <w:t>.</w:t>
      </w:r>
      <w:r w:rsidRPr="00E246CE">
        <w:rPr>
          <w:szCs w:val="18"/>
          <w:lang w:val="en-CA"/>
        </w:rPr>
        <w:t xml:space="preserve"> et Trouillot M-R (1998 [1995])</w:t>
      </w:r>
      <w:r>
        <w:rPr>
          <w:szCs w:val="18"/>
          <w:lang w:val="en-CA"/>
        </w:rPr>
        <w:t>,</w:t>
      </w:r>
      <w:r w:rsidRPr="00E246CE">
        <w:rPr>
          <w:szCs w:val="18"/>
          <w:lang w:val="en-CA"/>
        </w:rPr>
        <w:t xml:space="preserve"> « The social hi</w:t>
      </w:r>
      <w:r w:rsidRPr="00E246CE">
        <w:rPr>
          <w:szCs w:val="18"/>
          <w:lang w:val="en-CA"/>
        </w:rPr>
        <w:t>s</w:t>
      </w:r>
      <w:r w:rsidRPr="00E246CE">
        <w:rPr>
          <w:szCs w:val="18"/>
          <w:lang w:val="en-CA"/>
        </w:rPr>
        <w:t>tory of haitian vodou ».</w:t>
      </w:r>
      <w:r>
        <w:rPr>
          <w:szCs w:val="18"/>
          <w:lang w:val="en-CA"/>
        </w:rPr>
        <w:t xml:space="preserve"> I</w:t>
      </w:r>
      <w:r w:rsidRPr="00E246CE">
        <w:rPr>
          <w:szCs w:val="18"/>
          <w:lang w:val="en-CA"/>
        </w:rPr>
        <w:t xml:space="preserve">n: Cosentino D J (éd.), </w:t>
      </w:r>
      <w:r w:rsidRPr="00E246CE">
        <w:rPr>
          <w:i/>
          <w:iCs/>
          <w:szCs w:val="18"/>
          <w:lang w:val="en-CA"/>
        </w:rPr>
        <w:t xml:space="preserve">Sacred Arts of Haitian Vodou. </w:t>
      </w:r>
      <w:r w:rsidRPr="00E246CE">
        <w:rPr>
          <w:szCs w:val="18"/>
          <w:lang w:val="en-CA"/>
        </w:rPr>
        <w:t>Los Angeles, CA: UCLA Fowler Muséum of Cultural Hist</w:t>
      </w:r>
      <w:r w:rsidRPr="00E246CE">
        <w:rPr>
          <w:szCs w:val="18"/>
          <w:lang w:val="en-CA"/>
        </w:rPr>
        <w:t>o</w:t>
      </w:r>
      <w:r w:rsidRPr="00E246CE">
        <w:rPr>
          <w:szCs w:val="18"/>
          <w:lang w:val="en-CA"/>
        </w:rPr>
        <w:t>ry, 123-147.</w:t>
      </w:r>
    </w:p>
    <w:p w:rsidR="00DB7FE6" w:rsidRPr="00E246CE" w:rsidRDefault="00DB7FE6" w:rsidP="00DB7FE6">
      <w:pPr>
        <w:spacing w:before="120" w:after="120"/>
        <w:jc w:val="both"/>
        <w:rPr>
          <w:szCs w:val="18"/>
          <w:lang w:val="en-CA"/>
        </w:rPr>
      </w:pPr>
      <w:r w:rsidRPr="00E246CE">
        <w:rPr>
          <w:szCs w:val="18"/>
          <w:lang w:val="en-CA"/>
        </w:rPr>
        <w:t>[152]</w:t>
      </w:r>
    </w:p>
    <w:p w:rsidR="00DB7FE6" w:rsidRPr="00E246CE" w:rsidRDefault="00DB7FE6" w:rsidP="00DB7FE6">
      <w:pPr>
        <w:spacing w:before="120" w:after="120"/>
        <w:jc w:val="both"/>
        <w:rPr>
          <w:szCs w:val="18"/>
          <w:lang w:val="en-CA"/>
        </w:rPr>
      </w:pPr>
      <w:r w:rsidRPr="00E246CE">
        <w:rPr>
          <w:szCs w:val="18"/>
          <w:lang w:val="en-CA"/>
        </w:rPr>
        <w:t>45. Nicholls D</w:t>
      </w:r>
      <w:r>
        <w:rPr>
          <w:szCs w:val="18"/>
          <w:lang w:val="en-CA"/>
        </w:rPr>
        <w:t>.</w:t>
      </w:r>
      <w:r w:rsidRPr="00E246CE">
        <w:rPr>
          <w:szCs w:val="18"/>
          <w:lang w:val="en-CA"/>
        </w:rPr>
        <w:t xml:space="preserve"> (1996 [1979])</w:t>
      </w:r>
      <w:r>
        <w:rPr>
          <w:szCs w:val="18"/>
          <w:lang w:val="en-CA"/>
        </w:rPr>
        <w:t>,</w:t>
      </w:r>
      <w:r w:rsidRPr="00E246CE">
        <w:rPr>
          <w:szCs w:val="18"/>
          <w:lang w:val="en-CA"/>
        </w:rPr>
        <w:t xml:space="preserve"> </w:t>
      </w:r>
      <w:r w:rsidRPr="00E246CE">
        <w:rPr>
          <w:i/>
          <w:iCs/>
          <w:szCs w:val="18"/>
          <w:lang w:val="en-CA"/>
        </w:rPr>
        <w:t>From De</w:t>
      </w:r>
      <w:r w:rsidRPr="00E246CE">
        <w:rPr>
          <w:i/>
          <w:iCs/>
          <w:szCs w:val="18"/>
          <w:lang w:val="en-CA"/>
        </w:rPr>
        <w:t>s</w:t>
      </w:r>
      <w:r>
        <w:rPr>
          <w:i/>
          <w:iCs/>
          <w:szCs w:val="18"/>
          <w:lang w:val="en-CA"/>
        </w:rPr>
        <w:t>sal</w:t>
      </w:r>
      <w:r w:rsidRPr="00E246CE">
        <w:rPr>
          <w:i/>
          <w:iCs/>
          <w:szCs w:val="18"/>
          <w:lang w:val="en-CA"/>
        </w:rPr>
        <w:t xml:space="preserve">ines to Duvalier. Race, Colour and National Indépendance in Haiti. </w:t>
      </w:r>
      <w:r w:rsidRPr="00E246CE">
        <w:rPr>
          <w:szCs w:val="18"/>
          <w:lang w:val="en-CA"/>
        </w:rPr>
        <w:t>New Brunswick, New Jersey: Rutgers Unive</w:t>
      </w:r>
      <w:r w:rsidRPr="00E246CE">
        <w:rPr>
          <w:szCs w:val="18"/>
          <w:lang w:val="en-CA"/>
        </w:rPr>
        <w:t>r</w:t>
      </w:r>
      <w:r w:rsidRPr="00E246CE">
        <w:rPr>
          <w:szCs w:val="18"/>
          <w:lang w:val="en-CA"/>
        </w:rPr>
        <w:t>sity Press.</w:t>
      </w:r>
    </w:p>
    <w:p w:rsidR="00DB7FE6" w:rsidRPr="00714DEC" w:rsidRDefault="00DB7FE6" w:rsidP="00DB7FE6">
      <w:pPr>
        <w:spacing w:before="120" w:after="120"/>
        <w:jc w:val="both"/>
        <w:rPr>
          <w:szCs w:val="18"/>
        </w:rPr>
      </w:pPr>
      <w:r>
        <w:rPr>
          <w:szCs w:val="18"/>
        </w:rPr>
        <w:t xml:space="preserve">46. </w:t>
      </w:r>
      <w:r w:rsidRPr="00714DEC">
        <w:rPr>
          <w:szCs w:val="18"/>
        </w:rPr>
        <w:t>Oriol J</w:t>
      </w:r>
      <w:r>
        <w:rPr>
          <w:szCs w:val="18"/>
        </w:rPr>
        <w:t>.</w:t>
      </w:r>
      <w:r w:rsidRPr="00714DEC">
        <w:rPr>
          <w:szCs w:val="18"/>
        </w:rPr>
        <w:t>, Viaud L</w:t>
      </w:r>
      <w:r>
        <w:rPr>
          <w:szCs w:val="18"/>
        </w:rPr>
        <w:t>.</w:t>
      </w:r>
      <w:r w:rsidRPr="00714DEC">
        <w:rPr>
          <w:szCs w:val="18"/>
        </w:rPr>
        <w:t xml:space="preserve"> et Aubourg M</w:t>
      </w:r>
      <w:r>
        <w:rPr>
          <w:szCs w:val="18"/>
        </w:rPr>
        <w:t>.</w:t>
      </w:r>
      <w:r w:rsidRPr="00714DEC">
        <w:rPr>
          <w:szCs w:val="18"/>
        </w:rPr>
        <w:t xml:space="preserve"> (1952)</w:t>
      </w:r>
      <w:r>
        <w:rPr>
          <w:szCs w:val="18"/>
        </w:rPr>
        <w:t>,</w:t>
      </w:r>
      <w:r w:rsidRPr="00714DEC">
        <w:rPr>
          <w:szCs w:val="18"/>
        </w:rPr>
        <w:t xml:space="preserve"> </w:t>
      </w:r>
      <w:r w:rsidRPr="00714DEC">
        <w:rPr>
          <w:i/>
          <w:iCs/>
          <w:szCs w:val="18"/>
        </w:rPr>
        <w:t>Le mouvement folkl</w:t>
      </w:r>
      <w:r w:rsidRPr="00714DEC">
        <w:rPr>
          <w:i/>
          <w:iCs/>
          <w:szCs w:val="18"/>
        </w:rPr>
        <w:t>o</w:t>
      </w:r>
      <w:r w:rsidRPr="00714DEC">
        <w:rPr>
          <w:i/>
          <w:iCs/>
          <w:szCs w:val="18"/>
        </w:rPr>
        <w:t xml:space="preserve">rique en Haïti. </w:t>
      </w:r>
      <w:r w:rsidRPr="00714DEC">
        <w:rPr>
          <w:szCs w:val="18"/>
        </w:rPr>
        <w:t>Port-au-Prince : Imprimerie de l'État.</w:t>
      </w:r>
    </w:p>
    <w:p w:rsidR="00DB7FE6" w:rsidRPr="00714DEC" w:rsidRDefault="00DB7FE6" w:rsidP="00DB7FE6">
      <w:pPr>
        <w:spacing w:before="120" w:after="120"/>
        <w:jc w:val="both"/>
        <w:rPr>
          <w:szCs w:val="18"/>
        </w:rPr>
      </w:pPr>
      <w:r>
        <w:rPr>
          <w:szCs w:val="18"/>
        </w:rPr>
        <w:t xml:space="preserve">47. </w:t>
      </w:r>
      <w:r w:rsidRPr="00714DEC">
        <w:rPr>
          <w:szCs w:val="18"/>
        </w:rPr>
        <w:t>Peslin-Ursu D</w:t>
      </w:r>
      <w:r>
        <w:rPr>
          <w:szCs w:val="18"/>
        </w:rPr>
        <w:t>.</w:t>
      </w:r>
      <w:r w:rsidRPr="00714DEC">
        <w:rPr>
          <w:szCs w:val="18"/>
        </w:rPr>
        <w:t xml:space="preserve"> (2009)</w:t>
      </w:r>
      <w:r>
        <w:rPr>
          <w:szCs w:val="18"/>
        </w:rPr>
        <w:t>,</w:t>
      </w:r>
      <w:r w:rsidRPr="00714DEC">
        <w:rPr>
          <w:szCs w:val="18"/>
        </w:rPr>
        <w:t xml:space="preserve"> </w:t>
      </w:r>
      <w:r w:rsidRPr="00714DEC">
        <w:rPr>
          <w:i/>
          <w:iCs/>
          <w:szCs w:val="18"/>
        </w:rPr>
        <w:t>Le Théâtre des Nations : une aventure théâtrale à redéco</w:t>
      </w:r>
      <w:r w:rsidRPr="00714DEC">
        <w:rPr>
          <w:i/>
          <w:iCs/>
          <w:szCs w:val="18"/>
        </w:rPr>
        <w:t>u</w:t>
      </w:r>
      <w:r w:rsidRPr="00714DEC">
        <w:rPr>
          <w:i/>
          <w:iCs/>
          <w:szCs w:val="18"/>
        </w:rPr>
        <w:t xml:space="preserve">vrir. </w:t>
      </w:r>
      <w:r w:rsidRPr="00714DEC">
        <w:rPr>
          <w:szCs w:val="18"/>
        </w:rPr>
        <w:t>Paris : L'Harmattan.</w:t>
      </w:r>
    </w:p>
    <w:p w:rsidR="00DB7FE6" w:rsidRPr="00714DEC" w:rsidRDefault="00DB7FE6" w:rsidP="00DB7FE6">
      <w:pPr>
        <w:spacing w:before="120" w:after="120"/>
        <w:jc w:val="both"/>
        <w:rPr>
          <w:szCs w:val="18"/>
        </w:rPr>
      </w:pPr>
      <w:r>
        <w:rPr>
          <w:szCs w:val="18"/>
        </w:rPr>
        <w:t xml:space="preserve">48. </w:t>
      </w:r>
      <w:r w:rsidRPr="00714DEC">
        <w:rPr>
          <w:szCs w:val="18"/>
        </w:rPr>
        <w:t>Pierre L</w:t>
      </w:r>
      <w:r>
        <w:rPr>
          <w:szCs w:val="18"/>
        </w:rPr>
        <w:t>.</w:t>
      </w:r>
      <w:r w:rsidRPr="00714DEC">
        <w:rPr>
          <w:szCs w:val="18"/>
        </w:rPr>
        <w:t xml:space="preserve"> N</w:t>
      </w:r>
      <w:r>
        <w:rPr>
          <w:szCs w:val="18"/>
        </w:rPr>
        <w:t>.</w:t>
      </w:r>
      <w:r w:rsidRPr="00714DEC">
        <w:rPr>
          <w:szCs w:val="18"/>
        </w:rPr>
        <w:t xml:space="preserve"> (2008)</w:t>
      </w:r>
      <w:r>
        <w:rPr>
          <w:szCs w:val="18"/>
        </w:rPr>
        <w:t>,</w:t>
      </w:r>
      <w:r w:rsidRPr="00714DEC">
        <w:rPr>
          <w:szCs w:val="18"/>
        </w:rPr>
        <w:t xml:space="preserve"> « Les élites haïtiennes ; composition et stratégies de pouvoir ».</w:t>
      </w:r>
      <w:r>
        <w:rPr>
          <w:szCs w:val="18"/>
        </w:rPr>
        <w:t xml:space="preserve"> </w:t>
      </w:r>
      <w:r w:rsidRPr="00714DEC">
        <w:rPr>
          <w:szCs w:val="18"/>
        </w:rPr>
        <w:t xml:space="preserve">ln : Lerat C (dir.), </w:t>
      </w:r>
      <w:r w:rsidRPr="00714DEC">
        <w:rPr>
          <w:i/>
          <w:iCs/>
          <w:szCs w:val="18"/>
        </w:rPr>
        <w:t>Élites et intell</w:t>
      </w:r>
      <w:r w:rsidRPr="00714DEC">
        <w:rPr>
          <w:i/>
          <w:iCs/>
          <w:szCs w:val="18"/>
        </w:rPr>
        <w:t>i</w:t>
      </w:r>
      <w:r w:rsidRPr="00714DEC">
        <w:rPr>
          <w:i/>
          <w:iCs/>
          <w:szCs w:val="18"/>
        </w:rPr>
        <w:t>gentsias dans le monde cara</w:t>
      </w:r>
      <w:r w:rsidRPr="00714DEC">
        <w:rPr>
          <w:i/>
          <w:iCs/>
          <w:szCs w:val="18"/>
        </w:rPr>
        <w:t>ï</w:t>
      </w:r>
      <w:r w:rsidRPr="00714DEC">
        <w:rPr>
          <w:i/>
          <w:iCs/>
          <w:szCs w:val="18"/>
        </w:rPr>
        <w:t xml:space="preserve">be. </w:t>
      </w:r>
      <w:r w:rsidRPr="00714DEC">
        <w:rPr>
          <w:szCs w:val="18"/>
        </w:rPr>
        <w:t>Paris : L'Harmattan, 59-82.</w:t>
      </w:r>
    </w:p>
    <w:p w:rsidR="00DB7FE6" w:rsidRPr="00714DEC" w:rsidRDefault="00DB7FE6" w:rsidP="00DB7FE6">
      <w:pPr>
        <w:spacing w:before="120" w:after="120"/>
        <w:jc w:val="both"/>
        <w:rPr>
          <w:szCs w:val="18"/>
        </w:rPr>
      </w:pPr>
      <w:r>
        <w:rPr>
          <w:szCs w:val="18"/>
        </w:rPr>
        <w:t xml:space="preserve">49. </w:t>
      </w:r>
      <w:r w:rsidRPr="00714DEC">
        <w:rPr>
          <w:szCs w:val="18"/>
        </w:rPr>
        <w:t>Price</w:t>
      </w:r>
      <w:r>
        <w:rPr>
          <w:szCs w:val="18"/>
        </w:rPr>
        <w:t xml:space="preserve"> </w:t>
      </w:r>
      <w:r w:rsidRPr="00714DEC">
        <w:rPr>
          <w:szCs w:val="18"/>
        </w:rPr>
        <w:t>R</w:t>
      </w:r>
      <w:r>
        <w:rPr>
          <w:szCs w:val="18"/>
        </w:rPr>
        <w:t xml:space="preserve">. </w:t>
      </w:r>
      <w:r w:rsidRPr="00714DEC">
        <w:rPr>
          <w:szCs w:val="18"/>
        </w:rPr>
        <w:t>(1964)</w:t>
      </w:r>
      <w:r>
        <w:rPr>
          <w:szCs w:val="18"/>
        </w:rPr>
        <w:t>,</w:t>
      </w:r>
      <w:r w:rsidRPr="00714DEC">
        <w:rPr>
          <w:szCs w:val="18"/>
        </w:rPr>
        <w:t xml:space="preserve"> « Magie et pêche à la Martin</w:t>
      </w:r>
      <w:r w:rsidRPr="00714DEC">
        <w:rPr>
          <w:szCs w:val="18"/>
        </w:rPr>
        <w:t>i</w:t>
      </w:r>
      <w:r w:rsidRPr="00714DEC">
        <w:rPr>
          <w:szCs w:val="18"/>
        </w:rPr>
        <w:t>que »</w:t>
      </w:r>
      <w:r w:rsidRPr="00714DEC">
        <w:rPr>
          <w:i/>
          <w:iCs/>
          <w:szCs w:val="18"/>
        </w:rPr>
        <w:t>.L'Homme4(2) :</w:t>
      </w:r>
      <w:r w:rsidRPr="00714DEC">
        <w:rPr>
          <w:szCs w:val="18"/>
        </w:rPr>
        <w:t xml:space="preserve"> 84-113.</w:t>
      </w:r>
    </w:p>
    <w:p w:rsidR="00DB7FE6" w:rsidRPr="00714DEC" w:rsidRDefault="00DB7FE6" w:rsidP="00DB7FE6">
      <w:pPr>
        <w:spacing w:before="120" w:after="120"/>
        <w:jc w:val="both"/>
        <w:rPr>
          <w:szCs w:val="18"/>
        </w:rPr>
      </w:pPr>
      <w:r>
        <w:rPr>
          <w:szCs w:val="18"/>
        </w:rPr>
        <w:t xml:space="preserve">50. </w:t>
      </w:r>
      <w:r w:rsidRPr="00714DEC">
        <w:rPr>
          <w:szCs w:val="18"/>
        </w:rPr>
        <w:t>Planson C</w:t>
      </w:r>
      <w:r>
        <w:rPr>
          <w:szCs w:val="18"/>
        </w:rPr>
        <w:t>.</w:t>
      </w:r>
      <w:r w:rsidRPr="00714DEC">
        <w:rPr>
          <w:szCs w:val="18"/>
        </w:rPr>
        <w:t xml:space="preserve"> (1975 [1974]) </w:t>
      </w:r>
      <w:r w:rsidRPr="00714DEC">
        <w:rPr>
          <w:i/>
          <w:iCs/>
          <w:szCs w:val="18"/>
        </w:rPr>
        <w:t xml:space="preserve">Vaudou, un initié parle. </w:t>
      </w:r>
      <w:r w:rsidRPr="00714DEC">
        <w:rPr>
          <w:szCs w:val="18"/>
        </w:rPr>
        <w:t>Paris : Éd. J'ai lu.</w:t>
      </w:r>
    </w:p>
    <w:p w:rsidR="00DB7FE6" w:rsidRPr="00714DEC" w:rsidRDefault="00DB7FE6" w:rsidP="00DB7FE6">
      <w:pPr>
        <w:spacing w:before="120" w:after="120"/>
        <w:jc w:val="both"/>
        <w:rPr>
          <w:szCs w:val="18"/>
        </w:rPr>
      </w:pPr>
      <w:r>
        <w:rPr>
          <w:szCs w:val="18"/>
        </w:rPr>
        <w:t xml:space="preserve">51. </w:t>
      </w:r>
      <w:r w:rsidRPr="00714DEC">
        <w:rPr>
          <w:szCs w:val="18"/>
        </w:rPr>
        <w:t>Poutignat P</w:t>
      </w:r>
      <w:r>
        <w:rPr>
          <w:szCs w:val="18"/>
        </w:rPr>
        <w:t>.</w:t>
      </w:r>
      <w:r w:rsidRPr="00714DEC">
        <w:rPr>
          <w:szCs w:val="18"/>
        </w:rPr>
        <w:t xml:space="preserve"> et Streiff-Fénart J</w:t>
      </w:r>
      <w:r>
        <w:rPr>
          <w:szCs w:val="18"/>
        </w:rPr>
        <w:t>.</w:t>
      </w:r>
      <w:r w:rsidRPr="00714DEC">
        <w:rPr>
          <w:szCs w:val="18"/>
        </w:rPr>
        <w:t xml:space="preserve"> (1995 [1999])</w:t>
      </w:r>
      <w:r>
        <w:rPr>
          <w:szCs w:val="18"/>
        </w:rPr>
        <w:t>,</w:t>
      </w:r>
      <w:r w:rsidRPr="00714DEC">
        <w:rPr>
          <w:szCs w:val="18"/>
        </w:rPr>
        <w:t xml:space="preserve"> </w:t>
      </w:r>
      <w:r>
        <w:rPr>
          <w:i/>
          <w:iCs/>
          <w:szCs w:val="18"/>
        </w:rPr>
        <w:t>Théories de l’</w:t>
      </w:r>
      <w:r w:rsidRPr="00714DEC">
        <w:rPr>
          <w:i/>
          <w:iCs/>
          <w:szCs w:val="18"/>
        </w:rPr>
        <w:t xml:space="preserve">ethnicité. </w:t>
      </w:r>
      <w:r w:rsidRPr="00714DEC">
        <w:rPr>
          <w:szCs w:val="18"/>
        </w:rPr>
        <w:t>Paris : Presses Un</w:t>
      </w:r>
      <w:r w:rsidRPr="00714DEC">
        <w:rPr>
          <w:szCs w:val="18"/>
        </w:rPr>
        <w:t>i</w:t>
      </w:r>
      <w:r w:rsidRPr="00714DEC">
        <w:rPr>
          <w:szCs w:val="18"/>
        </w:rPr>
        <w:t>versitaires de France.</w:t>
      </w:r>
    </w:p>
    <w:p w:rsidR="00DB7FE6" w:rsidRPr="00E246CE" w:rsidRDefault="00DB7FE6" w:rsidP="00DB7FE6">
      <w:pPr>
        <w:spacing w:before="120" w:after="120"/>
        <w:jc w:val="both"/>
        <w:rPr>
          <w:szCs w:val="18"/>
          <w:lang w:val="en-CA"/>
        </w:rPr>
      </w:pPr>
      <w:r>
        <w:rPr>
          <w:szCs w:val="18"/>
        </w:rPr>
        <w:t xml:space="preserve">52. </w:t>
      </w:r>
      <w:r w:rsidRPr="00714DEC">
        <w:rPr>
          <w:szCs w:val="18"/>
        </w:rPr>
        <w:t>Price-Mars, J</w:t>
      </w:r>
      <w:r>
        <w:rPr>
          <w:szCs w:val="18"/>
        </w:rPr>
        <w:t>.</w:t>
      </w:r>
      <w:r w:rsidRPr="00714DEC">
        <w:rPr>
          <w:szCs w:val="18"/>
        </w:rPr>
        <w:t xml:space="preserve"> (2009 [1928]) </w:t>
      </w:r>
      <w:hyperlink r:id="rId43" w:history="1">
        <w:r w:rsidRPr="00F55770">
          <w:rPr>
            <w:rStyle w:val="Lienhypertexte"/>
            <w:i/>
            <w:iCs/>
            <w:szCs w:val="18"/>
          </w:rPr>
          <w:t>Ainsi parla l'oncle suivi de Revis</w:t>
        </w:r>
        <w:r w:rsidRPr="00F55770">
          <w:rPr>
            <w:rStyle w:val="Lienhypertexte"/>
            <w:i/>
            <w:iCs/>
            <w:szCs w:val="18"/>
          </w:rPr>
          <w:t>i</w:t>
        </w:r>
        <w:r w:rsidRPr="00F55770">
          <w:rPr>
            <w:rStyle w:val="Lienhypertexte"/>
            <w:i/>
            <w:iCs/>
            <w:szCs w:val="18"/>
          </w:rPr>
          <w:t>ter l'Oncle</w:t>
        </w:r>
      </w:hyperlink>
      <w:r w:rsidRPr="00714DEC">
        <w:rPr>
          <w:i/>
          <w:iCs/>
          <w:szCs w:val="18"/>
        </w:rPr>
        <w:t xml:space="preserve">. </w:t>
      </w:r>
      <w:r w:rsidRPr="00E246CE">
        <w:rPr>
          <w:szCs w:val="18"/>
          <w:lang w:val="en-CA"/>
        </w:rPr>
        <w:t>Montréal: M</w:t>
      </w:r>
      <w:r w:rsidRPr="00E246CE">
        <w:rPr>
          <w:szCs w:val="18"/>
          <w:lang w:val="en-CA"/>
        </w:rPr>
        <w:t>é</w:t>
      </w:r>
      <w:r w:rsidRPr="00E246CE">
        <w:rPr>
          <w:szCs w:val="18"/>
          <w:lang w:val="en-CA"/>
        </w:rPr>
        <w:t>moire d'encrier.</w:t>
      </w:r>
    </w:p>
    <w:p w:rsidR="00DB7FE6" w:rsidRPr="00714DEC" w:rsidRDefault="00DB7FE6" w:rsidP="00DB7FE6">
      <w:pPr>
        <w:spacing w:before="120" w:after="120"/>
        <w:jc w:val="both"/>
        <w:rPr>
          <w:szCs w:val="18"/>
        </w:rPr>
      </w:pPr>
      <w:r>
        <w:rPr>
          <w:szCs w:val="18"/>
          <w:lang w:val="en-CA"/>
        </w:rPr>
        <w:t xml:space="preserve">53. </w:t>
      </w:r>
      <w:r w:rsidRPr="00E246CE">
        <w:rPr>
          <w:szCs w:val="18"/>
          <w:lang w:val="en-CA"/>
        </w:rPr>
        <w:t>Ramsey K</w:t>
      </w:r>
      <w:r>
        <w:rPr>
          <w:szCs w:val="18"/>
          <w:lang w:val="en-CA"/>
        </w:rPr>
        <w:t>.</w:t>
      </w:r>
      <w:r w:rsidRPr="00E246CE">
        <w:rPr>
          <w:szCs w:val="18"/>
          <w:lang w:val="en-CA"/>
        </w:rPr>
        <w:t xml:space="preserve"> (2005)</w:t>
      </w:r>
      <w:r>
        <w:rPr>
          <w:szCs w:val="18"/>
          <w:lang w:val="en-CA"/>
        </w:rPr>
        <w:t>,</w:t>
      </w:r>
      <w:r w:rsidRPr="00E246CE">
        <w:rPr>
          <w:szCs w:val="18"/>
          <w:lang w:val="en-CA"/>
        </w:rPr>
        <w:t xml:space="preserve"> « Prohibition, pe</w:t>
      </w:r>
      <w:r w:rsidRPr="00E246CE">
        <w:rPr>
          <w:szCs w:val="18"/>
          <w:lang w:val="en-CA"/>
        </w:rPr>
        <w:t>r</w:t>
      </w:r>
      <w:r w:rsidRPr="00E246CE">
        <w:rPr>
          <w:szCs w:val="18"/>
          <w:lang w:val="en-CA"/>
        </w:rPr>
        <w:t>secution, performance: anthropology and the penalization of vodou in mid-20th ce</w:t>
      </w:r>
      <w:r w:rsidRPr="00E246CE">
        <w:rPr>
          <w:szCs w:val="18"/>
          <w:lang w:val="en-CA"/>
        </w:rPr>
        <w:t>n</w:t>
      </w:r>
      <w:r w:rsidRPr="00E246CE">
        <w:rPr>
          <w:szCs w:val="18"/>
          <w:lang w:val="en-CA"/>
        </w:rPr>
        <w:t xml:space="preserve">tury ». </w:t>
      </w:r>
      <w:r w:rsidRPr="00714DEC">
        <w:rPr>
          <w:i/>
          <w:iCs/>
          <w:szCs w:val="18"/>
        </w:rPr>
        <w:t xml:space="preserve">Gradhiva </w:t>
      </w:r>
      <w:r w:rsidRPr="00714DEC">
        <w:rPr>
          <w:szCs w:val="18"/>
        </w:rPr>
        <w:t>(n.s.) 1 : 165-179.</w:t>
      </w:r>
    </w:p>
    <w:p w:rsidR="00DB7FE6" w:rsidRPr="00E246CE" w:rsidRDefault="00DB7FE6" w:rsidP="00DB7FE6">
      <w:pPr>
        <w:spacing w:before="120" w:after="120"/>
        <w:jc w:val="both"/>
        <w:rPr>
          <w:szCs w:val="18"/>
          <w:lang w:val="en-CA"/>
        </w:rPr>
      </w:pPr>
      <w:r>
        <w:rPr>
          <w:szCs w:val="18"/>
        </w:rPr>
        <w:t xml:space="preserve">54. </w:t>
      </w:r>
      <w:r w:rsidRPr="00714DEC">
        <w:rPr>
          <w:szCs w:val="18"/>
        </w:rPr>
        <w:t>Reno F</w:t>
      </w:r>
      <w:r>
        <w:rPr>
          <w:szCs w:val="18"/>
        </w:rPr>
        <w:t>.</w:t>
      </w:r>
      <w:r w:rsidRPr="00714DEC">
        <w:rPr>
          <w:szCs w:val="18"/>
        </w:rPr>
        <w:t xml:space="preserve"> (2008)</w:t>
      </w:r>
      <w:r>
        <w:rPr>
          <w:szCs w:val="18"/>
        </w:rPr>
        <w:t>,</w:t>
      </w:r>
      <w:r w:rsidRPr="00714DEC">
        <w:rPr>
          <w:szCs w:val="18"/>
        </w:rPr>
        <w:t xml:space="preserve"> « L'immigrant haïtien entre persécution et x</w:t>
      </w:r>
      <w:r w:rsidRPr="00714DEC">
        <w:rPr>
          <w:szCs w:val="18"/>
        </w:rPr>
        <w:t>é</w:t>
      </w:r>
      <w:r w:rsidRPr="00714DEC">
        <w:rPr>
          <w:szCs w:val="18"/>
        </w:rPr>
        <w:t xml:space="preserve">néphobie ». </w:t>
      </w:r>
      <w:r w:rsidRPr="00E246CE">
        <w:rPr>
          <w:i/>
          <w:iCs/>
          <w:szCs w:val="18"/>
          <w:lang w:val="en-CA"/>
        </w:rPr>
        <w:t>Ho</w:t>
      </w:r>
      <w:r w:rsidRPr="00E246CE">
        <w:rPr>
          <w:i/>
          <w:iCs/>
          <w:szCs w:val="18"/>
          <w:lang w:val="en-CA"/>
        </w:rPr>
        <w:t>m</w:t>
      </w:r>
      <w:r w:rsidRPr="00E246CE">
        <w:rPr>
          <w:i/>
          <w:iCs/>
          <w:szCs w:val="18"/>
          <w:lang w:val="en-CA"/>
        </w:rPr>
        <w:t>mes &amp; Migrations</w:t>
      </w:r>
      <w:r>
        <w:rPr>
          <w:i/>
          <w:iCs/>
          <w:szCs w:val="18"/>
          <w:lang w:val="en-CA"/>
        </w:rPr>
        <w:t>,</w:t>
      </w:r>
      <w:r w:rsidRPr="00E246CE">
        <w:rPr>
          <w:i/>
          <w:iCs/>
          <w:szCs w:val="18"/>
          <w:lang w:val="en-CA"/>
        </w:rPr>
        <w:t xml:space="preserve"> </w:t>
      </w:r>
      <w:r w:rsidRPr="00E246CE">
        <w:rPr>
          <w:szCs w:val="18"/>
          <w:lang w:val="en-CA"/>
        </w:rPr>
        <w:t>1274: 131-142</w:t>
      </w:r>
    </w:p>
    <w:p w:rsidR="00DB7FE6" w:rsidRPr="00E246CE" w:rsidRDefault="00DB7FE6" w:rsidP="00DB7FE6">
      <w:pPr>
        <w:spacing w:before="120" w:after="120"/>
        <w:jc w:val="both"/>
        <w:rPr>
          <w:szCs w:val="18"/>
          <w:lang w:val="en-CA"/>
        </w:rPr>
      </w:pPr>
      <w:r>
        <w:rPr>
          <w:szCs w:val="18"/>
          <w:lang w:val="en-CA"/>
        </w:rPr>
        <w:t xml:space="preserve">55. </w:t>
      </w:r>
      <w:r w:rsidRPr="00E246CE">
        <w:rPr>
          <w:szCs w:val="18"/>
          <w:lang w:val="en-CA"/>
        </w:rPr>
        <w:t>Richman K</w:t>
      </w:r>
      <w:r>
        <w:rPr>
          <w:szCs w:val="18"/>
          <w:lang w:val="en-CA"/>
        </w:rPr>
        <w:t>.</w:t>
      </w:r>
      <w:r w:rsidRPr="00E246CE">
        <w:rPr>
          <w:szCs w:val="18"/>
          <w:lang w:val="en-CA"/>
        </w:rPr>
        <w:t xml:space="preserve"> (2005)</w:t>
      </w:r>
      <w:r>
        <w:rPr>
          <w:szCs w:val="18"/>
          <w:lang w:val="en-CA"/>
        </w:rPr>
        <w:t>,</w:t>
      </w:r>
      <w:r w:rsidRPr="00E246CE">
        <w:rPr>
          <w:szCs w:val="18"/>
          <w:lang w:val="en-CA"/>
        </w:rPr>
        <w:t xml:space="preserve"> </w:t>
      </w:r>
      <w:r w:rsidRPr="00E246CE">
        <w:rPr>
          <w:i/>
          <w:iCs/>
          <w:szCs w:val="18"/>
          <w:lang w:val="en-CA"/>
        </w:rPr>
        <w:t>Vodou and migr</w:t>
      </w:r>
      <w:r w:rsidRPr="00E246CE">
        <w:rPr>
          <w:i/>
          <w:iCs/>
          <w:szCs w:val="18"/>
          <w:lang w:val="en-CA"/>
        </w:rPr>
        <w:t>a</w:t>
      </w:r>
      <w:r w:rsidRPr="00E246CE">
        <w:rPr>
          <w:i/>
          <w:iCs/>
          <w:szCs w:val="18"/>
          <w:lang w:val="en-CA"/>
        </w:rPr>
        <w:t xml:space="preserve">tion. </w:t>
      </w:r>
      <w:r w:rsidRPr="00E246CE">
        <w:rPr>
          <w:szCs w:val="18"/>
          <w:lang w:val="en-CA"/>
        </w:rPr>
        <w:t>Gainesville : University Press of C</w:t>
      </w:r>
      <w:r w:rsidRPr="00E246CE">
        <w:rPr>
          <w:szCs w:val="18"/>
          <w:lang w:val="en-CA"/>
        </w:rPr>
        <w:t>a</w:t>
      </w:r>
      <w:r w:rsidRPr="00E246CE">
        <w:rPr>
          <w:szCs w:val="18"/>
          <w:lang w:val="en-CA"/>
        </w:rPr>
        <w:t>lifornia.</w:t>
      </w:r>
    </w:p>
    <w:p w:rsidR="00DB7FE6" w:rsidRPr="00E246CE" w:rsidRDefault="00DB7FE6" w:rsidP="00DB7FE6">
      <w:pPr>
        <w:spacing w:before="120" w:after="120"/>
        <w:jc w:val="both"/>
        <w:rPr>
          <w:szCs w:val="18"/>
          <w:lang w:val="en-CA"/>
        </w:rPr>
      </w:pPr>
      <w:r w:rsidRPr="00E246CE">
        <w:rPr>
          <w:szCs w:val="18"/>
          <w:lang w:val="en-CA"/>
        </w:rPr>
        <w:t>[153]</w:t>
      </w:r>
    </w:p>
    <w:p w:rsidR="00DB7FE6" w:rsidRPr="00E246CE" w:rsidRDefault="00DB7FE6" w:rsidP="00DB7FE6">
      <w:pPr>
        <w:spacing w:before="120" w:after="120"/>
        <w:jc w:val="both"/>
        <w:rPr>
          <w:szCs w:val="18"/>
          <w:lang w:val="en-CA"/>
        </w:rPr>
      </w:pPr>
      <w:r w:rsidRPr="00E246CE">
        <w:rPr>
          <w:szCs w:val="18"/>
          <w:lang w:val="en-CA"/>
        </w:rPr>
        <w:t>56. Richman K</w:t>
      </w:r>
      <w:r>
        <w:rPr>
          <w:szCs w:val="18"/>
          <w:lang w:val="en-CA"/>
        </w:rPr>
        <w:t>.</w:t>
      </w:r>
      <w:r w:rsidRPr="00E246CE">
        <w:rPr>
          <w:szCs w:val="18"/>
          <w:lang w:val="en-CA"/>
        </w:rPr>
        <w:t xml:space="preserve"> (2008)</w:t>
      </w:r>
      <w:r>
        <w:rPr>
          <w:szCs w:val="18"/>
          <w:lang w:val="en-CA"/>
        </w:rPr>
        <w:t>,</w:t>
      </w:r>
      <w:r w:rsidRPr="00E246CE">
        <w:rPr>
          <w:szCs w:val="18"/>
          <w:lang w:val="en-CA"/>
        </w:rPr>
        <w:t xml:space="preserve"> « Innocent Imit</w:t>
      </w:r>
      <w:r w:rsidRPr="00E246CE">
        <w:rPr>
          <w:szCs w:val="18"/>
          <w:lang w:val="en-CA"/>
        </w:rPr>
        <w:t>a</w:t>
      </w:r>
      <w:r w:rsidRPr="00E246CE">
        <w:rPr>
          <w:szCs w:val="18"/>
          <w:lang w:val="en-CA"/>
        </w:rPr>
        <w:t>tions? Authenticity and Mimesis in Haitian Vodou Art, Tourism, and Anthrop</w:t>
      </w:r>
      <w:r w:rsidRPr="00E246CE">
        <w:rPr>
          <w:szCs w:val="18"/>
          <w:lang w:val="en-CA"/>
        </w:rPr>
        <w:t>o</w:t>
      </w:r>
      <w:r w:rsidRPr="00E246CE">
        <w:rPr>
          <w:szCs w:val="18"/>
          <w:lang w:val="en-CA"/>
        </w:rPr>
        <w:t>logy »</w:t>
      </w:r>
      <w:r w:rsidRPr="00E246CE">
        <w:rPr>
          <w:i/>
          <w:iCs/>
          <w:szCs w:val="18"/>
          <w:lang w:val="en-CA"/>
        </w:rPr>
        <w:t>.Ethno history</w:t>
      </w:r>
      <w:r>
        <w:rPr>
          <w:i/>
          <w:iCs/>
          <w:szCs w:val="18"/>
          <w:lang w:val="en-CA"/>
        </w:rPr>
        <w:t>,</w:t>
      </w:r>
      <w:r w:rsidRPr="00E246CE">
        <w:rPr>
          <w:i/>
          <w:iCs/>
          <w:szCs w:val="18"/>
          <w:lang w:val="en-CA"/>
        </w:rPr>
        <w:t xml:space="preserve"> </w:t>
      </w:r>
      <w:r w:rsidRPr="00E246CE">
        <w:rPr>
          <w:szCs w:val="18"/>
          <w:lang w:val="en-CA"/>
        </w:rPr>
        <w:t>55 (2): 203-227.</w:t>
      </w:r>
    </w:p>
    <w:p w:rsidR="00DB7FE6" w:rsidRPr="00714DEC" w:rsidRDefault="00DB7FE6" w:rsidP="00DB7FE6">
      <w:pPr>
        <w:spacing w:before="120" w:after="120"/>
        <w:jc w:val="both"/>
        <w:rPr>
          <w:szCs w:val="18"/>
        </w:rPr>
      </w:pPr>
      <w:r>
        <w:rPr>
          <w:szCs w:val="18"/>
        </w:rPr>
        <w:t xml:space="preserve">57. </w:t>
      </w:r>
      <w:r w:rsidRPr="00714DEC">
        <w:rPr>
          <w:szCs w:val="18"/>
        </w:rPr>
        <w:t>Schnapper D</w:t>
      </w:r>
      <w:r>
        <w:rPr>
          <w:szCs w:val="18"/>
        </w:rPr>
        <w:t>.</w:t>
      </w:r>
      <w:r w:rsidRPr="00714DEC">
        <w:rPr>
          <w:szCs w:val="18"/>
        </w:rPr>
        <w:t xml:space="preserve"> (1993)</w:t>
      </w:r>
      <w:r>
        <w:rPr>
          <w:szCs w:val="18"/>
        </w:rPr>
        <w:t>,</w:t>
      </w:r>
      <w:r w:rsidRPr="00714DEC">
        <w:rPr>
          <w:szCs w:val="18"/>
        </w:rPr>
        <w:t xml:space="preserve"> « Le sens de l'ethnico religieux », </w:t>
      </w:r>
      <w:r w:rsidRPr="00714DEC">
        <w:rPr>
          <w:i/>
          <w:iCs/>
          <w:szCs w:val="18"/>
        </w:rPr>
        <w:t>Arch</w:t>
      </w:r>
      <w:r w:rsidRPr="00714DEC">
        <w:rPr>
          <w:i/>
          <w:iCs/>
          <w:szCs w:val="18"/>
        </w:rPr>
        <w:t>i</w:t>
      </w:r>
      <w:r w:rsidRPr="00714DEC">
        <w:rPr>
          <w:i/>
          <w:iCs/>
          <w:szCs w:val="18"/>
        </w:rPr>
        <w:t xml:space="preserve">ves de Sciences sociales des Religions </w:t>
      </w:r>
      <w:r w:rsidRPr="00714DEC">
        <w:rPr>
          <w:szCs w:val="18"/>
        </w:rPr>
        <w:t>81 (1) : 149-163.</w:t>
      </w:r>
    </w:p>
    <w:p w:rsidR="00DB7FE6" w:rsidRPr="00714DEC" w:rsidRDefault="00DB7FE6" w:rsidP="00DB7FE6">
      <w:pPr>
        <w:spacing w:before="120" w:after="120"/>
        <w:jc w:val="both"/>
        <w:rPr>
          <w:szCs w:val="18"/>
        </w:rPr>
      </w:pPr>
      <w:r>
        <w:rPr>
          <w:szCs w:val="18"/>
          <w:lang w:val="en-CA"/>
        </w:rPr>
        <w:t xml:space="preserve">58. </w:t>
      </w:r>
      <w:r w:rsidRPr="00E246CE">
        <w:rPr>
          <w:szCs w:val="18"/>
          <w:lang w:val="en-CA"/>
        </w:rPr>
        <w:t>Smith M</w:t>
      </w:r>
      <w:r>
        <w:rPr>
          <w:szCs w:val="18"/>
          <w:lang w:val="en-CA"/>
        </w:rPr>
        <w:t>.</w:t>
      </w:r>
      <w:r w:rsidRPr="00E246CE">
        <w:rPr>
          <w:szCs w:val="18"/>
          <w:lang w:val="en-CA"/>
        </w:rPr>
        <w:t xml:space="preserve"> J</w:t>
      </w:r>
      <w:r>
        <w:rPr>
          <w:szCs w:val="18"/>
          <w:lang w:val="en-CA"/>
        </w:rPr>
        <w:t>.</w:t>
      </w:r>
      <w:r w:rsidRPr="00E246CE">
        <w:rPr>
          <w:szCs w:val="18"/>
          <w:lang w:val="en-CA"/>
        </w:rPr>
        <w:t xml:space="preserve"> (2009)</w:t>
      </w:r>
      <w:r>
        <w:rPr>
          <w:szCs w:val="18"/>
          <w:lang w:val="en-CA"/>
        </w:rPr>
        <w:t>,</w:t>
      </w:r>
      <w:r w:rsidRPr="00E246CE">
        <w:rPr>
          <w:szCs w:val="18"/>
          <w:lang w:val="en-CA"/>
        </w:rPr>
        <w:t xml:space="preserve"> </w:t>
      </w:r>
      <w:r w:rsidRPr="00E246CE">
        <w:rPr>
          <w:i/>
          <w:iCs/>
          <w:szCs w:val="18"/>
          <w:lang w:val="en-CA"/>
        </w:rPr>
        <w:t xml:space="preserve">Red and Black in Haiti. Radicalism, Conflict and Political change, 1934-1957. </w:t>
      </w:r>
      <w:r w:rsidRPr="00714DEC">
        <w:rPr>
          <w:szCs w:val="18"/>
        </w:rPr>
        <w:t>Chapel Hill : The Univesity of North Car</w:t>
      </w:r>
      <w:r w:rsidRPr="00714DEC">
        <w:rPr>
          <w:szCs w:val="18"/>
        </w:rPr>
        <w:t>o</w:t>
      </w:r>
      <w:r w:rsidRPr="00714DEC">
        <w:rPr>
          <w:szCs w:val="18"/>
        </w:rPr>
        <w:t>lina Press.</w:t>
      </w:r>
    </w:p>
    <w:p w:rsidR="00DB7FE6" w:rsidRPr="00714DEC" w:rsidRDefault="00DB7FE6" w:rsidP="00DB7FE6">
      <w:pPr>
        <w:spacing w:before="120" w:after="120"/>
        <w:jc w:val="both"/>
        <w:rPr>
          <w:szCs w:val="18"/>
        </w:rPr>
      </w:pPr>
      <w:r>
        <w:rPr>
          <w:szCs w:val="18"/>
        </w:rPr>
        <w:t xml:space="preserve">59. </w:t>
      </w:r>
      <w:r w:rsidRPr="00714DEC">
        <w:rPr>
          <w:szCs w:val="18"/>
        </w:rPr>
        <w:t>Tippenhauer Y</w:t>
      </w:r>
      <w:r>
        <w:rPr>
          <w:szCs w:val="18"/>
        </w:rPr>
        <w:t>.</w:t>
      </w:r>
      <w:r w:rsidRPr="00714DEC">
        <w:rPr>
          <w:szCs w:val="18"/>
        </w:rPr>
        <w:t xml:space="preserve"> (2008)</w:t>
      </w:r>
      <w:r>
        <w:rPr>
          <w:szCs w:val="18"/>
        </w:rPr>
        <w:t>,</w:t>
      </w:r>
      <w:r w:rsidRPr="00714DEC">
        <w:rPr>
          <w:szCs w:val="18"/>
        </w:rPr>
        <w:t xml:space="preserve"> « Les intellectuels haïtiens et le v</w:t>
      </w:r>
      <w:r w:rsidRPr="00714DEC">
        <w:rPr>
          <w:szCs w:val="18"/>
        </w:rPr>
        <w:t>o</w:t>
      </w:r>
      <w:r w:rsidRPr="00714DEC">
        <w:rPr>
          <w:szCs w:val="18"/>
        </w:rPr>
        <w:t>dou : fasc</w:t>
      </w:r>
      <w:r w:rsidRPr="00714DEC">
        <w:rPr>
          <w:szCs w:val="18"/>
        </w:rPr>
        <w:t>i</w:t>
      </w:r>
      <w:r>
        <w:rPr>
          <w:szCs w:val="18"/>
        </w:rPr>
        <w:t>nation et ambiguïté de l’</w:t>
      </w:r>
      <w:r w:rsidRPr="00714DEC">
        <w:rPr>
          <w:szCs w:val="18"/>
        </w:rPr>
        <w:t>indigénisme »</w:t>
      </w:r>
      <w:r w:rsidRPr="00714DEC">
        <w:rPr>
          <w:i/>
          <w:iCs/>
          <w:szCs w:val="18"/>
        </w:rPr>
        <w:t>.Tabou</w:t>
      </w:r>
      <w:r>
        <w:rPr>
          <w:i/>
          <w:iCs/>
          <w:szCs w:val="18"/>
        </w:rPr>
        <w:t xml:space="preserve">, </w:t>
      </w:r>
      <w:r w:rsidRPr="00714DEC">
        <w:rPr>
          <w:i/>
          <w:iCs/>
          <w:szCs w:val="18"/>
        </w:rPr>
        <w:t>5 :</w:t>
      </w:r>
      <w:r w:rsidRPr="00714DEC">
        <w:rPr>
          <w:szCs w:val="18"/>
        </w:rPr>
        <w:t xml:space="preserve"> 87-104.</w:t>
      </w:r>
    </w:p>
    <w:p w:rsidR="00DB7FE6" w:rsidRPr="00714DEC" w:rsidRDefault="00DB7FE6" w:rsidP="00DB7FE6">
      <w:pPr>
        <w:spacing w:before="120" w:after="120"/>
        <w:jc w:val="both"/>
        <w:rPr>
          <w:szCs w:val="18"/>
        </w:rPr>
      </w:pPr>
      <w:r>
        <w:rPr>
          <w:szCs w:val="18"/>
          <w:lang w:val="en-CA"/>
        </w:rPr>
        <w:t xml:space="preserve">60. </w:t>
      </w:r>
      <w:r w:rsidRPr="00E246CE">
        <w:rPr>
          <w:szCs w:val="18"/>
          <w:lang w:val="en-CA"/>
        </w:rPr>
        <w:t>Vertovec S</w:t>
      </w:r>
      <w:r>
        <w:rPr>
          <w:szCs w:val="18"/>
          <w:lang w:val="en-CA"/>
        </w:rPr>
        <w:t>.</w:t>
      </w:r>
      <w:r w:rsidRPr="00E246CE">
        <w:rPr>
          <w:szCs w:val="18"/>
          <w:lang w:val="en-CA"/>
        </w:rPr>
        <w:t xml:space="preserve"> (2000)</w:t>
      </w:r>
      <w:r>
        <w:rPr>
          <w:szCs w:val="18"/>
          <w:lang w:val="en-CA"/>
        </w:rPr>
        <w:t>,</w:t>
      </w:r>
      <w:r w:rsidRPr="00E246CE">
        <w:rPr>
          <w:szCs w:val="18"/>
          <w:lang w:val="en-CA"/>
        </w:rPr>
        <w:t xml:space="preserve"> « Religion and Diaspora ». </w:t>
      </w:r>
      <w:r w:rsidRPr="00714DEC">
        <w:rPr>
          <w:szCs w:val="18"/>
        </w:rPr>
        <w:t>Communic</w:t>
      </w:r>
      <w:r w:rsidRPr="00714DEC">
        <w:rPr>
          <w:szCs w:val="18"/>
        </w:rPr>
        <w:t>a</w:t>
      </w:r>
      <w:r w:rsidRPr="00714DEC">
        <w:rPr>
          <w:szCs w:val="18"/>
        </w:rPr>
        <w:t xml:space="preserve">tion présentée au colloque </w:t>
      </w:r>
      <w:r w:rsidRPr="00714DEC">
        <w:rPr>
          <w:i/>
          <w:iCs/>
          <w:szCs w:val="18"/>
        </w:rPr>
        <w:t>Nouveaux paysages de la religion en Occ</w:t>
      </w:r>
      <w:r w:rsidRPr="00714DEC">
        <w:rPr>
          <w:i/>
          <w:iCs/>
          <w:szCs w:val="18"/>
        </w:rPr>
        <w:t>i</w:t>
      </w:r>
      <w:r w:rsidRPr="00714DEC">
        <w:rPr>
          <w:i/>
          <w:iCs/>
          <w:szCs w:val="18"/>
        </w:rPr>
        <w:t xml:space="preserve">dent, </w:t>
      </w:r>
      <w:r w:rsidRPr="00714DEC">
        <w:rPr>
          <w:szCs w:val="18"/>
        </w:rPr>
        <w:t>Oxford Un</w:t>
      </w:r>
      <w:r w:rsidRPr="00714DEC">
        <w:rPr>
          <w:szCs w:val="18"/>
        </w:rPr>
        <w:t>i</w:t>
      </w:r>
      <w:r w:rsidRPr="00714DEC">
        <w:rPr>
          <w:szCs w:val="18"/>
        </w:rPr>
        <w:t>versity ; 27-29 sept.</w:t>
      </w:r>
    </w:p>
    <w:p w:rsidR="00DB7FE6" w:rsidRPr="00E246CE" w:rsidRDefault="00DB7FE6" w:rsidP="00DB7FE6">
      <w:pPr>
        <w:spacing w:before="120" w:after="120"/>
        <w:jc w:val="both"/>
        <w:rPr>
          <w:szCs w:val="18"/>
          <w:lang w:val="en-CA"/>
        </w:rPr>
      </w:pPr>
      <w:r w:rsidRPr="00DD543F">
        <w:rPr>
          <w:szCs w:val="18"/>
          <w:lang w:val="en-CA"/>
        </w:rPr>
        <w:t xml:space="preserve">61. </w:t>
      </w:r>
      <w:r w:rsidRPr="00E246CE">
        <w:rPr>
          <w:szCs w:val="18"/>
          <w:lang w:val="en-CA"/>
        </w:rPr>
        <w:t>Wilcken L</w:t>
      </w:r>
      <w:r>
        <w:rPr>
          <w:szCs w:val="18"/>
          <w:lang w:val="en-CA"/>
        </w:rPr>
        <w:t>.</w:t>
      </w:r>
      <w:r w:rsidRPr="00E246CE">
        <w:rPr>
          <w:szCs w:val="18"/>
          <w:lang w:val="en-CA"/>
        </w:rPr>
        <w:t xml:space="preserve"> (1998)</w:t>
      </w:r>
      <w:r>
        <w:rPr>
          <w:szCs w:val="18"/>
          <w:lang w:val="en-CA"/>
        </w:rPr>
        <w:t>,</w:t>
      </w:r>
      <w:r w:rsidRPr="00E246CE">
        <w:rPr>
          <w:szCs w:val="18"/>
          <w:lang w:val="en-CA"/>
        </w:rPr>
        <w:t xml:space="preserve"> « The Changing Hats of Haitian St</w:t>
      </w:r>
      <w:r w:rsidRPr="00E246CE">
        <w:rPr>
          <w:szCs w:val="18"/>
          <w:lang w:val="en-CA"/>
        </w:rPr>
        <w:t>a</w:t>
      </w:r>
      <w:r w:rsidRPr="00E246CE">
        <w:rPr>
          <w:szCs w:val="18"/>
          <w:lang w:val="en-CA"/>
        </w:rPr>
        <w:t>ged Folklore in New York ». In: Allen R</w:t>
      </w:r>
      <w:r>
        <w:rPr>
          <w:szCs w:val="18"/>
          <w:lang w:val="en-CA"/>
        </w:rPr>
        <w:t>.</w:t>
      </w:r>
      <w:r w:rsidRPr="00E246CE">
        <w:rPr>
          <w:szCs w:val="18"/>
          <w:lang w:val="en-CA"/>
        </w:rPr>
        <w:t xml:space="preserve"> et Wilcken L</w:t>
      </w:r>
      <w:r>
        <w:rPr>
          <w:szCs w:val="18"/>
          <w:lang w:val="en-CA"/>
        </w:rPr>
        <w:t>.</w:t>
      </w:r>
      <w:r w:rsidRPr="00E246CE">
        <w:rPr>
          <w:szCs w:val="18"/>
          <w:lang w:val="en-CA"/>
        </w:rPr>
        <w:t xml:space="preserve"> (éd.), </w:t>
      </w:r>
      <w:r w:rsidRPr="00E246CE">
        <w:rPr>
          <w:i/>
          <w:iCs/>
          <w:szCs w:val="18"/>
          <w:lang w:val="en-CA"/>
        </w:rPr>
        <w:t>Island Sounds in the Global City. Carr</w:t>
      </w:r>
      <w:r w:rsidRPr="00E246CE">
        <w:rPr>
          <w:i/>
          <w:iCs/>
          <w:szCs w:val="18"/>
          <w:lang w:val="en-CA"/>
        </w:rPr>
        <w:t>i</w:t>
      </w:r>
      <w:r w:rsidRPr="00E246CE">
        <w:rPr>
          <w:i/>
          <w:iCs/>
          <w:szCs w:val="18"/>
          <w:lang w:val="en-CA"/>
        </w:rPr>
        <w:t xml:space="preserve">bean popular Music and Identity in New York. </w:t>
      </w:r>
      <w:r w:rsidRPr="00E246CE">
        <w:rPr>
          <w:szCs w:val="18"/>
          <w:lang w:val="en-CA"/>
        </w:rPr>
        <w:t>New York Fo</w:t>
      </w:r>
      <w:r w:rsidRPr="00E246CE">
        <w:rPr>
          <w:szCs w:val="18"/>
          <w:lang w:val="en-CA"/>
        </w:rPr>
        <w:t>l</w:t>
      </w:r>
      <w:r w:rsidRPr="00E246CE">
        <w:rPr>
          <w:szCs w:val="18"/>
          <w:lang w:val="en-CA"/>
        </w:rPr>
        <w:t>klore Institute for Studies in American Music: Bro</w:t>
      </w:r>
      <w:r w:rsidRPr="00E246CE">
        <w:rPr>
          <w:szCs w:val="18"/>
          <w:lang w:val="en-CA"/>
        </w:rPr>
        <w:t>o</w:t>
      </w:r>
      <w:r w:rsidRPr="00E246CE">
        <w:rPr>
          <w:szCs w:val="18"/>
          <w:lang w:val="en-CA"/>
        </w:rPr>
        <w:t>klyn Collège, 162-183.</w:t>
      </w:r>
    </w:p>
    <w:p w:rsidR="00DB7FE6" w:rsidRPr="00714DEC" w:rsidRDefault="00DB7FE6" w:rsidP="00DB7FE6">
      <w:pPr>
        <w:spacing w:before="120" w:after="120"/>
        <w:jc w:val="both"/>
        <w:rPr>
          <w:szCs w:val="18"/>
        </w:rPr>
      </w:pPr>
      <w:r>
        <w:rPr>
          <w:szCs w:val="18"/>
          <w:lang w:val="en-CA"/>
        </w:rPr>
        <w:t xml:space="preserve">62. </w:t>
      </w:r>
      <w:r w:rsidRPr="00E246CE">
        <w:rPr>
          <w:szCs w:val="18"/>
          <w:lang w:val="en-CA"/>
        </w:rPr>
        <w:t>Yarborough Lavinia W</w:t>
      </w:r>
      <w:r>
        <w:rPr>
          <w:szCs w:val="18"/>
          <w:lang w:val="en-CA"/>
        </w:rPr>
        <w:t>.</w:t>
      </w:r>
      <w:r w:rsidRPr="00E246CE">
        <w:rPr>
          <w:szCs w:val="18"/>
          <w:lang w:val="en-CA"/>
        </w:rPr>
        <w:t xml:space="preserve"> (1959)</w:t>
      </w:r>
      <w:r>
        <w:rPr>
          <w:szCs w:val="18"/>
          <w:lang w:val="en-CA"/>
        </w:rPr>
        <w:t>,</w:t>
      </w:r>
      <w:r w:rsidRPr="00E246CE">
        <w:rPr>
          <w:szCs w:val="18"/>
          <w:lang w:val="en-CA"/>
        </w:rPr>
        <w:t xml:space="preserve"> </w:t>
      </w:r>
      <w:r w:rsidRPr="00E246CE">
        <w:rPr>
          <w:i/>
          <w:iCs/>
          <w:szCs w:val="18"/>
          <w:lang w:val="en-CA"/>
        </w:rPr>
        <w:t xml:space="preserve">Ballets d'Haïti, Bamboche créole, 20th Anniversary. </w:t>
      </w:r>
      <w:r w:rsidRPr="00714DEC">
        <w:rPr>
          <w:szCs w:val="18"/>
        </w:rPr>
        <w:t>Port-au-Prince/Frankfurt : Panor</w:t>
      </w:r>
      <w:r w:rsidRPr="00714DEC">
        <w:rPr>
          <w:szCs w:val="18"/>
        </w:rPr>
        <w:t>a</w:t>
      </w:r>
      <w:r w:rsidRPr="00714DEC">
        <w:rPr>
          <w:szCs w:val="18"/>
        </w:rPr>
        <w:t>ma/Bronners Druckerie.</w:t>
      </w:r>
    </w:p>
    <w:p w:rsidR="00DB7FE6" w:rsidRPr="00714DEC" w:rsidRDefault="00DB7FE6" w:rsidP="00DB7FE6">
      <w:pPr>
        <w:pStyle w:val="p"/>
      </w:pPr>
      <w:r w:rsidRPr="00714DEC">
        <w:br w:type="page"/>
        <w:t>[154]</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947DF3" w:rsidRDefault="00DB7FE6" w:rsidP="00DB7FE6">
      <w:pPr>
        <w:spacing w:after="120"/>
        <w:ind w:firstLine="0"/>
        <w:jc w:val="center"/>
        <w:rPr>
          <w:b/>
          <w:sz w:val="24"/>
        </w:rPr>
      </w:pPr>
      <w:bookmarkStart w:id="10" w:name="folklore_culture_identite_texte_7"/>
      <w:r w:rsidRPr="00947DF3">
        <w:rPr>
          <w:b/>
          <w:sz w:val="24"/>
        </w:rPr>
        <w:t>Folklore, culture et identité</w:t>
      </w:r>
    </w:p>
    <w:p w:rsidR="00DB7FE6" w:rsidRPr="00E16636" w:rsidRDefault="00DB7FE6" w:rsidP="00DB7FE6">
      <w:pPr>
        <w:pStyle w:val="planchest"/>
      </w:pPr>
      <w:r w:rsidRPr="00E16636">
        <w:t>“</w:t>
      </w:r>
      <w:r w:rsidRPr="00F55770">
        <w:t>Pour une restitution de l'histoire :</w:t>
      </w:r>
      <w:r>
        <w:br/>
      </w:r>
      <w:r w:rsidRPr="00F55770">
        <w:t>l'héritage des aborigènes en Haïti</w:t>
      </w:r>
      <w:r w:rsidRPr="00E16636">
        <w:t>.”</w:t>
      </w:r>
    </w:p>
    <w:bookmarkEnd w:id="10"/>
    <w:p w:rsidR="00DB7FE6" w:rsidRDefault="00DB7FE6" w:rsidP="00DB7FE6">
      <w:pPr>
        <w:jc w:val="both"/>
      </w:pPr>
    </w:p>
    <w:p w:rsidR="00DB7FE6" w:rsidRDefault="00DB7FE6" w:rsidP="00DB7FE6">
      <w:pPr>
        <w:jc w:val="both"/>
      </w:pPr>
    </w:p>
    <w:p w:rsidR="00DB7FE6" w:rsidRDefault="00DB7FE6" w:rsidP="00DB7FE6">
      <w:pPr>
        <w:ind w:firstLine="0"/>
        <w:jc w:val="center"/>
      </w:pPr>
      <w:r w:rsidRPr="00714DEC">
        <w:rPr>
          <w:b/>
          <w:bCs/>
        </w:rPr>
        <w:t xml:space="preserve">Par : </w:t>
      </w:r>
      <w:r w:rsidRPr="00F55770">
        <w:rPr>
          <w:b/>
          <w:bCs/>
        </w:rPr>
        <w:t>Emmanuel Stéphane LAURENT</w:t>
      </w:r>
    </w:p>
    <w:p w:rsidR="00DB7FE6" w:rsidRDefault="00DB7FE6" w:rsidP="00DB7FE6">
      <w:pPr>
        <w:jc w:val="both"/>
      </w:pPr>
    </w:p>
    <w:p w:rsidR="00DB7FE6" w:rsidRDefault="00DB7FE6" w:rsidP="00DB7FE6">
      <w:pPr>
        <w:jc w:val="both"/>
      </w:pPr>
    </w:p>
    <w:p w:rsidR="00DB7FE6" w:rsidRDefault="00DB7FE6" w:rsidP="00DB7FE6">
      <w:pPr>
        <w:jc w:val="both"/>
      </w:pPr>
    </w:p>
    <w:p w:rsidR="00DB7FE6" w:rsidRPr="00714DEC" w:rsidRDefault="00DB7FE6" w:rsidP="00DB7FE6">
      <w:pPr>
        <w:spacing w:before="120" w:after="120"/>
        <w:jc w:val="both"/>
      </w:pPr>
    </w:p>
    <w:p w:rsidR="00DB7FE6" w:rsidRDefault="00DB7FE6" w:rsidP="00DB7FE6">
      <w:pPr>
        <w:ind w:right="90" w:firstLine="0"/>
        <w:jc w:val="both"/>
        <w:rPr>
          <w:sz w:val="20"/>
        </w:rPr>
      </w:pPr>
      <w:hyperlink w:anchor="tdm" w:history="1">
        <w:r>
          <w:rPr>
            <w:rStyle w:val="Lienhypertexte"/>
            <w:sz w:val="20"/>
          </w:rPr>
          <w:t>Retour à la table des matières</w:t>
        </w:r>
      </w:hyperlink>
    </w:p>
    <w:p w:rsidR="00DB7FE6" w:rsidRPr="00714DEC" w:rsidRDefault="00DB7FE6" w:rsidP="00DB7FE6">
      <w:pPr>
        <w:spacing w:before="120" w:after="120"/>
        <w:jc w:val="both"/>
        <w:rPr>
          <w:szCs w:val="18"/>
        </w:rPr>
      </w:pPr>
      <w:r w:rsidRPr="00714DEC">
        <w:t>Il est remarquable que certains éminents savants haïtiens, sociol</w:t>
      </w:r>
      <w:r w:rsidRPr="00714DEC">
        <w:t>o</w:t>
      </w:r>
      <w:r w:rsidRPr="00714DEC">
        <w:t>gues comme anthropologues, soient restés muets ou discrets sur la contribution manifestement autochtone dans la formation du patr</w:t>
      </w:r>
      <w:r w:rsidRPr="00714DEC">
        <w:t>i</w:t>
      </w:r>
      <w:r w:rsidRPr="00714DEC">
        <w:t>moine national. En effet, pour certains chercheurs, n</w:t>
      </w:r>
      <w:r w:rsidRPr="00714DEC">
        <w:t>o</w:t>
      </w:r>
      <w:r w:rsidRPr="00714DEC">
        <w:t>tre culture serait le résultat du mélange, du syncrétisme culturel de deux (2) cont</w:t>
      </w:r>
      <w:r w:rsidRPr="00714DEC">
        <w:t>i</w:t>
      </w:r>
      <w:r w:rsidRPr="00714DEC">
        <w:t>nents : Europe et Afrique. C'est ainsi que le Dr Jean Price-Mars n'a pas soufflé un mot sur la présence indig</w:t>
      </w:r>
      <w:r w:rsidRPr="00714DEC">
        <w:t>è</w:t>
      </w:r>
      <w:r w:rsidRPr="00714DEC">
        <w:t>ne dans notre culture dans son livre-maître « Ainsi parla l'Oncle ». Price-Mars y affirme : « ..., nous n'avons de chance d'être nous-mêmes que si nous ne rép</w:t>
      </w:r>
      <w:r w:rsidRPr="00714DEC">
        <w:t>u</w:t>
      </w:r>
      <w:r w:rsidRPr="00714DEC">
        <w:t>dions aucune part de l'héritage ancestral ». Et il estimait que nous sommes redevables de cet héritage aux huit dixièmes à l'Afrique. Le Dr Fra</w:t>
      </w:r>
      <w:r w:rsidRPr="00714DEC">
        <w:t>n</w:t>
      </w:r>
      <w:r w:rsidRPr="00714DEC">
        <w:t>çois dans son livre intitulé "Études ethnologiques en collab</w:t>
      </w:r>
      <w:r w:rsidRPr="00714DEC">
        <w:t>o</w:t>
      </w:r>
      <w:r w:rsidRPr="00714DEC">
        <w:t>ration avec Lorimer Denis et plus partic</w:t>
      </w:r>
      <w:r w:rsidRPr="00714DEC">
        <w:t>u</w:t>
      </w:r>
      <w:r w:rsidRPr="00714DEC">
        <w:t>lièrement dans son article intitulé « La Civilisation Haïtienne. Notre mentalité est-elle Africaine ou Ga</w:t>
      </w:r>
      <w:r w:rsidRPr="00714DEC">
        <w:t>l</w:t>
      </w:r>
      <w:r w:rsidRPr="00714DEC">
        <w:t>lo-Latine ? » De son intéressant ouvrage « Les Éléments d'une doctr</w:t>
      </w:r>
      <w:r w:rsidRPr="00714DEC">
        <w:t>i</w:t>
      </w:r>
      <w:r w:rsidRPr="00714DEC">
        <w:t>ne » a défini le peuple Haïtien de la manière suivante : « ...une et</w:t>
      </w:r>
      <w:r w:rsidRPr="00714DEC">
        <w:t>h</w:t>
      </w:r>
      <w:r w:rsidRPr="00714DEC">
        <w:t>nie à culture mixte : européenne et africaine mais dont la ment</w:t>
      </w:r>
      <w:r w:rsidRPr="00714DEC">
        <w:t>a</w:t>
      </w:r>
      <w:r w:rsidRPr="00714DEC">
        <w:t>lité est caractérisée par la prédominance de cette dernière »</w:t>
      </w:r>
      <w:r w:rsidRPr="00DD543F">
        <w:rPr>
          <w:vertAlign w:val="superscript"/>
        </w:rPr>
        <w:t>22</w:t>
      </w:r>
      <w:r w:rsidRPr="00714DEC">
        <w:t>. Alors, la que</w:t>
      </w:r>
      <w:r w:rsidRPr="00714DEC">
        <w:t>s</w:t>
      </w:r>
      <w:r w:rsidRPr="00714DEC">
        <w:t>tion de l'aspect soi-disant "indien" de l'identité semble relever du fo</w:t>
      </w:r>
      <w:r w:rsidRPr="00714DEC">
        <w:t>l</w:t>
      </w:r>
      <w:r w:rsidRPr="00714DEC">
        <w:t>klore.</w:t>
      </w:r>
    </w:p>
    <w:p w:rsidR="00DB7FE6" w:rsidRPr="00714DEC" w:rsidRDefault="00DB7FE6" w:rsidP="00DB7FE6">
      <w:pPr>
        <w:spacing w:before="120" w:after="120"/>
        <w:jc w:val="both"/>
        <w:rPr>
          <w:szCs w:val="18"/>
        </w:rPr>
      </w:pPr>
      <w:r w:rsidRPr="00714DEC">
        <w:t>Si pour ces auteurs que nous venons de citer, la culture haïtienne est la résultante de deux cultures, l'Europe et l'Afr</w:t>
      </w:r>
      <w:r w:rsidRPr="00714DEC">
        <w:t>i</w:t>
      </w:r>
      <w:r w:rsidRPr="00714DEC">
        <w:t>que, il existe une autre thèse qui, elle-même, met davantage l'emphase sur l'i</w:t>
      </w:r>
      <w:r w:rsidRPr="00714DEC">
        <w:t>n</w:t>
      </w:r>
      <w:r w:rsidRPr="00714DEC">
        <w:t>fluence indigène dans la sociogenèse du peuple haïtien. Dans un entr</w:t>
      </w:r>
      <w:r w:rsidRPr="00714DEC">
        <w:t>e</w:t>
      </w:r>
      <w:r w:rsidRPr="00714DEC">
        <w:t>tien que nous avons eu avec l'historienne haïtienne Odette Roy</w:t>
      </w:r>
      <w:r>
        <w:t xml:space="preserve"> </w:t>
      </w:r>
      <w:r w:rsidRPr="00714DEC">
        <w:rPr>
          <w:szCs w:val="18"/>
        </w:rPr>
        <w:t>[155]</w:t>
      </w:r>
      <w:r>
        <w:rPr>
          <w:szCs w:val="18"/>
        </w:rPr>
        <w:t xml:space="preserve"> </w:t>
      </w:r>
      <w:r w:rsidRPr="00714DEC">
        <w:t>Fombrun, elle nous a déclaré que la contribution des Ab</w:t>
      </w:r>
      <w:r w:rsidRPr="00714DEC">
        <w:t>o</w:t>
      </w:r>
      <w:r w:rsidRPr="00714DEC">
        <w:t>rigènes d'Ayiti dans la formation du patrimoine national ne doit être ni négl</w:t>
      </w:r>
      <w:r w:rsidRPr="00714DEC">
        <w:t>i</w:t>
      </w:r>
      <w:r w:rsidRPr="00714DEC">
        <w:t>gée ni sous-estimée. C'est aussi l'avis de l'experte en Folklore Haïtien, Me</w:t>
      </w:r>
      <w:r w:rsidRPr="00714DEC">
        <w:t>r</w:t>
      </w:r>
      <w:r w:rsidRPr="00714DEC">
        <w:t>cedes Foucard Guignard (alias Déïta). De plus, toute la portée de l'œuvre de deux chercheurs haïtiens, le Dr Daniel Mathurin et l'Ing</w:t>
      </w:r>
      <w:r w:rsidRPr="00714DEC">
        <w:t>é</w:t>
      </w:r>
      <w:r w:rsidRPr="00714DEC">
        <w:t>nieur Ginette Pérodin Mathurin, est de mettre en exergue le substratuma</w:t>
      </w:r>
      <w:r w:rsidRPr="00714DEC">
        <w:t>u</w:t>
      </w:r>
      <w:r w:rsidRPr="00714DEC">
        <w:t>tochtone de la riche culture Haïtienne. Le professeur Christophe Philippe Cha</w:t>
      </w:r>
      <w:r w:rsidRPr="00714DEC">
        <w:t>r</w:t>
      </w:r>
      <w:r w:rsidRPr="00714DEC">
        <w:t>les, dans son livre « Christophe Colomb, les Indiens et leurs surviva</w:t>
      </w:r>
      <w:r w:rsidRPr="00714DEC">
        <w:t>n</w:t>
      </w:r>
      <w:r w:rsidRPr="00714DEC">
        <w:t>ces en Haïti » soutient que « L'héritage indien dans la culture haïtie</w:t>
      </w:r>
      <w:r w:rsidRPr="00714DEC">
        <w:t>n</w:t>
      </w:r>
      <w:r w:rsidRPr="00714DEC">
        <w:t>ne est plus impo</w:t>
      </w:r>
      <w:r w:rsidRPr="00714DEC">
        <w:t>r</w:t>
      </w:r>
      <w:r w:rsidRPr="00714DEC">
        <w:t>tante que nous le pensons ». D'où toute l'importance de notre question : quel est l'héritage que nous ont laissé les Aborig</w:t>
      </w:r>
      <w:r w:rsidRPr="00714DEC">
        <w:t>è</w:t>
      </w:r>
      <w:r w:rsidRPr="00714DEC">
        <w:t>nes d'Ayiti dans la Culture Haïtienne ? Dans le but de traiter notre s</w:t>
      </w:r>
      <w:r w:rsidRPr="00714DEC">
        <w:t>u</w:t>
      </w:r>
      <w:r w:rsidRPr="00714DEC">
        <w:t>jet dans ses modalités essentielles que nous allons préalablement so</w:t>
      </w:r>
      <w:r w:rsidRPr="00714DEC">
        <w:t>u</w:t>
      </w:r>
      <w:r w:rsidRPr="00714DEC">
        <w:t>lever les autres points d'interrogations suivantes : qu'entend-t-on a</w:t>
      </w:r>
      <w:r w:rsidRPr="00714DEC">
        <w:t>n</w:t>
      </w:r>
      <w:r w:rsidRPr="00714DEC">
        <w:t>thropologiquement par culture (définition, fonctions, d</w:t>
      </w:r>
      <w:r w:rsidRPr="00714DEC">
        <w:t>i</w:t>
      </w:r>
      <w:r w:rsidRPr="00714DEC">
        <w:t>mensions) ? Qui sont les Aborigènes d'Ayiti et en combien de groupes ethniques importants se divisaient-ils ? Quelle était l'organisation sociale, polit</w:t>
      </w:r>
      <w:r w:rsidRPr="00714DEC">
        <w:t>i</w:t>
      </w:r>
      <w:r w:rsidRPr="00714DEC">
        <w:t>que, économique et religieuse des pr</w:t>
      </w:r>
      <w:r w:rsidRPr="00714DEC">
        <w:t>e</w:t>
      </w:r>
      <w:r w:rsidRPr="00714DEC">
        <w:t>miers habitants de l'île ? Quelles sont les conjonctures quant à leurs orig</w:t>
      </w:r>
      <w:r w:rsidRPr="00714DEC">
        <w:t>i</w:t>
      </w:r>
      <w:r w:rsidRPr="00714DEC">
        <w:t>nes ? Quand sont-ils venus dans notre contrée ? Et enfin alors quels legs avons-nous reçu d'eux dans notre édifice culturel ? C'est en nous basant sur les plus do</w:t>
      </w:r>
      <w:r w:rsidRPr="00714DEC">
        <w:t>c</w:t>
      </w:r>
      <w:r w:rsidRPr="00714DEC">
        <w:t>tes travaux que nous avons pu trouver à notre portée que nous allons r</w:t>
      </w:r>
      <w:r w:rsidRPr="00714DEC">
        <w:t>é</w:t>
      </w:r>
      <w:r w:rsidRPr="00714DEC">
        <w:t>pondre à ces di</w:t>
      </w:r>
      <w:r w:rsidRPr="00714DEC">
        <w:t>f</w:t>
      </w:r>
      <w:r w:rsidRPr="00714DEC">
        <w:t>férentes questions tout en mettant de côté par souci de précision les mots "Indiens", car il n'y a jamais eu "d'In</w:t>
      </w:r>
      <w:r>
        <w:t>diens" en Ayiti</w:t>
      </w:r>
      <w:r w:rsidRPr="00714DEC">
        <w:t xml:space="preserve"> (erreur historique et a</w:t>
      </w:r>
      <w:r w:rsidRPr="00714DEC">
        <w:t>n</w:t>
      </w:r>
      <w:r w:rsidRPr="00714DEC">
        <w:t>thropologique de 517 ans), "Peaux rouges" car cette affi</w:t>
      </w:r>
      <w:r w:rsidRPr="00714DEC">
        <w:t>r</w:t>
      </w:r>
      <w:r w:rsidRPr="00714DEC">
        <w:t>mation est dérisoire et de "Sauvages" étant donné qu'ils étaient très évolués. L'anthropologue américain Clyde Kluckohn, dans son livre « initiation à l'a</w:t>
      </w:r>
      <w:r w:rsidRPr="00714DEC">
        <w:t>n</w:t>
      </w:r>
      <w:r w:rsidRPr="00714DEC">
        <w:t>thropologie », définie la culture comme « ...l'ensemble des modes de vie d'un peuple, l'héritage social que l'i</w:t>
      </w:r>
      <w:r w:rsidRPr="00714DEC">
        <w:t>n</w:t>
      </w:r>
      <w:r w:rsidRPr="00714DEC">
        <w:t>dividu acquiert de son groupe ». Selon le profe</w:t>
      </w:r>
      <w:r w:rsidRPr="00714DEC">
        <w:t>s</w:t>
      </w:r>
      <w:r w:rsidRPr="00714DEC">
        <w:t>seur H. Moncy dans son manuel de</w:t>
      </w:r>
      <w:r>
        <w:t xml:space="preserve"> </w:t>
      </w:r>
      <w:r w:rsidRPr="00714DEC">
        <w:rPr>
          <w:szCs w:val="18"/>
        </w:rPr>
        <w:t>[156]</w:t>
      </w:r>
      <w:r>
        <w:rPr>
          <w:szCs w:val="18"/>
        </w:rPr>
        <w:t xml:space="preserve"> </w:t>
      </w:r>
      <w:r w:rsidRPr="00714DEC">
        <w:t>philosophie « Introduction à la Philosophie et à la psychologie », la culture possède une double fonction : une fon</w:t>
      </w:r>
      <w:r w:rsidRPr="00714DEC">
        <w:t>c</w:t>
      </w:r>
      <w:r w:rsidRPr="00714DEC">
        <w:t>tion de socialisation qui intègre l'homme dans son environnement social de la naissance ju</w:t>
      </w:r>
      <w:r w:rsidRPr="00714DEC">
        <w:t>s</w:t>
      </w:r>
      <w:r w:rsidRPr="00714DEC">
        <w:t>qu'à la mort et une fonction identitaire qui permet à un individu de savoir à quel peuple il appartient et aux peuples de se di</w:t>
      </w:r>
      <w:r w:rsidRPr="00714DEC">
        <w:t>f</w:t>
      </w:r>
      <w:r w:rsidRPr="00714DEC">
        <w:t>férencier entre eux. Alors, la culture en tant que dimension immat</w:t>
      </w:r>
      <w:r w:rsidRPr="00714DEC">
        <w:t>é</w:t>
      </w:r>
      <w:r w:rsidRPr="00714DEC">
        <w:t>rielle possède de nombreux niveaux : 1. l'hi</w:t>
      </w:r>
      <w:r w:rsidRPr="00714DEC">
        <w:t>s</w:t>
      </w:r>
      <w:r w:rsidRPr="00714DEC">
        <w:t>toire ; 2. la littérature ; 3. l'oraliture ; 4. le folklore ; 5. la langue ; 6. l'écriture ; 7. la religion et la magie ; 8. la médecine traditio</w:t>
      </w:r>
      <w:r w:rsidRPr="00714DEC">
        <w:t>n</w:t>
      </w:r>
      <w:r w:rsidRPr="00714DEC">
        <w:t>nelle ; 9J'art culinaire (cuisine) ; 10. l'art en général (peinture, sculpture, thé</w:t>
      </w:r>
      <w:r w:rsidRPr="00714DEC">
        <w:t>â</w:t>
      </w:r>
      <w:r w:rsidRPr="00714DEC">
        <w:t>tre, chants, danse,...) ; 11. etc. Mais bien avant de parler de l'héritage culturel des Aborigènes d'Ayiti, il va falloir que nous identifions les différents groupes ethniques pr</w:t>
      </w:r>
      <w:r w:rsidRPr="00714DEC">
        <w:t>é</w:t>
      </w:r>
      <w:r w:rsidRPr="00714DEC">
        <w:t>sents sur l'île avant la venue de Christophe Colomb et des Européens.</w:t>
      </w:r>
    </w:p>
    <w:p w:rsidR="00DB7FE6" w:rsidRPr="00714DEC" w:rsidRDefault="00DB7FE6" w:rsidP="00DB7FE6">
      <w:pPr>
        <w:spacing w:before="120" w:after="120"/>
        <w:jc w:val="both"/>
        <w:rPr>
          <w:szCs w:val="18"/>
        </w:rPr>
      </w:pPr>
    </w:p>
    <w:p w:rsidR="00DB7FE6" w:rsidRPr="00861A8A" w:rsidRDefault="00DB7FE6" w:rsidP="00DB7FE6">
      <w:pPr>
        <w:pStyle w:val="a"/>
        <w:rPr>
          <w:szCs w:val="18"/>
        </w:rPr>
      </w:pPr>
      <w:r w:rsidRPr="00861A8A">
        <w:t>Différents gro</w:t>
      </w:r>
      <w:r>
        <w:t>upes ethniques d'Ayiti</w:t>
      </w:r>
      <w:r>
        <w:br/>
      </w:r>
      <w:r w:rsidRPr="00861A8A">
        <w:t>avant l'arrivée de Chri</w:t>
      </w:r>
      <w:r w:rsidRPr="00861A8A">
        <w:t>s</w:t>
      </w:r>
      <w:r w:rsidRPr="00861A8A">
        <w:t>tophe Colomb</w:t>
      </w:r>
    </w:p>
    <w:p w:rsidR="00DB7FE6" w:rsidRPr="00714DEC" w:rsidRDefault="00DB7FE6" w:rsidP="00DB7FE6">
      <w:pPr>
        <w:spacing w:before="120" w:after="120"/>
        <w:jc w:val="both"/>
        <w:rPr>
          <w:szCs w:val="18"/>
        </w:rPr>
      </w:pPr>
    </w:p>
    <w:p w:rsidR="00DB7FE6" w:rsidRPr="00714DEC" w:rsidRDefault="00DB7FE6" w:rsidP="00DB7FE6">
      <w:pPr>
        <w:spacing w:before="120" w:after="120"/>
        <w:jc w:val="both"/>
        <w:rPr>
          <w:szCs w:val="18"/>
        </w:rPr>
      </w:pPr>
      <w:r w:rsidRPr="00714DEC">
        <w:t>Avant l'arrivée de Christ</w:t>
      </w:r>
      <w:r w:rsidRPr="00714DEC">
        <w:t>o</w:t>
      </w:r>
      <w:r w:rsidRPr="00714DEC">
        <w:t>phe Colomb et des Européens justement dans l'île d'Ayiti-Quisqueya-Bo-lo le 5 décembre 1492 et leur déba</w:t>
      </w:r>
      <w:r w:rsidRPr="00714DEC">
        <w:t>r</w:t>
      </w:r>
      <w:r w:rsidRPr="00714DEC">
        <w:t>qu</w:t>
      </w:r>
      <w:r w:rsidRPr="00714DEC">
        <w:t>e</w:t>
      </w:r>
      <w:r w:rsidRPr="00714DEC">
        <w:t>ment le 6 décembre 1492, il existait trois (3) grands group</w:t>
      </w:r>
      <w:r>
        <w:t>es de peuples : les Ciboneys (Si</w:t>
      </w:r>
      <w:r w:rsidRPr="00714DEC">
        <w:t>boneys), les Caraïbes ou Caribs et les Ta</w:t>
      </w:r>
      <w:r w:rsidRPr="00714DEC">
        <w:t>ï</w:t>
      </w:r>
      <w:r w:rsidRPr="00714DEC">
        <w:t>nos de la Gra</w:t>
      </w:r>
      <w:r w:rsidRPr="00714DEC">
        <w:t>n</w:t>
      </w:r>
      <w:r w:rsidRPr="00714DEC">
        <w:t>de Tribu des Arawak. Nous allons brièvement présenter ces différentes ethnies. Tout d'abord, prenons les Ciboneys. Les Cib</w:t>
      </w:r>
      <w:r w:rsidRPr="00714DEC">
        <w:t>o</w:t>
      </w:r>
      <w:r w:rsidRPr="00714DEC">
        <w:t>neys, racontent les chroniqueurs e</w:t>
      </w:r>
      <w:r w:rsidRPr="00714DEC">
        <w:t>s</w:t>
      </w:r>
      <w:r w:rsidRPr="00714DEC">
        <w:t>pagnols, avaient disparu de l'île bien avant la venue des Eur</w:t>
      </w:r>
      <w:r w:rsidRPr="00714DEC">
        <w:t>o</w:t>
      </w:r>
      <w:r w:rsidRPr="00714DEC">
        <w:t>péens. Ils étaient troglodytes c'est-à-dire ils habitaient les cavernes et les grottes. Puis, abordons les Caraïbes. D'après les études de certains savants dominicains (Franck Moya Pons, O. Montas, B.J.</w:t>
      </w:r>
      <w:r>
        <w:t xml:space="preserve"> </w:t>
      </w:r>
      <w:r w:rsidRPr="00714DEC">
        <w:t>Borell), ils se seraient m</w:t>
      </w:r>
      <w:r w:rsidRPr="00714DEC">
        <w:t>é</w:t>
      </w:r>
      <w:r w:rsidRPr="00714DEC">
        <w:t>tissés avec les Taïnos. Le groupe des « C</w:t>
      </w:r>
      <w:r w:rsidRPr="00714DEC">
        <w:t>i</w:t>
      </w:r>
      <w:r w:rsidRPr="00714DEC">
        <w:t>guays » dit encore « Ciguayens »ayant à leur tête Mayobanex et habitant le nord de la M</w:t>
      </w:r>
      <w:r w:rsidRPr="00714DEC">
        <w:t>a</w:t>
      </w:r>
      <w:r w:rsidRPr="00714DEC">
        <w:t>gua que Mme Odette Roy Fombrun considère comme un sixième cac</w:t>
      </w:r>
      <w:r w:rsidRPr="00714DEC">
        <w:t>i</w:t>
      </w:r>
      <w:r w:rsidRPr="00714DEC">
        <w:t>quat dans « L'Ayiti des</w:t>
      </w:r>
      <w:r>
        <w:t xml:space="preserve"> </w:t>
      </w:r>
      <w:r w:rsidRPr="00714DEC">
        <w:rPr>
          <w:szCs w:val="18"/>
        </w:rPr>
        <w:t>[157]</w:t>
      </w:r>
      <w:r>
        <w:rPr>
          <w:szCs w:val="18"/>
        </w:rPr>
        <w:t xml:space="preserve"> </w:t>
      </w:r>
      <w:r w:rsidRPr="00714DEC">
        <w:t>Indiens », en est une preuve évidente. Par contre, nous ne po</w:t>
      </w:r>
      <w:r w:rsidRPr="00714DEC">
        <w:t>u</w:t>
      </w:r>
      <w:r w:rsidRPr="00714DEC">
        <w:t>vons passer sous silence la présence sur</w:t>
      </w:r>
      <w:r>
        <w:t xml:space="preserve"> </w:t>
      </w:r>
      <w:r w:rsidRPr="00714DEC">
        <w:t>l'île d'authentiques Caraïbes. Au chap</w:t>
      </w:r>
      <w:r w:rsidRPr="00714DEC">
        <w:t>i</w:t>
      </w:r>
      <w:r w:rsidRPr="00714DEC">
        <w:t>tre V de son ouvrage, l'historien haïtien, le Baron Emile Nau dans « Histoire des caciques' d'Haïti, T</w:t>
      </w:r>
      <w:r w:rsidRPr="00714DEC">
        <w:t>o</w:t>
      </w:r>
      <w:r w:rsidRPr="00714DEC">
        <w:t>me I », fait remarquer : « Caonabo était c</w:t>
      </w:r>
      <w:r w:rsidRPr="00714DEC">
        <w:t>a</w:t>
      </w:r>
      <w:r w:rsidRPr="00714DEC">
        <w:t>raïbe. Il vint en Haïti à la suite d'une invasion et y resta. ». Et enfin, pa</w:t>
      </w:r>
      <w:r w:rsidRPr="00714DEC">
        <w:t>r</w:t>
      </w:r>
      <w:r w:rsidRPr="00714DEC">
        <w:t>lons des Tainos. Ils avaient conquis la quasi-totalité de l'île et l'avaient divisé en cinq (5) caciquats ou royaumes : 1) au nord se trouvait le Marien avec le naïf Guacan</w:t>
      </w:r>
      <w:r w:rsidRPr="00714DEC">
        <w:t>a</w:t>
      </w:r>
      <w:r w:rsidRPr="00714DEC">
        <w:t>garic ; 2) au nord-est il y avait la Magua avec Guarionex ;3) au sud-ouest était s</w:t>
      </w:r>
      <w:r w:rsidRPr="00714DEC">
        <w:t>i</w:t>
      </w:r>
      <w:r w:rsidRPr="00714DEC">
        <w:t>tué le Xaragua avec Bohécio puis An</w:t>
      </w:r>
      <w:r w:rsidRPr="00714DEC">
        <w:t>a</w:t>
      </w:r>
      <w:r w:rsidRPr="00714DEC">
        <w:t>caona ; 4) au sud-est était placé le Higuey avec le Goliath Cotubanama ; 5) et au centre où est local</w:t>
      </w:r>
      <w:r w:rsidRPr="00714DEC">
        <w:t>i</w:t>
      </w:r>
      <w:r w:rsidRPr="00714DEC">
        <w:t>sée la fameuse montagne de pierre nommée le « Cibao », on re</w:t>
      </w:r>
      <w:r w:rsidRPr="00714DEC">
        <w:t>n</w:t>
      </w:r>
      <w:r w:rsidRPr="00714DEC">
        <w:t>contrait la Maguana ayant sa tête le farouche et intrépide cacique c</w:t>
      </w:r>
      <w:r w:rsidRPr="00714DEC">
        <w:t>a</w:t>
      </w:r>
      <w:r w:rsidRPr="00714DEC">
        <w:t>raïbe du nom de Caonabo. Il s'agit mai</w:t>
      </w:r>
      <w:r w:rsidRPr="00714DEC">
        <w:t>n</w:t>
      </w:r>
      <w:r w:rsidRPr="00714DEC">
        <w:t>tenant pour nous de savoir comment ces peuples -nous allons insister sur les Tainos -s'étaient o</w:t>
      </w:r>
      <w:r w:rsidRPr="00714DEC">
        <w:t>r</w:t>
      </w:r>
      <w:r w:rsidRPr="00714DEC">
        <w:t>ganisés sur le pian social, pol</w:t>
      </w:r>
      <w:r w:rsidRPr="00714DEC">
        <w:t>i</w:t>
      </w:r>
      <w:r w:rsidRPr="00714DEC">
        <w:t>tique, économique et religieux.</w:t>
      </w:r>
    </w:p>
    <w:p w:rsidR="00DB7FE6" w:rsidRPr="00714DEC" w:rsidRDefault="00DB7FE6" w:rsidP="00DB7FE6">
      <w:pPr>
        <w:spacing w:before="120" w:after="120"/>
        <w:jc w:val="both"/>
        <w:rPr>
          <w:szCs w:val="18"/>
        </w:rPr>
      </w:pPr>
    </w:p>
    <w:p w:rsidR="00DB7FE6" w:rsidRPr="00714DEC" w:rsidRDefault="00DB7FE6" w:rsidP="00DB7FE6">
      <w:pPr>
        <w:pStyle w:val="a"/>
        <w:rPr>
          <w:szCs w:val="18"/>
        </w:rPr>
      </w:pPr>
      <w:r w:rsidRPr="00714DEC">
        <w:t>Système d'organisation</w:t>
      </w:r>
      <w:r>
        <w:t xml:space="preserve"> socioculturel,</w:t>
      </w:r>
      <w:r>
        <w:br/>
      </w:r>
      <w:r w:rsidRPr="00714DEC">
        <w:t>politique, économique et rel</w:t>
      </w:r>
      <w:r w:rsidRPr="00714DEC">
        <w:t>i</w:t>
      </w:r>
      <w:r w:rsidRPr="00714DEC">
        <w:t>gieux</w:t>
      </w:r>
    </w:p>
    <w:p w:rsidR="00DB7FE6" w:rsidRPr="00714DEC" w:rsidRDefault="00DB7FE6" w:rsidP="00DB7FE6">
      <w:pPr>
        <w:spacing w:before="120" w:after="120"/>
        <w:jc w:val="both"/>
      </w:pPr>
    </w:p>
    <w:p w:rsidR="00DB7FE6" w:rsidRPr="00714DEC" w:rsidRDefault="00DB7FE6" w:rsidP="00DB7FE6">
      <w:pPr>
        <w:spacing w:before="120" w:after="120"/>
        <w:jc w:val="both"/>
        <w:rPr>
          <w:szCs w:val="18"/>
        </w:rPr>
      </w:pPr>
      <w:r w:rsidRPr="00714DEC">
        <w:t>Sur le plan social, chaque caciquat ou royaume avec son cacique ou chef était divisé en sous-caciquats avec des sous-caciques : Gu</w:t>
      </w:r>
      <w:r w:rsidRPr="00714DEC">
        <w:t>a</w:t>
      </w:r>
      <w:r w:rsidRPr="00714DEC">
        <w:t>rionex avait pour sous-cacique Guatiguana ; Caonabo avait pour sous-caciques Mayobanex et Uxmatex. La communauté taïna était comp</w:t>
      </w:r>
      <w:r w:rsidRPr="00714DEC">
        <w:t>o</w:t>
      </w:r>
      <w:r w:rsidRPr="00714DEC">
        <w:t xml:space="preserve">sée : du </w:t>
      </w:r>
      <w:r w:rsidRPr="00714DEC">
        <w:rPr>
          <w:i/>
          <w:iCs/>
        </w:rPr>
        <w:t>cac</w:t>
      </w:r>
      <w:r w:rsidRPr="00714DEC">
        <w:rPr>
          <w:i/>
          <w:iCs/>
        </w:rPr>
        <w:t>i</w:t>
      </w:r>
      <w:r w:rsidRPr="00714DEC">
        <w:rPr>
          <w:i/>
          <w:iCs/>
        </w:rPr>
        <w:t xml:space="preserve">que </w:t>
      </w:r>
      <w:r w:rsidRPr="00714DEC">
        <w:t xml:space="preserve">(chef suprême de la collectivité) des </w:t>
      </w:r>
      <w:r w:rsidRPr="00714DEC">
        <w:rPr>
          <w:i/>
          <w:iCs/>
        </w:rPr>
        <w:t xml:space="preserve">nitaynos </w:t>
      </w:r>
      <w:r w:rsidRPr="00714DEC">
        <w:t>(conseil de sages détenant des pouvoirs administratifs, militaires et ecclésiast</w:t>
      </w:r>
      <w:r w:rsidRPr="00714DEC">
        <w:t>i</w:t>
      </w:r>
      <w:r w:rsidRPr="00714DEC">
        <w:t xml:space="preserve">ques) des prêtres ou </w:t>
      </w:r>
      <w:r w:rsidRPr="00714DEC">
        <w:rPr>
          <w:i/>
          <w:iCs/>
        </w:rPr>
        <w:t xml:space="preserve">butios </w:t>
      </w:r>
      <w:r w:rsidRPr="00714DEC">
        <w:t xml:space="preserve">appelés encore </w:t>
      </w:r>
      <w:r w:rsidRPr="00714DEC">
        <w:rPr>
          <w:i/>
          <w:iCs/>
        </w:rPr>
        <w:t>Behicks (Behiques), buhit</w:t>
      </w:r>
      <w:r w:rsidRPr="00714DEC">
        <w:rPr>
          <w:i/>
          <w:iCs/>
        </w:rPr>
        <w:t>i</w:t>
      </w:r>
      <w:r w:rsidRPr="00714DEC">
        <w:rPr>
          <w:i/>
          <w:iCs/>
        </w:rPr>
        <w:t xml:space="preserve">bus, butu-itihus </w:t>
      </w:r>
      <w:r w:rsidRPr="00714DEC">
        <w:t xml:space="preserve">ou </w:t>
      </w:r>
      <w:r w:rsidRPr="00714DEC">
        <w:rPr>
          <w:i/>
          <w:iCs/>
        </w:rPr>
        <w:t xml:space="preserve">bohutis </w:t>
      </w:r>
      <w:r w:rsidRPr="00714DEC">
        <w:t>(à la fois gu</w:t>
      </w:r>
      <w:r w:rsidRPr="00714DEC">
        <w:t>é</w:t>
      </w:r>
      <w:r w:rsidRPr="00714DEC">
        <w:t xml:space="preserve">risseurs, médiums et prêtres-sorciers),des </w:t>
      </w:r>
      <w:r w:rsidRPr="00714DEC">
        <w:rPr>
          <w:i/>
          <w:iCs/>
        </w:rPr>
        <w:t xml:space="preserve">bovites </w:t>
      </w:r>
      <w:r w:rsidRPr="00714DEC">
        <w:t>(vieillards gardiens des traditions de l'histoire, des mystères, de certains s</w:t>
      </w:r>
      <w:r w:rsidRPr="00714DEC">
        <w:t>e</w:t>
      </w:r>
      <w:r w:rsidRPr="00714DEC">
        <w:t>crets de stratégies militaires en cas de guerre et s'exprimant dans un langage s</w:t>
      </w:r>
      <w:r w:rsidRPr="00714DEC">
        <w:t>e</w:t>
      </w:r>
      <w:r w:rsidRPr="00714DEC">
        <w:t xml:space="preserve">cret nomme le « jargon des bovites »), des </w:t>
      </w:r>
      <w:r w:rsidRPr="00714DEC">
        <w:rPr>
          <w:i/>
          <w:iCs/>
        </w:rPr>
        <w:t xml:space="preserve">Naboriás </w:t>
      </w:r>
      <w:r w:rsidRPr="00714DEC">
        <w:t>(couche d'esclaves</w:t>
      </w:r>
      <w:r>
        <w:t xml:space="preserve"> </w:t>
      </w:r>
      <w:r w:rsidRPr="00714DEC">
        <w:rPr>
          <w:szCs w:val="18"/>
        </w:rPr>
        <w:t>[158]</w:t>
      </w:r>
      <w:r>
        <w:rPr>
          <w:szCs w:val="18"/>
        </w:rPr>
        <w:t xml:space="preserve"> </w:t>
      </w:r>
      <w:r>
        <w:t>d</w:t>
      </w:r>
      <w:r w:rsidRPr="00714DEC">
        <w:t>omestiques, de serfs o</w:t>
      </w:r>
      <w:r w:rsidRPr="00714DEC">
        <w:t>c</w:t>
      </w:r>
      <w:r w:rsidRPr="00714DEC">
        <w:t>cupant une place inférieure par rapport aux Taïnos, probabl</w:t>
      </w:r>
      <w:r w:rsidRPr="00714DEC">
        <w:t>e</w:t>
      </w:r>
      <w:r w:rsidRPr="00714DEC">
        <w:t>ment descendants de popul</w:t>
      </w:r>
      <w:r w:rsidRPr="00714DEC">
        <w:t>a</w:t>
      </w:r>
      <w:r w:rsidRPr="00714DEC">
        <w:t xml:space="preserve">tions plus anciennes -peut-être les Igneris - et asservis par les Taïnos) et </w:t>
      </w:r>
      <w:r w:rsidRPr="00714DEC">
        <w:rPr>
          <w:i/>
          <w:iCs/>
        </w:rPr>
        <w:t>le reste de la pop</w:t>
      </w:r>
      <w:r w:rsidRPr="00714DEC">
        <w:rPr>
          <w:i/>
          <w:iCs/>
        </w:rPr>
        <w:t>u</w:t>
      </w:r>
      <w:r w:rsidRPr="00714DEC">
        <w:rPr>
          <w:i/>
          <w:iCs/>
        </w:rPr>
        <w:t xml:space="preserve">lation. </w:t>
      </w:r>
      <w:r w:rsidRPr="00714DEC">
        <w:t>Sur le plan politique, chez les Taïnos, le pouvoir était hérédita</w:t>
      </w:r>
      <w:r w:rsidRPr="00714DEC">
        <w:t>i</w:t>
      </w:r>
      <w:r w:rsidRPr="00714DEC">
        <w:t>re.</w:t>
      </w:r>
    </w:p>
    <w:p w:rsidR="00DB7FE6" w:rsidRPr="00714DEC" w:rsidRDefault="00DB7FE6" w:rsidP="00DB7FE6">
      <w:pPr>
        <w:spacing w:before="120" w:after="120"/>
        <w:jc w:val="both"/>
        <w:rPr>
          <w:szCs w:val="18"/>
        </w:rPr>
      </w:pPr>
      <w:r w:rsidRPr="00714DEC">
        <w:t>Sur le plan économique, la terre appartenait à tout le monde et la propriété était le vol (avec le philosophe allemand Karl Marx et n</w:t>
      </w:r>
      <w:r w:rsidRPr="00714DEC">
        <w:t>o</w:t>
      </w:r>
      <w:r w:rsidRPr="00714DEC">
        <w:t>tamment Fri</w:t>
      </w:r>
      <w:r w:rsidRPr="00714DEC">
        <w:t>e</w:t>
      </w:r>
      <w:r w:rsidRPr="00714DEC">
        <w:t>drich Engels on parlerait de communisme primitif). Au chapitre VI de son livre « Histoire des Caciques d'Haïti, T</w:t>
      </w:r>
      <w:r w:rsidRPr="00714DEC">
        <w:t>o</w:t>
      </w:r>
      <w:r w:rsidRPr="00714DEC">
        <w:t>me », le Baron Emile Nau nous informe : « Les Indiens payaient tribut entre eux, les chefs de village ou les caciques inférieurs aux caciques sup</w:t>
      </w:r>
      <w:r w:rsidRPr="00714DEC">
        <w:t>é</w:t>
      </w:r>
      <w:r w:rsidRPr="00714DEC">
        <w:t>rieurs. C'étaient en quoi consistaient leur administration ou leur pri</w:t>
      </w:r>
      <w:r w:rsidRPr="00714DEC">
        <w:t>n</w:t>
      </w:r>
      <w:r w:rsidRPr="00714DEC">
        <w:t>cipal acte administr</w:t>
      </w:r>
      <w:r w:rsidRPr="00714DEC">
        <w:t>a</w:t>
      </w:r>
      <w:r w:rsidRPr="00714DEC">
        <w:t>tif. »</w:t>
      </w:r>
    </w:p>
    <w:p w:rsidR="00DB7FE6" w:rsidRPr="00714DEC" w:rsidRDefault="00DB7FE6" w:rsidP="00DB7FE6">
      <w:pPr>
        <w:spacing w:before="120" w:after="120"/>
        <w:jc w:val="both"/>
        <w:rPr>
          <w:szCs w:val="18"/>
        </w:rPr>
      </w:pPr>
      <w:r w:rsidRPr="00714DEC">
        <w:t>Et enfin sur le plan religieux, les Taïnos étaient pol</w:t>
      </w:r>
      <w:r w:rsidRPr="00714DEC">
        <w:t>y</w:t>
      </w:r>
      <w:r w:rsidRPr="00714DEC">
        <w:t>théistes et parmi les dieux les plus importants de leur pa</w:t>
      </w:r>
      <w:r w:rsidRPr="00714DEC">
        <w:t>n</w:t>
      </w:r>
      <w:r w:rsidRPr="00714DEC">
        <w:t>théon, on peut citer :</w:t>
      </w:r>
      <w:r>
        <w:t xml:space="preserve"> </w:t>
      </w:r>
      <w:r w:rsidRPr="00714DEC">
        <w:rPr>
          <w:i/>
          <w:iCs/>
        </w:rPr>
        <w:t xml:space="preserve">Attabeira ou Mamona </w:t>
      </w:r>
      <w:r w:rsidRPr="00714DEC">
        <w:t>(démiurge cosmique, Mère du Dieu Supr</w:t>
      </w:r>
      <w:r w:rsidRPr="00714DEC">
        <w:t>ê</w:t>
      </w:r>
      <w:r w:rsidRPr="00714DEC">
        <w:t xml:space="preserve">me) [Baron Emile Nau], </w:t>
      </w:r>
      <w:r w:rsidRPr="00714DEC">
        <w:rPr>
          <w:i/>
          <w:iCs/>
        </w:rPr>
        <w:t>Jovana, Jovovava, Joanaboinaou Jov</w:t>
      </w:r>
      <w:r w:rsidRPr="00714DEC">
        <w:rPr>
          <w:i/>
          <w:iCs/>
        </w:rPr>
        <w:t>a</w:t>
      </w:r>
      <w:r w:rsidRPr="00714DEC">
        <w:rPr>
          <w:i/>
          <w:iCs/>
        </w:rPr>
        <w:t xml:space="preserve">naboina </w:t>
      </w:r>
      <w:r w:rsidRPr="00714DEC">
        <w:t xml:space="preserve">ou encore </w:t>
      </w:r>
      <w:r w:rsidRPr="00714DEC">
        <w:rPr>
          <w:i/>
          <w:iCs/>
        </w:rPr>
        <w:t xml:space="preserve">You Obaba </w:t>
      </w:r>
      <w:r w:rsidRPr="00714DEC">
        <w:t>(dieu Suprême) [Vicomte de Onffroy de Thoron],</w:t>
      </w:r>
      <w:r>
        <w:t xml:space="preserve"> </w:t>
      </w:r>
      <w:r w:rsidRPr="00714DEC">
        <w:t>Guabansex (déesse des cyclones, des te</w:t>
      </w:r>
      <w:r w:rsidRPr="00714DEC">
        <w:t>m</w:t>
      </w:r>
      <w:r w:rsidRPr="00714DEC">
        <w:t>pêtes et de l'eau) [Michel Aubourg] Bayaku (divinité ste</w:t>
      </w:r>
      <w:r w:rsidRPr="00714DEC">
        <w:t>l</w:t>
      </w:r>
      <w:r w:rsidRPr="00714DEC">
        <w:t xml:space="preserve">laire) [Jean Fouchard], </w:t>
      </w:r>
      <w:r w:rsidRPr="00714DEC">
        <w:rPr>
          <w:i/>
          <w:iCs/>
        </w:rPr>
        <w:t xml:space="preserve">Louko </w:t>
      </w:r>
      <w:r w:rsidRPr="00714DEC">
        <w:t xml:space="preserve">(Adam et Hermès Trismégiste), </w:t>
      </w:r>
      <w:r w:rsidRPr="00714DEC">
        <w:rPr>
          <w:i/>
          <w:iCs/>
        </w:rPr>
        <w:t xml:space="preserve">Hioiou </w:t>
      </w:r>
      <w:r w:rsidRPr="00714DEC">
        <w:t xml:space="preserve">(divinité solaire) et </w:t>
      </w:r>
      <w:r w:rsidRPr="00714DEC">
        <w:rPr>
          <w:i/>
          <w:iCs/>
        </w:rPr>
        <w:t>N</w:t>
      </w:r>
      <w:r w:rsidRPr="00714DEC">
        <w:rPr>
          <w:i/>
          <w:iCs/>
        </w:rPr>
        <w:t>o</w:t>
      </w:r>
      <w:r w:rsidRPr="00714DEC">
        <w:rPr>
          <w:i/>
          <w:iCs/>
        </w:rPr>
        <w:t xml:space="preserve">nun </w:t>
      </w:r>
      <w:r w:rsidRPr="00714DEC">
        <w:t>( divinité lunaire)[Baron Emile Nau]. Mais d'où pr</w:t>
      </w:r>
      <w:r w:rsidRPr="00714DEC">
        <w:t>o</w:t>
      </w:r>
      <w:r w:rsidRPr="00714DEC">
        <w:t>viennent les Aborigènes d'Ayiti et quand se sont-ils installés dans cette contrée du monde ? On se perd dans les hypothèses quand on essaie de déterminer leur orig</w:t>
      </w:r>
      <w:r w:rsidRPr="00714DEC">
        <w:t>i</w:t>
      </w:r>
      <w:r w:rsidRPr="00714DEC">
        <w:t>ne.</w:t>
      </w:r>
    </w:p>
    <w:p w:rsidR="00DB7FE6" w:rsidRPr="00714DEC" w:rsidRDefault="00DB7FE6" w:rsidP="00DB7FE6">
      <w:pPr>
        <w:spacing w:before="120" w:after="120"/>
        <w:jc w:val="both"/>
        <w:rPr>
          <w:szCs w:val="18"/>
        </w:rPr>
      </w:pPr>
    </w:p>
    <w:p w:rsidR="00DB7FE6" w:rsidRPr="006C47E6" w:rsidRDefault="00DB7FE6" w:rsidP="00DB7FE6">
      <w:pPr>
        <w:pStyle w:val="a"/>
        <w:rPr>
          <w:szCs w:val="18"/>
        </w:rPr>
      </w:pPr>
      <w:r w:rsidRPr="006C47E6">
        <w:t>Aux origines des aborig</w:t>
      </w:r>
      <w:r w:rsidRPr="006C47E6">
        <w:t>è</w:t>
      </w:r>
      <w:r w:rsidRPr="006C47E6">
        <w:t>nes</w:t>
      </w:r>
    </w:p>
    <w:p w:rsidR="00DB7FE6" w:rsidRPr="006C47E6" w:rsidRDefault="00DB7FE6" w:rsidP="00DB7FE6">
      <w:pPr>
        <w:spacing w:before="120" w:after="120"/>
        <w:jc w:val="both"/>
        <w:rPr>
          <w:b/>
          <w:szCs w:val="18"/>
        </w:rPr>
      </w:pPr>
    </w:p>
    <w:p w:rsidR="00DB7FE6" w:rsidRPr="00714DEC" w:rsidRDefault="00DB7FE6" w:rsidP="00DB7FE6">
      <w:pPr>
        <w:spacing w:before="120" w:after="120"/>
        <w:jc w:val="both"/>
        <w:rPr>
          <w:szCs w:val="18"/>
        </w:rPr>
      </w:pPr>
      <w:r w:rsidRPr="00714DEC">
        <w:t>Commençons par les Ciboneys. Les Ciboneys (Siboneys) ont été appelés di</w:t>
      </w:r>
      <w:r w:rsidRPr="00714DEC">
        <w:t>f</w:t>
      </w:r>
      <w:r w:rsidRPr="00714DEC">
        <w:t xml:space="preserve">féremment nous rapportent chroniqueurs et chercheurs : </w:t>
      </w:r>
      <w:r w:rsidRPr="00714DEC">
        <w:rPr>
          <w:i/>
          <w:iCs/>
        </w:rPr>
        <w:t xml:space="preserve">Ciboneys (Siboneys) </w:t>
      </w:r>
      <w:r w:rsidRPr="00714DEC">
        <w:t>(P</w:t>
      </w:r>
      <w:r w:rsidRPr="00714DEC">
        <w:t>a</w:t>
      </w:r>
      <w:r w:rsidRPr="00714DEC">
        <w:t xml:space="preserve">dre Don FrayBartholemeo de Las Casas) </w:t>
      </w:r>
      <w:r w:rsidRPr="00714DEC">
        <w:rPr>
          <w:i/>
          <w:iCs/>
        </w:rPr>
        <w:t xml:space="preserve">Guanahatabey </w:t>
      </w:r>
      <w:r w:rsidRPr="00714DEC">
        <w:t>(le chercheur allemand Sven Loven et</w:t>
      </w:r>
      <w:r>
        <w:t xml:space="preserve"> </w:t>
      </w:r>
      <w:r w:rsidRPr="00714DEC">
        <w:rPr>
          <w:szCs w:val="18"/>
        </w:rPr>
        <w:t>[159]</w:t>
      </w:r>
      <w:r>
        <w:rPr>
          <w:szCs w:val="18"/>
        </w:rPr>
        <w:t xml:space="preserve"> </w:t>
      </w:r>
      <w:r w:rsidRPr="00714DEC">
        <w:t>l'arché</w:t>
      </w:r>
      <w:r w:rsidRPr="00714DEC">
        <w:t>o</w:t>
      </w:r>
      <w:r w:rsidRPr="00714DEC">
        <w:t xml:space="preserve">logue cubain Cosculluela), </w:t>
      </w:r>
      <w:r w:rsidRPr="00714DEC">
        <w:rPr>
          <w:i/>
          <w:iCs/>
        </w:rPr>
        <w:t xml:space="preserve">Guanahatabeyes </w:t>
      </w:r>
      <w:r w:rsidRPr="00714DEC">
        <w:t xml:space="preserve">ou </w:t>
      </w:r>
      <w:r w:rsidRPr="00714DEC">
        <w:rPr>
          <w:i/>
          <w:iCs/>
        </w:rPr>
        <w:t xml:space="preserve">Guanacabubes </w:t>
      </w:r>
      <w:r w:rsidRPr="00714DEC">
        <w:t xml:space="preserve">ou </w:t>
      </w:r>
      <w:r w:rsidRPr="00714DEC">
        <w:rPr>
          <w:i/>
          <w:iCs/>
        </w:rPr>
        <w:t>Z</w:t>
      </w:r>
      <w:r w:rsidRPr="00714DEC">
        <w:rPr>
          <w:i/>
          <w:iCs/>
        </w:rPr>
        <w:t>i</w:t>
      </w:r>
      <w:r w:rsidRPr="00714DEC">
        <w:rPr>
          <w:i/>
          <w:iCs/>
        </w:rPr>
        <w:t xml:space="preserve">bueneyes </w:t>
      </w:r>
      <w:r w:rsidRPr="00714DEC">
        <w:t xml:space="preserve">(Bachiler Morales) ou enfin </w:t>
      </w:r>
      <w:r w:rsidRPr="00714DEC">
        <w:rPr>
          <w:i/>
          <w:iCs/>
        </w:rPr>
        <w:t xml:space="preserve">Aunabey </w:t>
      </w:r>
      <w:r w:rsidRPr="00714DEC">
        <w:t>(Ferdinand Ortiz).</w:t>
      </w:r>
      <w:r>
        <w:t xml:space="preserve"> I</w:t>
      </w:r>
      <w:r w:rsidRPr="00714DEC">
        <w:t>ls seraient originaires de la côte orientale de la Floride et s</w:t>
      </w:r>
      <w:r w:rsidRPr="00714DEC">
        <w:t>e</w:t>
      </w:r>
      <w:r w:rsidRPr="00714DEC">
        <w:t>raient les descendants de Timut</w:t>
      </w:r>
      <w:r>
        <w:t>was</w:t>
      </w:r>
      <w:r w:rsidRPr="00714DEC">
        <w:t xml:space="preserve"> et de Calusas. Ils s</w:t>
      </w:r>
      <w:r w:rsidRPr="00714DEC">
        <w:t>e</w:t>
      </w:r>
      <w:r w:rsidRPr="00714DEC">
        <w:t>raient venus en Ayiti en 930(X</w:t>
      </w:r>
      <w:r w:rsidRPr="006C47E6">
        <w:rPr>
          <w:vertAlign w:val="superscript"/>
        </w:rPr>
        <w:t>ème</w:t>
      </w:r>
      <w:r>
        <w:t xml:space="preserve"> siècle) et1200 (XIII</w:t>
      </w:r>
      <w:r w:rsidRPr="006C47E6">
        <w:rPr>
          <w:vertAlign w:val="superscript"/>
        </w:rPr>
        <w:t>è</w:t>
      </w:r>
      <w:r w:rsidRPr="006C47E6">
        <w:rPr>
          <w:vertAlign w:val="superscript"/>
        </w:rPr>
        <w:t>me</w:t>
      </w:r>
      <w:r>
        <w:t xml:space="preserve"> </w:t>
      </w:r>
      <w:r w:rsidRPr="00714DEC">
        <w:t>siècle) après Jésus-Christselondes recherches effectuées par l'archéologue de Yale Un</w:t>
      </w:r>
      <w:r w:rsidRPr="00714DEC">
        <w:t>i</w:t>
      </w:r>
      <w:r w:rsidRPr="00714DEC">
        <w:t>versity Irving Hourse. Poursu</w:t>
      </w:r>
      <w:r w:rsidRPr="00714DEC">
        <w:t>i</w:t>
      </w:r>
      <w:r w:rsidRPr="00714DEC">
        <w:t>vons et terminons avec les Tainos et les Caraïbes. Les Tainos et les Caraïbes s'e</w:t>
      </w:r>
      <w:r w:rsidRPr="00714DEC">
        <w:t>x</w:t>
      </w:r>
      <w:r w:rsidRPr="00714DEC">
        <w:t>primaient dans des langues différentes. Toutefois, leurs langues présentaient fo</w:t>
      </w:r>
      <w:r w:rsidRPr="00714DEC">
        <w:t>r</w:t>
      </w:r>
      <w:r w:rsidRPr="00714DEC">
        <w:t xml:space="preserve">tes similitudes. La langue des Tainos était le </w:t>
      </w:r>
      <w:r w:rsidRPr="00714DEC">
        <w:rPr>
          <w:i/>
          <w:iCs/>
        </w:rPr>
        <w:t xml:space="preserve">Marcoix </w:t>
      </w:r>
      <w:r w:rsidRPr="00714DEC">
        <w:t>et la langue des Cara</w:t>
      </w:r>
      <w:r w:rsidRPr="00714DEC">
        <w:t>ï</w:t>
      </w:r>
      <w:r w:rsidRPr="00714DEC">
        <w:t>bes était le Lucayo. Les Taïnos sont les descendants des Aborigènes Tupi-Guaranis de l'Am</w:t>
      </w:r>
      <w:r w:rsidRPr="00714DEC">
        <w:t>é</w:t>
      </w:r>
      <w:r w:rsidRPr="00714DEC">
        <w:t>rique du Sud principalement du bassin de l'Orénoque, du Ven</w:t>
      </w:r>
      <w:r w:rsidRPr="00714DEC">
        <w:t>e</w:t>
      </w:r>
      <w:r w:rsidRPr="00714DEC">
        <w:t>zuela et de l'Amazonie qui ont séjourné au Piémont des Andes et seraient pa</w:t>
      </w:r>
      <w:r w:rsidRPr="00714DEC">
        <w:t>s</w:t>
      </w:r>
      <w:r w:rsidRPr="00714DEC">
        <w:t>sés en Amazonie d'où ils seraient remontés en direction du Venezuela. Quant aux Caraïbes, ils sont les descendants des Galibis ; ils viennent de Guyanne et ont occupé les Petites Anti</w:t>
      </w:r>
      <w:r w:rsidRPr="00714DEC">
        <w:t>l</w:t>
      </w:r>
      <w:r w:rsidRPr="00714DEC">
        <w:t>les. Pour nous et à la suite de certains chercheurs (l'hypothèse du V</w:t>
      </w:r>
      <w:r w:rsidRPr="00714DEC">
        <w:t>i</w:t>
      </w:r>
      <w:r w:rsidRPr="00714DEC">
        <w:t>comte de Onffroy de Thoron soutenue par le Daniel Mathurin et G</w:t>
      </w:r>
      <w:r w:rsidRPr="00714DEC">
        <w:t>i</w:t>
      </w:r>
      <w:r w:rsidRPr="00714DEC">
        <w:t>nette P. Mathurin). Ils sont tous des descendants de Phéniciens et de Carthaginois (peuples d'origine sémitique) mélangés avec des Olm</w:t>
      </w:r>
      <w:r w:rsidRPr="00714DEC">
        <w:t>è</w:t>
      </w:r>
      <w:r w:rsidRPr="00714DEC">
        <w:t>ques et des Mayas. Les Tainos seraient venus en Ayiti entre 1200 et 1440 après J-C et les C</w:t>
      </w:r>
      <w:r w:rsidRPr="00714DEC">
        <w:t>a</w:t>
      </w:r>
      <w:r w:rsidRPr="00714DEC">
        <w:t>raïbes entre 1440 et 1492 toujours selon les recherches effectuées par l'a</w:t>
      </w:r>
      <w:r w:rsidRPr="00714DEC">
        <w:t>r</w:t>
      </w:r>
      <w:r w:rsidRPr="00714DEC">
        <w:t>chéol</w:t>
      </w:r>
      <w:r w:rsidRPr="00714DEC">
        <w:t>o</w:t>
      </w:r>
      <w:r w:rsidRPr="00714DEC">
        <w:t>gue de Yale University Irving Hourse. Toute compte fait, ces peuples « ...qui nous ont précédé sur cette île et dont nous sommes, qu'on le veuille ou non, des prolong</w:t>
      </w:r>
      <w:r w:rsidRPr="00714DEC">
        <w:t>e</w:t>
      </w:r>
      <w:r w:rsidRPr="00714DEC">
        <w:t>ments » comme l'affirme Jean Fouchard dans l'avant-propos de « Langue et littérature des Aborig</w:t>
      </w:r>
      <w:r w:rsidRPr="00714DEC">
        <w:t>è</w:t>
      </w:r>
      <w:r w:rsidRPr="00714DEC">
        <w:t>nes d'Ayiti », qu'avons-nous r</w:t>
      </w:r>
      <w:r w:rsidRPr="00714DEC">
        <w:t>e</w:t>
      </w:r>
      <w:r w:rsidRPr="00714DEC">
        <w:t>cueilli d'eux ? L'exubérance des biens laissés par les premiers habitants de l'île est immense et c'est en effo</w:t>
      </w:r>
      <w:r w:rsidRPr="00714DEC">
        <w:t>r</w:t>
      </w:r>
      <w:r w:rsidRPr="00714DEC">
        <w:t>çant d'être concis que nous allons faire l'inventaire d'un trésor aussi riche.</w:t>
      </w:r>
    </w:p>
    <w:p w:rsidR="00DB7FE6" w:rsidRPr="00714DEC" w:rsidRDefault="00DB7FE6" w:rsidP="00DB7FE6">
      <w:pPr>
        <w:spacing w:before="120" w:after="120"/>
        <w:jc w:val="both"/>
        <w:rPr>
          <w:szCs w:val="18"/>
        </w:rPr>
      </w:pPr>
      <w:r w:rsidRPr="00714DEC">
        <w:rPr>
          <w:szCs w:val="18"/>
        </w:rPr>
        <w:t>[160]</w:t>
      </w:r>
    </w:p>
    <w:p w:rsidR="00DB7FE6" w:rsidRPr="00443884" w:rsidRDefault="00DB7FE6" w:rsidP="00DB7FE6">
      <w:pPr>
        <w:spacing w:before="120" w:after="120"/>
        <w:jc w:val="both"/>
        <w:rPr>
          <w:b/>
          <w:szCs w:val="18"/>
        </w:rPr>
      </w:pPr>
    </w:p>
    <w:p w:rsidR="00DB7FE6" w:rsidRPr="00443884" w:rsidRDefault="00DB7FE6" w:rsidP="00DB7FE6">
      <w:pPr>
        <w:pStyle w:val="a"/>
        <w:rPr>
          <w:szCs w:val="18"/>
        </w:rPr>
      </w:pPr>
      <w:r w:rsidRPr="00443884">
        <w:t>Apports des aborigènes dans la construction</w:t>
      </w:r>
      <w:r>
        <w:br/>
      </w:r>
      <w:r w:rsidRPr="00443884">
        <w:t>de la société haïtie</w:t>
      </w:r>
      <w:r w:rsidRPr="00443884">
        <w:t>n</w:t>
      </w:r>
      <w:r w:rsidRPr="00443884">
        <w:t>ne</w:t>
      </w:r>
    </w:p>
    <w:p w:rsidR="00DB7FE6" w:rsidRPr="00714DEC" w:rsidRDefault="00DB7FE6" w:rsidP="00DB7FE6">
      <w:pPr>
        <w:spacing w:before="120" w:after="120"/>
        <w:jc w:val="both"/>
        <w:rPr>
          <w:szCs w:val="18"/>
        </w:rPr>
      </w:pPr>
    </w:p>
    <w:p w:rsidR="00DB7FE6" w:rsidRPr="00714DEC" w:rsidRDefault="00DB7FE6" w:rsidP="00DB7FE6">
      <w:pPr>
        <w:spacing w:before="120" w:after="120"/>
        <w:jc w:val="both"/>
        <w:rPr>
          <w:szCs w:val="18"/>
        </w:rPr>
      </w:pPr>
      <w:r w:rsidRPr="00714DEC">
        <w:t>Nous pensons qu'il est i</w:t>
      </w:r>
      <w:r w:rsidRPr="00714DEC">
        <w:t>m</w:t>
      </w:r>
      <w:r w:rsidRPr="00714DEC">
        <w:t>portant de parler à présent des apports de ces abor</w:t>
      </w:r>
      <w:r w:rsidRPr="00714DEC">
        <w:t>i</w:t>
      </w:r>
      <w:r w:rsidRPr="00714DEC">
        <w:t>gènes dans la construction de la nation Haïtienne, en raison du fait que cette catégorie sociale subissait une sorte d'injustice hist</w:t>
      </w:r>
      <w:r w:rsidRPr="00714DEC">
        <w:t>o</w:t>
      </w:r>
      <w:r w:rsidRPr="00714DEC">
        <w:t>rique que nous pourrions qualifier, selon l'expression de Pierre Bou</w:t>
      </w:r>
      <w:r w:rsidRPr="00714DEC">
        <w:t>r</w:t>
      </w:r>
      <w:r w:rsidRPr="00714DEC">
        <w:t>dieu, d'une déshistoricisation de l'histoire. Celle-ci s'explique par l'o</w:t>
      </w:r>
      <w:r w:rsidRPr="00714DEC">
        <w:t>u</w:t>
      </w:r>
      <w:r w:rsidRPr="00714DEC">
        <w:t>bli de ces aborigènes quand les auteurs parlent des pe</w:t>
      </w:r>
      <w:r w:rsidRPr="00714DEC">
        <w:t>u</w:t>
      </w:r>
      <w:r w:rsidRPr="00714DEC">
        <w:t>ples qui ont contribué dans la formation historique du peuple haïtien.</w:t>
      </w:r>
    </w:p>
    <w:p w:rsidR="00DB7FE6" w:rsidRPr="00714DEC" w:rsidRDefault="00DB7FE6" w:rsidP="00DB7FE6">
      <w:pPr>
        <w:spacing w:before="120" w:after="120"/>
        <w:jc w:val="both"/>
        <w:rPr>
          <w:szCs w:val="18"/>
        </w:rPr>
      </w:pPr>
      <w:r w:rsidRPr="00714DEC">
        <w:t>Au niveau historique : ce sont les premiers combattants contre la colonisation, la dom</w:t>
      </w:r>
      <w:r w:rsidRPr="00714DEC">
        <w:t>i</w:t>
      </w:r>
      <w:r w:rsidRPr="00714DEC">
        <w:t>nation et l'esclavage. En ce sens, citons les luttes qui ont été menées par le cacique Ca</w:t>
      </w:r>
      <w:r w:rsidRPr="00714DEC">
        <w:t>o</w:t>
      </w:r>
      <w:r w:rsidRPr="00714DEC">
        <w:t>nabo et son frère Manicatex, par les caciques Guarionex, Mayobanex et Cotubanama. De plus, n'est-il pas que ce sont les autochtones qui ont appris à nos ancêtres africains à se faire marrons et leur ont enseigné les labyrinthes de nos cavernes et de nos grottes ?En effet, le de</w:t>
      </w:r>
      <w:r w:rsidRPr="00714DEC">
        <w:t>r</w:t>
      </w:r>
      <w:r w:rsidRPr="00714DEC">
        <w:t>nier cacique d'Ayiti, le cacique Henri (Enriquillo), ne s'était-il pas caché et enfui dans les grottes et les mo</w:t>
      </w:r>
      <w:r w:rsidRPr="00714DEC">
        <w:t>n</w:t>
      </w:r>
      <w:r w:rsidRPr="00714DEC">
        <w:t>tagnes du Bahoruco avec des esclaves indigènes et africains et a co</w:t>
      </w:r>
      <w:r w:rsidRPr="00714DEC">
        <w:t>m</w:t>
      </w:r>
      <w:r w:rsidRPr="00714DEC">
        <w:t>battu les Espagnols pendant quatorze (14) ans ?Nos ancêtres, les Ab</w:t>
      </w:r>
      <w:r w:rsidRPr="00714DEC">
        <w:t>o</w:t>
      </w:r>
      <w:r w:rsidRPr="00714DEC">
        <w:t>rigènes d'Ayiti sont les premiers héros de notre histoire. Citant l'hist</w:t>
      </w:r>
      <w:r w:rsidRPr="00714DEC">
        <w:t>o</w:t>
      </w:r>
      <w:r w:rsidRPr="00714DEC">
        <w:t>rien Louis Mercier, Tou</w:t>
      </w:r>
      <w:r w:rsidRPr="00714DEC">
        <w:t>s</w:t>
      </w:r>
      <w:r w:rsidRPr="00714DEC">
        <w:t>saint Desrosiers attire notre attention sur la première déclaration de Jean Jacques Dessalines : « J'ai vengé les I</w:t>
      </w:r>
      <w:r w:rsidRPr="00714DEC">
        <w:t>n</w:t>
      </w:r>
      <w:r w:rsidRPr="00714DEC">
        <w:t>diens ! J'ai vengé l'Amérique l ».De plus, les noms des femmes abor</w:t>
      </w:r>
      <w:r w:rsidRPr="00714DEC">
        <w:t>i</w:t>
      </w:r>
      <w:r w:rsidRPr="00714DEC">
        <w:t>gènes traversent avec une vitesse fulgurante nos annales. On parlera et on se souviendra toujours de la féerie de la reine du Xaragua Anaca</w:t>
      </w:r>
      <w:r w:rsidRPr="00714DEC">
        <w:t>o</w:t>
      </w:r>
      <w:r w:rsidRPr="00714DEC">
        <w:t>na, de la sublimité de la princesse taïna Higueynamota, fille de Ca</w:t>
      </w:r>
      <w:r w:rsidRPr="00714DEC">
        <w:t>o</w:t>
      </w:r>
      <w:r w:rsidRPr="00714DEC">
        <w:t>nabo et d'Anacaona</w:t>
      </w:r>
      <w:r>
        <w:t xml:space="preserve"> </w:t>
      </w:r>
      <w:r w:rsidRPr="00714DEC">
        <w:t>et de la perfection incroyable mais vraie de Gu</w:t>
      </w:r>
      <w:r w:rsidRPr="00714DEC">
        <w:t>a</w:t>
      </w:r>
      <w:r w:rsidRPr="00714DEC">
        <w:t>nahattabechena belle-sœur d'Anacaona que le chron</w:t>
      </w:r>
      <w:r w:rsidRPr="00714DEC">
        <w:t>i</w:t>
      </w:r>
      <w:r w:rsidRPr="00714DEC">
        <w:t>queur espagnol Pedro Martyr</w:t>
      </w:r>
      <w:r>
        <w:t xml:space="preserve"> </w:t>
      </w:r>
      <w:r w:rsidRPr="00714DEC">
        <w:rPr>
          <w:szCs w:val="18"/>
        </w:rPr>
        <w:t>[161]</w:t>
      </w:r>
      <w:r>
        <w:rPr>
          <w:szCs w:val="18"/>
        </w:rPr>
        <w:t xml:space="preserve"> </w:t>
      </w:r>
      <w:r w:rsidRPr="00714DEC">
        <w:t>d'Anghiera « considère comme sans pareil dans la mémoire des hab</w:t>
      </w:r>
      <w:r w:rsidRPr="00714DEC">
        <w:t>i</w:t>
      </w:r>
      <w:r w:rsidRPr="00714DEC">
        <w:t>tants de l'île ».</w:t>
      </w:r>
    </w:p>
    <w:p w:rsidR="00DB7FE6" w:rsidRPr="00714DEC" w:rsidRDefault="00DB7FE6" w:rsidP="00DB7FE6">
      <w:pPr>
        <w:spacing w:before="120" w:after="120"/>
        <w:jc w:val="both"/>
        <w:rPr>
          <w:szCs w:val="18"/>
        </w:rPr>
      </w:pPr>
      <w:r w:rsidRPr="00714DEC">
        <w:t>Au niveau linguistique : nombreux des mots qui sont des mots i</w:t>
      </w:r>
      <w:r w:rsidRPr="00714DEC">
        <w:t>n</w:t>
      </w:r>
      <w:r w:rsidRPr="00714DEC">
        <w:t>digènes. On les retrouve dans la topographie : 1) La G</w:t>
      </w:r>
      <w:r w:rsidRPr="00714DEC">
        <w:t>o</w:t>
      </w:r>
      <w:r w:rsidRPr="00714DEC">
        <w:t>nâve- »Gonabo ; 2) Hinche-&gt;Hincha ; 3) Léogane-&gt;Vaguana. Ils sont pr</w:t>
      </w:r>
      <w:r w:rsidRPr="00714DEC">
        <w:t>é</w:t>
      </w:r>
      <w:r w:rsidRPr="00714DEC">
        <w:t>sents encore dans les noms d'arbres, de fruits, de légumes, etc., ha</w:t>
      </w:r>
      <w:r w:rsidRPr="00714DEC">
        <w:t>ï</w:t>
      </w:r>
      <w:r w:rsidRPr="00714DEC">
        <w:t>tiens : 1) abricot ; 2) avocat ; 3) banane ; 4) corossol ; 5) pat</w:t>
      </w:r>
      <w:r w:rsidRPr="00714DEC">
        <w:t>a</w:t>
      </w:r>
      <w:r w:rsidRPr="00714DEC">
        <w:t>te. Tous les noms de l'île sont bel et bien aborigènes :1) Ayiti : « île ou Terre des femmes » ; 2) Quisqueya : « délices, pla</w:t>
      </w:r>
      <w:r w:rsidRPr="00714DEC">
        <w:t>i</w:t>
      </w:r>
      <w:r>
        <w:t>sirs de la vie » ; 3) Bo-l</w:t>
      </w:r>
      <w:r w:rsidRPr="00714DEC">
        <w:t>o : « serpent de Dieu ». Et le plus important il semblerait que ce soient les Caraïbes qui ont inventé la première du créole haïtien et l'auraient utilisé pour combattre les Esp</w:t>
      </w:r>
      <w:r w:rsidRPr="00714DEC">
        <w:t>a</w:t>
      </w:r>
      <w:r w:rsidRPr="00714DEC">
        <w:t>gnols&gt;&gt;.</w:t>
      </w:r>
    </w:p>
    <w:p w:rsidR="00DB7FE6" w:rsidRPr="00714DEC" w:rsidRDefault="00DB7FE6" w:rsidP="00DB7FE6">
      <w:pPr>
        <w:spacing w:before="120" w:after="120"/>
        <w:jc w:val="both"/>
        <w:rPr>
          <w:szCs w:val="18"/>
        </w:rPr>
      </w:pPr>
      <w:r w:rsidRPr="00714DEC">
        <w:t>Au niveau littéraire : surtout en oraliture, selon la linguiste haïtie</w:t>
      </w:r>
      <w:r w:rsidRPr="00714DEC">
        <w:t>n</w:t>
      </w:r>
      <w:r w:rsidRPr="00714DEC">
        <w:t>ne Suzanne Sylvain Comhaire, ils nous ont laissé neuf (9) contes ; on peut lire deux (2) de ces contes dans le livre de Déïta « Contes des ja</w:t>
      </w:r>
      <w:r w:rsidRPr="00714DEC">
        <w:t>r</w:t>
      </w:r>
      <w:r w:rsidRPr="00714DEC">
        <w:t>dins du pays de Ti Toma, Tome 2 » autour des titres : « Et la mer fut », « Altayra,</w:t>
      </w:r>
      <w:r>
        <w:t xml:space="preserve"> </w:t>
      </w:r>
      <w:r w:rsidRPr="00714DEC">
        <w:t>une princesse indienne ». Ils nous ont fait cadeau e</w:t>
      </w:r>
      <w:r w:rsidRPr="00714DEC">
        <w:t>n</w:t>
      </w:r>
      <w:r w:rsidRPr="00714DEC">
        <w:t>core des fragments d'areytos tels que l'Areytos de Caonabo, du cac</w:t>
      </w:r>
      <w:r w:rsidRPr="00714DEC">
        <w:t>i</w:t>
      </w:r>
      <w:r w:rsidRPr="00714DEC">
        <w:t>que Henri. De plus, n'est-il pas vrai qu'Anacaona dont le nom veut dire « fleur dorée » est la première poétesse de l'île ?</w:t>
      </w:r>
    </w:p>
    <w:p w:rsidR="00DB7FE6" w:rsidRPr="00714DEC" w:rsidRDefault="00DB7FE6" w:rsidP="00DB7FE6">
      <w:pPr>
        <w:spacing w:before="120" w:after="120"/>
        <w:jc w:val="both"/>
        <w:rPr>
          <w:szCs w:val="18"/>
        </w:rPr>
      </w:pPr>
      <w:r w:rsidRPr="00714DEC">
        <w:t>Au niveau paléographique et artist</w:t>
      </w:r>
      <w:r w:rsidRPr="00714DEC">
        <w:t>i</w:t>
      </w:r>
      <w:r w:rsidRPr="00714DEC">
        <w:t>que : les Aborigènes d'Ayiti nous ont laissé beaucoup d'hiéroglyphes que nous r</w:t>
      </w:r>
      <w:r w:rsidRPr="00714DEC">
        <w:t>e</w:t>
      </w:r>
      <w:r w:rsidRPr="00714DEC">
        <w:t>trouvons dans nos pétroglyphes (roches gr</w:t>
      </w:r>
      <w:r w:rsidRPr="00714DEC">
        <w:t>a</w:t>
      </w:r>
      <w:r w:rsidRPr="00714DEC">
        <w:t>vées) tels que la Roche à l'Inde de Limbe, la Roche Tampée pas loin de Ce</w:t>
      </w:r>
      <w:r w:rsidRPr="00714DEC">
        <w:t>r</w:t>
      </w:r>
      <w:r w:rsidRPr="00714DEC">
        <w:t>ca-Carvajal et la Roche de Camp Coq. On rencontre enc</w:t>
      </w:r>
      <w:r w:rsidRPr="00714DEC">
        <w:t>o</w:t>
      </w:r>
      <w:r w:rsidRPr="00714DEC">
        <w:t>re ces hiéroglyphes dans de nombreuses grottes de notre pays et ils font partie d'un art particulier appelé "art glyphique" (art de gravure sur la pie</w:t>
      </w:r>
      <w:r w:rsidRPr="00714DEC">
        <w:t>r</w:t>
      </w:r>
      <w:r>
        <w:t>re). I</w:t>
      </w:r>
      <w:r w:rsidRPr="00714DEC">
        <w:t>ls ont étudié par des savants tels que le Dr Louis Maximilien, H. Kriegger, William H. Hodges, Michel A</w:t>
      </w:r>
      <w:r w:rsidRPr="00714DEC">
        <w:t>u</w:t>
      </w:r>
      <w:r w:rsidRPr="00714DEC">
        <w:t>bourg, Jacques Ro</w:t>
      </w:r>
      <w:r w:rsidRPr="00714DEC">
        <w:t>u</w:t>
      </w:r>
      <w:r w:rsidRPr="00714DEC">
        <w:t>main, etc.</w:t>
      </w:r>
    </w:p>
    <w:p w:rsidR="00DB7FE6" w:rsidRPr="00714DEC" w:rsidRDefault="00DB7FE6" w:rsidP="00DB7FE6">
      <w:pPr>
        <w:spacing w:before="120" w:after="120"/>
        <w:jc w:val="both"/>
        <w:rPr>
          <w:szCs w:val="18"/>
        </w:rPr>
      </w:pPr>
      <w:r w:rsidRPr="00714DEC">
        <w:rPr>
          <w:szCs w:val="18"/>
        </w:rPr>
        <w:t>[162]</w:t>
      </w:r>
    </w:p>
    <w:p w:rsidR="00DB7FE6" w:rsidRPr="00714DEC" w:rsidRDefault="00DB7FE6" w:rsidP="00DB7FE6">
      <w:pPr>
        <w:spacing w:before="120" w:after="120"/>
        <w:jc w:val="both"/>
        <w:rPr>
          <w:szCs w:val="18"/>
        </w:rPr>
      </w:pPr>
      <w:r w:rsidRPr="00714DEC">
        <w:t>Au niveau religieux : dans le Vodou, les Aborigènes d'Ayiti nous ont laissé le tracé des importants vêvês, le culte de l'adoration des pierres (litholatrie), le G</w:t>
      </w:r>
      <w:r w:rsidRPr="00714DEC">
        <w:t>o</w:t>
      </w:r>
      <w:r w:rsidRPr="00714DEC">
        <w:t>vi (canari rituel considérable). En ce sens, Mme Odette Roy Fombrun rapporte éto</w:t>
      </w:r>
      <w:r w:rsidRPr="00714DEC">
        <w:t>n</w:t>
      </w:r>
      <w:r w:rsidRPr="00714DEC">
        <w:t>namment dans « L'Ayiti des Indiens »ce qui suit : « L'important pour nous a été de constater qu'Anacaona est d</w:t>
      </w:r>
      <w:r w:rsidRPr="00714DEC">
        <w:t>e</w:t>
      </w:r>
      <w:r w:rsidRPr="00714DEC">
        <w:t xml:space="preserve">venue </w:t>
      </w:r>
      <w:r w:rsidRPr="00714DEC">
        <w:rPr>
          <w:i/>
          <w:iCs/>
        </w:rPr>
        <w:t xml:space="preserve">une </w:t>
      </w:r>
      <w:r w:rsidRPr="00714DEC">
        <w:t>Loa dans le culte vodou. Et que cette Loa est servie en tant que reine An</w:t>
      </w:r>
      <w:r w:rsidRPr="00714DEC">
        <w:t>a</w:t>
      </w:r>
      <w:r w:rsidRPr="00714DEC">
        <w:t>caona, avec déférence. ».</w:t>
      </w:r>
    </w:p>
    <w:p w:rsidR="00DB7FE6" w:rsidRPr="00714DEC" w:rsidRDefault="00DB7FE6" w:rsidP="00DB7FE6">
      <w:pPr>
        <w:spacing w:before="120" w:after="120"/>
        <w:jc w:val="both"/>
        <w:rPr>
          <w:szCs w:val="18"/>
        </w:rPr>
      </w:pPr>
      <w:r w:rsidRPr="00714DEC">
        <w:t>Au niveau de l'art culinaire : il y a l'acassan, le cazave, le maby, le douko</w:t>
      </w:r>
      <w:r w:rsidRPr="00714DEC">
        <w:t>u</w:t>
      </w:r>
      <w:r w:rsidRPr="00714DEC">
        <w:t>nou, le tonmtonm, etc. ; 7-Au niveau de nos manifestations pop</w:t>
      </w:r>
      <w:r w:rsidRPr="00714DEC">
        <w:t>u</w:t>
      </w:r>
      <w:r w:rsidRPr="00714DEC">
        <w:t>laires : on p</w:t>
      </w:r>
      <w:r>
        <w:t>eut parler du carnaval, du rara</w:t>
      </w:r>
      <w:r w:rsidRPr="00714DEC">
        <w:t>.</w:t>
      </w:r>
    </w:p>
    <w:p w:rsidR="00DB7FE6" w:rsidRPr="00714DEC" w:rsidRDefault="00DB7FE6" w:rsidP="00DB7FE6">
      <w:pPr>
        <w:spacing w:before="120" w:after="120"/>
        <w:jc w:val="both"/>
        <w:rPr>
          <w:szCs w:val="18"/>
        </w:rPr>
      </w:pPr>
      <w:r w:rsidRPr="00714DEC">
        <w:t>Au niveau des techniques agricoles : la technique des b</w:t>
      </w:r>
      <w:r w:rsidRPr="00714DEC">
        <w:t>u</w:t>
      </w:r>
      <w:r w:rsidRPr="00714DEC">
        <w:t>tes de terre (mounds) perme</w:t>
      </w:r>
      <w:r w:rsidRPr="00714DEC">
        <w:t>t</w:t>
      </w:r>
      <w:r w:rsidRPr="00714DEC">
        <w:t>tant le développement rapide de la culture du manioc et de la patate.</w:t>
      </w:r>
    </w:p>
    <w:p w:rsidR="00DB7FE6" w:rsidRPr="00714DEC" w:rsidRDefault="00DB7FE6" w:rsidP="00DB7FE6">
      <w:pPr>
        <w:spacing w:before="120" w:after="120"/>
        <w:jc w:val="both"/>
        <w:rPr>
          <w:szCs w:val="18"/>
        </w:rPr>
      </w:pPr>
      <w:r w:rsidRPr="00714DEC">
        <w:t>Au niveau architectural : notre façon de construire les maisons de manière circulaire avec le « Poto Mitan »</w:t>
      </w:r>
      <w:r>
        <w:t xml:space="preserve"> </w:t>
      </w:r>
      <w:r w:rsidRPr="00714DEC">
        <w:t>comme ce</w:t>
      </w:r>
      <w:r w:rsidRPr="00714DEC">
        <w:t>n</w:t>
      </w:r>
      <w:r w:rsidRPr="00714DEC">
        <w:t>tre selon Mme José Marie Nadal, archéologue-autodidacte et artiste-peintre ha</w:t>
      </w:r>
      <w:r w:rsidRPr="00714DEC">
        <w:t>ï</w:t>
      </w:r>
      <w:r w:rsidRPr="00714DEC">
        <w:t>tien ; 10-Au niveau archéologique enfin : Les Aborigènes d'Ayiti nous ont laissé d'innombrables pi</w:t>
      </w:r>
      <w:r w:rsidRPr="00714DEC">
        <w:t>è</w:t>
      </w:r>
      <w:r w:rsidRPr="00714DEC">
        <w:t>ces archéologiques. Le Bureau national d'Ethnologie en avait 3089.</w:t>
      </w:r>
      <w:r>
        <w:t xml:space="preserve"> </w:t>
      </w:r>
      <w:r w:rsidRPr="00714DEC">
        <w:t>Sans oublier les nombreux sites de reche</w:t>
      </w:r>
      <w:r w:rsidRPr="00714DEC">
        <w:t>r</w:t>
      </w:r>
      <w:r w:rsidRPr="00714DEC">
        <w:t>ches a</w:t>
      </w:r>
      <w:r w:rsidRPr="00714DEC">
        <w:t>r</w:t>
      </w:r>
      <w:r w:rsidRPr="00714DEC">
        <w:t>chéologiques dont plus de 218 répertoriés sur toute l'île ajoutés aux endroits susceptibles d'exploitation touri</w:t>
      </w:r>
      <w:r w:rsidRPr="00714DEC">
        <w:t>s</w:t>
      </w:r>
      <w:r w:rsidRPr="00714DEC">
        <w:t>tique et d'investigations spéléologiques en l'occurrence nos grottes telles que la Grotte de Ba</w:t>
      </w:r>
      <w:r w:rsidRPr="00714DEC">
        <w:t>s</w:t>
      </w:r>
      <w:r w:rsidRPr="00714DEC">
        <w:t>sin Zim, la Grotte du Bassin à l'ile de la Tortue, la Grotte de Collad</w:t>
      </w:r>
      <w:r w:rsidRPr="00714DEC">
        <w:t>è</w:t>
      </w:r>
      <w:r w:rsidRPr="00714DEC">
        <w:t>re, la Grotte de Bohoc à Pignon, la Grotte Pyramide de Boucanti</w:t>
      </w:r>
      <w:r w:rsidRPr="00714DEC">
        <w:t>s</w:t>
      </w:r>
      <w:r w:rsidRPr="00714DEC">
        <w:t>se à Thomonde, la Grotte de Trou BonDieu, etc.</w:t>
      </w:r>
    </w:p>
    <w:p w:rsidR="00DB7FE6" w:rsidRPr="00714DEC" w:rsidRDefault="00DB7FE6" w:rsidP="00DB7FE6">
      <w:pPr>
        <w:spacing w:before="120" w:after="120"/>
        <w:jc w:val="both"/>
        <w:rPr>
          <w:szCs w:val="18"/>
        </w:rPr>
      </w:pPr>
      <w:r w:rsidRPr="00714DEC">
        <w:t>Permettez-nous de terminer cet exposé avec un texte que nous avons écrit en 2003 au terme de cette étude en mémoire des Aborig</w:t>
      </w:r>
      <w:r w:rsidRPr="00714DEC">
        <w:t>è</w:t>
      </w:r>
      <w:r w:rsidRPr="00714DEC">
        <w:t>nes d'Ay</w:t>
      </w:r>
      <w:r w:rsidRPr="00714DEC">
        <w:t>i</w:t>
      </w:r>
      <w:r w:rsidRPr="00714DEC">
        <w:t>ti :</w:t>
      </w:r>
    </w:p>
    <w:p w:rsidR="00DB7FE6" w:rsidRPr="00714DEC" w:rsidRDefault="00DB7FE6" w:rsidP="00DB7FE6">
      <w:pPr>
        <w:spacing w:before="120" w:after="120"/>
        <w:jc w:val="both"/>
        <w:rPr>
          <w:szCs w:val="18"/>
        </w:rPr>
      </w:pPr>
      <w:r w:rsidRPr="00714DEC">
        <w:rPr>
          <w:szCs w:val="18"/>
        </w:rPr>
        <w:t>[163]</w:t>
      </w:r>
    </w:p>
    <w:p w:rsidR="00DB7FE6" w:rsidRPr="00714DEC" w:rsidRDefault="00DB7FE6" w:rsidP="00DB7FE6">
      <w:pPr>
        <w:spacing w:before="120" w:after="120"/>
        <w:jc w:val="both"/>
        <w:rPr>
          <w:szCs w:val="18"/>
        </w:rPr>
      </w:pPr>
    </w:p>
    <w:p w:rsidR="00DB7FE6" w:rsidRPr="00714DEC" w:rsidRDefault="00DB7FE6" w:rsidP="00DB7FE6">
      <w:pPr>
        <w:pStyle w:val="citationi"/>
        <w:rPr>
          <w:szCs w:val="18"/>
        </w:rPr>
      </w:pPr>
      <w:r w:rsidRPr="00714DEC">
        <w:t>Hommage à nos ancêtres les Aborigènes d'Ayiti, Hommage à nos a</w:t>
      </w:r>
      <w:r w:rsidRPr="00714DEC">
        <w:t>n</w:t>
      </w:r>
      <w:r w:rsidRPr="00714DEC">
        <w:t>cêtres les Aborigènes d'Ayiti dont la beauté lége</w:t>
      </w:r>
      <w:r w:rsidRPr="00714DEC">
        <w:t>n</w:t>
      </w:r>
      <w:r w:rsidRPr="00714DEC">
        <w:t>daire des femmes trave</w:t>
      </w:r>
      <w:r w:rsidRPr="00714DEC">
        <w:t>r</w:t>
      </w:r>
      <w:r w:rsidRPr="00714DEC">
        <w:t>se avec une vite</w:t>
      </w:r>
      <w:r w:rsidRPr="00714DEC">
        <w:t>s</w:t>
      </w:r>
      <w:r w:rsidRPr="00714DEC">
        <w:t>se fulgurante notre histoire ; Hommage donc à la sœur de Bohécio, reine du Xaragua et femme de Caonabo, AN</w:t>
      </w:r>
      <w:r w:rsidRPr="00714DEC">
        <w:t>A</w:t>
      </w:r>
      <w:r w:rsidRPr="00714DEC">
        <w:t>CAONA, dont le nom Marcorix signifie « Fleurdorée », première po</w:t>
      </w:r>
      <w:r w:rsidRPr="00714DEC">
        <w:t>é</w:t>
      </w:r>
      <w:r w:rsidRPr="00714DEC">
        <w:t>tesse de l'ile ; Ho</w:t>
      </w:r>
      <w:r w:rsidRPr="00714DEC">
        <w:t>m</w:t>
      </w:r>
      <w:r w:rsidRPr="00714DEC">
        <w:t>mage à HIGUEYNAMOTA, princesse Taïna, fille de Caonabo et dfAn</w:t>
      </w:r>
      <w:r w:rsidRPr="00714DEC">
        <w:t>a</w:t>
      </w:r>
      <w:r w:rsidRPr="00714DEC">
        <w:t>caona ; Hommage à GUANAHATABECHENA, belle sœur d'An</w:t>
      </w:r>
      <w:r w:rsidRPr="00714DEC">
        <w:t>a</w:t>
      </w:r>
      <w:r w:rsidRPr="00714DEC">
        <w:t>caona qui, selon le chroniqueur espagnol Pedro Martyr d'Anghiera, s</w:t>
      </w:r>
      <w:r w:rsidRPr="00714DEC">
        <w:t>e</w:t>
      </w:r>
      <w:r w:rsidRPr="00714DEC">
        <w:t>rait sans pareil dans la mémoire des habitants de l'ile ; Hommage, ho</w:t>
      </w:r>
      <w:r w:rsidRPr="00714DEC">
        <w:t>m</w:t>
      </w:r>
      <w:r w:rsidRPr="00714DEC">
        <w:t>mage, hommage aux hommes valeureux que furent : le cacique caraïbe farouche et intrépide CAONABO ; son frère M AN ICAT EX ; le cacique des C</w:t>
      </w:r>
      <w:r w:rsidRPr="00714DEC">
        <w:t>i</w:t>
      </w:r>
      <w:r w:rsidRPr="00714DEC">
        <w:t>guays MAYOBANEX ; le cac</w:t>
      </w:r>
      <w:r w:rsidRPr="00714DEC">
        <w:t>i</w:t>
      </w:r>
      <w:r w:rsidRPr="00714DEC">
        <w:t>que taïno GUARIONEX, et le Goliath Taïno COTUB</w:t>
      </w:r>
      <w:r w:rsidRPr="00714DEC">
        <w:t>A</w:t>
      </w:r>
      <w:r w:rsidRPr="00714DEC">
        <w:t>NAMA.</w:t>
      </w:r>
    </w:p>
    <w:p w:rsidR="00DB7FE6" w:rsidRPr="00714DEC" w:rsidRDefault="00DB7FE6" w:rsidP="00DB7FE6">
      <w:pPr>
        <w:spacing w:before="120" w:after="120"/>
        <w:jc w:val="both"/>
        <w:rPr>
          <w:szCs w:val="18"/>
        </w:rPr>
      </w:pPr>
    </w:p>
    <w:p w:rsidR="00DB7FE6" w:rsidRPr="00714DEC" w:rsidRDefault="00DB7FE6" w:rsidP="00DB7FE6">
      <w:pPr>
        <w:pStyle w:val="a"/>
        <w:rPr>
          <w:szCs w:val="18"/>
        </w:rPr>
      </w:pPr>
      <w:r w:rsidRPr="00714DEC">
        <w:t>BIBLIOGRAPHIE</w:t>
      </w:r>
    </w:p>
    <w:p w:rsidR="00DB7FE6" w:rsidRPr="00714DEC" w:rsidRDefault="00DB7FE6" w:rsidP="00DB7FE6">
      <w:pPr>
        <w:spacing w:before="120" w:after="120"/>
        <w:jc w:val="both"/>
        <w:rPr>
          <w:szCs w:val="18"/>
        </w:rPr>
      </w:pPr>
    </w:p>
    <w:p w:rsidR="00DB7FE6" w:rsidRPr="00714DEC" w:rsidRDefault="00DB7FE6" w:rsidP="00DB7FE6">
      <w:pPr>
        <w:spacing w:before="120" w:after="120"/>
        <w:jc w:val="both"/>
        <w:rPr>
          <w:szCs w:val="18"/>
        </w:rPr>
      </w:pPr>
      <w:r w:rsidRPr="00714DEC">
        <w:t>1-</w:t>
      </w:r>
      <w:r>
        <w:t xml:space="preserve"> </w:t>
      </w:r>
      <w:r w:rsidRPr="00714DEC">
        <w:t>AUBOURG Michel. « </w:t>
      </w:r>
      <w:r w:rsidRPr="00F55770">
        <w:rPr>
          <w:i/>
        </w:rPr>
        <w:t>Haïti préhistorique </w:t>
      </w:r>
      <w:r w:rsidRPr="00714DEC">
        <w:t>» (Publication du B</w:t>
      </w:r>
      <w:r w:rsidRPr="00714DEC">
        <w:t>u</w:t>
      </w:r>
      <w:r w:rsidRPr="00714DEC">
        <w:t>reau d'Ethn</w:t>
      </w:r>
      <w:r w:rsidRPr="00714DEC">
        <w:t>o</w:t>
      </w:r>
      <w:r w:rsidRPr="00714DEC">
        <w:t>logie de la République d'Haïti), Série</w:t>
      </w:r>
      <w:r>
        <w:t> </w:t>
      </w:r>
      <w:r w:rsidRPr="00714DEC">
        <w:t>II, No</w:t>
      </w:r>
      <w:r>
        <w:t> </w:t>
      </w:r>
      <w:r w:rsidRPr="00714DEC">
        <w:t>8, Éditions Panorama, Port-au-Prince, Haïti, 1941.</w:t>
      </w:r>
    </w:p>
    <w:p w:rsidR="00DB7FE6" w:rsidRPr="00714DEC" w:rsidRDefault="00DB7FE6" w:rsidP="00DB7FE6">
      <w:pPr>
        <w:spacing w:before="120" w:after="120"/>
        <w:jc w:val="both"/>
        <w:rPr>
          <w:szCs w:val="18"/>
        </w:rPr>
      </w:pPr>
      <w:r w:rsidRPr="00714DEC">
        <w:t>2-</w:t>
      </w:r>
      <w:r>
        <w:t xml:space="preserve"> </w:t>
      </w:r>
      <w:r w:rsidRPr="00714DEC">
        <w:t>BEUCHAT H. : « </w:t>
      </w:r>
      <w:r w:rsidRPr="00F55770">
        <w:rPr>
          <w:i/>
        </w:rPr>
        <w:t>Manuel d'arché</w:t>
      </w:r>
      <w:r w:rsidRPr="00F55770">
        <w:rPr>
          <w:i/>
        </w:rPr>
        <w:t>o</w:t>
      </w:r>
      <w:r w:rsidRPr="00F55770">
        <w:rPr>
          <w:i/>
        </w:rPr>
        <w:t>logie américaine, Amérique Préhistor</w:t>
      </w:r>
      <w:r w:rsidRPr="00F55770">
        <w:rPr>
          <w:i/>
        </w:rPr>
        <w:t>i</w:t>
      </w:r>
      <w:r w:rsidRPr="00F55770">
        <w:rPr>
          <w:i/>
        </w:rPr>
        <w:t>que </w:t>
      </w:r>
      <w:r w:rsidRPr="00714DEC">
        <w:t>», Librairie Alphonse Picard et Fils, 1912.</w:t>
      </w:r>
    </w:p>
    <w:p w:rsidR="00DB7FE6" w:rsidRPr="00714DEC" w:rsidRDefault="00DB7FE6" w:rsidP="00DB7FE6">
      <w:pPr>
        <w:spacing w:before="120" w:after="120"/>
        <w:jc w:val="both"/>
        <w:rPr>
          <w:szCs w:val="18"/>
        </w:rPr>
      </w:pPr>
      <w:r w:rsidRPr="00714DEC">
        <w:t>3-</w:t>
      </w:r>
      <w:r>
        <w:t xml:space="preserve"> </w:t>
      </w:r>
      <w:r w:rsidRPr="00714DEC">
        <w:t>BLOT Jean-Yves : « </w:t>
      </w:r>
      <w:r w:rsidRPr="00F55770">
        <w:rPr>
          <w:i/>
        </w:rPr>
        <w:t>Culture Ha</w:t>
      </w:r>
      <w:r w:rsidRPr="00F55770">
        <w:rPr>
          <w:i/>
        </w:rPr>
        <w:t>ï</w:t>
      </w:r>
      <w:r w:rsidRPr="00F55770">
        <w:rPr>
          <w:i/>
        </w:rPr>
        <w:t>tienne </w:t>
      </w:r>
      <w:r w:rsidRPr="00714DEC">
        <w:t>», supports de cours pour étudiants.</w:t>
      </w:r>
    </w:p>
    <w:p w:rsidR="00DB7FE6" w:rsidRPr="00714DEC" w:rsidRDefault="00DB7FE6" w:rsidP="00DB7FE6">
      <w:pPr>
        <w:spacing w:before="120" w:after="120"/>
        <w:jc w:val="both"/>
        <w:rPr>
          <w:szCs w:val="18"/>
        </w:rPr>
      </w:pPr>
      <w:r w:rsidRPr="00714DEC">
        <w:t>4-</w:t>
      </w:r>
      <w:r>
        <w:t xml:space="preserve"> </w:t>
      </w:r>
      <w:r w:rsidRPr="00714DEC">
        <w:t>CARNAC Pierre : « </w:t>
      </w:r>
      <w:r w:rsidRPr="00F55770">
        <w:rPr>
          <w:i/>
        </w:rPr>
        <w:t>L'histoire commence à Birmini </w:t>
      </w:r>
      <w:r w:rsidRPr="00714DEC">
        <w:t>», Éditions R</w:t>
      </w:r>
      <w:r w:rsidRPr="00714DEC">
        <w:t>o</w:t>
      </w:r>
      <w:r w:rsidRPr="00714DEC">
        <w:t>bert Laffont, SA Paris, 1965.</w:t>
      </w:r>
    </w:p>
    <w:p w:rsidR="00DB7FE6" w:rsidRPr="00714DEC" w:rsidRDefault="00DB7FE6" w:rsidP="00DB7FE6">
      <w:pPr>
        <w:spacing w:before="120" w:after="120"/>
        <w:jc w:val="both"/>
        <w:rPr>
          <w:szCs w:val="18"/>
        </w:rPr>
      </w:pPr>
      <w:r w:rsidRPr="00714DEC">
        <w:t>5-</w:t>
      </w:r>
      <w:r>
        <w:t xml:space="preserve"> </w:t>
      </w:r>
      <w:r w:rsidRPr="00714DEC">
        <w:t>CHARLES Christophe Charles : « </w:t>
      </w:r>
      <w:r w:rsidRPr="00F55770">
        <w:rPr>
          <w:i/>
        </w:rPr>
        <w:t>Christophe Colomb, les i</w:t>
      </w:r>
      <w:r w:rsidRPr="00F55770">
        <w:rPr>
          <w:i/>
        </w:rPr>
        <w:t>n</w:t>
      </w:r>
      <w:r w:rsidRPr="00F55770">
        <w:rPr>
          <w:i/>
        </w:rPr>
        <w:t>diens et leurs survivances en Haïti </w:t>
      </w:r>
      <w:r w:rsidRPr="00714DEC">
        <w:t>», Éditions Christ</w:t>
      </w:r>
      <w:r w:rsidRPr="00714DEC">
        <w:t>o</w:t>
      </w:r>
      <w:r w:rsidRPr="00714DEC">
        <w:t>phe, 1992.</w:t>
      </w:r>
    </w:p>
    <w:p w:rsidR="00DB7FE6" w:rsidRPr="00714DEC" w:rsidRDefault="00DB7FE6" w:rsidP="00DB7FE6">
      <w:pPr>
        <w:spacing w:before="120" w:after="120"/>
        <w:jc w:val="both"/>
        <w:rPr>
          <w:szCs w:val="18"/>
        </w:rPr>
      </w:pPr>
      <w:r w:rsidRPr="00714DEC">
        <w:rPr>
          <w:szCs w:val="18"/>
        </w:rPr>
        <w:t>[164]</w:t>
      </w:r>
    </w:p>
    <w:p w:rsidR="00DB7FE6" w:rsidRPr="00714DEC" w:rsidRDefault="00DB7FE6" w:rsidP="00DB7FE6">
      <w:pPr>
        <w:spacing w:before="120" w:after="120"/>
        <w:jc w:val="both"/>
        <w:rPr>
          <w:szCs w:val="18"/>
        </w:rPr>
      </w:pPr>
      <w:r w:rsidRPr="00714DEC">
        <w:rPr>
          <w:szCs w:val="18"/>
        </w:rPr>
        <w:t>6-</w:t>
      </w:r>
      <w:r>
        <w:rPr>
          <w:szCs w:val="18"/>
        </w:rPr>
        <w:t xml:space="preserve"> </w:t>
      </w:r>
      <w:r w:rsidRPr="00714DEC">
        <w:rPr>
          <w:szCs w:val="18"/>
        </w:rPr>
        <w:t>DÉÏTA (Mercedes Foucard Gu</w:t>
      </w:r>
      <w:r w:rsidRPr="00714DEC">
        <w:rPr>
          <w:szCs w:val="18"/>
        </w:rPr>
        <w:t>i</w:t>
      </w:r>
      <w:r w:rsidRPr="00714DEC">
        <w:rPr>
          <w:szCs w:val="18"/>
        </w:rPr>
        <w:t>gnard) : « </w:t>
      </w:r>
      <w:r w:rsidRPr="00F55770">
        <w:rPr>
          <w:i/>
          <w:szCs w:val="18"/>
        </w:rPr>
        <w:t>Contes des jardins du pays de Ti-Toma</w:t>
      </w:r>
      <w:r>
        <w:rPr>
          <w:szCs w:val="18"/>
        </w:rPr>
        <w:t>, Tome 2 » I</w:t>
      </w:r>
      <w:r w:rsidRPr="00714DEC">
        <w:rPr>
          <w:szCs w:val="18"/>
        </w:rPr>
        <w:t>mprimeur II, 2003.</w:t>
      </w:r>
    </w:p>
    <w:p w:rsidR="00DB7FE6" w:rsidRPr="00714DEC" w:rsidRDefault="00DB7FE6" w:rsidP="00DB7FE6">
      <w:pPr>
        <w:spacing w:before="120" w:after="120"/>
        <w:jc w:val="both"/>
        <w:rPr>
          <w:szCs w:val="18"/>
        </w:rPr>
      </w:pPr>
      <w:r w:rsidRPr="00714DEC">
        <w:rPr>
          <w:szCs w:val="18"/>
        </w:rPr>
        <w:t>7-</w:t>
      </w:r>
      <w:r>
        <w:rPr>
          <w:szCs w:val="18"/>
        </w:rPr>
        <w:t xml:space="preserve"> </w:t>
      </w:r>
      <w:r w:rsidRPr="00714DEC">
        <w:rPr>
          <w:szCs w:val="18"/>
        </w:rPr>
        <w:t>DESROSIERS Toussaint : « </w:t>
      </w:r>
      <w:r w:rsidRPr="00F55770">
        <w:rPr>
          <w:i/>
          <w:szCs w:val="18"/>
        </w:rPr>
        <w:t>Civilisation indienne et culture haïtienne </w:t>
      </w:r>
      <w:r w:rsidRPr="00714DEC">
        <w:rPr>
          <w:szCs w:val="18"/>
        </w:rPr>
        <w:t>», Imprimerie Rodriguez, Port-au-Prince, Ha</w:t>
      </w:r>
      <w:r w:rsidRPr="00714DEC">
        <w:rPr>
          <w:szCs w:val="18"/>
        </w:rPr>
        <w:t>ï</w:t>
      </w:r>
      <w:r w:rsidRPr="00714DEC">
        <w:rPr>
          <w:szCs w:val="18"/>
        </w:rPr>
        <w:t>ti,...</w:t>
      </w:r>
    </w:p>
    <w:p w:rsidR="00DB7FE6" w:rsidRPr="00714DEC" w:rsidRDefault="00DB7FE6" w:rsidP="00DB7FE6">
      <w:pPr>
        <w:spacing w:before="120" w:after="120"/>
        <w:jc w:val="both"/>
        <w:rPr>
          <w:szCs w:val="18"/>
        </w:rPr>
      </w:pPr>
      <w:r>
        <w:rPr>
          <w:szCs w:val="18"/>
        </w:rPr>
        <w:t>8- DUVA</w:t>
      </w:r>
      <w:r w:rsidRPr="00714DEC">
        <w:rPr>
          <w:szCs w:val="18"/>
        </w:rPr>
        <w:t>LIER François :</w:t>
      </w:r>
      <w:r>
        <w:rPr>
          <w:szCs w:val="18"/>
        </w:rPr>
        <w:t>« </w:t>
      </w:r>
      <w:r w:rsidRPr="00F55770">
        <w:rPr>
          <w:i/>
          <w:szCs w:val="18"/>
        </w:rPr>
        <w:t>Éléments d'une doctrine</w:t>
      </w:r>
      <w:r>
        <w:rPr>
          <w:szCs w:val="18"/>
        </w:rPr>
        <w:t>, Tome 1</w:t>
      </w:r>
      <w:r w:rsidRPr="00714DEC">
        <w:rPr>
          <w:szCs w:val="18"/>
        </w:rPr>
        <w:t>, Œ</w:t>
      </w:r>
      <w:r w:rsidRPr="00714DEC">
        <w:rPr>
          <w:szCs w:val="18"/>
        </w:rPr>
        <w:t>u</w:t>
      </w:r>
      <w:r w:rsidRPr="00714DEC">
        <w:rPr>
          <w:szCs w:val="18"/>
        </w:rPr>
        <w:t>vres essentie</w:t>
      </w:r>
      <w:r w:rsidRPr="00714DEC">
        <w:rPr>
          <w:szCs w:val="18"/>
        </w:rPr>
        <w:t>l</w:t>
      </w:r>
      <w:r w:rsidRPr="00714DEC">
        <w:rPr>
          <w:szCs w:val="18"/>
        </w:rPr>
        <w:t>les »,</w:t>
      </w:r>
      <w:r>
        <w:rPr>
          <w:szCs w:val="18"/>
        </w:rPr>
        <w:t xml:space="preserve"> </w:t>
      </w:r>
      <w:r w:rsidRPr="00714DEC">
        <w:rPr>
          <w:szCs w:val="18"/>
        </w:rPr>
        <w:t>Éditions Presses Nationales d'Haïti 1968.</w:t>
      </w:r>
    </w:p>
    <w:p w:rsidR="00DB7FE6" w:rsidRPr="00714DEC" w:rsidRDefault="00DB7FE6" w:rsidP="00DB7FE6">
      <w:pPr>
        <w:spacing w:before="120" w:after="120"/>
        <w:jc w:val="both"/>
        <w:rPr>
          <w:szCs w:val="18"/>
        </w:rPr>
      </w:pPr>
      <w:r w:rsidRPr="00714DEC">
        <w:rPr>
          <w:szCs w:val="18"/>
        </w:rPr>
        <w:t>9-</w:t>
      </w:r>
      <w:r>
        <w:rPr>
          <w:szCs w:val="18"/>
        </w:rPr>
        <w:t xml:space="preserve"> </w:t>
      </w:r>
      <w:r w:rsidRPr="00714DEC">
        <w:rPr>
          <w:szCs w:val="18"/>
        </w:rPr>
        <w:t>FOMBRUN- Odette Roy. « </w:t>
      </w:r>
      <w:r w:rsidRPr="00F55770">
        <w:rPr>
          <w:i/>
          <w:szCs w:val="18"/>
        </w:rPr>
        <w:t>L'Ayiti des Indiens </w:t>
      </w:r>
      <w:r w:rsidRPr="00714DEC">
        <w:rPr>
          <w:szCs w:val="18"/>
        </w:rPr>
        <w:t>», Éd</w:t>
      </w:r>
      <w:r w:rsidRPr="00714DEC">
        <w:rPr>
          <w:szCs w:val="18"/>
        </w:rPr>
        <w:t>i</w:t>
      </w:r>
      <w:r w:rsidRPr="00714DEC">
        <w:rPr>
          <w:szCs w:val="18"/>
        </w:rPr>
        <w:t>tions Henri Deschamps, 1992.</w:t>
      </w:r>
    </w:p>
    <w:p w:rsidR="00DB7FE6" w:rsidRPr="00714DEC" w:rsidRDefault="00DB7FE6" w:rsidP="00DB7FE6">
      <w:pPr>
        <w:spacing w:before="120" w:after="120"/>
        <w:jc w:val="both"/>
        <w:rPr>
          <w:szCs w:val="18"/>
        </w:rPr>
      </w:pPr>
      <w:r w:rsidRPr="00714DEC">
        <w:rPr>
          <w:szCs w:val="18"/>
        </w:rPr>
        <w:t>10-</w:t>
      </w:r>
      <w:r>
        <w:rPr>
          <w:szCs w:val="18"/>
        </w:rPr>
        <w:t xml:space="preserve"> </w:t>
      </w:r>
      <w:r w:rsidRPr="00714DEC">
        <w:rPr>
          <w:szCs w:val="18"/>
        </w:rPr>
        <w:t>FOUCHARD Jean ; « </w:t>
      </w:r>
      <w:r w:rsidRPr="00F55770">
        <w:rPr>
          <w:i/>
          <w:szCs w:val="18"/>
        </w:rPr>
        <w:t>Langue, et littérature des Ab</w:t>
      </w:r>
      <w:r w:rsidRPr="00F55770">
        <w:rPr>
          <w:i/>
          <w:szCs w:val="18"/>
        </w:rPr>
        <w:t>o</w:t>
      </w:r>
      <w:r w:rsidRPr="00F55770">
        <w:rPr>
          <w:i/>
          <w:szCs w:val="18"/>
        </w:rPr>
        <w:t>rigènes d'Ayiti </w:t>
      </w:r>
      <w:r w:rsidRPr="00714DEC">
        <w:rPr>
          <w:szCs w:val="18"/>
        </w:rPr>
        <w:t>», Éd</w:t>
      </w:r>
      <w:r w:rsidRPr="00714DEC">
        <w:rPr>
          <w:szCs w:val="18"/>
        </w:rPr>
        <w:t>i</w:t>
      </w:r>
      <w:r w:rsidRPr="00714DEC">
        <w:rPr>
          <w:szCs w:val="18"/>
        </w:rPr>
        <w:t>tions Henri Deschamps, 1988.</w:t>
      </w:r>
    </w:p>
    <w:p w:rsidR="00DB7FE6" w:rsidRPr="00714DEC" w:rsidRDefault="00DB7FE6" w:rsidP="00DB7FE6">
      <w:pPr>
        <w:spacing w:before="120" w:after="120"/>
        <w:jc w:val="both"/>
        <w:rPr>
          <w:szCs w:val="18"/>
        </w:rPr>
      </w:pPr>
      <w:r>
        <w:rPr>
          <w:szCs w:val="18"/>
        </w:rPr>
        <w:t>11- HYPPOLITE Michel</w:t>
      </w:r>
      <w:r w:rsidRPr="00714DEC">
        <w:rPr>
          <w:szCs w:val="18"/>
        </w:rPr>
        <w:t>son Paul. « </w:t>
      </w:r>
      <w:r w:rsidRPr="00F55770">
        <w:rPr>
          <w:i/>
          <w:szCs w:val="18"/>
        </w:rPr>
        <w:t>Héritage culturel et</w:t>
      </w:r>
      <w:r w:rsidRPr="00714DEC">
        <w:rPr>
          <w:szCs w:val="18"/>
        </w:rPr>
        <w:t xml:space="preserve"> </w:t>
      </w:r>
      <w:r w:rsidRPr="00714DEC">
        <w:rPr>
          <w:i/>
          <w:iCs/>
          <w:szCs w:val="18"/>
        </w:rPr>
        <w:t>linguist</w:t>
      </w:r>
      <w:r w:rsidRPr="00714DEC">
        <w:rPr>
          <w:i/>
          <w:iCs/>
          <w:szCs w:val="18"/>
        </w:rPr>
        <w:t>i</w:t>
      </w:r>
      <w:r w:rsidRPr="00714DEC">
        <w:rPr>
          <w:i/>
          <w:iCs/>
          <w:szCs w:val="18"/>
        </w:rPr>
        <w:t xml:space="preserve">que </w:t>
      </w:r>
      <w:r w:rsidRPr="00F55770">
        <w:rPr>
          <w:i/>
          <w:szCs w:val="18"/>
        </w:rPr>
        <w:t>des Ayitiens de la première civilisation de nie d’Ayiti, jadis perle des Antilles ! Brilla</w:t>
      </w:r>
      <w:r w:rsidRPr="00F55770">
        <w:rPr>
          <w:i/>
          <w:szCs w:val="18"/>
        </w:rPr>
        <w:t>n</w:t>
      </w:r>
      <w:r w:rsidRPr="00F55770">
        <w:rPr>
          <w:i/>
          <w:szCs w:val="18"/>
        </w:rPr>
        <w:t xml:space="preserve">te étoile de la </w:t>
      </w:r>
      <w:r w:rsidRPr="00F55770">
        <w:rPr>
          <w:i/>
          <w:iCs/>
          <w:szCs w:val="18"/>
        </w:rPr>
        <w:t xml:space="preserve">mer </w:t>
      </w:r>
      <w:r w:rsidRPr="00F55770">
        <w:rPr>
          <w:i/>
          <w:szCs w:val="18"/>
        </w:rPr>
        <w:t>des Caraïbes ?</w:t>
      </w:r>
      <w:r>
        <w:rPr>
          <w:szCs w:val="18"/>
        </w:rPr>
        <w:t xml:space="preserve"> Contes de fées, pays de rêves </w:t>
      </w:r>
      <w:r w:rsidRPr="00714DEC">
        <w:rPr>
          <w:szCs w:val="18"/>
        </w:rPr>
        <w:t>où les fleurs ne se</w:t>
      </w:r>
      <w:r>
        <w:rPr>
          <w:szCs w:val="18"/>
        </w:rPr>
        <w:t xml:space="preserve"> fanaie</w:t>
      </w:r>
      <w:r w:rsidRPr="00714DEC">
        <w:rPr>
          <w:szCs w:val="18"/>
        </w:rPr>
        <w:t>nt jamais », imprimerie No</w:t>
      </w:r>
      <w:r w:rsidRPr="00714DEC">
        <w:rPr>
          <w:szCs w:val="18"/>
        </w:rPr>
        <w:t>u</w:t>
      </w:r>
      <w:r w:rsidRPr="00714DEC">
        <w:rPr>
          <w:szCs w:val="18"/>
        </w:rPr>
        <w:t>velle, Port-au-Prince, Haïti 1989.</w:t>
      </w:r>
    </w:p>
    <w:p w:rsidR="00DB7FE6" w:rsidRPr="00714DEC" w:rsidRDefault="00DB7FE6" w:rsidP="00DB7FE6">
      <w:pPr>
        <w:spacing w:before="120" w:after="120"/>
        <w:jc w:val="both"/>
        <w:rPr>
          <w:szCs w:val="18"/>
        </w:rPr>
      </w:pPr>
      <w:r w:rsidRPr="00714DEC">
        <w:rPr>
          <w:szCs w:val="18"/>
        </w:rPr>
        <w:t>12-</w:t>
      </w:r>
      <w:r>
        <w:rPr>
          <w:szCs w:val="18"/>
        </w:rPr>
        <w:t xml:space="preserve"> </w:t>
      </w:r>
      <w:r w:rsidRPr="00714DEC">
        <w:rPr>
          <w:szCs w:val="18"/>
        </w:rPr>
        <w:t xml:space="preserve">LEDAN FILS Jean, </w:t>
      </w:r>
      <w:r>
        <w:rPr>
          <w:iCs/>
          <w:szCs w:val="18"/>
        </w:rPr>
        <w:t>« </w:t>
      </w:r>
      <w:r w:rsidRPr="00F55770">
        <w:rPr>
          <w:i/>
          <w:szCs w:val="18"/>
        </w:rPr>
        <w:t>L'histoire en toute simplicité </w:t>
      </w:r>
      <w:r w:rsidRPr="00714DEC">
        <w:rPr>
          <w:szCs w:val="18"/>
        </w:rPr>
        <w:t>», Imprim</w:t>
      </w:r>
      <w:r w:rsidRPr="00714DEC">
        <w:rPr>
          <w:szCs w:val="18"/>
        </w:rPr>
        <w:t>e</w:t>
      </w:r>
      <w:r w:rsidRPr="00714DEC">
        <w:rPr>
          <w:szCs w:val="18"/>
        </w:rPr>
        <w:t>rie Henri De</w:t>
      </w:r>
      <w:r w:rsidRPr="00714DEC">
        <w:rPr>
          <w:szCs w:val="18"/>
        </w:rPr>
        <w:t>s</w:t>
      </w:r>
      <w:r w:rsidRPr="00714DEC">
        <w:rPr>
          <w:szCs w:val="18"/>
        </w:rPr>
        <w:t>champs, mai 2008.</w:t>
      </w:r>
    </w:p>
    <w:p w:rsidR="00DB7FE6" w:rsidRPr="00714DEC" w:rsidRDefault="00DB7FE6" w:rsidP="00DB7FE6">
      <w:pPr>
        <w:spacing w:before="120" w:after="120"/>
        <w:jc w:val="both"/>
        <w:rPr>
          <w:szCs w:val="18"/>
        </w:rPr>
      </w:pPr>
      <w:r w:rsidRPr="00714DEC">
        <w:rPr>
          <w:szCs w:val="18"/>
        </w:rPr>
        <w:t>13-</w:t>
      </w:r>
      <w:r>
        <w:rPr>
          <w:szCs w:val="18"/>
        </w:rPr>
        <w:t xml:space="preserve"> </w:t>
      </w:r>
      <w:r w:rsidRPr="00714DEC">
        <w:rPr>
          <w:szCs w:val="18"/>
        </w:rPr>
        <w:t>LOUIS-CHARLES Thony. « La présence indienne dans le sang de l'ho</w:t>
      </w:r>
      <w:r w:rsidRPr="00714DEC">
        <w:rPr>
          <w:szCs w:val="18"/>
        </w:rPr>
        <w:t>m</w:t>
      </w:r>
      <w:r w:rsidRPr="00714DEC">
        <w:rPr>
          <w:szCs w:val="18"/>
        </w:rPr>
        <w:t xml:space="preserve">me haïtien », </w:t>
      </w:r>
      <w:r w:rsidRPr="00F55770">
        <w:rPr>
          <w:i/>
          <w:szCs w:val="18"/>
        </w:rPr>
        <w:t>Le Nouvelliste</w:t>
      </w:r>
      <w:r w:rsidRPr="00714DEC">
        <w:rPr>
          <w:szCs w:val="18"/>
        </w:rPr>
        <w:t>, Société, mardi 18 avril 2002.</w:t>
      </w:r>
    </w:p>
    <w:p w:rsidR="00DB7FE6" w:rsidRPr="00714DEC" w:rsidRDefault="00DB7FE6" w:rsidP="00DB7FE6">
      <w:pPr>
        <w:spacing w:before="120" w:after="120"/>
        <w:jc w:val="both"/>
        <w:rPr>
          <w:szCs w:val="18"/>
        </w:rPr>
      </w:pPr>
      <w:r w:rsidRPr="00714DEC">
        <w:rPr>
          <w:szCs w:val="18"/>
        </w:rPr>
        <w:t>15-</w:t>
      </w:r>
      <w:r>
        <w:rPr>
          <w:szCs w:val="18"/>
        </w:rPr>
        <w:t xml:space="preserve"> </w:t>
      </w:r>
      <w:r w:rsidRPr="00714DEC">
        <w:rPr>
          <w:szCs w:val="18"/>
        </w:rPr>
        <w:t>LEHMANN Henri : « </w:t>
      </w:r>
      <w:r w:rsidRPr="00F55770">
        <w:rPr>
          <w:i/>
          <w:szCs w:val="18"/>
        </w:rPr>
        <w:t>Les civilis</w:t>
      </w:r>
      <w:r w:rsidRPr="00F55770">
        <w:rPr>
          <w:i/>
          <w:szCs w:val="18"/>
        </w:rPr>
        <w:t>a</w:t>
      </w:r>
      <w:r w:rsidRPr="00F55770">
        <w:rPr>
          <w:i/>
          <w:szCs w:val="18"/>
        </w:rPr>
        <w:t>tions précolombiennes </w:t>
      </w:r>
      <w:r w:rsidRPr="00714DEC">
        <w:rPr>
          <w:szCs w:val="18"/>
        </w:rPr>
        <w:t>», Presses Unive</w:t>
      </w:r>
      <w:r w:rsidRPr="00714DEC">
        <w:rPr>
          <w:szCs w:val="18"/>
        </w:rPr>
        <w:t>r</w:t>
      </w:r>
      <w:r w:rsidRPr="00714DEC">
        <w:rPr>
          <w:szCs w:val="18"/>
        </w:rPr>
        <w:t>sitaires de France, Que sais-je ?, N°</w:t>
      </w:r>
      <w:r>
        <w:rPr>
          <w:szCs w:val="18"/>
        </w:rPr>
        <w:t> </w:t>
      </w:r>
      <w:r w:rsidRPr="00714DEC">
        <w:rPr>
          <w:i/>
          <w:iCs/>
          <w:szCs w:val="18"/>
        </w:rPr>
        <w:t xml:space="preserve">567, </w:t>
      </w:r>
      <w:r w:rsidRPr="00714DEC">
        <w:rPr>
          <w:szCs w:val="18"/>
        </w:rPr>
        <w:t>12eédîtions, mai 2008.</w:t>
      </w:r>
    </w:p>
    <w:p w:rsidR="00DB7FE6" w:rsidRPr="00714DEC" w:rsidRDefault="00DB7FE6" w:rsidP="00DB7FE6">
      <w:pPr>
        <w:spacing w:before="120" w:after="120"/>
        <w:jc w:val="both"/>
        <w:rPr>
          <w:szCs w:val="18"/>
        </w:rPr>
      </w:pPr>
      <w:r w:rsidRPr="00714DEC">
        <w:rPr>
          <w:szCs w:val="18"/>
        </w:rPr>
        <w:t>16-</w:t>
      </w:r>
      <w:r>
        <w:rPr>
          <w:szCs w:val="18"/>
        </w:rPr>
        <w:t xml:space="preserve"> </w:t>
      </w:r>
      <w:r w:rsidRPr="00714DEC">
        <w:rPr>
          <w:szCs w:val="18"/>
        </w:rPr>
        <w:t>MADIQU Thomas. « </w:t>
      </w:r>
      <w:r w:rsidRPr="00F55770">
        <w:rPr>
          <w:i/>
          <w:szCs w:val="18"/>
        </w:rPr>
        <w:t>Histoire d'Haïti. Tome 1. 1492-1799 </w:t>
      </w:r>
      <w:r w:rsidRPr="00714DEC">
        <w:rPr>
          <w:szCs w:val="18"/>
        </w:rPr>
        <w:t>», Éditions Henri De</w:t>
      </w:r>
      <w:r w:rsidRPr="00714DEC">
        <w:rPr>
          <w:szCs w:val="18"/>
        </w:rPr>
        <w:t>s</w:t>
      </w:r>
      <w:r w:rsidRPr="00714DEC">
        <w:rPr>
          <w:szCs w:val="18"/>
        </w:rPr>
        <w:t>champs, 1989.</w:t>
      </w:r>
    </w:p>
    <w:p w:rsidR="00DB7FE6" w:rsidRPr="00714DEC" w:rsidRDefault="00DB7FE6" w:rsidP="00DB7FE6">
      <w:pPr>
        <w:spacing w:before="120" w:after="120"/>
        <w:jc w:val="both"/>
        <w:rPr>
          <w:szCs w:val="18"/>
        </w:rPr>
      </w:pPr>
      <w:r>
        <w:rPr>
          <w:szCs w:val="18"/>
        </w:rPr>
        <w:t>17- MATHURI</w:t>
      </w:r>
      <w:r w:rsidRPr="00714DEC">
        <w:rPr>
          <w:szCs w:val="18"/>
        </w:rPr>
        <w:t>N Daniel et Ingénieure Ginette P. « </w:t>
      </w:r>
      <w:r w:rsidRPr="00F55770">
        <w:rPr>
          <w:i/>
          <w:szCs w:val="18"/>
        </w:rPr>
        <w:t>Ayiti-Quisqueya : lieu d'origine de l'écriture mère </w:t>
      </w:r>
      <w:r w:rsidRPr="00714DEC">
        <w:rPr>
          <w:szCs w:val="18"/>
        </w:rPr>
        <w:t>», (document in</w:t>
      </w:r>
      <w:r w:rsidRPr="00714DEC">
        <w:rPr>
          <w:szCs w:val="18"/>
        </w:rPr>
        <w:t>é</w:t>
      </w:r>
      <w:r w:rsidRPr="00714DEC">
        <w:rPr>
          <w:szCs w:val="18"/>
        </w:rPr>
        <w:t>dit de la Fondation Science et Culture) ,1999.</w:t>
      </w:r>
    </w:p>
    <w:p w:rsidR="00DB7FE6" w:rsidRPr="00714DEC" w:rsidRDefault="00DB7FE6" w:rsidP="00DB7FE6">
      <w:pPr>
        <w:spacing w:before="120" w:after="120"/>
        <w:jc w:val="both"/>
        <w:rPr>
          <w:szCs w:val="18"/>
        </w:rPr>
      </w:pPr>
      <w:r w:rsidRPr="00714DEC">
        <w:rPr>
          <w:szCs w:val="18"/>
        </w:rPr>
        <w:t>18-</w:t>
      </w:r>
      <w:r>
        <w:rPr>
          <w:szCs w:val="18"/>
        </w:rPr>
        <w:t xml:space="preserve"> </w:t>
      </w:r>
      <w:r w:rsidRPr="00714DEC">
        <w:rPr>
          <w:szCs w:val="18"/>
        </w:rPr>
        <w:t>MATHURIN Daniel et Ingénieure Ginet</w:t>
      </w:r>
      <w:r>
        <w:rPr>
          <w:szCs w:val="18"/>
        </w:rPr>
        <w:t>te P. « </w:t>
      </w:r>
      <w:r w:rsidRPr="00F55770">
        <w:rPr>
          <w:i/>
          <w:szCs w:val="18"/>
        </w:rPr>
        <w:t>Identité cult</w:t>
      </w:r>
      <w:r w:rsidRPr="00F55770">
        <w:rPr>
          <w:i/>
          <w:szCs w:val="18"/>
        </w:rPr>
        <w:t>u</w:t>
      </w:r>
      <w:r w:rsidRPr="00F55770">
        <w:rPr>
          <w:i/>
          <w:szCs w:val="18"/>
        </w:rPr>
        <w:t>relle de l'Ayitien </w:t>
      </w:r>
      <w:r w:rsidRPr="00714DEC">
        <w:rPr>
          <w:szCs w:val="18"/>
        </w:rPr>
        <w:t>»</w:t>
      </w:r>
      <w:r>
        <w:rPr>
          <w:szCs w:val="18"/>
        </w:rPr>
        <w:t xml:space="preserve"> </w:t>
      </w:r>
      <w:r w:rsidRPr="00714DEC">
        <w:rPr>
          <w:szCs w:val="18"/>
        </w:rPr>
        <w:t>(document inédit de la Fondation Science et Cult</w:t>
      </w:r>
      <w:r w:rsidRPr="00714DEC">
        <w:rPr>
          <w:szCs w:val="18"/>
        </w:rPr>
        <w:t>u</w:t>
      </w:r>
      <w:r w:rsidRPr="00714DEC">
        <w:rPr>
          <w:szCs w:val="18"/>
        </w:rPr>
        <w:t>re), 2003.</w:t>
      </w:r>
    </w:p>
    <w:p w:rsidR="00DB7FE6" w:rsidRPr="00714DEC" w:rsidRDefault="00DB7FE6" w:rsidP="00DB7FE6">
      <w:pPr>
        <w:spacing w:before="120" w:after="120"/>
        <w:jc w:val="both"/>
        <w:rPr>
          <w:szCs w:val="18"/>
        </w:rPr>
      </w:pPr>
      <w:r w:rsidRPr="00714DEC">
        <w:rPr>
          <w:szCs w:val="18"/>
        </w:rPr>
        <w:t>[165]</w:t>
      </w:r>
    </w:p>
    <w:p w:rsidR="00DB7FE6" w:rsidRPr="00714DEC" w:rsidRDefault="00DB7FE6" w:rsidP="00DB7FE6">
      <w:pPr>
        <w:spacing w:before="120" w:after="120"/>
        <w:jc w:val="both"/>
        <w:rPr>
          <w:szCs w:val="18"/>
        </w:rPr>
      </w:pPr>
      <w:r>
        <w:rPr>
          <w:szCs w:val="18"/>
        </w:rPr>
        <w:t>19- MATHURI</w:t>
      </w:r>
      <w:r w:rsidRPr="00714DEC">
        <w:rPr>
          <w:szCs w:val="18"/>
        </w:rPr>
        <w:t>N Daniel et Ingénieur Ginette P. « </w:t>
      </w:r>
      <w:r w:rsidRPr="00F55770">
        <w:rPr>
          <w:i/>
          <w:szCs w:val="18"/>
        </w:rPr>
        <w:t>Aspects prat</w:t>
      </w:r>
      <w:r w:rsidRPr="00F55770">
        <w:rPr>
          <w:i/>
          <w:szCs w:val="18"/>
        </w:rPr>
        <w:t>i</w:t>
      </w:r>
      <w:r w:rsidRPr="00F55770">
        <w:rPr>
          <w:i/>
          <w:szCs w:val="18"/>
        </w:rPr>
        <w:t>ques de la recherche de l'identité d'un peuple </w:t>
      </w:r>
      <w:r w:rsidRPr="00714DEC">
        <w:rPr>
          <w:szCs w:val="18"/>
        </w:rPr>
        <w:t>», (d</w:t>
      </w:r>
      <w:r w:rsidRPr="00714DEC">
        <w:rPr>
          <w:szCs w:val="18"/>
        </w:rPr>
        <w:t>o</w:t>
      </w:r>
      <w:r w:rsidRPr="00714DEC">
        <w:rPr>
          <w:szCs w:val="18"/>
        </w:rPr>
        <w:t>cument inédit de la Fondation Science et Culture), 2005.</w:t>
      </w:r>
    </w:p>
    <w:p w:rsidR="00DB7FE6" w:rsidRPr="00714DEC" w:rsidRDefault="00DB7FE6" w:rsidP="00DB7FE6">
      <w:pPr>
        <w:spacing w:before="120" w:after="120"/>
        <w:jc w:val="both"/>
        <w:rPr>
          <w:szCs w:val="18"/>
        </w:rPr>
      </w:pPr>
      <w:r w:rsidRPr="00714DEC">
        <w:rPr>
          <w:szCs w:val="18"/>
        </w:rPr>
        <w:t>20-</w:t>
      </w:r>
      <w:r>
        <w:rPr>
          <w:szCs w:val="18"/>
        </w:rPr>
        <w:t xml:space="preserve"> </w:t>
      </w:r>
      <w:r w:rsidRPr="00714DEC">
        <w:rPr>
          <w:szCs w:val="18"/>
        </w:rPr>
        <w:t>MAZEL Jean : « </w:t>
      </w:r>
      <w:r w:rsidRPr="00F55770">
        <w:rPr>
          <w:i/>
          <w:szCs w:val="18"/>
        </w:rPr>
        <w:t>Avec les phén</w:t>
      </w:r>
      <w:r w:rsidRPr="00F55770">
        <w:rPr>
          <w:i/>
          <w:szCs w:val="18"/>
        </w:rPr>
        <w:t>i</w:t>
      </w:r>
      <w:r w:rsidRPr="00F55770">
        <w:rPr>
          <w:i/>
          <w:szCs w:val="18"/>
        </w:rPr>
        <w:t>ciens à la poursuite du Soleil sur les routes de for et de l'étain </w:t>
      </w:r>
      <w:r w:rsidRPr="00714DEC">
        <w:rPr>
          <w:szCs w:val="18"/>
        </w:rPr>
        <w:t>», Éditions Robert La</w:t>
      </w:r>
      <w:r w:rsidRPr="00714DEC">
        <w:rPr>
          <w:szCs w:val="18"/>
        </w:rPr>
        <w:t>f</w:t>
      </w:r>
      <w:r w:rsidRPr="00714DEC">
        <w:rPr>
          <w:szCs w:val="18"/>
        </w:rPr>
        <w:t>font, 1988.</w:t>
      </w:r>
    </w:p>
    <w:p w:rsidR="00DB7FE6" w:rsidRPr="00714DEC" w:rsidRDefault="00DB7FE6" w:rsidP="00DB7FE6">
      <w:pPr>
        <w:spacing w:before="120" w:after="120"/>
        <w:jc w:val="both"/>
        <w:rPr>
          <w:szCs w:val="18"/>
        </w:rPr>
      </w:pPr>
      <w:r w:rsidRPr="00714DEC">
        <w:rPr>
          <w:szCs w:val="18"/>
        </w:rPr>
        <w:t>21-</w:t>
      </w:r>
      <w:r>
        <w:rPr>
          <w:szCs w:val="18"/>
        </w:rPr>
        <w:t xml:space="preserve"> </w:t>
      </w:r>
      <w:r w:rsidRPr="00714DEC">
        <w:rPr>
          <w:szCs w:val="18"/>
        </w:rPr>
        <w:t>MOLLIEN Gaspard-Théodore : « </w:t>
      </w:r>
      <w:r w:rsidRPr="00F55770">
        <w:rPr>
          <w:i/>
          <w:szCs w:val="18"/>
        </w:rPr>
        <w:t>Histoire et mœurs d'Haïti. De Christophe Colomb à la révolte des esclaves </w:t>
      </w:r>
      <w:r w:rsidRPr="00714DEC">
        <w:rPr>
          <w:szCs w:val="18"/>
        </w:rPr>
        <w:t>», Le Se</w:t>
      </w:r>
      <w:r w:rsidRPr="00714DEC">
        <w:rPr>
          <w:szCs w:val="18"/>
        </w:rPr>
        <w:t>r</w:t>
      </w:r>
      <w:r w:rsidRPr="00714DEC">
        <w:rPr>
          <w:szCs w:val="18"/>
        </w:rPr>
        <w:t>pent de mer, 2001.</w:t>
      </w:r>
    </w:p>
    <w:p w:rsidR="00DB7FE6" w:rsidRPr="00714DEC" w:rsidRDefault="00DB7FE6" w:rsidP="00DB7FE6">
      <w:pPr>
        <w:spacing w:before="120" w:after="120"/>
        <w:jc w:val="both"/>
        <w:rPr>
          <w:szCs w:val="18"/>
        </w:rPr>
      </w:pPr>
      <w:r w:rsidRPr="00714DEC">
        <w:rPr>
          <w:szCs w:val="18"/>
        </w:rPr>
        <w:t>22-</w:t>
      </w:r>
      <w:r>
        <w:rPr>
          <w:szCs w:val="18"/>
        </w:rPr>
        <w:t xml:space="preserve"> </w:t>
      </w:r>
      <w:r w:rsidRPr="00714DEC">
        <w:rPr>
          <w:szCs w:val="18"/>
        </w:rPr>
        <w:t>MONCY H. : « </w:t>
      </w:r>
      <w:r w:rsidRPr="00F55770">
        <w:rPr>
          <w:i/>
          <w:szCs w:val="18"/>
        </w:rPr>
        <w:t>Introduction à la Philosophie et à la psychol</w:t>
      </w:r>
      <w:r w:rsidRPr="00F55770">
        <w:rPr>
          <w:i/>
          <w:szCs w:val="18"/>
        </w:rPr>
        <w:t>o</w:t>
      </w:r>
      <w:r w:rsidRPr="00F55770">
        <w:rPr>
          <w:i/>
          <w:szCs w:val="18"/>
        </w:rPr>
        <w:t>gie </w:t>
      </w:r>
      <w:r w:rsidRPr="00714DEC">
        <w:rPr>
          <w:szCs w:val="18"/>
        </w:rPr>
        <w:t>», Éditions Phil</w:t>
      </w:r>
      <w:r w:rsidRPr="00714DEC">
        <w:rPr>
          <w:szCs w:val="18"/>
        </w:rPr>
        <w:t>o</w:t>
      </w:r>
      <w:r w:rsidRPr="00714DEC">
        <w:rPr>
          <w:szCs w:val="18"/>
        </w:rPr>
        <w:t>nous, 1999.</w:t>
      </w:r>
    </w:p>
    <w:p w:rsidR="00DB7FE6" w:rsidRPr="00714DEC" w:rsidRDefault="00DB7FE6" w:rsidP="00DB7FE6">
      <w:pPr>
        <w:spacing w:before="120" w:after="120"/>
        <w:jc w:val="both"/>
        <w:rPr>
          <w:szCs w:val="18"/>
        </w:rPr>
      </w:pPr>
      <w:r w:rsidRPr="00714DEC">
        <w:rPr>
          <w:szCs w:val="18"/>
        </w:rPr>
        <w:t>23-</w:t>
      </w:r>
      <w:r>
        <w:rPr>
          <w:szCs w:val="18"/>
        </w:rPr>
        <w:t xml:space="preserve"> </w:t>
      </w:r>
      <w:r w:rsidRPr="00714DEC">
        <w:rPr>
          <w:szCs w:val="18"/>
        </w:rPr>
        <w:t>MONTAS O., BO</w:t>
      </w:r>
      <w:r w:rsidRPr="00714DEC">
        <w:rPr>
          <w:szCs w:val="18"/>
        </w:rPr>
        <w:t>R</w:t>
      </w:r>
      <w:r w:rsidRPr="00714DEC">
        <w:rPr>
          <w:szCs w:val="18"/>
        </w:rPr>
        <w:t xml:space="preserve">REL </w:t>
      </w:r>
      <w:r w:rsidRPr="00714DEC">
        <w:rPr>
          <w:i/>
          <w:iCs/>
          <w:szCs w:val="18"/>
        </w:rPr>
        <w:t xml:space="preserve">PJ., </w:t>
      </w:r>
      <w:r w:rsidRPr="00714DEC">
        <w:rPr>
          <w:szCs w:val="18"/>
        </w:rPr>
        <w:t>PONS F.M. « </w:t>
      </w:r>
      <w:r w:rsidRPr="00F55770">
        <w:rPr>
          <w:i/>
          <w:szCs w:val="18"/>
        </w:rPr>
        <w:t>El Arte Taino </w:t>
      </w:r>
      <w:r w:rsidRPr="00714DEC">
        <w:rPr>
          <w:szCs w:val="18"/>
        </w:rPr>
        <w:t>»,</w:t>
      </w:r>
      <w:r>
        <w:rPr>
          <w:szCs w:val="18"/>
        </w:rPr>
        <w:t xml:space="preserve"> </w:t>
      </w:r>
      <w:r w:rsidRPr="00714DEC">
        <w:rPr>
          <w:szCs w:val="18"/>
        </w:rPr>
        <w:t>R.D., Div</w:t>
      </w:r>
      <w:r w:rsidRPr="00714DEC">
        <w:rPr>
          <w:szCs w:val="18"/>
        </w:rPr>
        <w:t>i</w:t>
      </w:r>
      <w:r w:rsidRPr="00714DEC">
        <w:rPr>
          <w:szCs w:val="18"/>
        </w:rPr>
        <w:t>sion de Impresos de ! Bianco central, 1985.</w:t>
      </w:r>
      <w:r>
        <w:rPr>
          <w:szCs w:val="18"/>
        </w:rPr>
        <w:t xml:space="preserve"> </w:t>
      </w:r>
    </w:p>
    <w:p w:rsidR="00DB7FE6" w:rsidRPr="00F55770" w:rsidRDefault="00DB7FE6" w:rsidP="00DB7FE6">
      <w:pPr>
        <w:spacing w:before="120" w:after="120"/>
        <w:jc w:val="both"/>
        <w:rPr>
          <w:szCs w:val="18"/>
        </w:rPr>
      </w:pPr>
      <w:r>
        <w:rPr>
          <w:szCs w:val="18"/>
        </w:rPr>
        <w:t xml:space="preserve">24- </w:t>
      </w:r>
      <w:r w:rsidRPr="00714DEC">
        <w:rPr>
          <w:szCs w:val="18"/>
        </w:rPr>
        <w:t>NAU Baron Emile. « </w:t>
      </w:r>
      <w:r w:rsidRPr="00F55770">
        <w:rPr>
          <w:i/>
          <w:szCs w:val="18"/>
        </w:rPr>
        <w:t>Hi</w:t>
      </w:r>
      <w:r w:rsidRPr="00F55770">
        <w:rPr>
          <w:i/>
          <w:szCs w:val="18"/>
        </w:rPr>
        <w:t>s</w:t>
      </w:r>
      <w:r w:rsidRPr="00F55770">
        <w:rPr>
          <w:i/>
          <w:szCs w:val="18"/>
        </w:rPr>
        <w:t>toire des caciques d'Haïti </w:t>
      </w:r>
      <w:r w:rsidRPr="00714DEC">
        <w:rPr>
          <w:szCs w:val="18"/>
        </w:rPr>
        <w:t>»,</w:t>
      </w:r>
      <w:r>
        <w:rPr>
          <w:szCs w:val="18"/>
        </w:rPr>
        <w:t xml:space="preserve"> Tome 1</w:t>
      </w:r>
      <w:r w:rsidRPr="00714DEC">
        <w:rPr>
          <w:szCs w:val="18"/>
        </w:rPr>
        <w:t>, II,</w:t>
      </w:r>
      <w:r>
        <w:rPr>
          <w:szCs w:val="18"/>
        </w:rPr>
        <w:t xml:space="preserve"> </w:t>
      </w:r>
      <w:r w:rsidRPr="00714DEC">
        <w:rPr>
          <w:szCs w:val="18"/>
        </w:rPr>
        <w:t>Éditions P</w:t>
      </w:r>
      <w:r w:rsidRPr="00714DEC">
        <w:rPr>
          <w:szCs w:val="18"/>
        </w:rPr>
        <w:t>a</w:t>
      </w:r>
      <w:r w:rsidRPr="00714DEC">
        <w:rPr>
          <w:szCs w:val="18"/>
        </w:rPr>
        <w:t>norama, 1963.</w:t>
      </w:r>
    </w:p>
    <w:p w:rsidR="00DB7FE6" w:rsidRPr="00714DEC" w:rsidRDefault="00DB7FE6" w:rsidP="00DB7FE6">
      <w:pPr>
        <w:spacing w:before="120" w:after="120"/>
        <w:jc w:val="both"/>
      </w:pPr>
      <w:r w:rsidRPr="00F55770">
        <w:rPr>
          <w:szCs w:val="18"/>
        </w:rPr>
        <w:t>25-</w:t>
      </w:r>
      <w:r>
        <w:rPr>
          <w:szCs w:val="18"/>
        </w:rPr>
        <w:t xml:space="preserve"> </w:t>
      </w:r>
      <w:r w:rsidRPr="00F55770">
        <w:rPr>
          <w:szCs w:val="18"/>
        </w:rPr>
        <w:t>PRICE-MARS Jean. « </w:t>
      </w:r>
      <w:hyperlink r:id="rId44" w:history="1">
        <w:r w:rsidRPr="00F55770">
          <w:rPr>
            <w:rStyle w:val="Lienhypertexte"/>
            <w:i/>
            <w:szCs w:val="18"/>
          </w:rPr>
          <w:t>Ainsi parla l'Oncle. Essai d'ethnogr</w:t>
        </w:r>
        <w:r w:rsidRPr="00F55770">
          <w:rPr>
            <w:rStyle w:val="Lienhypertexte"/>
            <w:i/>
            <w:szCs w:val="18"/>
          </w:rPr>
          <w:t>a</w:t>
        </w:r>
        <w:r w:rsidRPr="00F55770">
          <w:rPr>
            <w:rStyle w:val="Lienhypertexte"/>
            <w:i/>
            <w:szCs w:val="18"/>
          </w:rPr>
          <w:t>phie </w:t>
        </w:r>
      </w:hyperlink>
      <w:r w:rsidRPr="00714DEC">
        <w:rPr>
          <w:szCs w:val="18"/>
        </w:rPr>
        <w:t>», Impr</w:t>
      </w:r>
      <w:r w:rsidRPr="00714DEC">
        <w:rPr>
          <w:szCs w:val="18"/>
        </w:rPr>
        <w:t>i</w:t>
      </w:r>
      <w:r>
        <w:rPr>
          <w:szCs w:val="18"/>
        </w:rPr>
        <w:t>meur II</w:t>
      </w:r>
      <w:r w:rsidRPr="00714DEC">
        <w:rPr>
          <w:szCs w:val="18"/>
        </w:rPr>
        <w:t>, 1998.</w:t>
      </w:r>
    </w:p>
    <w:p w:rsidR="00DB7FE6" w:rsidRPr="00714DEC" w:rsidRDefault="00DB7FE6" w:rsidP="00DB7FE6">
      <w:pPr>
        <w:spacing w:before="120" w:after="120"/>
        <w:jc w:val="both"/>
      </w:pPr>
      <w:r w:rsidRPr="00714DEC">
        <w:rPr>
          <w:szCs w:val="18"/>
        </w:rPr>
        <w:t>26-</w:t>
      </w:r>
      <w:r>
        <w:rPr>
          <w:szCs w:val="18"/>
        </w:rPr>
        <w:t xml:space="preserve"> </w:t>
      </w:r>
      <w:r w:rsidRPr="00714DEC">
        <w:rPr>
          <w:szCs w:val="18"/>
        </w:rPr>
        <w:t>ROUMAIN Jacques. « </w:t>
      </w:r>
      <w:r w:rsidRPr="00F55770">
        <w:rPr>
          <w:i/>
          <w:szCs w:val="18"/>
        </w:rPr>
        <w:t>Contribution à l'Étude de l'Ethnobot</w:t>
      </w:r>
      <w:r w:rsidRPr="00F55770">
        <w:rPr>
          <w:i/>
          <w:szCs w:val="18"/>
        </w:rPr>
        <w:t>a</w:t>
      </w:r>
      <w:r w:rsidRPr="00F55770">
        <w:rPr>
          <w:i/>
          <w:szCs w:val="18"/>
        </w:rPr>
        <w:t>nique Précolombienne des Grandes Antilles</w:t>
      </w:r>
      <w:r w:rsidRPr="00714DEC">
        <w:rPr>
          <w:szCs w:val="18"/>
        </w:rPr>
        <w:t xml:space="preserve"> (suivi) L'Outillage Lith</w:t>
      </w:r>
      <w:r w:rsidRPr="00714DEC">
        <w:rPr>
          <w:szCs w:val="18"/>
        </w:rPr>
        <w:t>i</w:t>
      </w:r>
      <w:r w:rsidRPr="00714DEC">
        <w:rPr>
          <w:szCs w:val="18"/>
        </w:rPr>
        <w:t>que des Ciboneys », Éditions Presses Nationales, d'Haïti, Collection M</w:t>
      </w:r>
      <w:r w:rsidRPr="00714DEC">
        <w:rPr>
          <w:szCs w:val="18"/>
        </w:rPr>
        <w:t>é</w:t>
      </w:r>
      <w:r w:rsidRPr="00714DEC">
        <w:rPr>
          <w:szCs w:val="18"/>
        </w:rPr>
        <w:t>moire Vivante, juin 2006.</w:t>
      </w:r>
    </w:p>
    <w:p w:rsidR="00DB7FE6" w:rsidRPr="00714DEC" w:rsidRDefault="00DB7FE6" w:rsidP="00DB7FE6">
      <w:pPr>
        <w:spacing w:before="120" w:after="120"/>
        <w:jc w:val="both"/>
      </w:pPr>
      <w:r w:rsidRPr="00714DEC">
        <w:rPr>
          <w:szCs w:val="18"/>
        </w:rPr>
        <w:t>27-</w:t>
      </w:r>
      <w:r>
        <w:rPr>
          <w:szCs w:val="18"/>
        </w:rPr>
        <w:t xml:space="preserve"> </w:t>
      </w:r>
      <w:r w:rsidRPr="00714DEC">
        <w:rPr>
          <w:szCs w:val="18"/>
        </w:rPr>
        <w:t>ROSNY Lucien de. « </w:t>
      </w:r>
      <w:r w:rsidRPr="00F55770">
        <w:rPr>
          <w:i/>
          <w:szCs w:val="18"/>
        </w:rPr>
        <w:t>Les Antilles, Études d'Ethn</w:t>
      </w:r>
      <w:r w:rsidRPr="00F55770">
        <w:rPr>
          <w:i/>
          <w:szCs w:val="18"/>
        </w:rPr>
        <w:t>o</w:t>
      </w:r>
      <w:r w:rsidRPr="00F55770">
        <w:rPr>
          <w:i/>
          <w:szCs w:val="18"/>
        </w:rPr>
        <w:t>graphie et d'Archéologie Américaines </w:t>
      </w:r>
      <w:r w:rsidRPr="00714DEC">
        <w:rPr>
          <w:szCs w:val="18"/>
        </w:rPr>
        <w:t>», Éditions Maisonneuves Frères &amp; Cha</w:t>
      </w:r>
      <w:r w:rsidRPr="00714DEC">
        <w:rPr>
          <w:szCs w:val="18"/>
        </w:rPr>
        <w:t>r</w:t>
      </w:r>
      <w:r w:rsidRPr="00714DEC">
        <w:rPr>
          <w:szCs w:val="18"/>
        </w:rPr>
        <w:t>les Leclerc, 1989.</w:t>
      </w:r>
    </w:p>
    <w:p w:rsidR="00DB7FE6" w:rsidRPr="00714DEC" w:rsidRDefault="00DB7FE6" w:rsidP="00DB7FE6">
      <w:pPr>
        <w:spacing w:before="120" w:after="120"/>
        <w:jc w:val="both"/>
      </w:pPr>
      <w:r w:rsidRPr="00714DEC">
        <w:rPr>
          <w:szCs w:val="18"/>
        </w:rPr>
        <w:t>28-</w:t>
      </w:r>
      <w:r>
        <w:rPr>
          <w:szCs w:val="18"/>
        </w:rPr>
        <w:t xml:space="preserve"> </w:t>
      </w:r>
      <w:r w:rsidRPr="00714DEC">
        <w:rPr>
          <w:szCs w:val="18"/>
        </w:rPr>
        <w:t>SAINT-LOUIS Vertus. « </w:t>
      </w:r>
      <w:r w:rsidRPr="00F55770">
        <w:rPr>
          <w:i/>
          <w:szCs w:val="18"/>
        </w:rPr>
        <w:t>La faim et la fin des Aborig</w:t>
      </w:r>
      <w:r w:rsidRPr="00F55770">
        <w:rPr>
          <w:i/>
          <w:szCs w:val="18"/>
        </w:rPr>
        <w:t>è</w:t>
      </w:r>
      <w:r w:rsidRPr="00F55770">
        <w:rPr>
          <w:i/>
          <w:szCs w:val="18"/>
        </w:rPr>
        <w:t>nes d'Haïti (1492-1520) </w:t>
      </w:r>
      <w:r w:rsidRPr="00714DEC">
        <w:rPr>
          <w:szCs w:val="18"/>
        </w:rPr>
        <w:t xml:space="preserve">», </w:t>
      </w:r>
      <w:r w:rsidRPr="00F55770">
        <w:rPr>
          <w:i/>
          <w:szCs w:val="18"/>
        </w:rPr>
        <w:t>Chemins critiques</w:t>
      </w:r>
      <w:r>
        <w:rPr>
          <w:szCs w:val="18"/>
        </w:rPr>
        <w:t>, Vol. </w:t>
      </w:r>
      <w:r w:rsidRPr="00714DEC">
        <w:rPr>
          <w:szCs w:val="18"/>
        </w:rPr>
        <w:t>V, N°</w:t>
      </w:r>
      <w:r>
        <w:rPr>
          <w:szCs w:val="18"/>
        </w:rPr>
        <w:t> </w:t>
      </w:r>
      <w:r w:rsidRPr="00714DEC">
        <w:rPr>
          <w:szCs w:val="18"/>
        </w:rPr>
        <w:t>2</w:t>
      </w:r>
      <w:r>
        <w:rPr>
          <w:szCs w:val="18"/>
        </w:rPr>
        <w:t>.</w:t>
      </w:r>
      <w:r w:rsidRPr="00714DEC">
        <w:rPr>
          <w:szCs w:val="18"/>
        </w:rPr>
        <w:t xml:space="preserve"> De la viole</w:t>
      </w:r>
      <w:r w:rsidRPr="00714DEC">
        <w:rPr>
          <w:szCs w:val="18"/>
        </w:rPr>
        <w:t>n</w:t>
      </w:r>
      <w:r w:rsidRPr="00714DEC">
        <w:rPr>
          <w:szCs w:val="18"/>
        </w:rPr>
        <w:t>ce,...</w:t>
      </w:r>
    </w:p>
    <w:p w:rsidR="00DB7FE6" w:rsidRPr="00714DEC" w:rsidRDefault="00DB7FE6" w:rsidP="00DB7FE6">
      <w:pPr>
        <w:spacing w:before="120" w:after="120"/>
        <w:jc w:val="both"/>
      </w:pPr>
      <w:r w:rsidRPr="00714DEC">
        <w:rPr>
          <w:szCs w:val="18"/>
        </w:rPr>
        <w:t>29-</w:t>
      </w:r>
      <w:r>
        <w:rPr>
          <w:szCs w:val="18"/>
        </w:rPr>
        <w:t xml:space="preserve"> </w:t>
      </w:r>
      <w:r w:rsidRPr="00714DEC">
        <w:rPr>
          <w:szCs w:val="18"/>
        </w:rPr>
        <w:t>SERTlMA Ivan van Sertima : « </w:t>
      </w:r>
      <w:r w:rsidRPr="00F55770">
        <w:rPr>
          <w:i/>
          <w:szCs w:val="18"/>
        </w:rPr>
        <w:t>Ils y étaient avant Christophe Colomb </w:t>
      </w:r>
      <w:r w:rsidRPr="00714DEC">
        <w:rPr>
          <w:szCs w:val="18"/>
        </w:rPr>
        <w:t>», Éd</w:t>
      </w:r>
      <w:r w:rsidRPr="00714DEC">
        <w:rPr>
          <w:szCs w:val="18"/>
        </w:rPr>
        <w:t>i</w:t>
      </w:r>
      <w:r w:rsidRPr="00714DEC">
        <w:rPr>
          <w:szCs w:val="18"/>
        </w:rPr>
        <w:t>tions Flammarion, 1981.</w:t>
      </w:r>
    </w:p>
    <w:p w:rsidR="00DB7FE6" w:rsidRPr="00714DEC" w:rsidRDefault="00DB7FE6" w:rsidP="00DB7FE6">
      <w:pPr>
        <w:spacing w:before="120" w:after="120"/>
        <w:jc w:val="both"/>
      </w:pPr>
      <w:r w:rsidRPr="00714DEC">
        <w:rPr>
          <w:szCs w:val="18"/>
        </w:rPr>
        <w:t>30-</w:t>
      </w:r>
      <w:r>
        <w:rPr>
          <w:szCs w:val="18"/>
        </w:rPr>
        <w:t xml:space="preserve"> </w:t>
      </w:r>
      <w:r w:rsidRPr="00714DEC">
        <w:rPr>
          <w:szCs w:val="18"/>
        </w:rPr>
        <w:t>VICOMTE DE ON</w:t>
      </w:r>
      <w:r w:rsidRPr="00714DEC">
        <w:rPr>
          <w:szCs w:val="18"/>
        </w:rPr>
        <w:t>F</w:t>
      </w:r>
      <w:r>
        <w:rPr>
          <w:szCs w:val="18"/>
        </w:rPr>
        <w:t xml:space="preserve">FROY DE THORON, </w:t>
      </w:r>
      <w:r w:rsidRPr="00F55770">
        <w:rPr>
          <w:i/>
          <w:szCs w:val="18"/>
        </w:rPr>
        <w:t>Don Enrique : « Les Phéniciens à l'île d'Ayiti et sur le continent américain </w:t>
      </w:r>
      <w:r w:rsidRPr="00714DEC">
        <w:rPr>
          <w:szCs w:val="18"/>
        </w:rPr>
        <w:t>», Lo</w:t>
      </w:r>
      <w:r w:rsidRPr="00714DEC">
        <w:rPr>
          <w:szCs w:val="18"/>
        </w:rPr>
        <w:t>u</w:t>
      </w:r>
      <w:r w:rsidRPr="00714DEC">
        <w:rPr>
          <w:szCs w:val="18"/>
        </w:rPr>
        <w:t>vain, Éditions Cha</w:t>
      </w:r>
      <w:r w:rsidRPr="00714DEC">
        <w:rPr>
          <w:szCs w:val="18"/>
        </w:rPr>
        <w:t>r</w:t>
      </w:r>
      <w:r w:rsidRPr="00714DEC">
        <w:rPr>
          <w:szCs w:val="18"/>
        </w:rPr>
        <w:t>les Peters, 1889.</w:t>
      </w:r>
    </w:p>
    <w:p w:rsidR="00DB7FE6" w:rsidRDefault="00DB7FE6">
      <w:pPr>
        <w:jc w:val="both"/>
      </w:pPr>
    </w:p>
    <w:p w:rsidR="00DB7FE6" w:rsidRDefault="00DB7FE6">
      <w:pPr>
        <w:jc w:val="both"/>
      </w:pPr>
    </w:p>
    <w:p w:rsidR="00DB7FE6" w:rsidRDefault="00DB7FE6">
      <w:pPr>
        <w:jc w:val="both"/>
      </w:pPr>
    </w:p>
    <w:p w:rsidR="00DB7FE6" w:rsidRDefault="00DB7FE6">
      <w:pPr>
        <w:pStyle w:val="suite"/>
      </w:pPr>
      <w:r>
        <w:t>Fin du texte</w:t>
      </w:r>
    </w:p>
    <w:p w:rsidR="00DB7FE6" w:rsidRDefault="00DB7FE6">
      <w:pPr>
        <w:jc w:val="both"/>
      </w:pPr>
    </w:p>
    <w:p w:rsidR="00DB7FE6" w:rsidRDefault="00DB7FE6">
      <w:pPr>
        <w:jc w:val="both"/>
      </w:pPr>
    </w:p>
    <w:sectPr w:rsidR="00DB7FE6" w:rsidSect="00DB7FE6">
      <w:headerReference w:type="default" r:id="rId4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D7" w:rsidRDefault="000D2CD7">
      <w:r>
        <w:separator/>
      </w:r>
    </w:p>
  </w:endnote>
  <w:endnote w:type="continuationSeparator" w:id="0">
    <w:p w:rsidR="000D2CD7" w:rsidRDefault="000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D7" w:rsidRDefault="000D2CD7">
      <w:pPr>
        <w:ind w:firstLine="0"/>
      </w:pPr>
      <w:r>
        <w:separator/>
      </w:r>
    </w:p>
  </w:footnote>
  <w:footnote w:type="continuationSeparator" w:id="0">
    <w:p w:rsidR="000D2CD7" w:rsidRDefault="000D2CD7">
      <w:pPr>
        <w:ind w:firstLine="0"/>
      </w:pPr>
      <w:r>
        <w:separator/>
      </w:r>
    </w:p>
  </w:footnote>
  <w:footnote w:id="1">
    <w:p w:rsidR="00DB7FE6" w:rsidRDefault="00DB7FE6">
      <w:pPr>
        <w:pStyle w:val="Notedebasdepage"/>
      </w:pPr>
      <w:r>
        <w:rPr>
          <w:rStyle w:val="Appelnotedebasdep"/>
        </w:rPr>
        <w:footnoteRef/>
      </w:r>
      <w:r>
        <w:t xml:space="preserve"> </w:t>
      </w:r>
      <w:r>
        <w:tab/>
      </w:r>
      <w:r w:rsidRPr="00714DEC">
        <w:rPr>
          <w:szCs w:val="16"/>
        </w:rPr>
        <w:t>En ce sens, nous pouvons citer les anthropologues Philippe Labu</w:t>
      </w:r>
      <w:r w:rsidRPr="00714DEC">
        <w:rPr>
          <w:szCs w:val="16"/>
        </w:rPr>
        <w:t>r</w:t>
      </w:r>
      <w:r>
        <w:rPr>
          <w:szCs w:val="16"/>
        </w:rPr>
        <w:t>the-Tolra et Jean-Pierre Warn</w:t>
      </w:r>
      <w:r w:rsidRPr="00714DEC">
        <w:rPr>
          <w:szCs w:val="16"/>
        </w:rPr>
        <w:t>ier [Ethnologie, Anthropologie, nouv. éd., Paris : Qu</w:t>
      </w:r>
      <w:r w:rsidRPr="00714DEC">
        <w:rPr>
          <w:szCs w:val="16"/>
        </w:rPr>
        <w:t>a</w:t>
      </w:r>
      <w:r w:rsidRPr="00714DEC">
        <w:rPr>
          <w:szCs w:val="16"/>
        </w:rPr>
        <w:t>drige/PUF, 2003 (1993), P.2] qui émettent une r</w:t>
      </w:r>
      <w:r w:rsidRPr="00714DEC">
        <w:rPr>
          <w:szCs w:val="16"/>
        </w:rPr>
        <w:t>é</w:t>
      </w:r>
      <w:r w:rsidRPr="00714DEC">
        <w:rPr>
          <w:szCs w:val="16"/>
        </w:rPr>
        <w:t>flexion que nous estimons impo</w:t>
      </w:r>
      <w:r w:rsidRPr="00714DEC">
        <w:rPr>
          <w:szCs w:val="16"/>
        </w:rPr>
        <w:t>r</w:t>
      </w:r>
      <w:r w:rsidRPr="00714DEC">
        <w:rPr>
          <w:szCs w:val="16"/>
        </w:rPr>
        <w:t>tante sur le rapport entre le sujet et son objet. Ainsi, écrivent-ils :</w:t>
      </w:r>
    </w:p>
    <w:p w:rsidR="00DB7FE6" w:rsidRDefault="00DB7FE6">
      <w:pPr>
        <w:pStyle w:val="Notedebasdepage"/>
      </w:pPr>
      <w:r>
        <w:tab/>
      </w:r>
      <w:r>
        <w:tab/>
      </w:r>
      <w:r w:rsidRPr="00714DEC">
        <w:rPr>
          <w:bCs/>
          <w:szCs w:val="16"/>
        </w:rPr>
        <w:t>« </w:t>
      </w:r>
      <w:r w:rsidRPr="00714DEC">
        <w:rPr>
          <w:bCs/>
          <w:i/>
          <w:iCs/>
          <w:szCs w:val="16"/>
        </w:rPr>
        <w:t>L'objet est par définition ce qui vient à ('encontre du sujet, ce qui se jette en travers de son chemin (objectum), ce qui se présente co</w:t>
      </w:r>
      <w:r w:rsidRPr="00714DEC">
        <w:rPr>
          <w:bCs/>
          <w:i/>
          <w:iCs/>
          <w:szCs w:val="16"/>
        </w:rPr>
        <w:t>m</w:t>
      </w:r>
      <w:r w:rsidRPr="00714DEC">
        <w:rPr>
          <w:bCs/>
          <w:i/>
          <w:iCs/>
          <w:szCs w:val="16"/>
        </w:rPr>
        <w:t>me différent de fui, obstacle ou dépla</w:t>
      </w:r>
      <w:r w:rsidRPr="00714DEC">
        <w:rPr>
          <w:bCs/>
          <w:i/>
          <w:iCs/>
          <w:szCs w:val="16"/>
        </w:rPr>
        <w:t>i</w:t>
      </w:r>
      <w:r w:rsidRPr="00714DEC">
        <w:rPr>
          <w:bCs/>
          <w:i/>
          <w:iCs/>
          <w:szCs w:val="16"/>
        </w:rPr>
        <w:t>sir. La saisie de l'objet suppose donc chez le sujet la disposition à appréhender ce qui lui est par nat</w:t>
      </w:r>
      <w:r w:rsidRPr="00714DEC">
        <w:rPr>
          <w:bCs/>
          <w:i/>
          <w:iCs/>
          <w:szCs w:val="16"/>
        </w:rPr>
        <w:t>u</w:t>
      </w:r>
      <w:r w:rsidRPr="00714DEC">
        <w:rPr>
          <w:bCs/>
          <w:i/>
          <w:iCs/>
          <w:szCs w:val="16"/>
        </w:rPr>
        <w:t>re contraire et « autre ». L'esprit scientifique, c'est alors l'aptitude à su</w:t>
      </w:r>
      <w:r w:rsidRPr="00714DEC">
        <w:rPr>
          <w:bCs/>
          <w:i/>
          <w:iCs/>
          <w:szCs w:val="16"/>
        </w:rPr>
        <w:t>p</w:t>
      </w:r>
      <w:r w:rsidRPr="00714DEC">
        <w:rPr>
          <w:bCs/>
          <w:i/>
          <w:iCs/>
          <w:szCs w:val="16"/>
        </w:rPr>
        <w:t>porter la contradiction, la capacité d'affronter ce qui est le plus étranger et le plus désagréable à la spontanéité humaine : l'objection incessante des o</w:t>
      </w:r>
      <w:r w:rsidRPr="00714DEC">
        <w:rPr>
          <w:bCs/>
          <w:i/>
          <w:iCs/>
          <w:szCs w:val="16"/>
        </w:rPr>
        <w:t>b</w:t>
      </w:r>
      <w:r w:rsidRPr="00714DEC">
        <w:rPr>
          <w:bCs/>
          <w:i/>
          <w:iCs/>
          <w:szCs w:val="16"/>
        </w:rPr>
        <w:t>jets. Ce corps à corps avec le réel ne traduit pas, semble-t-il', comme le voudrait Nietzsche, un pur ressentiment du s</w:t>
      </w:r>
      <w:r w:rsidRPr="00714DEC">
        <w:rPr>
          <w:bCs/>
          <w:i/>
          <w:iCs/>
          <w:szCs w:val="16"/>
        </w:rPr>
        <w:t>u</w:t>
      </w:r>
      <w:r w:rsidRPr="00714DEC">
        <w:rPr>
          <w:bCs/>
          <w:i/>
          <w:iCs/>
          <w:szCs w:val="16"/>
        </w:rPr>
        <w:t>jet (sinon il n'y aurait pas de dialogue, de réplique de la chose à l'e</w:t>
      </w:r>
      <w:r w:rsidRPr="00714DEC">
        <w:rPr>
          <w:bCs/>
          <w:i/>
          <w:iCs/>
          <w:szCs w:val="16"/>
        </w:rPr>
        <w:t>s</w:t>
      </w:r>
      <w:r w:rsidRPr="00714DEC">
        <w:rPr>
          <w:bCs/>
          <w:i/>
          <w:iCs/>
          <w:szCs w:val="16"/>
        </w:rPr>
        <w:t>prit), mais la nature intime de l'objet. Il implique par conséquent chez l'homme l'ascèse, qui l'arrache à l'i</w:t>
      </w:r>
      <w:r w:rsidRPr="00714DEC">
        <w:rPr>
          <w:bCs/>
          <w:i/>
          <w:iCs/>
          <w:szCs w:val="16"/>
        </w:rPr>
        <w:t>m</w:t>
      </w:r>
      <w:r w:rsidRPr="00714DEC">
        <w:rPr>
          <w:bCs/>
          <w:i/>
          <w:iCs/>
          <w:szCs w:val="16"/>
        </w:rPr>
        <w:t>médiat pour l'intéresser â ce qui en est le plus loin : le non-moi, la chose questionnée pour elle-même, ab</w:t>
      </w:r>
      <w:r w:rsidRPr="00714DEC">
        <w:rPr>
          <w:bCs/>
          <w:i/>
          <w:iCs/>
          <w:szCs w:val="16"/>
        </w:rPr>
        <w:t>s</w:t>
      </w:r>
      <w:r w:rsidRPr="00714DEC">
        <w:rPr>
          <w:bCs/>
          <w:i/>
          <w:iCs/>
          <w:szCs w:val="16"/>
        </w:rPr>
        <w:t>traction faite de tout préjugé ;</w:t>
      </w:r>
      <w:r w:rsidRPr="00714DEC">
        <w:rPr>
          <w:bCs/>
          <w:szCs w:val="16"/>
        </w:rPr>
        <w:t xml:space="preserve"> </w:t>
      </w:r>
      <w:r w:rsidRPr="00714DEC">
        <w:rPr>
          <w:bCs/>
          <w:i/>
          <w:iCs/>
          <w:szCs w:val="16"/>
        </w:rPr>
        <w:t>on voit en quel sens l'esprit du savant est d</w:t>
      </w:r>
      <w:r w:rsidRPr="00714DEC">
        <w:rPr>
          <w:bCs/>
          <w:i/>
          <w:iCs/>
          <w:szCs w:val="16"/>
        </w:rPr>
        <w:t>é</w:t>
      </w:r>
      <w:r w:rsidRPr="00714DEC">
        <w:rPr>
          <w:bCs/>
          <w:i/>
          <w:iCs/>
          <w:szCs w:val="16"/>
        </w:rPr>
        <w:t>sintéressé ; il tend à éliminer toute projection de la subjectivité par une a</w:t>
      </w:r>
      <w:r w:rsidRPr="00714DEC">
        <w:rPr>
          <w:bCs/>
          <w:i/>
          <w:iCs/>
          <w:szCs w:val="16"/>
        </w:rPr>
        <w:t>u</w:t>
      </w:r>
      <w:r w:rsidRPr="00714DEC">
        <w:rPr>
          <w:bCs/>
          <w:i/>
          <w:iCs/>
          <w:szCs w:val="16"/>
        </w:rPr>
        <w:t>tocritique vigila</w:t>
      </w:r>
      <w:r w:rsidRPr="00714DEC">
        <w:rPr>
          <w:bCs/>
          <w:i/>
          <w:iCs/>
          <w:szCs w:val="16"/>
        </w:rPr>
        <w:t>n</w:t>
      </w:r>
      <w:r w:rsidRPr="00714DEC">
        <w:rPr>
          <w:bCs/>
          <w:i/>
          <w:iCs/>
          <w:szCs w:val="16"/>
        </w:rPr>
        <w:t>te ».</w:t>
      </w:r>
    </w:p>
    <w:p w:rsidR="00DB7FE6" w:rsidRDefault="00DB7FE6">
      <w:pPr>
        <w:pStyle w:val="Notedebasdepage"/>
      </w:pPr>
      <w:r>
        <w:tab/>
      </w:r>
      <w:r>
        <w:tab/>
      </w:r>
      <w:r w:rsidRPr="00714DEC">
        <w:rPr>
          <w:szCs w:val="16"/>
        </w:rPr>
        <w:t>Selon cette réflexion dégagée dans cette citation relativement lo</w:t>
      </w:r>
      <w:r w:rsidRPr="00714DEC">
        <w:rPr>
          <w:szCs w:val="16"/>
        </w:rPr>
        <w:t>n</w:t>
      </w:r>
      <w:r w:rsidRPr="00714DEC">
        <w:rPr>
          <w:szCs w:val="16"/>
        </w:rPr>
        <w:t>gue, nous po</w:t>
      </w:r>
      <w:r w:rsidRPr="00714DEC">
        <w:rPr>
          <w:szCs w:val="16"/>
        </w:rPr>
        <w:t>u</w:t>
      </w:r>
      <w:r w:rsidRPr="00714DEC">
        <w:rPr>
          <w:szCs w:val="16"/>
        </w:rPr>
        <w:t>vons comprendre que la distance n'est pas forcément « dépaysement géograph</w:t>
      </w:r>
      <w:r w:rsidRPr="00714DEC">
        <w:rPr>
          <w:szCs w:val="16"/>
        </w:rPr>
        <w:t>i</w:t>
      </w:r>
      <w:r w:rsidRPr="00714DEC">
        <w:rPr>
          <w:szCs w:val="16"/>
        </w:rPr>
        <w:t>que », mais elle est une attitude mentale, une posture du chercheur vis-à-vis de l'objet qu'il veut appréhender. L'activité est de plus en plus me</w:t>
      </w:r>
      <w:r w:rsidRPr="00714DEC">
        <w:rPr>
          <w:szCs w:val="16"/>
        </w:rPr>
        <w:t>n</w:t>
      </w:r>
      <w:r w:rsidRPr="00714DEC">
        <w:rPr>
          <w:szCs w:val="16"/>
        </w:rPr>
        <w:t>tale, et ceci même dans le cas où le che</w:t>
      </w:r>
      <w:r w:rsidRPr="00714DEC">
        <w:rPr>
          <w:szCs w:val="16"/>
        </w:rPr>
        <w:t>r</w:t>
      </w:r>
      <w:r w:rsidRPr="00714DEC">
        <w:rPr>
          <w:szCs w:val="16"/>
        </w:rPr>
        <w:t>cheur laisse sa société pour étudier l'autre. Elle est en réalité, par principe, ab</w:t>
      </w:r>
      <w:r w:rsidRPr="00714DEC">
        <w:rPr>
          <w:szCs w:val="16"/>
        </w:rPr>
        <w:t>s</w:t>
      </w:r>
      <w:r w:rsidRPr="00714DEC">
        <w:rPr>
          <w:szCs w:val="16"/>
        </w:rPr>
        <w:t>traite.</w:t>
      </w:r>
    </w:p>
  </w:footnote>
  <w:footnote w:id="2">
    <w:p w:rsidR="00DB7FE6" w:rsidRDefault="00DB7FE6">
      <w:pPr>
        <w:pStyle w:val="Notedebasdepage"/>
      </w:pPr>
      <w:r>
        <w:rPr>
          <w:rStyle w:val="Appelnotedebasdep"/>
        </w:rPr>
        <w:footnoteRef/>
      </w:r>
      <w:r>
        <w:t xml:space="preserve"> </w:t>
      </w:r>
      <w:r>
        <w:tab/>
      </w:r>
      <w:r>
        <w:rPr>
          <w:szCs w:val="16"/>
        </w:rPr>
        <w:t>Marc Augé, Jean-Paul Col</w:t>
      </w:r>
      <w:r w:rsidRPr="00714DEC">
        <w:rPr>
          <w:szCs w:val="16"/>
        </w:rPr>
        <w:t xml:space="preserve">leyn, </w:t>
      </w:r>
      <w:r w:rsidRPr="00714DEC">
        <w:rPr>
          <w:i/>
          <w:iCs/>
          <w:szCs w:val="16"/>
        </w:rPr>
        <w:t xml:space="preserve">Anthropologie, </w:t>
      </w:r>
      <w:r w:rsidRPr="00714DEC">
        <w:rPr>
          <w:szCs w:val="16"/>
        </w:rPr>
        <w:t>coll. Que sais-je ?, 2 éd, P</w:t>
      </w:r>
      <w:r w:rsidRPr="00714DEC">
        <w:rPr>
          <w:szCs w:val="16"/>
        </w:rPr>
        <w:t>a</w:t>
      </w:r>
      <w:r w:rsidRPr="00714DEC">
        <w:rPr>
          <w:szCs w:val="16"/>
        </w:rPr>
        <w:t>ris : PUF, 2010 (2004)</w:t>
      </w:r>
    </w:p>
  </w:footnote>
  <w:footnote w:id="3">
    <w:p w:rsidR="00DB7FE6" w:rsidRDefault="00DB7FE6">
      <w:pPr>
        <w:pStyle w:val="Notedebasdepage"/>
      </w:pPr>
      <w:r>
        <w:rPr>
          <w:rStyle w:val="Appelnotedebasdep"/>
        </w:rPr>
        <w:footnoteRef/>
      </w:r>
      <w:r>
        <w:t xml:space="preserve"> </w:t>
      </w:r>
      <w:r>
        <w:tab/>
      </w:r>
      <w:r w:rsidRPr="00714DEC">
        <w:rPr>
          <w:i/>
          <w:iCs/>
          <w:szCs w:val="16"/>
        </w:rPr>
        <w:t xml:space="preserve">Anthropologie Structurale deux, </w:t>
      </w:r>
      <w:r w:rsidRPr="00714DEC">
        <w:rPr>
          <w:szCs w:val="16"/>
        </w:rPr>
        <w:t>coll. Agora, 2ème éd, P</w:t>
      </w:r>
      <w:r w:rsidRPr="00714DEC">
        <w:rPr>
          <w:szCs w:val="16"/>
        </w:rPr>
        <w:t>a</w:t>
      </w:r>
      <w:r w:rsidRPr="00714DEC">
        <w:rPr>
          <w:szCs w:val="16"/>
        </w:rPr>
        <w:t>ris : 1996 (1973), P. 70</w:t>
      </w:r>
    </w:p>
  </w:footnote>
  <w:footnote w:id="4">
    <w:p w:rsidR="00DB7FE6" w:rsidRDefault="00DB7FE6">
      <w:pPr>
        <w:pStyle w:val="Notedebasdepage"/>
      </w:pPr>
      <w:r>
        <w:rPr>
          <w:rStyle w:val="Appelnotedebasdep"/>
        </w:rPr>
        <w:footnoteRef/>
      </w:r>
      <w:r>
        <w:t xml:space="preserve"> </w:t>
      </w:r>
      <w:r>
        <w:tab/>
      </w:r>
      <w:r w:rsidRPr="00714DEC">
        <w:rPr>
          <w:szCs w:val="16"/>
        </w:rPr>
        <w:t>Le rapport du sujet avec l'objet ne peut, quel que soit le champ disciplinaire - sciences socio-humaines ou sciences expérimentales -être dénué de subje</w:t>
      </w:r>
      <w:r w:rsidRPr="00714DEC">
        <w:rPr>
          <w:szCs w:val="16"/>
        </w:rPr>
        <w:t>c</w:t>
      </w:r>
      <w:r w:rsidRPr="00714DEC">
        <w:rPr>
          <w:szCs w:val="16"/>
        </w:rPr>
        <w:t>tivité, même si l'objectivité constitue l'un des post</w:t>
      </w:r>
      <w:r w:rsidRPr="00714DEC">
        <w:rPr>
          <w:szCs w:val="16"/>
        </w:rPr>
        <w:t>u</w:t>
      </w:r>
      <w:r w:rsidRPr="00714DEC">
        <w:rPr>
          <w:szCs w:val="16"/>
        </w:rPr>
        <w:t>lats de la science. Cela s'explique en raison du fait que, d'une part, la constru</w:t>
      </w:r>
      <w:r w:rsidRPr="00714DEC">
        <w:rPr>
          <w:szCs w:val="16"/>
        </w:rPr>
        <w:t>c</w:t>
      </w:r>
      <w:r w:rsidRPr="00714DEC">
        <w:rPr>
          <w:szCs w:val="16"/>
        </w:rPr>
        <w:t>tion de l'objet renvoie à la représentation de cette dernière, ce qui, par ailleurs, fait appel à la pe</w:t>
      </w:r>
      <w:r w:rsidRPr="00714DEC">
        <w:rPr>
          <w:szCs w:val="16"/>
        </w:rPr>
        <w:t>r</w:t>
      </w:r>
      <w:r w:rsidRPr="00714DEC">
        <w:rPr>
          <w:szCs w:val="16"/>
        </w:rPr>
        <w:t>ception du chercheur ; d'autre part, le choix du langage et du mét</w:t>
      </w:r>
      <w:r w:rsidRPr="00714DEC">
        <w:rPr>
          <w:szCs w:val="16"/>
        </w:rPr>
        <w:t>a</w:t>
      </w:r>
      <w:r w:rsidRPr="00714DEC">
        <w:rPr>
          <w:szCs w:val="16"/>
        </w:rPr>
        <w:t>langage pour appréhender et expliquer cet objet implique une discrimination liée au choix du paradigme. Ce choix dépend largement du chercheur. Mais, la pa</w:t>
      </w:r>
      <w:r w:rsidRPr="00714DEC">
        <w:rPr>
          <w:szCs w:val="16"/>
        </w:rPr>
        <w:t>r</w:t>
      </w:r>
      <w:r w:rsidRPr="00714DEC">
        <w:rPr>
          <w:szCs w:val="16"/>
        </w:rPr>
        <w:t>ticularité des scie</w:t>
      </w:r>
      <w:r w:rsidRPr="00714DEC">
        <w:rPr>
          <w:szCs w:val="16"/>
        </w:rPr>
        <w:t>n</w:t>
      </w:r>
      <w:r w:rsidRPr="00714DEC">
        <w:rPr>
          <w:szCs w:val="16"/>
        </w:rPr>
        <w:t>ces humaines par rapport aux sciences exactes -</w:t>
      </w:r>
      <w:r>
        <w:rPr>
          <w:szCs w:val="16"/>
        </w:rPr>
        <w:t xml:space="preserve"> </w:t>
      </w:r>
      <w:r w:rsidRPr="00714DEC">
        <w:rPr>
          <w:szCs w:val="16"/>
        </w:rPr>
        <w:t>bien que cela ne veuille signifier une absence de subject</w:t>
      </w:r>
      <w:r w:rsidRPr="00714DEC">
        <w:rPr>
          <w:szCs w:val="16"/>
        </w:rPr>
        <w:t>i</w:t>
      </w:r>
      <w:r w:rsidRPr="00714DEC">
        <w:rPr>
          <w:szCs w:val="16"/>
        </w:rPr>
        <w:t>vité dans la</w:t>
      </w:r>
      <w:r>
        <w:rPr>
          <w:szCs w:val="16"/>
        </w:rPr>
        <w:t xml:space="preserve"> </w:t>
      </w:r>
      <w:r w:rsidRPr="00714DEC">
        <w:rPr>
          <w:szCs w:val="16"/>
        </w:rPr>
        <w:t>pratique de ces sciences exactes, en dépit du fait qu'elles soient couronnées d'un degré de systématisation dont la solidité résulte du gain de pari d'objectivité - se tro</w:t>
      </w:r>
      <w:r w:rsidRPr="00714DEC">
        <w:rPr>
          <w:szCs w:val="16"/>
        </w:rPr>
        <w:t>u</w:t>
      </w:r>
      <w:r w:rsidRPr="00714DEC">
        <w:rPr>
          <w:szCs w:val="16"/>
        </w:rPr>
        <w:t>ve dans la possibilité que le che</w:t>
      </w:r>
      <w:r w:rsidRPr="00714DEC">
        <w:rPr>
          <w:szCs w:val="16"/>
        </w:rPr>
        <w:t>r</w:t>
      </w:r>
      <w:r w:rsidRPr="00714DEC">
        <w:rPr>
          <w:szCs w:val="16"/>
        </w:rPr>
        <w:t>cheur, n'étant pas différent de l'objet, peut prendre la place d'un son objet pour mieux le comprendre. L'anthropologie moderne enseignait, surtout avec Mal</w:t>
      </w:r>
      <w:r w:rsidRPr="00714DEC">
        <w:rPr>
          <w:szCs w:val="16"/>
        </w:rPr>
        <w:t>i</w:t>
      </w:r>
      <w:r w:rsidRPr="00714DEC">
        <w:rPr>
          <w:szCs w:val="16"/>
        </w:rPr>
        <w:t>nowski, au chercheur de s'immerger dans la culture de la société de l'autre pour l'étudier du dedans. L'anthrop</w:t>
      </w:r>
      <w:r w:rsidRPr="00714DEC">
        <w:rPr>
          <w:szCs w:val="16"/>
        </w:rPr>
        <w:t>o</w:t>
      </w:r>
      <w:r w:rsidRPr="00714DEC">
        <w:rPr>
          <w:szCs w:val="16"/>
        </w:rPr>
        <w:t>logie contemporaine, par sa part, pe</w:t>
      </w:r>
      <w:r w:rsidRPr="00714DEC">
        <w:rPr>
          <w:szCs w:val="16"/>
        </w:rPr>
        <w:t>r</w:t>
      </w:r>
      <w:r w:rsidRPr="00714DEC">
        <w:rPr>
          <w:szCs w:val="16"/>
        </w:rPr>
        <w:t>mettant d'ailleurs au chercheur d'étudier sa propre soci</w:t>
      </w:r>
      <w:r w:rsidRPr="00714DEC">
        <w:rPr>
          <w:szCs w:val="16"/>
        </w:rPr>
        <w:t>é</w:t>
      </w:r>
      <w:r w:rsidRPr="00714DEC">
        <w:rPr>
          <w:szCs w:val="16"/>
        </w:rPr>
        <w:t>té, implique une immersion avec plus de facilité parce qu'il est aussi celui qui vit les réalités qu'il veut comprendre à partir d'une disc</w:t>
      </w:r>
      <w:r w:rsidRPr="00714DEC">
        <w:rPr>
          <w:szCs w:val="16"/>
        </w:rPr>
        <w:t>i</w:t>
      </w:r>
      <w:r w:rsidRPr="00714DEC">
        <w:rPr>
          <w:szCs w:val="16"/>
        </w:rPr>
        <w:t>pline scientifique, bien qu'il doit évidemment cultiver la posture d'étrangeté par rapport à sa propre s</w:t>
      </w:r>
      <w:r w:rsidRPr="00714DEC">
        <w:rPr>
          <w:szCs w:val="16"/>
        </w:rPr>
        <w:t>o</w:t>
      </w:r>
      <w:r w:rsidRPr="00714DEC">
        <w:rPr>
          <w:szCs w:val="16"/>
        </w:rPr>
        <w:t>ciété.</w:t>
      </w:r>
    </w:p>
  </w:footnote>
  <w:footnote w:id="5">
    <w:p w:rsidR="00DB7FE6" w:rsidRDefault="00DB7FE6">
      <w:pPr>
        <w:pStyle w:val="Notedebasdepage"/>
      </w:pPr>
      <w:r>
        <w:rPr>
          <w:rStyle w:val="Appelnotedebasdep"/>
        </w:rPr>
        <w:footnoteRef/>
      </w:r>
      <w:r>
        <w:t xml:space="preserve"> </w:t>
      </w:r>
      <w:r>
        <w:tab/>
      </w:r>
      <w:r w:rsidRPr="00714DEC">
        <w:rPr>
          <w:szCs w:val="16"/>
        </w:rPr>
        <w:t xml:space="preserve">Max Weber, </w:t>
      </w:r>
      <w:hyperlink r:id="rId1" w:history="1">
        <w:r w:rsidRPr="00EA3718">
          <w:rPr>
            <w:rStyle w:val="Lienhypertexte"/>
            <w:i/>
            <w:iCs/>
            <w:szCs w:val="16"/>
          </w:rPr>
          <w:t>Essais sur la théorie de la science</w:t>
        </w:r>
      </w:hyperlink>
      <w:r w:rsidRPr="00714DEC">
        <w:rPr>
          <w:i/>
          <w:iCs/>
          <w:szCs w:val="16"/>
        </w:rPr>
        <w:t xml:space="preserve"> </w:t>
      </w:r>
      <w:r w:rsidRPr="00714DEC">
        <w:rPr>
          <w:szCs w:val="16"/>
        </w:rPr>
        <w:t>(Traduit de l'A</w:t>
      </w:r>
      <w:r w:rsidRPr="00714DEC">
        <w:rPr>
          <w:szCs w:val="16"/>
        </w:rPr>
        <w:t>l</w:t>
      </w:r>
      <w:r w:rsidRPr="00714DEC">
        <w:rPr>
          <w:szCs w:val="16"/>
        </w:rPr>
        <w:t>lemand et introduit par Julien Freund), Collection : Recherches en sciences humaines, Paris : Librairie Pion, 1965, 539 pages. Disponible en l</w:t>
      </w:r>
      <w:r w:rsidRPr="00714DEC">
        <w:rPr>
          <w:szCs w:val="16"/>
        </w:rPr>
        <w:t>i</w:t>
      </w:r>
      <w:r w:rsidRPr="00714DEC">
        <w:rPr>
          <w:szCs w:val="16"/>
        </w:rPr>
        <w:t xml:space="preserve">gne sur </w:t>
      </w:r>
      <w:r w:rsidRPr="00EA3718">
        <w:rPr>
          <w:rStyle w:val="lev"/>
          <w:b w:val="0"/>
          <w:szCs w:val="24"/>
        </w:rPr>
        <w:t>http://dx.doi.org/doi:10.1522/24782670.</w:t>
      </w:r>
    </w:p>
  </w:footnote>
  <w:footnote w:id="6">
    <w:p w:rsidR="00DB7FE6" w:rsidRDefault="00DB7FE6">
      <w:pPr>
        <w:pStyle w:val="Notedebasdepage"/>
      </w:pPr>
      <w:r>
        <w:rPr>
          <w:rStyle w:val="Appelnotedebasdep"/>
        </w:rPr>
        <w:footnoteRef/>
      </w:r>
      <w:r>
        <w:t xml:space="preserve"> </w:t>
      </w:r>
      <w:r>
        <w:tab/>
      </w:r>
      <w:r w:rsidRPr="00714DEC">
        <w:rPr>
          <w:szCs w:val="16"/>
        </w:rPr>
        <w:t xml:space="preserve">En ce sens nous pouvons nous référer aux travaux d'Anthony </w:t>
      </w:r>
      <w:r w:rsidRPr="00714DEC">
        <w:rPr>
          <w:bCs/>
          <w:szCs w:val="16"/>
        </w:rPr>
        <w:t>Giddens, su</w:t>
      </w:r>
      <w:r w:rsidRPr="00714DEC">
        <w:rPr>
          <w:bCs/>
          <w:szCs w:val="16"/>
        </w:rPr>
        <w:t>r</w:t>
      </w:r>
      <w:r w:rsidRPr="00714DEC">
        <w:rPr>
          <w:bCs/>
          <w:szCs w:val="16"/>
        </w:rPr>
        <w:t xml:space="preserve">tout son ouvrage, </w:t>
      </w:r>
      <w:r w:rsidRPr="00714DEC">
        <w:rPr>
          <w:bCs/>
          <w:i/>
          <w:iCs/>
          <w:szCs w:val="16"/>
        </w:rPr>
        <w:t xml:space="preserve">La constitution de la société (traduit de </w:t>
      </w:r>
      <w:r w:rsidRPr="00714DEC">
        <w:rPr>
          <w:i/>
          <w:iCs/>
          <w:szCs w:val="16"/>
        </w:rPr>
        <w:t>l'Anglais par M</w:t>
      </w:r>
      <w:r w:rsidRPr="00714DEC">
        <w:rPr>
          <w:i/>
          <w:iCs/>
          <w:szCs w:val="16"/>
        </w:rPr>
        <w:t>i</w:t>
      </w:r>
      <w:r w:rsidRPr="00714DEC">
        <w:rPr>
          <w:i/>
          <w:iCs/>
          <w:szCs w:val="16"/>
        </w:rPr>
        <w:t xml:space="preserve">chel Audet), </w:t>
      </w:r>
      <w:r w:rsidRPr="00714DEC">
        <w:rPr>
          <w:szCs w:val="16"/>
        </w:rPr>
        <w:t>Paris : Quadr</w:t>
      </w:r>
      <w:r w:rsidRPr="00714DEC">
        <w:rPr>
          <w:szCs w:val="16"/>
        </w:rPr>
        <w:t>i</w:t>
      </w:r>
      <w:r w:rsidRPr="00714DEC">
        <w:rPr>
          <w:szCs w:val="16"/>
        </w:rPr>
        <w:t>ge/PUF, 2005, pp.41-46.</w:t>
      </w:r>
    </w:p>
  </w:footnote>
  <w:footnote w:id="7">
    <w:p w:rsidR="00DB7FE6" w:rsidRDefault="00DB7FE6">
      <w:pPr>
        <w:pStyle w:val="Notedebasdepage"/>
      </w:pPr>
      <w:r>
        <w:rPr>
          <w:rStyle w:val="Appelnotedebasdep"/>
        </w:rPr>
        <w:footnoteRef/>
      </w:r>
      <w:r>
        <w:t xml:space="preserve"> </w:t>
      </w:r>
      <w:r>
        <w:tab/>
      </w:r>
      <w:r w:rsidRPr="00714DEC">
        <w:rPr>
          <w:bCs/>
          <w:i/>
          <w:iCs/>
          <w:szCs w:val="16"/>
        </w:rPr>
        <w:t>Jean Price-Mars présidera en 1956 le premier congrès intern</w:t>
      </w:r>
      <w:r w:rsidRPr="00714DEC">
        <w:rPr>
          <w:bCs/>
          <w:i/>
          <w:iCs/>
          <w:szCs w:val="16"/>
        </w:rPr>
        <w:t>a</w:t>
      </w:r>
      <w:r w:rsidRPr="00714DEC">
        <w:rPr>
          <w:bCs/>
          <w:i/>
          <w:iCs/>
          <w:szCs w:val="16"/>
        </w:rPr>
        <w:t>tional des écrivains et artistes noirs qui se tiendra à Paris [...] Il présidera aussi le s</w:t>
      </w:r>
      <w:r w:rsidRPr="00714DEC">
        <w:rPr>
          <w:bCs/>
          <w:i/>
          <w:iCs/>
          <w:szCs w:val="16"/>
        </w:rPr>
        <w:t>e</w:t>
      </w:r>
      <w:r w:rsidRPr="00714DEC">
        <w:rPr>
          <w:bCs/>
          <w:i/>
          <w:iCs/>
          <w:szCs w:val="16"/>
        </w:rPr>
        <w:t>cond congrès de 1959 qui se tiendra à Rome, confirmant ai</w:t>
      </w:r>
      <w:r w:rsidRPr="00714DEC">
        <w:rPr>
          <w:bCs/>
          <w:i/>
          <w:iCs/>
          <w:szCs w:val="16"/>
        </w:rPr>
        <w:t>n</w:t>
      </w:r>
      <w:r w:rsidRPr="00714DEC">
        <w:rPr>
          <w:bCs/>
          <w:i/>
          <w:iCs/>
          <w:szCs w:val="16"/>
        </w:rPr>
        <w:t xml:space="preserve">si ce titre de « père de la négritude » dont Senghor l'honorera à </w:t>
      </w:r>
      <w:r w:rsidRPr="00714DEC">
        <w:rPr>
          <w:i/>
          <w:iCs/>
          <w:szCs w:val="16"/>
        </w:rPr>
        <w:t xml:space="preserve">juste titre. </w:t>
      </w:r>
      <w:r w:rsidRPr="00714DEC">
        <w:rPr>
          <w:szCs w:val="16"/>
        </w:rPr>
        <w:t>In Daniel D</w:t>
      </w:r>
      <w:r w:rsidRPr="00714DEC">
        <w:rPr>
          <w:szCs w:val="16"/>
        </w:rPr>
        <w:t>e</w:t>
      </w:r>
      <w:r w:rsidRPr="00714DEC">
        <w:rPr>
          <w:szCs w:val="16"/>
        </w:rPr>
        <w:t>las, Littératures des Caraïbes de langue Française, Paris : N</w:t>
      </w:r>
      <w:r w:rsidRPr="00714DEC">
        <w:rPr>
          <w:szCs w:val="16"/>
        </w:rPr>
        <w:t>a</w:t>
      </w:r>
      <w:r w:rsidRPr="00714DEC">
        <w:rPr>
          <w:szCs w:val="16"/>
        </w:rPr>
        <w:t>than 1999, p.378</w:t>
      </w:r>
    </w:p>
  </w:footnote>
  <w:footnote w:id="8">
    <w:p w:rsidR="00DB7FE6" w:rsidRDefault="00DB7FE6">
      <w:pPr>
        <w:pStyle w:val="Notedebasdepage"/>
      </w:pPr>
      <w:r>
        <w:rPr>
          <w:rStyle w:val="Appelnotedebasdep"/>
        </w:rPr>
        <w:footnoteRef/>
      </w:r>
      <w:r>
        <w:t xml:space="preserve"> </w:t>
      </w:r>
      <w:r>
        <w:tab/>
      </w:r>
      <w:hyperlink r:id="rId2" w:history="1">
        <w:r w:rsidRPr="00EA3718">
          <w:rPr>
            <w:rStyle w:val="Lienhypertexte"/>
            <w:i/>
            <w:iCs/>
            <w:szCs w:val="16"/>
          </w:rPr>
          <w:t>Ainsi Parla l'Oncle</w:t>
        </w:r>
      </w:hyperlink>
      <w:r w:rsidRPr="00714DEC">
        <w:rPr>
          <w:i/>
          <w:iCs/>
          <w:szCs w:val="16"/>
        </w:rPr>
        <w:t xml:space="preserve">, </w:t>
      </w:r>
      <w:r w:rsidRPr="00714DEC">
        <w:rPr>
          <w:szCs w:val="16"/>
        </w:rPr>
        <w:t>nouv. Éd, Port-au-Prince ; Presse de l'I</w:t>
      </w:r>
      <w:r w:rsidRPr="00714DEC">
        <w:rPr>
          <w:szCs w:val="16"/>
        </w:rPr>
        <w:t>m</w:t>
      </w:r>
      <w:r w:rsidRPr="00714DEC">
        <w:rPr>
          <w:szCs w:val="16"/>
        </w:rPr>
        <w:t>primeur II, 1998 (1928), Préface, XXXII</w:t>
      </w:r>
      <w:r>
        <w:rPr>
          <w:szCs w:val="16"/>
        </w:rPr>
        <w:t>.</w:t>
      </w:r>
    </w:p>
  </w:footnote>
  <w:footnote w:id="9">
    <w:p w:rsidR="00DB7FE6" w:rsidRDefault="00DB7FE6">
      <w:pPr>
        <w:pStyle w:val="Notedebasdepage"/>
      </w:pPr>
      <w:r>
        <w:rPr>
          <w:rStyle w:val="Appelnotedebasdep"/>
        </w:rPr>
        <w:footnoteRef/>
      </w:r>
      <w:r>
        <w:t xml:space="preserve"> </w:t>
      </w:r>
      <w:r>
        <w:tab/>
      </w:r>
      <w:hyperlink r:id="rId3" w:history="1">
        <w:r w:rsidRPr="00EA3718">
          <w:rPr>
            <w:rStyle w:val="Lienhypertexte"/>
            <w:i/>
            <w:iCs/>
            <w:szCs w:val="16"/>
          </w:rPr>
          <w:t>La vocation de l'élite</w:t>
        </w:r>
      </w:hyperlink>
      <w:r w:rsidRPr="00714DEC">
        <w:rPr>
          <w:i/>
          <w:iCs/>
          <w:szCs w:val="16"/>
        </w:rPr>
        <w:t xml:space="preserve">, </w:t>
      </w:r>
      <w:r w:rsidRPr="00714DEC">
        <w:rPr>
          <w:szCs w:val="16"/>
        </w:rPr>
        <w:t>nouv éd, Port-au-Prince : Les presses N</w:t>
      </w:r>
      <w:r w:rsidRPr="00714DEC">
        <w:rPr>
          <w:szCs w:val="16"/>
        </w:rPr>
        <w:t>a</w:t>
      </w:r>
      <w:r w:rsidRPr="00714DEC">
        <w:rPr>
          <w:szCs w:val="16"/>
        </w:rPr>
        <w:t>tionales d'Haïti, 2001 (1919).</w:t>
      </w:r>
    </w:p>
  </w:footnote>
  <w:footnote w:id="10">
    <w:p w:rsidR="00DB7FE6" w:rsidRDefault="00DB7FE6">
      <w:pPr>
        <w:pStyle w:val="Notedebasdepage"/>
      </w:pPr>
      <w:r>
        <w:rPr>
          <w:rStyle w:val="Appelnotedebasdep"/>
        </w:rPr>
        <w:footnoteRef/>
      </w:r>
      <w:r>
        <w:t xml:space="preserve"> </w:t>
      </w:r>
      <w:r>
        <w:tab/>
      </w:r>
      <w:hyperlink r:id="rId4" w:history="1">
        <w:r w:rsidRPr="00EA3718">
          <w:rPr>
            <w:rStyle w:val="Lienhypertexte"/>
            <w:i/>
            <w:iCs/>
            <w:szCs w:val="16"/>
          </w:rPr>
          <w:t>Ainsi Parla l'Oncle</w:t>
        </w:r>
      </w:hyperlink>
      <w:r>
        <w:rPr>
          <w:i/>
          <w:iCs/>
          <w:szCs w:val="16"/>
        </w:rPr>
        <w:t>,</w:t>
      </w:r>
      <w:r w:rsidRPr="00714DEC">
        <w:rPr>
          <w:bCs/>
          <w:i/>
          <w:iCs/>
          <w:szCs w:val="16"/>
        </w:rPr>
        <w:t xml:space="preserve"> </w:t>
      </w:r>
      <w:r w:rsidRPr="00714DEC">
        <w:rPr>
          <w:bCs/>
          <w:szCs w:val="16"/>
        </w:rPr>
        <w:t>Loc. cit.</w:t>
      </w:r>
    </w:p>
  </w:footnote>
  <w:footnote w:id="11">
    <w:p w:rsidR="00DB7FE6" w:rsidRDefault="00DB7FE6">
      <w:pPr>
        <w:pStyle w:val="Notedebasdepage"/>
      </w:pPr>
      <w:r>
        <w:rPr>
          <w:rStyle w:val="Appelnotedebasdep"/>
        </w:rPr>
        <w:footnoteRef/>
      </w:r>
      <w:r>
        <w:t xml:space="preserve"> </w:t>
      </w:r>
      <w:r>
        <w:tab/>
      </w:r>
      <w:r w:rsidRPr="00714DEC">
        <w:rPr>
          <w:bCs/>
          <w:szCs w:val="16"/>
        </w:rPr>
        <w:t xml:space="preserve">Pierre Bourdieu, </w:t>
      </w:r>
      <w:r w:rsidRPr="00714DEC">
        <w:rPr>
          <w:bCs/>
          <w:i/>
          <w:iCs/>
          <w:szCs w:val="16"/>
        </w:rPr>
        <w:t>Les Usages S</w:t>
      </w:r>
      <w:r w:rsidRPr="00714DEC">
        <w:rPr>
          <w:bCs/>
          <w:i/>
          <w:iCs/>
          <w:szCs w:val="16"/>
        </w:rPr>
        <w:t>o</w:t>
      </w:r>
      <w:r w:rsidRPr="00714DEC">
        <w:rPr>
          <w:bCs/>
          <w:i/>
          <w:iCs/>
          <w:szCs w:val="16"/>
        </w:rPr>
        <w:t>ciaux de la Science : pour une Sociologie Clinique du Champ Scientif</w:t>
      </w:r>
      <w:r w:rsidRPr="00714DEC">
        <w:rPr>
          <w:bCs/>
          <w:i/>
          <w:iCs/>
          <w:szCs w:val="16"/>
        </w:rPr>
        <w:t>i</w:t>
      </w:r>
      <w:r w:rsidRPr="00714DEC">
        <w:rPr>
          <w:bCs/>
          <w:i/>
          <w:iCs/>
          <w:szCs w:val="16"/>
        </w:rPr>
        <w:t xml:space="preserve">que, </w:t>
      </w:r>
      <w:r w:rsidRPr="00714DEC">
        <w:rPr>
          <w:bCs/>
          <w:szCs w:val="16"/>
        </w:rPr>
        <w:t xml:space="preserve">Paris : INRA, 11 Mars </w:t>
      </w:r>
      <w:r w:rsidRPr="00714DEC">
        <w:rPr>
          <w:szCs w:val="16"/>
        </w:rPr>
        <w:t>1997, p.15</w:t>
      </w:r>
      <w:r>
        <w:rPr>
          <w:szCs w:val="16"/>
        </w:rPr>
        <w:t>.</w:t>
      </w:r>
    </w:p>
  </w:footnote>
  <w:footnote w:id="12">
    <w:p w:rsidR="00DB7FE6" w:rsidRDefault="00DB7FE6">
      <w:pPr>
        <w:pStyle w:val="Notedebasdepage"/>
      </w:pPr>
      <w:r>
        <w:rPr>
          <w:rStyle w:val="Appelnotedebasdep"/>
        </w:rPr>
        <w:footnoteRef/>
      </w:r>
      <w:r>
        <w:t xml:space="preserve"> </w:t>
      </w:r>
      <w:r>
        <w:tab/>
      </w:r>
      <w:r w:rsidRPr="00EA3718">
        <w:rPr>
          <w:i/>
          <w:szCs w:val="16"/>
        </w:rPr>
        <w:t>Ibid</w:t>
      </w:r>
      <w:r w:rsidRPr="00714DEC">
        <w:rPr>
          <w:szCs w:val="16"/>
        </w:rPr>
        <w:t>.</w:t>
      </w:r>
    </w:p>
  </w:footnote>
  <w:footnote w:id="13">
    <w:p w:rsidR="00DB7FE6" w:rsidRDefault="00DB7FE6">
      <w:pPr>
        <w:pStyle w:val="Notedebasdepage"/>
      </w:pPr>
      <w:r>
        <w:rPr>
          <w:rStyle w:val="Appelnotedebasdep"/>
        </w:rPr>
        <w:footnoteRef/>
      </w:r>
      <w:r>
        <w:t xml:space="preserve"> </w:t>
      </w:r>
      <w:r>
        <w:tab/>
      </w:r>
      <w:r w:rsidRPr="00714DEC">
        <w:rPr>
          <w:i/>
          <w:iCs/>
          <w:szCs w:val="16"/>
        </w:rPr>
        <w:t xml:space="preserve">La valeur de la Science, </w:t>
      </w:r>
      <w:r w:rsidRPr="00714DEC">
        <w:rPr>
          <w:szCs w:val="16"/>
        </w:rPr>
        <w:t>Paris : Flammarion, 1970, p. 161.</w:t>
      </w:r>
    </w:p>
  </w:footnote>
  <w:footnote w:id="14">
    <w:p w:rsidR="00DB7FE6" w:rsidRDefault="00DB7FE6">
      <w:pPr>
        <w:pStyle w:val="Notedebasdepage"/>
      </w:pPr>
      <w:r>
        <w:rPr>
          <w:rStyle w:val="Appelnotedebasdep"/>
        </w:rPr>
        <w:footnoteRef/>
      </w:r>
      <w:r>
        <w:t xml:space="preserve"> </w:t>
      </w:r>
      <w:r>
        <w:tab/>
      </w:r>
      <w:r w:rsidRPr="00714DEC">
        <w:rPr>
          <w:bCs/>
          <w:szCs w:val="16"/>
        </w:rPr>
        <w:t xml:space="preserve">Selon Philippe Braud </w:t>
      </w:r>
      <w:r w:rsidRPr="00714DEC">
        <w:rPr>
          <w:bCs/>
          <w:i/>
          <w:iCs/>
          <w:szCs w:val="16"/>
        </w:rPr>
        <w:t xml:space="preserve">[Sociologie politique, </w:t>
      </w:r>
      <w:r>
        <w:rPr>
          <w:bCs/>
          <w:iCs/>
          <w:szCs w:val="16"/>
        </w:rPr>
        <w:t>Paris : L.G.DJ, 2002, p</w:t>
      </w:r>
      <w:r w:rsidRPr="002A7561">
        <w:rPr>
          <w:bCs/>
          <w:iCs/>
          <w:szCs w:val="16"/>
        </w:rPr>
        <w:t>.11</w:t>
      </w:r>
      <w:r w:rsidRPr="00714DEC">
        <w:rPr>
          <w:bCs/>
          <w:i/>
          <w:iCs/>
          <w:szCs w:val="16"/>
        </w:rPr>
        <w:t xml:space="preserve">] </w:t>
      </w:r>
      <w:r w:rsidRPr="00714DEC">
        <w:rPr>
          <w:bCs/>
          <w:szCs w:val="16"/>
        </w:rPr>
        <w:t xml:space="preserve">la </w:t>
      </w:r>
      <w:r w:rsidRPr="00714DEC">
        <w:rPr>
          <w:bCs/>
          <w:i/>
          <w:iCs/>
          <w:szCs w:val="16"/>
        </w:rPr>
        <w:t xml:space="preserve">« logique fondatrice </w:t>
      </w:r>
      <w:r w:rsidRPr="00714DEC">
        <w:rPr>
          <w:bCs/>
          <w:szCs w:val="16"/>
        </w:rPr>
        <w:t xml:space="preserve">[de la science] </w:t>
      </w:r>
      <w:r w:rsidRPr="00714DEC">
        <w:rPr>
          <w:bCs/>
          <w:i/>
          <w:iCs/>
          <w:szCs w:val="16"/>
        </w:rPr>
        <w:t>est celle d'élucid</w:t>
      </w:r>
      <w:r w:rsidRPr="00714DEC">
        <w:rPr>
          <w:bCs/>
          <w:i/>
          <w:iCs/>
          <w:szCs w:val="16"/>
        </w:rPr>
        <w:t>a</w:t>
      </w:r>
      <w:r w:rsidRPr="00714DEC">
        <w:rPr>
          <w:bCs/>
          <w:i/>
          <w:iCs/>
          <w:szCs w:val="16"/>
        </w:rPr>
        <w:t>tion […] Le travail d'élucidation peut être conçu de façon plus appr</w:t>
      </w:r>
      <w:r w:rsidRPr="00714DEC">
        <w:rPr>
          <w:bCs/>
          <w:i/>
          <w:iCs/>
          <w:szCs w:val="16"/>
        </w:rPr>
        <w:t>o</w:t>
      </w:r>
      <w:r w:rsidRPr="00714DEC">
        <w:rPr>
          <w:bCs/>
          <w:i/>
          <w:iCs/>
          <w:szCs w:val="16"/>
        </w:rPr>
        <w:t>priée, à la fois comme une entreprise d'affinement du regard qui pe</w:t>
      </w:r>
      <w:r w:rsidRPr="00714DEC">
        <w:rPr>
          <w:bCs/>
          <w:i/>
          <w:iCs/>
          <w:szCs w:val="16"/>
        </w:rPr>
        <w:t>r</w:t>
      </w:r>
      <w:r w:rsidRPr="00714DEC">
        <w:rPr>
          <w:bCs/>
          <w:i/>
          <w:iCs/>
          <w:szCs w:val="16"/>
        </w:rPr>
        <w:t>met de voir clair, grâce à la mise en place des techniques d'investig</w:t>
      </w:r>
      <w:r w:rsidRPr="00714DEC">
        <w:rPr>
          <w:bCs/>
          <w:i/>
          <w:iCs/>
          <w:szCs w:val="16"/>
        </w:rPr>
        <w:t>a</w:t>
      </w:r>
      <w:r w:rsidRPr="00714DEC">
        <w:rPr>
          <w:bCs/>
          <w:i/>
          <w:iCs/>
          <w:szCs w:val="16"/>
        </w:rPr>
        <w:t xml:space="preserve">tion et des concepts rigoureux. (m\se </w:t>
      </w:r>
      <w:r w:rsidRPr="00714DEC">
        <w:rPr>
          <w:bCs/>
          <w:szCs w:val="16"/>
        </w:rPr>
        <w:t>en crochet par nous).</w:t>
      </w:r>
    </w:p>
  </w:footnote>
  <w:footnote w:id="15">
    <w:p w:rsidR="00DB7FE6" w:rsidRDefault="00DB7FE6">
      <w:pPr>
        <w:pStyle w:val="Notedebasdepage"/>
      </w:pPr>
      <w:r>
        <w:rPr>
          <w:rStyle w:val="Appelnotedebasdep"/>
        </w:rPr>
        <w:footnoteRef/>
      </w:r>
      <w:r>
        <w:t xml:space="preserve"> </w:t>
      </w:r>
      <w:r>
        <w:tab/>
      </w:r>
      <w:r w:rsidRPr="00714DEC">
        <w:rPr>
          <w:szCs w:val="16"/>
        </w:rPr>
        <w:t xml:space="preserve">Jean Price-Mars, </w:t>
      </w:r>
      <w:r w:rsidRPr="00EA3718">
        <w:rPr>
          <w:i/>
          <w:szCs w:val="16"/>
        </w:rPr>
        <w:t>Op.cit</w:t>
      </w:r>
      <w:r w:rsidRPr="00714DEC">
        <w:rPr>
          <w:szCs w:val="16"/>
        </w:rPr>
        <w:t>., p.1</w:t>
      </w:r>
    </w:p>
  </w:footnote>
  <w:footnote w:id="16">
    <w:p w:rsidR="00DB7FE6" w:rsidRDefault="00DB7FE6">
      <w:pPr>
        <w:pStyle w:val="Notedebasdepage"/>
      </w:pPr>
      <w:r>
        <w:rPr>
          <w:rStyle w:val="Appelnotedebasdep"/>
        </w:rPr>
        <w:footnoteRef/>
      </w:r>
      <w:r>
        <w:t xml:space="preserve"> </w:t>
      </w:r>
      <w:r>
        <w:tab/>
      </w:r>
      <w:r w:rsidRPr="00714DEC">
        <w:rPr>
          <w:szCs w:val="16"/>
        </w:rPr>
        <w:t xml:space="preserve">Alain Touraine, </w:t>
      </w:r>
      <w:hyperlink r:id="rId5" w:history="1">
        <w:r w:rsidRPr="00714DEC">
          <w:rPr>
            <w:rStyle w:val="Lienhypertexte"/>
            <w:i/>
            <w:iCs/>
            <w:szCs w:val="16"/>
          </w:rPr>
          <w:t>La voix et le regard</w:t>
        </w:r>
      </w:hyperlink>
      <w:r w:rsidRPr="00714DEC">
        <w:rPr>
          <w:i/>
          <w:iCs/>
          <w:szCs w:val="16"/>
        </w:rPr>
        <w:t xml:space="preserve">, </w:t>
      </w:r>
      <w:r w:rsidRPr="00714DEC">
        <w:rPr>
          <w:szCs w:val="16"/>
        </w:rPr>
        <w:t>coll. Sociologie perm</w:t>
      </w:r>
      <w:r w:rsidRPr="00714DEC">
        <w:rPr>
          <w:szCs w:val="16"/>
        </w:rPr>
        <w:t>a</w:t>
      </w:r>
      <w:r w:rsidRPr="00714DEC">
        <w:rPr>
          <w:szCs w:val="16"/>
        </w:rPr>
        <w:t>nente, Paris : Seuil, 1978</w:t>
      </w:r>
      <w:r>
        <w:rPr>
          <w:szCs w:val="16"/>
        </w:rPr>
        <w:t>.</w:t>
      </w:r>
    </w:p>
  </w:footnote>
  <w:footnote w:id="17">
    <w:p w:rsidR="00DB7FE6" w:rsidRDefault="00DB7FE6">
      <w:pPr>
        <w:pStyle w:val="Notedebasdepage"/>
      </w:pPr>
      <w:r>
        <w:rPr>
          <w:rStyle w:val="Appelnotedebasdep"/>
        </w:rPr>
        <w:footnoteRef/>
      </w:r>
      <w:r>
        <w:t xml:space="preserve"> </w:t>
      </w:r>
      <w:r>
        <w:tab/>
      </w:r>
      <w:r w:rsidRPr="00714DEC">
        <w:rPr>
          <w:szCs w:val="16"/>
        </w:rPr>
        <w:t>Nous avons consacré une discu</w:t>
      </w:r>
      <w:r w:rsidRPr="00714DEC">
        <w:rPr>
          <w:szCs w:val="16"/>
        </w:rPr>
        <w:t>s</w:t>
      </w:r>
      <w:r w:rsidRPr="00714DEC">
        <w:rPr>
          <w:szCs w:val="16"/>
        </w:rPr>
        <w:t>sion théorique sur cet aspect dans un article à paraître que nous écrivons sur la construction d'une école scientifique ha</w:t>
      </w:r>
      <w:r w:rsidRPr="00714DEC">
        <w:rPr>
          <w:szCs w:val="16"/>
        </w:rPr>
        <w:t>ï</w:t>
      </w:r>
      <w:r w:rsidRPr="00714DEC">
        <w:rPr>
          <w:szCs w:val="16"/>
        </w:rPr>
        <w:t>tienne. En réal</w:t>
      </w:r>
      <w:r w:rsidRPr="00714DEC">
        <w:rPr>
          <w:szCs w:val="16"/>
        </w:rPr>
        <w:t>i</w:t>
      </w:r>
      <w:r w:rsidRPr="00714DEC">
        <w:rPr>
          <w:szCs w:val="16"/>
        </w:rPr>
        <w:t>té, ce texte reprend en quelque sorte la thèse que nous avons dévelo</w:t>
      </w:r>
      <w:r w:rsidRPr="00714DEC">
        <w:rPr>
          <w:szCs w:val="16"/>
        </w:rPr>
        <w:t>p</w:t>
      </w:r>
      <w:r w:rsidRPr="00714DEC">
        <w:rPr>
          <w:szCs w:val="16"/>
        </w:rPr>
        <w:t>pée dans le texte que je viens de parler. Il est relativement long.</w:t>
      </w:r>
    </w:p>
  </w:footnote>
  <w:footnote w:id="18">
    <w:p w:rsidR="00DB7FE6" w:rsidRDefault="00DB7FE6">
      <w:pPr>
        <w:pStyle w:val="Notedebasdepage"/>
      </w:pPr>
      <w:r>
        <w:rPr>
          <w:rStyle w:val="Appelnotedebasdep"/>
        </w:rPr>
        <w:footnoteRef/>
      </w:r>
      <w:r>
        <w:t xml:space="preserve"> </w:t>
      </w:r>
      <w:r>
        <w:tab/>
      </w:r>
      <w:r w:rsidRPr="00714DEC">
        <w:rPr>
          <w:szCs w:val="16"/>
        </w:rPr>
        <w:t>Nous sommes haïtiens et nous ne devons rien oublier de notre identité.</w:t>
      </w:r>
    </w:p>
  </w:footnote>
  <w:footnote w:id="19">
    <w:p w:rsidR="00DB7FE6" w:rsidRDefault="00DB7FE6">
      <w:pPr>
        <w:pStyle w:val="Notedebasdepage"/>
      </w:pPr>
      <w:r>
        <w:rPr>
          <w:rStyle w:val="Appelnotedebasdep"/>
        </w:rPr>
        <w:footnoteRef/>
      </w:r>
      <w:r>
        <w:t xml:space="preserve"> </w:t>
      </w:r>
      <w:r>
        <w:tab/>
      </w:r>
      <w:r w:rsidRPr="00714DEC">
        <w:rPr>
          <w:szCs w:val="16"/>
        </w:rPr>
        <w:t>Nous entendons certaines critiques qui tentent de prése</w:t>
      </w:r>
      <w:r w:rsidRPr="00714DEC">
        <w:rPr>
          <w:szCs w:val="16"/>
        </w:rPr>
        <w:t>n</w:t>
      </w:r>
      <w:r w:rsidRPr="00714DEC">
        <w:rPr>
          <w:szCs w:val="16"/>
        </w:rPr>
        <w:t>ter Jean Price-Mars comme un littérateur. Nous pensons que ces cr</w:t>
      </w:r>
      <w:r w:rsidRPr="00714DEC">
        <w:rPr>
          <w:szCs w:val="16"/>
        </w:rPr>
        <w:t>i</w:t>
      </w:r>
      <w:r w:rsidRPr="00714DEC">
        <w:rPr>
          <w:szCs w:val="16"/>
        </w:rPr>
        <w:t>tiques n'ont aucun fondement en raison du fait qu'elles ne prennent pas connaissance de l'ensemble de te</w:t>
      </w:r>
      <w:r w:rsidRPr="00714DEC">
        <w:rPr>
          <w:szCs w:val="16"/>
        </w:rPr>
        <w:t>x</w:t>
      </w:r>
      <w:r w:rsidRPr="00714DEC">
        <w:rPr>
          <w:szCs w:val="16"/>
        </w:rPr>
        <w:t>tes, s'agissant des articles ou des ouvrages, de Price-Mars et de l'orientation des idées qu'il d</w:t>
      </w:r>
      <w:r w:rsidRPr="00714DEC">
        <w:rPr>
          <w:szCs w:val="16"/>
        </w:rPr>
        <w:t>é</w:t>
      </w:r>
      <w:r w:rsidRPr="00714DEC">
        <w:rPr>
          <w:szCs w:val="16"/>
        </w:rPr>
        <w:t>veloppait dans ces textes. Nous savons que tout savant est par définition limité et est s</w:t>
      </w:r>
      <w:r w:rsidRPr="00714DEC">
        <w:rPr>
          <w:szCs w:val="16"/>
        </w:rPr>
        <w:t>u</w:t>
      </w:r>
      <w:r w:rsidRPr="00714DEC">
        <w:rPr>
          <w:szCs w:val="16"/>
        </w:rPr>
        <w:t>jet de critique, mais cela doit se faire dans une perspective scientifique. Par ailleurs, nous constatons que la plupart des g</w:t>
      </w:r>
      <w:r w:rsidRPr="00714DEC">
        <w:rPr>
          <w:szCs w:val="16"/>
        </w:rPr>
        <w:t>é</w:t>
      </w:r>
      <w:r w:rsidRPr="00714DEC">
        <w:rPr>
          <w:szCs w:val="16"/>
        </w:rPr>
        <w:t>nérations des scientifiques haïtiens en sciences sociales, formés dans les Universités anglo-saxons et européenne et, la plupart du temps, même en Amérique Latine, ne se donne pas pour d</w:t>
      </w:r>
      <w:r w:rsidRPr="00714DEC">
        <w:rPr>
          <w:szCs w:val="16"/>
        </w:rPr>
        <w:t>e</w:t>
      </w:r>
      <w:r w:rsidRPr="00714DEC">
        <w:rPr>
          <w:szCs w:val="16"/>
        </w:rPr>
        <w:t>voir de considérer les travaux qui ont été réalisés par certains chercheurs haïtiens qui ont marqué par des r</w:t>
      </w:r>
      <w:r w:rsidRPr="00714DEC">
        <w:rPr>
          <w:szCs w:val="16"/>
        </w:rPr>
        <w:t>é</w:t>
      </w:r>
      <w:r w:rsidRPr="00714DEC">
        <w:rPr>
          <w:szCs w:val="16"/>
        </w:rPr>
        <w:t>flexions pertinentes par ra</w:t>
      </w:r>
      <w:r w:rsidRPr="00714DEC">
        <w:rPr>
          <w:szCs w:val="16"/>
        </w:rPr>
        <w:t>p</w:t>
      </w:r>
      <w:r w:rsidRPr="00714DEC">
        <w:rPr>
          <w:szCs w:val="16"/>
        </w:rPr>
        <w:t>port aux problèmes de la société de leur époque, lesquels problèmes demeurent actuels jusqu'à pr</w:t>
      </w:r>
      <w:r w:rsidRPr="00714DEC">
        <w:rPr>
          <w:szCs w:val="16"/>
        </w:rPr>
        <w:t>é</w:t>
      </w:r>
      <w:r w:rsidRPr="00714DEC">
        <w:rPr>
          <w:szCs w:val="16"/>
        </w:rPr>
        <w:t>sent. Certes, nous savons que les recherches scientifiques progressent, ce qui, en conséquence a pe</w:t>
      </w:r>
      <w:r w:rsidRPr="00714DEC">
        <w:rPr>
          <w:szCs w:val="16"/>
        </w:rPr>
        <w:t>r</w:t>
      </w:r>
      <w:r w:rsidRPr="00714DEC">
        <w:rPr>
          <w:szCs w:val="16"/>
        </w:rPr>
        <w:t>mis d'une part le raffinement des méthodes et d'a</w:t>
      </w:r>
      <w:r w:rsidRPr="00714DEC">
        <w:rPr>
          <w:szCs w:val="16"/>
        </w:rPr>
        <w:t>u</w:t>
      </w:r>
      <w:r w:rsidRPr="00714DEC">
        <w:rPr>
          <w:szCs w:val="16"/>
        </w:rPr>
        <w:t>tre part l'invention de nouvelle manière de prat</w:t>
      </w:r>
      <w:r w:rsidRPr="00714DEC">
        <w:rPr>
          <w:szCs w:val="16"/>
        </w:rPr>
        <w:t>i</w:t>
      </w:r>
      <w:r w:rsidRPr="00714DEC">
        <w:rPr>
          <w:szCs w:val="16"/>
        </w:rPr>
        <w:t>quer la science, mais cela n'implique pas le rejet total des travaux de ces auteurs qui sont d'une importance remarquable. Nous n'en disconvenons pas que les travaux de Price Mars, ainsi que les tr</w:t>
      </w:r>
      <w:r w:rsidRPr="00714DEC">
        <w:rPr>
          <w:szCs w:val="16"/>
        </w:rPr>
        <w:t>a</w:t>
      </w:r>
      <w:r w:rsidRPr="00714DEC">
        <w:rPr>
          <w:szCs w:val="16"/>
        </w:rPr>
        <w:t>vaux d'autres chercheurs ha</w:t>
      </w:r>
      <w:r w:rsidRPr="00714DEC">
        <w:rPr>
          <w:szCs w:val="16"/>
        </w:rPr>
        <w:t>ï</w:t>
      </w:r>
      <w:r w:rsidRPr="00714DEC">
        <w:rPr>
          <w:szCs w:val="16"/>
        </w:rPr>
        <w:t>tiens, comme cela est aussi indubitablement vrai pour toutes les r</w:t>
      </w:r>
      <w:r w:rsidRPr="00714DEC">
        <w:rPr>
          <w:szCs w:val="16"/>
        </w:rPr>
        <w:t>e</w:t>
      </w:r>
      <w:r w:rsidRPr="00714DEC">
        <w:rPr>
          <w:szCs w:val="16"/>
        </w:rPr>
        <w:t>cherches scientifiques, soient devenus peu opératoires avec les mutations de la société haïtienne, ce qui exige bien évidemment un d</w:t>
      </w:r>
      <w:r w:rsidRPr="00714DEC">
        <w:rPr>
          <w:szCs w:val="16"/>
        </w:rPr>
        <w:t>é</w:t>
      </w:r>
      <w:r w:rsidRPr="00714DEC">
        <w:rPr>
          <w:szCs w:val="16"/>
        </w:rPr>
        <w:t>passement et une modification dans une certaine mes</w:t>
      </w:r>
      <w:r w:rsidRPr="00714DEC">
        <w:rPr>
          <w:szCs w:val="16"/>
        </w:rPr>
        <w:t>u</w:t>
      </w:r>
      <w:r w:rsidRPr="00714DEC">
        <w:rPr>
          <w:szCs w:val="16"/>
        </w:rPr>
        <w:t>re de ses approches théoriques ; cependant, ce d</w:t>
      </w:r>
      <w:r w:rsidRPr="00714DEC">
        <w:rPr>
          <w:szCs w:val="16"/>
        </w:rPr>
        <w:t>é</w:t>
      </w:r>
      <w:r w:rsidRPr="00714DEC">
        <w:rPr>
          <w:szCs w:val="16"/>
        </w:rPr>
        <w:t>passement ne peut se faire sans prendre en compte, dans un processus de révision théorique, ces travaux qui ont contr</w:t>
      </w:r>
      <w:r w:rsidRPr="00714DEC">
        <w:rPr>
          <w:szCs w:val="16"/>
        </w:rPr>
        <w:t>i</w:t>
      </w:r>
      <w:r w:rsidRPr="00714DEC">
        <w:rPr>
          <w:szCs w:val="16"/>
        </w:rPr>
        <w:t>bué à la compréhension des pr</w:t>
      </w:r>
      <w:r w:rsidRPr="00714DEC">
        <w:rPr>
          <w:szCs w:val="16"/>
        </w:rPr>
        <w:t>o</w:t>
      </w:r>
      <w:r w:rsidRPr="00714DEC">
        <w:rPr>
          <w:szCs w:val="16"/>
        </w:rPr>
        <w:t>blèmes de société. En outre, la particularité des nouvelles théories ou analyses en scie</w:t>
      </w:r>
      <w:r w:rsidRPr="00714DEC">
        <w:rPr>
          <w:szCs w:val="16"/>
        </w:rPr>
        <w:t>n</w:t>
      </w:r>
      <w:r w:rsidRPr="00714DEC">
        <w:rPr>
          <w:szCs w:val="16"/>
        </w:rPr>
        <w:t>ces sociales, contrairement aux théories dans les sciences dites exactes, telles que la chimie et la physique, s'e</w:t>
      </w:r>
      <w:r w:rsidRPr="00714DEC">
        <w:rPr>
          <w:szCs w:val="16"/>
        </w:rPr>
        <w:t>x</w:t>
      </w:r>
      <w:r w:rsidRPr="00714DEC">
        <w:rPr>
          <w:szCs w:val="16"/>
        </w:rPr>
        <w:t>plique dans le fait qu'elles ne peuvent ignorer les anciennes théories. Pour mieux comprendre cela lisons Robert Déliège qui, dans son o</w:t>
      </w:r>
      <w:r w:rsidRPr="00714DEC">
        <w:rPr>
          <w:szCs w:val="16"/>
        </w:rPr>
        <w:t>u</w:t>
      </w:r>
      <w:r w:rsidRPr="00714DEC">
        <w:rPr>
          <w:szCs w:val="16"/>
        </w:rPr>
        <w:t>vrage Une histoire de l'anthropologie (2006), paru aux éditions du seuil, nous livre un</w:t>
      </w:r>
      <w:r>
        <w:rPr>
          <w:szCs w:val="16"/>
        </w:rPr>
        <w:t xml:space="preserve"> </w:t>
      </w:r>
      <w:r w:rsidRPr="00714DEC">
        <w:rPr>
          <w:szCs w:val="16"/>
        </w:rPr>
        <w:t xml:space="preserve">constat pareil dans un style éloquent et clair, en précisant que : </w:t>
      </w:r>
      <w:r w:rsidRPr="00714DEC">
        <w:rPr>
          <w:i/>
          <w:iCs/>
          <w:szCs w:val="16"/>
        </w:rPr>
        <w:t>le savoir des sciences sociales n'est pas tout à fait compar</w:t>
      </w:r>
      <w:r w:rsidRPr="00714DEC">
        <w:rPr>
          <w:i/>
          <w:iCs/>
          <w:szCs w:val="16"/>
        </w:rPr>
        <w:t>a</w:t>
      </w:r>
      <w:r w:rsidRPr="00714DEC">
        <w:rPr>
          <w:i/>
          <w:iCs/>
          <w:szCs w:val="16"/>
        </w:rPr>
        <w:t>ble à celui des sciences exactes où un paradigme nouveau élimine quas</w:t>
      </w:r>
      <w:r w:rsidRPr="00714DEC">
        <w:rPr>
          <w:i/>
          <w:iCs/>
          <w:szCs w:val="16"/>
        </w:rPr>
        <w:t>i</w:t>
      </w:r>
      <w:r w:rsidRPr="00714DEC">
        <w:rPr>
          <w:i/>
          <w:iCs/>
          <w:szCs w:val="16"/>
        </w:rPr>
        <w:t>ment ceux qui l'ont précédé. L'étude de la chimie du XIXe siècle n'a plus d'intérêt que pour les historiens des sciences et l'on peut très bien d</w:t>
      </w:r>
      <w:r w:rsidRPr="00714DEC">
        <w:rPr>
          <w:i/>
          <w:iCs/>
          <w:szCs w:val="16"/>
        </w:rPr>
        <w:t>e</w:t>
      </w:r>
      <w:r w:rsidRPr="00714DEC">
        <w:rPr>
          <w:i/>
          <w:iCs/>
          <w:szCs w:val="16"/>
        </w:rPr>
        <w:t>venir chimiste sans pour autant s'en souder. Dans nos disciplines, au contraire, les ch</w:t>
      </w:r>
      <w:r w:rsidRPr="00714DEC">
        <w:rPr>
          <w:i/>
          <w:iCs/>
          <w:szCs w:val="16"/>
        </w:rPr>
        <w:t>o</w:t>
      </w:r>
      <w:r w:rsidRPr="00714DEC">
        <w:rPr>
          <w:i/>
          <w:iCs/>
          <w:szCs w:val="16"/>
        </w:rPr>
        <w:t>ses sont plus complexes et l'on ne peut ignorer les théories de nos prédécesseurs qui ont toutes dit quelque chose d'e</w:t>
      </w:r>
      <w:r w:rsidRPr="00714DEC">
        <w:rPr>
          <w:i/>
          <w:iCs/>
          <w:szCs w:val="16"/>
        </w:rPr>
        <w:t>s</w:t>
      </w:r>
      <w:r w:rsidRPr="00714DEC">
        <w:rPr>
          <w:i/>
          <w:iCs/>
          <w:szCs w:val="16"/>
        </w:rPr>
        <w:t xml:space="preserve">sentiel sur le monde et la société </w:t>
      </w:r>
      <w:r w:rsidRPr="00714DEC">
        <w:rPr>
          <w:szCs w:val="16"/>
        </w:rPr>
        <w:t>(p. 10). Pour ainsi dire, tout chercheur haïtien qui ne veut pas être considéré comme un dépaysé d</w:t>
      </w:r>
      <w:r w:rsidRPr="00714DEC">
        <w:rPr>
          <w:szCs w:val="16"/>
        </w:rPr>
        <w:t>e</w:t>
      </w:r>
      <w:r w:rsidRPr="00714DEC">
        <w:rPr>
          <w:szCs w:val="16"/>
        </w:rPr>
        <w:t>vrait travailler non seulement sur les réalités socioculturelles et politiques de la s</w:t>
      </w:r>
      <w:r w:rsidRPr="00714DEC">
        <w:rPr>
          <w:szCs w:val="16"/>
        </w:rPr>
        <w:t>o</w:t>
      </w:r>
      <w:r w:rsidRPr="00714DEC">
        <w:rPr>
          <w:szCs w:val="16"/>
        </w:rPr>
        <w:t>ciété haïtienne, mais a pour responsabilité de tenir compte des travaux des auteurs haïtiens qui avaient déjà dégagé une intell</w:t>
      </w:r>
      <w:r w:rsidRPr="00714DEC">
        <w:rPr>
          <w:szCs w:val="16"/>
        </w:rPr>
        <w:t>i</w:t>
      </w:r>
      <w:r w:rsidRPr="00714DEC">
        <w:rPr>
          <w:szCs w:val="16"/>
        </w:rPr>
        <w:t>gibilité sur ces réalités dans un prisme scientifique, il ne suffit pas de prendre uniquement en cons</w:t>
      </w:r>
      <w:r w:rsidRPr="00714DEC">
        <w:rPr>
          <w:szCs w:val="16"/>
        </w:rPr>
        <w:t>i</w:t>
      </w:r>
      <w:r w:rsidRPr="00714DEC">
        <w:rPr>
          <w:szCs w:val="16"/>
        </w:rPr>
        <w:t>dération les approches théoriques des chercheurs internati</w:t>
      </w:r>
      <w:r w:rsidRPr="00714DEC">
        <w:rPr>
          <w:szCs w:val="16"/>
        </w:rPr>
        <w:t>o</w:t>
      </w:r>
      <w:r w:rsidRPr="00714DEC">
        <w:rPr>
          <w:szCs w:val="16"/>
        </w:rPr>
        <w:t>naux ou de les coopter dans la lutte pour la reconnaissance, en ce sens que leurs travaux const</w:t>
      </w:r>
      <w:r w:rsidRPr="00714DEC">
        <w:rPr>
          <w:szCs w:val="16"/>
        </w:rPr>
        <w:t>i</w:t>
      </w:r>
      <w:r w:rsidRPr="00714DEC">
        <w:rPr>
          <w:szCs w:val="16"/>
        </w:rPr>
        <w:t>tuent l'aune de mesure pour évaluer nos travaux ou ils se sont érigés comme juges pour prononcer leur jugement d'acceptation ou de rejet pe</w:t>
      </w:r>
      <w:r w:rsidRPr="00714DEC">
        <w:rPr>
          <w:szCs w:val="16"/>
        </w:rPr>
        <w:t>n</w:t>
      </w:r>
      <w:r w:rsidRPr="00714DEC">
        <w:rPr>
          <w:szCs w:val="16"/>
        </w:rPr>
        <w:t>dant que l'on ignore quasiment les résultats éclairants de recherche des a</w:t>
      </w:r>
      <w:r w:rsidRPr="00714DEC">
        <w:rPr>
          <w:szCs w:val="16"/>
        </w:rPr>
        <w:t>u</w:t>
      </w:r>
      <w:r w:rsidRPr="00714DEC">
        <w:rPr>
          <w:szCs w:val="16"/>
        </w:rPr>
        <w:t>teurs haïtiens sur les réalités sociales, culturelles et politiques ha</w:t>
      </w:r>
      <w:r w:rsidRPr="00714DEC">
        <w:rPr>
          <w:szCs w:val="16"/>
        </w:rPr>
        <w:t>ï</w:t>
      </w:r>
      <w:r w:rsidRPr="00714DEC">
        <w:rPr>
          <w:szCs w:val="16"/>
        </w:rPr>
        <w:t>tiennes. En fait, parlant de Price Mars, il n'y a rien d'un littérateur dans ses œuvres. C</w:t>
      </w:r>
      <w:r w:rsidRPr="00714DEC">
        <w:rPr>
          <w:szCs w:val="16"/>
        </w:rPr>
        <w:t>i</w:t>
      </w:r>
      <w:r w:rsidRPr="00714DEC">
        <w:rPr>
          <w:szCs w:val="16"/>
        </w:rPr>
        <w:t>tons quelques-uns : la vocation de l'élite (1919), l'Ainsi paria l'Oncle (1928), une étape de l'évolution haïtienne (1929), Formation Ethnique et folklore du peuple Haïtien (1956), Bilan des études ethnol</w:t>
      </w:r>
      <w:r w:rsidRPr="00714DEC">
        <w:rPr>
          <w:szCs w:val="16"/>
        </w:rPr>
        <w:t>o</w:t>
      </w:r>
      <w:r w:rsidRPr="00714DEC">
        <w:rPr>
          <w:szCs w:val="16"/>
        </w:rPr>
        <w:t>giques et le cycle du nègre, la république d'Haïti et la république domin</w:t>
      </w:r>
      <w:r w:rsidRPr="00714DEC">
        <w:rPr>
          <w:szCs w:val="16"/>
        </w:rPr>
        <w:t>i</w:t>
      </w:r>
      <w:r w:rsidRPr="00714DEC">
        <w:rPr>
          <w:szCs w:val="16"/>
        </w:rPr>
        <w:t>caine, tomes 1 et 2, (1953). Il est à remarquer que Jean Price-maïs a publié pas mal d'articles dans l'a</w:t>
      </w:r>
      <w:r w:rsidRPr="00714DEC">
        <w:rPr>
          <w:szCs w:val="16"/>
        </w:rPr>
        <w:t>n</w:t>
      </w:r>
      <w:r w:rsidRPr="00714DEC">
        <w:rPr>
          <w:szCs w:val="16"/>
        </w:rPr>
        <w:t>cienne revue de la faculté d'Ethnologie. Il faudrait une autre approche de jean Pr</w:t>
      </w:r>
      <w:r w:rsidRPr="00714DEC">
        <w:rPr>
          <w:szCs w:val="16"/>
        </w:rPr>
        <w:t>i</w:t>
      </w:r>
      <w:r w:rsidRPr="00714DEC">
        <w:rPr>
          <w:szCs w:val="16"/>
        </w:rPr>
        <w:t>ce-mars et une recontextualisation de ses travaux au cœur même de la société haïtienne d'aujourd'hui qui souffre du problème de repère s</w:t>
      </w:r>
      <w:r w:rsidRPr="00714DEC">
        <w:rPr>
          <w:szCs w:val="16"/>
        </w:rPr>
        <w:t>o</w:t>
      </w:r>
      <w:r w:rsidRPr="00714DEC">
        <w:rPr>
          <w:szCs w:val="16"/>
        </w:rPr>
        <w:t>cial et culturel, lequel travail devrait être fait par la nouvelle génération des che</w:t>
      </w:r>
      <w:r w:rsidRPr="00714DEC">
        <w:rPr>
          <w:szCs w:val="16"/>
        </w:rPr>
        <w:t>r</w:t>
      </w:r>
      <w:r w:rsidRPr="00714DEC">
        <w:rPr>
          <w:szCs w:val="16"/>
        </w:rPr>
        <w:t>cheurs en sciences sociales, sachant d'ailleurs que celle-ci constitue un te</w:t>
      </w:r>
      <w:r w:rsidRPr="00714DEC">
        <w:rPr>
          <w:szCs w:val="16"/>
        </w:rPr>
        <w:t>r</w:t>
      </w:r>
      <w:r w:rsidRPr="00714DEC">
        <w:rPr>
          <w:szCs w:val="16"/>
        </w:rPr>
        <w:t>rain privilégié pour les réflexions de ces sciences s</w:t>
      </w:r>
      <w:r w:rsidRPr="00714DEC">
        <w:rPr>
          <w:szCs w:val="16"/>
        </w:rPr>
        <w:t>o</w:t>
      </w:r>
      <w:r w:rsidRPr="00714DEC">
        <w:rPr>
          <w:szCs w:val="16"/>
        </w:rPr>
        <w:t>ciales. On ne saurait comprendre les problèmes de mentalité, les prat</w:t>
      </w:r>
      <w:r w:rsidRPr="00714DEC">
        <w:rPr>
          <w:szCs w:val="16"/>
        </w:rPr>
        <w:t>i</w:t>
      </w:r>
      <w:r w:rsidRPr="00714DEC">
        <w:rPr>
          <w:szCs w:val="16"/>
        </w:rPr>
        <w:t>ques politiques à partir des sciences dites exactes, cela n'est possible que par les sciences socio huma</w:t>
      </w:r>
      <w:r w:rsidRPr="00714DEC">
        <w:rPr>
          <w:szCs w:val="16"/>
        </w:rPr>
        <w:t>i</w:t>
      </w:r>
      <w:r w:rsidRPr="00714DEC">
        <w:rPr>
          <w:szCs w:val="16"/>
        </w:rPr>
        <w:t>nes.</w:t>
      </w:r>
    </w:p>
  </w:footnote>
  <w:footnote w:id="20">
    <w:p w:rsidR="00DB7FE6" w:rsidRDefault="00DB7FE6">
      <w:pPr>
        <w:pStyle w:val="Notedebasdepage"/>
      </w:pPr>
      <w:r>
        <w:rPr>
          <w:rStyle w:val="Appelnotedebasdep"/>
        </w:rPr>
        <w:footnoteRef/>
      </w:r>
      <w:r>
        <w:t xml:space="preserve"> </w:t>
      </w:r>
      <w:r>
        <w:tab/>
      </w:r>
      <w:r w:rsidRPr="00714DEC">
        <w:rPr>
          <w:szCs w:val="18"/>
        </w:rPr>
        <w:t>Lucille GUILBERT (1991). "Folklore et ethnologie. De l'ident</w:t>
      </w:r>
      <w:r w:rsidRPr="00714DEC">
        <w:rPr>
          <w:szCs w:val="18"/>
        </w:rPr>
        <w:t>i</w:t>
      </w:r>
      <w:r w:rsidRPr="00714DEC">
        <w:rPr>
          <w:szCs w:val="18"/>
        </w:rPr>
        <w:t xml:space="preserve">té ethnique à l'interculturalité » dans Jacques MATHIEU (dir.). </w:t>
      </w:r>
      <w:r w:rsidRPr="00E16636">
        <w:rPr>
          <w:i/>
          <w:szCs w:val="18"/>
        </w:rPr>
        <w:t>Les dynamismes de la r</w:t>
      </w:r>
      <w:r w:rsidRPr="00E16636">
        <w:rPr>
          <w:i/>
          <w:szCs w:val="18"/>
        </w:rPr>
        <w:t>e</w:t>
      </w:r>
      <w:r w:rsidRPr="00E16636">
        <w:rPr>
          <w:i/>
          <w:szCs w:val="18"/>
        </w:rPr>
        <w:t>cherche au</w:t>
      </w:r>
      <w:r>
        <w:rPr>
          <w:i/>
          <w:szCs w:val="18"/>
        </w:rPr>
        <w:t xml:space="preserve"> </w:t>
      </w:r>
      <w:r w:rsidRPr="00E16636">
        <w:rPr>
          <w:i/>
          <w:szCs w:val="18"/>
        </w:rPr>
        <w:t>Québec</w:t>
      </w:r>
      <w:r w:rsidRPr="00714DEC">
        <w:rPr>
          <w:szCs w:val="18"/>
        </w:rPr>
        <w:t>. Québec, Presses de l'Unive</w:t>
      </w:r>
      <w:r w:rsidRPr="00714DEC">
        <w:rPr>
          <w:szCs w:val="18"/>
        </w:rPr>
        <w:t>r</w:t>
      </w:r>
      <w:r w:rsidRPr="00714DEC">
        <w:rPr>
          <w:szCs w:val="18"/>
        </w:rPr>
        <w:t>sité Laval, pp. 61-91. http://www.erudit.org/livre/CEFAN/1991-2/000325co.pdf</w:t>
      </w:r>
      <w:r>
        <w:rPr>
          <w:szCs w:val="18"/>
        </w:rPr>
        <w:t>.</w:t>
      </w:r>
    </w:p>
  </w:footnote>
  <w:footnote w:id="21">
    <w:p w:rsidR="00DB7FE6" w:rsidRDefault="00DB7FE6">
      <w:pPr>
        <w:pStyle w:val="Notedebasdepage"/>
      </w:pPr>
      <w:r>
        <w:rPr>
          <w:rStyle w:val="Appelnotedebasdep"/>
        </w:rPr>
        <w:footnoteRef/>
      </w:r>
      <w:r>
        <w:t xml:space="preserve"> </w:t>
      </w:r>
      <w:r>
        <w:tab/>
      </w:r>
      <w:r w:rsidRPr="00714DEC">
        <w:rPr>
          <w:szCs w:val="18"/>
        </w:rPr>
        <w:t xml:space="preserve">Manuel CASTELLS. 1999. </w:t>
      </w:r>
      <w:r w:rsidRPr="00E16636">
        <w:rPr>
          <w:i/>
          <w:szCs w:val="18"/>
        </w:rPr>
        <w:t>Le pouvoir de l'identité</w:t>
      </w:r>
      <w:r w:rsidRPr="00714DEC">
        <w:rPr>
          <w:szCs w:val="18"/>
        </w:rPr>
        <w:t>. Paris, Éd</w:t>
      </w:r>
      <w:r w:rsidRPr="00714DEC">
        <w:rPr>
          <w:szCs w:val="18"/>
        </w:rPr>
        <w:t>i</w:t>
      </w:r>
      <w:r w:rsidRPr="00714DEC">
        <w:rPr>
          <w:szCs w:val="18"/>
        </w:rPr>
        <w:t>tions Fayard</w:t>
      </w:r>
      <w:r>
        <w:rPr>
          <w:szCs w:val="18"/>
        </w:rPr>
        <w:t>.</w:t>
      </w:r>
    </w:p>
  </w:footnote>
  <w:footnote w:id="22">
    <w:p w:rsidR="00DB7FE6" w:rsidRDefault="00DB7FE6">
      <w:pPr>
        <w:pStyle w:val="Notedebasdepage"/>
      </w:pPr>
      <w:r>
        <w:rPr>
          <w:rStyle w:val="Appelnotedebasdep"/>
        </w:rPr>
        <w:footnoteRef/>
      </w:r>
      <w:r>
        <w:t xml:space="preserve"> </w:t>
      </w:r>
      <w:r>
        <w:tab/>
      </w:r>
      <w:r w:rsidRPr="00714DEC">
        <w:rPr>
          <w:szCs w:val="18"/>
        </w:rPr>
        <w:t xml:space="preserve">Michel LALLEMENT (2007). </w:t>
      </w:r>
      <w:r w:rsidRPr="00E16636">
        <w:rPr>
          <w:i/>
          <w:szCs w:val="18"/>
        </w:rPr>
        <w:t>Histoire des idées s</w:t>
      </w:r>
      <w:r w:rsidRPr="00E16636">
        <w:rPr>
          <w:i/>
          <w:szCs w:val="18"/>
        </w:rPr>
        <w:t>o</w:t>
      </w:r>
      <w:r w:rsidRPr="00E16636">
        <w:rPr>
          <w:i/>
          <w:szCs w:val="18"/>
        </w:rPr>
        <w:t>ciologiques de Parsons aux contemporaines</w:t>
      </w:r>
      <w:r w:rsidRPr="00714DEC">
        <w:rPr>
          <w:szCs w:val="18"/>
        </w:rPr>
        <w:t xml:space="preserve"> (troisième éditions). Paris, Armand Colin.</w:t>
      </w:r>
    </w:p>
  </w:footnote>
  <w:footnote w:id="23">
    <w:p w:rsidR="00DB7FE6" w:rsidRDefault="00DB7FE6">
      <w:pPr>
        <w:pStyle w:val="Notedebasdepage"/>
      </w:pPr>
      <w:r>
        <w:rPr>
          <w:rStyle w:val="Appelnotedebasdep"/>
        </w:rPr>
        <w:footnoteRef/>
      </w:r>
      <w:r>
        <w:t xml:space="preserve"> </w:t>
      </w:r>
      <w:r>
        <w:tab/>
      </w:r>
      <w:r w:rsidRPr="00714DEC">
        <w:rPr>
          <w:szCs w:val="18"/>
        </w:rPr>
        <w:t>Diane MOKTAR (1985). « Culture, art et création historique : vers une nouvelle approche du rôle et de l'impact s</w:t>
      </w:r>
      <w:r w:rsidRPr="00714DEC">
        <w:rPr>
          <w:szCs w:val="18"/>
        </w:rPr>
        <w:t>o</w:t>
      </w:r>
      <w:r w:rsidRPr="00714DEC">
        <w:rPr>
          <w:szCs w:val="18"/>
        </w:rPr>
        <w:t xml:space="preserve">cial-historique de la culture », </w:t>
      </w:r>
      <w:r w:rsidRPr="00E16636">
        <w:rPr>
          <w:i/>
          <w:szCs w:val="18"/>
        </w:rPr>
        <w:t>Sociologie et s</w:t>
      </w:r>
      <w:r w:rsidRPr="00E16636">
        <w:rPr>
          <w:i/>
          <w:szCs w:val="18"/>
        </w:rPr>
        <w:t>o</w:t>
      </w:r>
      <w:r w:rsidRPr="00E16636">
        <w:rPr>
          <w:i/>
          <w:szCs w:val="18"/>
        </w:rPr>
        <w:t>ciétés</w:t>
      </w:r>
      <w:r w:rsidRPr="00714DEC">
        <w:rPr>
          <w:szCs w:val="18"/>
        </w:rPr>
        <w:t>, Vol.</w:t>
      </w:r>
      <w:r>
        <w:rPr>
          <w:szCs w:val="18"/>
        </w:rPr>
        <w:t> </w:t>
      </w:r>
      <w:r w:rsidRPr="00714DEC">
        <w:rPr>
          <w:szCs w:val="18"/>
        </w:rPr>
        <w:t>17, No.</w:t>
      </w:r>
      <w:r>
        <w:rPr>
          <w:szCs w:val="18"/>
        </w:rPr>
        <w:t> </w:t>
      </w:r>
      <w:r w:rsidRPr="00714DEC">
        <w:rPr>
          <w:szCs w:val="18"/>
        </w:rPr>
        <w:t>2 : 27-32.</w:t>
      </w:r>
    </w:p>
  </w:footnote>
  <w:footnote w:id="24">
    <w:p w:rsidR="00DB7FE6" w:rsidRDefault="00DB7FE6">
      <w:pPr>
        <w:pStyle w:val="Notedebasdepage"/>
      </w:pPr>
      <w:r>
        <w:rPr>
          <w:rStyle w:val="Appelnotedebasdep"/>
        </w:rPr>
        <w:footnoteRef/>
      </w:r>
      <w:r>
        <w:t xml:space="preserve"> </w:t>
      </w:r>
      <w:r>
        <w:tab/>
      </w:r>
      <w:r w:rsidRPr="00714DEC">
        <w:rPr>
          <w:szCs w:val="18"/>
        </w:rPr>
        <w:t xml:space="preserve">Jean PRICE-MARS (2002). </w:t>
      </w:r>
      <w:hyperlink r:id="rId6" w:history="1">
        <w:r w:rsidRPr="00E16636">
          <w:rPr>
            <w:rStyle w:val="Lienhypertexte"/>
            <w:i/>
            <w:szCs w:val="18"/>
          </w:rPr>
          <w:t>La vocation de l'élite</w:t>
        </w:r>
      </w:hyperlink>
      <w:r w:rsidRPr="00714DEC">
        <w:rPr>
          <w:szCs w:val="18"/>
        </w:rPr>
        <w:t>. Port-au</w:t>
      </w:r>
      <w:r>
        <w:rPr>
          <w:szCs w:val="18"/>
        </w:rPr>
        <w:t>-Prince, Éditions Fardin, 1919.</w:t>
      </w:r>
    </w:p>
  </w:footnote>
  <w:footnote w:id="25">
    <w:p w:rsidR="00DB7FE6" w:rsidRDefault="00DB7FE6">
      <w:pPr>
        <w:pStyle w:val="Notedebasdepage"/>
      </w:pPr>
      <w:r>
        <w:rPr>
          <w:rStyle w:val="Appelnotedebasdep"/>
        </w:rPr>
        <w:footnoteRef/>
      </w:r>
      <w:r>
        <w:t xml:space="preserve"> </w:t>
      </w:r>
      <w:r>
        <w:tab/>
      </w:r>
      <w:r w:rsidRPr="00714DEC">
        <w:rPr>
          <w:szCs w:val="18"/>
        </w:rPr>
        <w:t>Cela a abouti à une stratégie de contournement chez les masses. Ce qui fait dire à Souffrant : « Haïti connaît l'éclatement du cadre national par l'éparpi</w:t>
      </w:r>
      <w:r w:rsidRPr="00714DEC">
        <w:rPr>
          <w:szCs w:val="18"/>
        </w:rPr>
        <w:t>l</w:t>
      </w:r>
      <w:r w:rsidRPr="00714DEC">
        <w:rPr>
          <w:szCs w:val="18"/>
        </w:rPr>
        <w:t>lement de sa diaspora en Amérique, en Afrique et en Europe. Paris, New York, Montréal ne sont plus des hauts lieux réservés à la bourgeoisie ha</w:t>
      </w:r>
      <w:r w:rsidRPr="00714DEC">
        <w:rPr>
          <w:szCs w:val="18"/>
        </w:rPr>
        <w:t>ï</w:t>
      </w:r>
      <w:r w:rsidRPr="00714DEC">
        <w:rPr>
          <w:szCs w:val="18"/>
        </w:rPr>
        <w:t>tienne mais des terrains d'émigration p</w:t>
      </w:r>
      <w:r w:rsidRPr="00714DEC">
        <w:rPr>
          <w:szCs w:val="18"/>
        </w:rPr>
        <w:t>o</w:t>
      </w:r>
      <w:r w:rsidRPr="00714DEC">
        <w:rPr>
          <w:szCs w:val="18"/>
        </w:rPr>
        <w:t>pulaire. Diaspora prestigieuse qui a pris du poids économique et politique. Dans cette nouvelle conjonct</w:t>
      </w:r>
      <w:r w:rsidRPr="00714DEC">
        <w:rPr>
          <w:szCs w:val="18"/>
        </w:rPr>
        <w:t>u</w:t>
      </w:r>
      <w:r w:rsidRPr="00714DEC">
        <w:rPr>
          <w:szCs w:val="18"/>
        </w:rPr>
        <w:t>re, c'est la situation de misère et de tyrannie qui devient la cible principale et non pas l'acculturation. Bien plus, le modèle de développement devient, dans la r</w:t>
      </w:r>
      <w:r w:rsidRPr="00714DEC">
        <w:rPr>
          <w:szCs w:val="18"/>
        </w:rPr>
        <w:t>é</w:t>
      </w:r>
      <w:r w:rsidRPr="00714DEC">
        <w:rPr>
          <w:szCs w:val="18"/>
        </w:rPr>
        <w:t>alité des faits, exogène. L'endogène est r</w:t>
      </w:r>
      <w:r w:rsidRPr="00714DEC">
        <w:rPr>
          <w:szCs w:val="18"/>
        </w:rPr>
        <w:t>e</w:t>
      </w:r>
      <w:r w:rsidRPr="00714DEC">
        <w:rPr>
          <w:szCs w:val="18"/>
        </w:rPr>
        <w:t>légué dans la fiction idéologique et l'enjeu fo</w:t>
      </w:r>
      <w:r w:rsidRPr="00714DEC">
        <w:rPr>
          <w:szCs w:val="18"/>
        </w:rPr>
        <w:t>l</w:t>
      </w:r>
      <w:r w:rsidRPr="00714DEC">
        <w:rPr>
          <w:szCs w:val="18"/>
        </w:rPr>
        <w:t>klorique » (Souffrant, 1995 : 198).</w:t>
      </w:r>
    </w:p>
  </w:footnote>
  <w:footnote w:id="26">
    <w:p w:rsidR="00DB7FE6" w:rsidRDefault="00DB7FE6">
      <w:pPr>
        <w:pStyle w:val="Notedebasdepage"/>
      </w:pPr>
      <w:r>
        <w:rPr>
          <w:rStyle w:val="Appelnotedebasdep"/>
        </w:rPr>
        <w:footnoteRef/>
      </w:r>
      <w:r>
        <w:t xml:space="preserve"> </w:t>
      </w:r>
      <w:r>
        <w:tab/>
      </w:r>
      <w:r w:rsidRPr="00714DEC">
        <w:rPr>
          <w:szCs w:val="18"/>
        </w:rPr>
        <w:t>BATHÉLÉMY, Gérard. 1997, « Le r</w:t>
      </w:r>
      <w:r w:rsidRPr="00714DEC">
        <w:rPr>
          <w:szCs w:val="18"/>
        </w:rPr>
        <w:t>ô</w:t>
      </w:r>
      <w:r w:rsidRPr="00714DEC">
        <w:rPr>
          <w:szCs w:val="18"/>
        </w:rPr>
        <w:t>le des Bossales dans l'émergence d'une culture de marronnage en Haïti », Cahiers d'ét</w:t>
      </w:r>
      <w:r w:rsidRPr="00714DEC">
        <w:rPr>
          <w:szCs w:val="18"/>
        </w:rPr>
        <w:t>u</w:t>
      </w:r>
      <w:r w:rsidRPr="00714DEC">
        <w:rPr>
          <w:szCs w:val="18"/>
        </w:rPr>
        <w:t>des africaines, vol.</w:t>
      </w:r>
      <w:r>
        <w:rPr>
          <w:szCs w:val="18"/>
        </w:rPr>
        <w:t> </w:t>
      </w:r>
      <w:r w:rsidRPr="00714DEC">
        <w:rPr>
          <w:szCs w:val="18"/>
        </w:rPr>
        <w:t>37, no.</w:t>
      </w:r>
      <w:r>
        <w:rPr>
          <w:szCs w:val="18"/>
        </w:rPr>
        <w:t> </w:t>
      </w:r>
      <w:r w:rsidRPr="00714DEC">
        <w:rPr>
          <w:szCs w:val="18"/>
        </w:rPr>
        <w:t>148 : 839-862.</w:t>
      </w:r>
    </w:p>
  </w:footnote>
  <w:footnote w:id="27">
    <w:p w:rsidR="00DB7FE6" w:rsidRDefault="00DB7FE6">
      <w:pPr>
        <w:pStyle w:val="Notedebasdepage"/>
      </w:pPr>
      <w:r>
        <w:rPr>
          <w:rStyle w:val="Appelnotedebasdep"/>
        </w:rPr>
        <w:footnoteRef/>
      </w:r>
      <w:r>
        <w:t xml:space="preserve"> </w:t>
      </w:r>
      <w:r>
        <w:tab/>
      </w:r>
      <w:r w:rsidRPr="00714DEC">
        <w:rPr>
          <w:szCs w:val="18"/>
        </w:rPr>
        <w:t xml:space="preserve">Cité par Claude SOUFFRANT (1995). </w:t>
      </w:r>
      <w:hyperlink r:id="rId7" w:history="1">
        <w:r w:rsidRPr="00E16636">
          <w:rPr>
            <w:rStyle w:val="Lienhypertexte"/>
            <w:i/>
            <w:szCs w:val="18"/>
          </w:rPr>
          <w:t>Sociologie prospective d'Haïti</w:t>
        </w:r>
      </w:hyperlink>
      <w:r w:rsidRPr="00714DEC">
        <w:rPr>
          <w:szCs w:val="18"/>
        </w:rPr>
        <w:t>. Qu</w:t>
      </w:r>
      <w:r w:rsidRPr="00714DEC">
        <w:rPr>
          <w:szCs w:val="18"/>
        </w:rPr>
        <w:t>é</w:t>
      </w:r>
      <w:r w:rsidRPr="00714DEC">
        <w:rPr>
          <w:szCs w:val="18"/>
        </w:rPr>
        <w:t>bec, CIDIHCA, p. 58.</w:t>
      </w:r>
    </w:p>
  </w:footnote>
  <w:footnote w:id="28">
    <w:p w:rsidR="00DB7FE6" w:rsidRDefault="00DB7FE6">
      <w:pPr>
        <w:pStyle w:val="Notedebasdepage"/>
      </w:pPr>
      <w:r>
        <w:rPr>
          <w:rStyle w:val="Appelnotedebasdep"/>
        </w:rPr>
        <w:footnoteRef/>
      </w:r>
      <w:r>
        <w:t xml:space="preserve"> </w:t>
      </w:r>
      <w:r>
        <w:tab/>
      </w:r>
      <w:r w:rsidRPr="00714DEC">
        <w:rPr>
          <w:szCs w:val="18"/>
        </w:rPr>
        <w:t>Laure FLANDRIN (2011). « Rire, soci</w:t>
      </w:r>
      <w:r w:rsidRPr="00714DEC">
        <w:rPr>
          <w:szCs w:val="18"/>
        </w:rPr>
        <w:t>a</w:t>
      </w:r>
      <w:r w:rsidRPr="00714DEC">
        <w:rPr>
          <w:szCs w:val="18"/>
        </w:rPr>
        <w:t xml:space="preserve">lisation et distance de classe. Le cas d'Alexandre, « héritier à histoire », </w:t>
      </w:r>
      <w:r w:rsidRPr="00E16636">
        <w:rPr>
          <w:i/>
          <w:szCs w:val="18"/>
        </w:rPr>
        <w:t>Soci</w:t>
      </w:r>
      <w:r w:rsidRPr="00E16636">
        <w:rPr>
          <w:i/>
          <w:szCs w:val="18"/>
        </w:rPr>
        <w:t>o</w:t>
      </w:r>
      <w:r w:rsidRPr="00E16636">
        <w:rPr>
          <w:i/>
          <w:szCs w:val="18"/>
        </w:rPr>
        <w:t>logie</w:t>
      </w:r>
      <w:r w:rsidRPr="00714DEC">
        <w:rPr>
          <w:szCs w:val="18"/>
        </w:rPr>
        <w:t>, Vol.</w:t>
      </w:r>
      <w:r>
        <w:rPr>
          <w:szCs w:val="18"/>
        </w:rPr>
        <w:t> </w:t>
      </w:r>
      <w:r w:rsidRPr="00714DEC">
        <w:rPr>
          <w:szCs w:val="18"/>
        </w:rPr>
        <w:t>2, no.</w:t>
      </w:r>
      <w:r>
        <w:rPr>
          <w:szCs w:val="18"/>
        </w:rPr>
        <w:t> </w:t>
      </w:r>
      <w:r w:rsidRPr="00714DEC">
        <w:rPr>
          <w:szCs w:val="18"/>
        </w:rPr>
        <w:t>1 : 19-35.</w:t>
      </w:r>
    </w:p>
  </w:footnote>
  <w:footnote w:id="29">
    <w:p w:rsidR="00DB7FE6" w:rsidRDefault="00DB7FE6">
      <w:pPr>
        <w:pStyle w:val="Notedebasdepage"/>
      </w:pPr>
      <w:r>
        <w:rPr>
          <w:rStyle w:val="Appelnotedebasdep"/>
        </w:rPr>
        <w:footnoteRef/>
      </w:r>
      <w:r>
        <w:t xml:space="preserve"> </w:t>
      </w:r>
      <w:r>
        <w:tab/>
      </w:r>
      <w:r w:rsidRPr="00714DEC">
        <w:rPr>
          <w:szCs w:val="18"/>
        </w:rPr>
        <w:t>L'objet du folklorisme s'entend comme le "nous autres" par analogie à l'et</w:t>
      </w:r>
      <w:r w:rsidRPr="00714DEC">
        <w:rPr>
          <w:szCs w:val="18"/>
        </w:rPr>
        <w:t>h</w:t>
      </w:r>
      <w:r w:rsidRPr="00714DEC">
        <w:rPr>
          <w:szCs w:val="18"/>
        </w:rPr>
        <w:t>nologie qui étudie « les autres », le rapport aux a</w:t>
      </w:r>
      <w:r w:rsidRPr="00714DEC">
        <w:rPr>
          <w:szCs w:val="18"/>
        </w:rPr>
        <w:t>u</w:t>
      </w:r>
      <w:r w:rsidRPr="00714DEC">
        <w:rPr>
          <w:szCs w:val="18"/>
        </w:rPr>
        <w:t>tres en tant qu'étrangers, c'est-à-dire en tant que diff</w:t>
      </w:r>
      <w:r w:rsidRPr="00714DEC">
        <w:rPr>
          <w:szCs w:val="18"/>
        </w:rPr>
        <w:t>é</w:t>
      </w:r>
      <w:r w:rsidRPr="00714DEC">
        <w:rPr>
          <w:szCs w:val="18"/>
        </w:rPr>
        <w:t>rents du nous.</w:t>
      </w:r>
    </w:p>
  </w:footnote>
  <w:footnote w:id="30">
    <w:p w:rsidR="00DB7FE6" w:rsidRDefault="00DB7FE6">
      <w:pPr>
        <w:pStyle w:val="Notedebasdepage"/>
      </w:pPr>
      <w:r>
        <w:rPr>
          <w:rStyle w:val="Appelnotedebasdep"/>
        </w:rPr>
        <w:footnoteRef/>
      </w:r>
      <w:r>
        <w:t xml:space="preserve"> </w:t>
      </w:r>
      <w:r>
        <w:tab/>
      </w:r>
      <w:r w:rsidRPr="00714DEC">
        <w:t xml:space="preserve">Larousse (1997). </w:t>
      </w:r>
      <w:r w:rsidRPr="00E16636">
        <w:rPr>
          <w:i/>
        </w:rPr>
        <w:t>Dictionnaire de la sociologie</w:t>
      </w:r>
      <w:r w:rsidRPr="00714DEC">
        <w:t xml:space="preserve"> (sous la dire</w:t>
      </w:r>
      <w:r w:rsidRPr="00714DEC">
        <w:t>c</w:t>
      </w:r>
      <w:r w:rsidRPr="00714DEC">
        <w:t>tion de Raymond BOUDON, Philippe BESNARD, Moh</w:t>
      </w:r>
      <w:r w:rsidRPr="00714DEC">
        <w:t>a</w:t>
      </w:r>
      <w:r w:rsidRPr="00714DEC">
        <w:t>med CHERKAOUI et Bernard-Pierre LECUYER). Deuxième édition. P</w:t>
      </w:r>
      <w:r w:rsidRPr="00714DEC">
        <w:t>a</w:t>
      </w:r>
      <w:r w:rsidRPr="00714DEC">
        <w:t>ris, Larousse.</w:t>
      </w:r>
    </w:p>
  </w:footnote>
  <w:footnote w:id="31">
    <w:p w:rsidR="00DB7FE6" w:rsidRDefault="00DB7FE6">
      <w:pPr>
        <w:pStyle w:val="Notedebasdepage"/>
      </w:pPr>
      <w:r>
        <w:rPr>
          <w:rStyle w:val="Appelnotedebasdep"/>
        </w:rPr>
        <w:footnoteRef/>
      </w:r>
      <w:r>
        <w:t xml:space="preserve"> </w:t>
      </w:r>
      <w:r>
        <w:tab/>
      </w:r>
      <w:r w:rsidRPr="00714DEC">
        <w:rPr>
          <w:szCs w:val="18"/>
        </w:rPr>
        <w:t>Dans la capitale Haïtie</w:t>
      </w:r>
      <w:r w:rsidRPr="00714DEC">
        <w:rPr>
          <w:szCs w:val="18"/>
        </w:rPr>
        <w:t>n</w:t>
      </w:r>
      <w:r w:rsidRPr="00714DEC">
        <w:rPr>
          <w:szCs w:val="18"/>
        </w:rPr>
        <w:t>ne il y a un réseau multiple d'acheteurs de « métaux-déchets » pour les revendre aux entreprises de rassa</w:t>
      </w:r>
      <w:r w:rsidRPr="00714DEC">
        <w:rPr>
          <w:szCs w:val="18"/>
        </w:rPr>
        <w:t>m</w:t>
      </w:r>
      <w:r w:rsidRPr="00714DEC">
        <w:rPr>
          <w:szCs w:val="18"/>
        </w:rPr>
        <w:t>blage, de stockage et d'exportation vers d'autres pays.</w:t>
      </w:r>
    </w:p>
  </w:footnote>
  <w:footnote w:id="32">
    <w:p w:rsidR="00DB7FE6" w:rsidRDefault="00DB7FE6">
      <w:pPr>
        <w:pStyle w:val="Notedebasdepage"/>
      </w:pPr>
      <w:r>
        <w:rPr>
          <w:rStyle w:val="Appelnotedebasdep"/>
        </w:rPr>
        <w:footnoteRef/>
      </w:r>
      <w:r>
        <w:t xml:space="preserve"> </w:t>
      </w:r>
      <w:r>
        <w:tab/>
      </w:r>
      <w:r w:rsidRPr="00714DEC">
        <w:rPr>
          <w:szCs w:val="18"/>
        </w:rPr>
        <w:t>Ici, on pourrait croire qu'à 40 m</w:t>
      </w:r>
      <w:r w:rsidRPr="00714DEC">
        <w:rPr>
          <w:szCs w:val="18"/>
        </w:rPr>
        <w:t>è</w:t>
      </w:r>
      <w:r w:rsidRPr="00714DEC">
        <w:rPr>
          <w:szCs w:val="18"/>
        </w:rPr>
        <w:t>tres il y a un grand collecteur, qui lui-même achète en gros et en détail de la main de certains petits ramasseurs à partir de sa balance pour les revendre ensuite au « GS-industrie », ces petits rama</w:t>
      </w:r>
      <w:r w:rsidRPr="00714DEC">
        <w:rPr>
          <w:szCs w:val="18"/>
        </w:rPr>
        <w:t>s</w:t>
      </w:r>
      <w:r w:rsidRPr="00714DEC">
        <w:rPr>
          <w:szCs w:val="18"/>
        </w:rPr>
        <w:t>seurs vont directement au bureau de GS pour vendre les objets qu'ils ont eux ramassés.</w:t>
      </w:r>
    </w:p>
  </w:footnote>
  <w:footnote w:id="33">
    <w:p w:rsidR="00DB7FE6" w:rsidRDefault="00DB7FE6">
      <w:pPr>
        <w:pStyle w:val="Notedebasdepage"/>
      </w:pPr>
      <w:r>
        <w:rPr>
          <w:rStyle w:val="Appelnotedebasdep"/>
        </w:rPr>
        <w:footnoteRef/>
      </w:r>
      <w:r>
        <w:t xml:space="preserve"> </w:t>
      </w:r>
      <w:r>
        <w:tab/>
      </w:r>
      <w:r w:rsidRPr="00714DEC">
        <w:rPr>
          <w:szCs w:val="18"/>
        </w:rPr>
        <w:t>Pour avoir plus de données sur les stratégies sur les circuits de commercial</w:t>
      </w:r>
      <w:r w:rsidRPr="00714DEC">
        <w:rPr>
          <w:szCs w:val="18"/>
        </w:rPr>
        <w:t>i</w:t>
      </w:r>
      <w:r w:rsidRPr="00714DEC">
        <w:rPr>
          <w:szCs w:val="18"/>
        </w:rPr>
        <w:t>sations des « objets d</w:t>
      </w:r>
      <w:r w:rsidRPr="00714DEC">
        <w:rPr>
          <w:szCs w:val="18"/>
        </w:rPr>
        <w:t>é</w:t>
      </w:r>
      <w:r w:rsidRPr="00714DEC">
        <w:rPr>
          <w:szCs w:val="18"/>
        </w:rPr>
        <w:t>chets » se référé aux</w:t>
      </w:r>
      <w:r>
        <w:rPr>
          <w:szCs w:val="18"/>
        </w:rPr>
        <w:t xml:space="preserve"> </w:t>
      </w:r>
      <w:r w:rsidRPr="00714DEC">
        <w:rPr>
          <w:szCs w:val="18"/>
        </w:rPr>
        <w:t>travaux de Federico Neiburg et Natacha Nicaise auxquels j'avais participé aussi dans Déchets, Stigmatis</w:t>
      </w:r>
      <w:r w:rsidRPr="00714DEC">
        <w:rPr>
          <w:szCs w:val="18"/>
        </w:rPr>
        <w:t>a</w:t>
      </w:r>
      <w:r w:rsidRPr="00714DEC">
        <w:rPr>
          <w:szCs w:val="18"/>
        </w:rPr>
        <w:t xml:space="preserve">tion, commerces et politiques, publiés en </w:t>
      </w:r>
      <w:r>
        <w:rPr>
          <w:szCs w:val="18"/>
        </w:rPr>
        <w:t xml:space="preserve">2010. </w:t>
      </w:r>
    </w:p>
  </w:footnote>
  <w:footnote w:id="34">
    <w:p w:rsidR="00DB7FE6" w:rsidRDefault="00DB7FE6">
      <w:pPr>
        <w:pStyle w:val="Notedebasdepage"/>
      </w:pPr>
      <w:r>
        <w:rPr>
          <w:rStyle w:val="Appelnotedebasdep"/>
        </w:rPr>
        <w:footnoteRef/>
      </w:r>
      <w:r>
        <w:t xml:space="preserve"> </w:t>
      </w:r>
      <w:r>
        <w:tab/>
      </w:r>
      <w:r>
        <w:rPr>
          <w:szCs w:val="18"/>
        </w:rPr>
        <w:t>P</w:t>
      </w:r>
      <w:r w:rsidRPr="00714DEC">
        <w:rPr>
          <w:szCs w:val="18"/>
        </w:rPr>
        <w:t>endant les enquêtes de terrains pour la recherche : Déchets. Stigmatis</w:t>
      </w:r>
      <w:r w:rsidRPr="00714DEC">
        <w:rPr>
          <w:szCs w:val="18"/>
        </w:rPr>
        <w:t>a</w:t>
      </w:r>
      <w:r w:rsidRPr="00714DEC">
        <w:rPr>
          <w:szCs w:val="18"/>
        </w:rPr>
        <w:t>tions. Commerces. Polit</w:t>
      </w:r>
      <w:r w:rsidRPr="00714DEC">
        <w:rPr>
          <w:szCs w:val="18"/>
        </w:rPr>
        <w:t>i</w:t>
      </w:r>
      <w:r w:rsidRPr="00714DEC">
        <w:rPr>
          <w:szCs w:val="18"/>
        </w:rPr>
        <w:t>ques, Port-au-Prince en 2009, la responsable qui était chargé de ce projet au n</w:t>
      </w:r>
      <w:r w:rsidRPr="00714DEC">
        <w:rPr>
          <w:szCs w:val="18"/>
        </w:rPr>
        <w:t>i</w:t>
      </w:r>
      <w:r w:rsidRPr="00714DEC">
        <w:rPr>
          <w:szCs w:val="18"/>
        </w:rPr>
        <w:t>veau du PNUD nous disait que le fond qui fait marché ce projet vient de trois pays du Sud dont : Brésil, Inde et Afr</w:t>
      </w:r>
      <w:r w:rsidRPr="00714DEC">
        <w:rPr>
          <w:szCs w:val="18"/>
        </w:rPr>
        <w:t>i</w:t>
      </w:r>
      <w:r w:rsidRPr="00714DEC">
        <w:rPr>
          <w:szCs w:val="18"/>
        </w:rPr>
        <w:t>que Du Sud. Au moment de l'écriture de cet article il y a déjà trois (3) ans il se peut qu'il y ait des cha</w:t>
      </w:r>
      <w:r w:rsidRPr="00714DEC">
        <w:rPr>
          <w:szCs w:val="18"/>
        </w:rPr>
        <w:t>n</w:t>
      </w:r>
      <w:r w:rsidRPr="00714DEC">
        <w:rPr>
          <w:szCs w:val="18"/>
        </w:rPr>
        <w:t>gements au niveau de la provenance des fonds.</w:t>
      </w:r>
    </w:p>
  </w:footnote>
  <w:footnote w:id="35">
    <w:p w:rsidR="00DB7FE6" w:rsidRDefault="00DB7FE6">
      <w:pPr>
        <w:pStyle w:val="Notedebasdepage"/>
      </w:pPr>
      <w:r>
        <w:rPr>
          <w:rStyle w:val="Appelnotedebasdep"/>
        </w:rPr>
        <w:footnoteRef/>
      </w:r>
      <w:r>
        <w:t xml:space="preserve"> </w:t>
      </w:r>
      <w:r>
        <w:tab/>
      </w:r>
      <w:r w:rsidRPr="00714DEC">
        <w:rPr>
          <w:szCs w:val="18"/>
        </w:rPr>
        <w:t>Ici nous voulons parler de la directivité donnée à l'aide internationale qui travaille à créer selon ce que nous avions observés sur le terrain, un ense</w:t>
      </w:r>
      <w:r w:rsidRPr="00714DEC">
        <w:rPr>
          <w:szCs w:val="18"/>
        </w:rPr>
        <w:t>m</w:t>
      </w:r>
      <w:r w:rsidRPr="00714DEC">
        <w:rPr>
          <w:szCs w:val="18"/>
        </w:rPr>
        <w:t>ble d'attente chez les populations locales qui renforcement et fragilise bea</w:t>
      </w:r>
      <w:r w:rsidRPr="00714DEC">
        <w:rPr>
          <w:szCs w:val="18"/>
        </w:rPr>
        <w:t>u</w:t>
      </w:r>
      <w:r w:rsidRPr="00714DEC">
        <w:rPr>
          <w:szCs w:val="18"/>
        </w:rPr>
        <w:t>coup plus les rapports des communautés avec son État déjà difficiles alors que, cette aide distr</w:t>
      </w:r>
      <w:r w:rsidRPr="00714DEC">
        <w:rPr>
          <w:szCs w:val="18"/>
        </w:rPr>
        <w:t>i</w:t>
      </w:r>
      <w:r w:rsidRPr="00714DEC">
        <w:rPr>
          <w:szCs w:val="18"/>
        </w:rPr>
        <w:t>buée et gérée par ONGs est censée apportée de solution aux problèmes que rencontrent ces p</w:t>
      </w:r>
      <w:r w:rsidRPr="00714DEC">
        <w:rPr>
          <w:szCs w:val="18"/>
        </w:rPr>
        <w:t>o</w:t>
      </w:r>
      <w:r w:rsidRPr="00714DEC">
        <w:rPr>
          <w:szCs w:val="18"/>
        </w:rPr>
        <w:t>pulations dont il question.</w:t>
      </w:r>
    </w:p>
  </w:footnote>
  <w:footnote w:id="36">
    <w:p w:rsidR="00DB7FE6" w:rsidRDefault="00DB7FE6">
      <w:pPr>
        <w:pStyle w:val="Notedebasdepage"/>
      </w:pPr>
      <w:r>
        <w:rPr>
          <w:rStyle w:val="Appelnotedebasdep"/>
        </w:rPr>
        <w:footnoteRef/>
      </w:r>
      <w:r>
        <w:t xml:space="preserve"> </w:t>
      </w:r>
      <w:r>
        <w:tab/>
      </w:r>
      <w:r w:rsidRPr="00714DEC">
        <w:rPr>
          <w:szCs w:val="18"/>
        </w:rPr>
        <w:t>Revisité le reportage fait par Chenal Augustin dans les colonnes du nouve</w:t>
      </w:r>
      <w:r w:rsidRPr="00714DEC">
        <w:rPr>
          <w:szCs w:val="18"/>
        </w:rPr>
        <w:t>l</w:t>
      </w:r>
      <w:r w:rsidRPr="00714DEC">
        <w:rPr>
          <w:szCs w:val="18"/>
        </w:rPr>
        <w:t>liste #... du 22 Décembre 2011 autour du fest</w:t>
      </w:r>
      <w:r w:rsidRPr="00714DEC">
        <w:rPr>
          <w:szCs w:val="18"/>
        </w:rPr>
        <w:t>i</w:t>
      </w:r>
      <w:r w:rsidRPr="00714DEC">
        <w:rPr>
          <w:szCs w:val="18"/>
        </w:rPr>
        <w:t>val artistique baptisé « </w:t>
      </w:r>
      <w:r w:rsidRPr="00714DEC">
        <w:rPr>
          <w:bCs/>
          <w:szCs w:val="18"/>
        </w:rPr>
        <w:t>gheto bienale »</w:t>
      </w:r>
      <w:r>
        <w:rPr>
          <w:szCs w:val="18"/>
        </w:rPr>
        <w:t xml:space="preserve"> avec l</w:t>
      </w:r>
      <w:r w:rsidRPr="00714DEC">
        <w:rPr>
          <w:szCs w:val="18"/>
        </w:rPr>
        <w:t>a participation de plusieurs autres artistes venant de l'étra</w:t>
      </w:r>
      <w:r w:rsidRPr="00714DEC">
        <w:rPr>
          <w:szCs w:val="18"/>
        </w:rPr>
        <w:t>n</w:t>
      </w:r>
      <w:r w:rsidRPr="00714DEC">
        <w:rPr>
          <w:szCs w:val="18"/>
        </w:rPr>
        <w:t>ger travaillant dans le champ de la récupération. Ce festival international a connu trois (3) sites d'expos</w:t>
      </w:r>
      <w:r w:rsidRPr="00714DEC">
        <w:rPr>
          <w:szCs w:val="18"/>
        </w:rPr>
        <w:t>i</w:t>
      </w:r>
      <w:r w:rsidRPr="00714DEC">
        <w:rPr>
          <w:szCs w:val="18"/>
        </w:rPr>
        <w:t>tions : La Grand Rue/Boulevard Jean Jacques Dessalines/Lakou Cherry qui est un lieu d'exposition permanent, Institut français d'Haïti et la cour d'Olo</w:t>
      </w:r>
      <w:r>
        <w:rPr>
          <w:szCs w:val="18"/>
        </w:rPr>
        <w:t>f</w:t>
      </w:r>
      <w:r w:rsidRPr="00714DEC">
        <w:rPr>
          <w:szCs w:val="18"/>
        </w:rPr>
        <w:t>son H</w:t>
      </w:r>
      <w:r w:rsidRPr="00714DEC">
        <w:rPr>
          <w:szCs w:val="18"/>
        </w:rPr>
        <w:t>ô</w:t>
      </w:r>
      <w:r w:rsidRPr="00714DEC">
        <w:rPr>
          <w:szCs w:val="18"/>
        </w:rPr>
        <w:t>tel.</w:t>
      </w:r>
    </w:p>
  </w:footnote>
  <w:footnote w:id="37">
    <w:p w:rsidR="00DB7FE6" w:rsidRDefault="00DB7FE6">
      <w:pPr>
        <w:pStyle w:val="Notedebasdepage"/>
      </w:pPr>
      <w:r>
        <w:rPr>
          <w:rStyle w:val="Appelnotedebasdep"/>
        </w:rPr>
        <w:footnoteRef/>
      </w:r>
      <w:r>
        <w:t xml:space="preserve"> </w:t>
      </w:r>
      <w:r>
        <w:tab/>
      </w:r>
      <w:r w:rsidRPr="00714DEC">
        <w:rPr>
          <w:szCs w:val="18"/>
        </w:rPr>
        <w:t>Grand peintre Haïtien qui a laissé derrière lui une œuvre considérable ap</w:t>
      </w:r>
      <w:r>
        <w:rPr>
          <w:szCs w:val="18"/>
        </w:rPr>
        <w:t>pr</w:t>
      </w:r>
      <w:r>
        <w:rPr>
          <w:szCs w:val="18"/>
        </w:rPr>
        <w:t>é</w:t>
      </w:r>
      <w:r>
        <w:rPr>
          <w:szCs w:val="18"/>
        </w:rPr>
        <w:t>cié par les admirateurs de l</w:t>
      </w:r>
      <w:r w:rsidRPr="00714DEC">
        <w:rPr>
          <w:szCs w:val="18"/>
        </w:rPr>
        <w:t>a peinture. Fondateur du mo</w:t>
      </w:r>
      <w:r w:rsidRPr="00714DEC">
        <w:rPr>
          <w:szCs w:val="18"/>
        </w:rPr>
        <w:t>u</w:t>
      </w:r>
      <w:r w:rsidRPr="00714DEC">
        <w:rPr>
          <w:szCs w:val="18"/>
        </w:rPr>
        <w:t>vement pictural Haïtien Saint-soleil avec un ensemble d'autres pei</w:t>
      </w:r>
      <w:r w:rsidRPr="00714DEC">
        <w:rPr>
          <w:szCs w:val="18"/>
        </w:rPr>
        <w:t>n</w:t>
      </w:r>
      <w:r w:rsidRPr="00714DEC">
        <w:rPr>
          <w:szCs w:val="18"/>
        </w:rPr>
        <w:t>tres comme lui.</w:t>
      </w:r>
    </w:p>
  </w:footnote>
  <w:footnote w:id="38">
    <w:p w:rsidR="00DB7FE6" w:rsidRDefault="00DB7FE6">
      <w:pPr>
        <w:pStyle w:val="Notedebasdepage"/>
      </w:pPr>
      <w:r>
        <w:rPr>
          <w:rStyle w:val="Appelnotedebasdep"/>
        </w:rPr>
        <w:footnoteRef/>
      </w:r>
      <w:r>
        <w:t xml:space="preserve"> </w:t>
      </w:r>
      <w:r>
        <w:tab/>
      </w:r>
      <w:r w:rsidRPr="00714DEC">
        <w:rPr>
          <w:szCs w:val="18"/>
        </w:rPr>
        <w:t>Ce qualificatif trouve sons essence dans les explications que r</w:t>
      </w:r>
      <w:r w:rsidRPr="00714DEC">
        <w:rPr>
          <w:szCs w:val="18"/>
        </w:rPr>
        <w:t>a</w:t>
      </w:r>
      <w:r w:rsidRPr="00714DEC">
        <w:rPr>
          <w:szCs w:val="18"/>
        </w:rPr>
        <w:t>content les pratiquants et les fonctions attribuées aux espaces de tr</w:t>
      </w:r>
      <w:r w:rsidRPr="00714DEC">
        <w:rPr>
          <w:szCs w:val="18"/>
        </w:rPr>
        <w:t>a</w:t>
      </w:r>
      <w:r w:rsidRPr="00714DEC">
        <w:rPr>
          <w:szCs w:val="18"/>
        </w:rPr>
        <w:t>vail.</w:t>
      </w:r>
    </w:p>
  </w:footnote>
  <w:footnote w:id="39">
    <w:p w:rsidR="00DB7FE6" w:rsidRDefault="00DB7FE6">
      <w:pPr>
        <w:pStyle w:val="Notedebasdepage"/>
      </w:pPr>
      <w:r>
        <w:rPr>
          <w:rStyle w:val="Appelnotedebasdep"/>
        </w:rPr>
        <w:footnoteRef/>
      </w:r>
      <w:r>
        <w:t xml:space="preserve"> </w:t>
      </w:r>
      <w:r>
        <w:tab/>
      </w:r>
      <w:r>
        <w:rPr>
          <w:szCs w:val="18"/>
        </w:rPr>
        <w:t>Dans l</w:t>
      </w:r>
      <w:r w:rsidRPr="00714DEC">
        <w:rPr>
          <w:szCs w:val="18"/>
        </w:rPr>
        <w:t>a dissertation de maitrise que nous préparons sur cette thématique nous y attarderons beau plus la dynamique créative de ce</w:t>
      </w:r>
      <w:r w:rsidRPr="00714DEC">
        <w:rPr>
          <w:szCs w:val="18"/>
        </w:rPr>
        <w:t>t</w:t>
      </w:r>
      <w:r w:rsidRPr="00714DEC">
        <w:rPr>
          <w:szCs w:val="18"/>
        </w:rPr>
        <w:t>te structure pour voir et explorer les soubassements de cette initi</w:t>
      </w:r>
      <w:r w:rsidRPr="00714DEC">
        <w:rPr>
          <w:szCs w:val="18"/>
        </w:rPr>
        <w:t>a</w:t>
      </w:r>
      <w:r w:rsidRPr="00714DEC">
        <w:rPr>
          <w:szCs w:val="18"/>
        </w:rPr>
        <w:t>tive au sein du mouvement.</w:t>
      </w:r>
    </w:p>
  </w:footnote>
  <w:footnote w:id="40">
    <w:p w:rsidR="00DB7FE6" w:rsidRDefault="00DB7FE6">
      <w:pPr>
        <w:pStyle w:val="Notedebasdepage"/>
      </w:pPr>
      <w:r>
        <w:rPr>
          <w:rStyle w:val="Appelnotedebasdep"/>
        </w:rPr>
        <w:footnoteRef/>
      </w:r>
      <w:r>
        <w:t xml:space="preserve"> </w:t>
      </w:r>
      <w:r>
        <w:tab/>
      </w:r>
      <w:r w:rsidRPr="00714DEC">
        <w:rPr>
          <w:szCs w:val="18"/>
        </w:rPr>
        <w:t>Pour connaître plus d'informations et les stratégies de survie et le travail des gens des milieux difficiles consultés le texte du sociol</w:t>
      </w:r>
      <w:r w:rsidRPr="00714DEC">
        <w:rPr>
          <w:szCs w:val="18"/>
        </w:rPr>
        <w:t>o</w:t>
      </w:r>
      <w:r w:rsidRPr="00714DEC">
        <w:rPr>
          <w:szCs w:val="18"/>
        </w:rPr>
        <w:t xml:space="preserve">gue Haïtien </w:t>
      </w:r>
      <w:r>
        <w:rPr>
          <w:szCs w:val="18"/>
        </w:rPr>
        <w:t>I</w:t>
      </w:r>
      <w:r w:rsidRPr="00714DEC">
        <w:rPr>
          <w:szCs w:val="18"/>
        </w:rPr>
        <w:t>llionor Louis intitulé : « Survive en marge et lutter pour la reconnaissance : les p</w:t>
      </w:r>
      <w:r w:rsidRPr="00714DEC">
        <w:rPr>
          <w:szCs w:val="18"/>
        </w:rPr>
        <w:t>o</w:t>
      </w:r>
      <w:r w:rsidRPr="00714DEC">
        <w:rPr>
          <w:szCs w:val="18"/>
        </w:rPr>
        <w:t>pul</w:t>
      </w:r>
      <w:r w:rsidRPr="00714DEC">
        <w:rPr>
          <w:szCs w:val="18"/>
        </w:rPr>
        <w:t>a</w:t>
      </w:r>
      <w:r w:rsidRPr="00714DEC">
        <w:rPr>
          <w:szCs w:val="18"/>
        </w:rPr>
        <w:t>tions de Cité Lajoie à</w:t>
      </w:r>
      <w:r>
        <w:rPr>
          <w:szCs w:val="18"/>
        </w:rPr>
        <w:t xml:space="preserve"> </w:t>
      </w:r>
      <w:r w:rsidRPr="00714DEC">
        <w:rPr>
          <w:szCs w:val="18"/>
        </w:rPr>
        <w:t>Port-au-Prince », 2009. Et Federico Neiburg et Natacha Nicaise dans « Déchets. Stigmatisations. Commerces. Pol</w:t>
      </w:r>
      <w:r w:rsidRPr="00714DEC">
        <w:rPr>
          <w:szCs w:val="18"/>
        </w:rPr>
        <w:t>i</w:t>
      </w:r>
      <w:r w:rsidRPr="00714DEC">
        <w:rPr>
          <w:szCs w:val="18"/>
        </w:rPr>
        <w:t>tiques. Port-au-Prince, Haïti. 2010 et La vie sociale de l'eau à Port-au-Prince, Ha</w:t>
      </w:r>
      <w:r w:rsidRPr="00714DEC">
        <w:rPr>
          <w:szCs w:val="18"/>
        </w:rPr>
        <w:t>ï</w:t>
      </w:r>
      <w:r w:rsidRPr="00714DEC">
        <w:rPr>
          <w:szCs w:val="18"/>
        </w:rPr>
        <w:t>ti, 2009.</w:t>
      </w:r>
    </w:p>
  </w:footnote>
  <w:footnote w:id="41">
    <w:p w:rsidR="00DB7FE6" w:rsidRDefault="00DB7FE6">
      <w:pPr>
        <w:pStyle w:val="Notedebasdepage"/>
      </w:pPr>
      <w:r>
        <w:rPr>
          <w:rStyle w:val="Appelnotedebasdep"/>
        </w:rPr>
        <w:footnoteRef/>
      </w:r>
      <w:r>
        <w:t xml:space="preserve"> </w:t>
      </w:r>
      <w:r>
        <w:tab/>
      </w:r>
      <w:r w:rsidRPr="00714DEC">
        <w:rPr>
          <w:szCs w:val="18"/>
        </w:rPr>
        <w:t>Pour avoir plus description de ce dicton revisité les travaux de F</w:t>
      </w:r>
      <w:r w:rsidRPr="00714DEC">
        <w:rPr>
          <w:szCs w:val="18"/>
        </w:rPr>
        <w:t>e</w:t>
      </w:r>
      <w:r w:rsidRPr="00714DEC">
        <w:rPr>
          <w:szCs w:val="18"/>
        </w:rPr>
        <w:t xml:space="preserve">derico Neiburg et Natacha Nicaise dans « Déchets. Stigmatisations. Commerces. Politiques » publiés en 2010. </w:t>
      </w:r>
    </w:p>
  </w:footnote>
  <w:footnote w:id="42">
    <w:p w:rsidR="00DB7FE6" w:rsidRDefault="00DB7FE6">
      <w:pPr>
        <w:pStyle w:val="Notedebasdepage"/>
      </w:pPr>
      <w:r>
        <w:rPr>
          <w:rStyle w:val="Appelnotedebasdep"/>
        </w:rPr>
        <w:footnoteRef/>
      </w:r>
      <w:r>
        <w:t xml:space="preserve"> </w:t>
      </w:r>
      <w:r>
        <w:tab/>
      </w:r>
      <w:r w:rsidRPr="00714DEC">
        <w:rPr>
          <w:szCs w:val="18"/>
        </w:rPr>
        <w:t>Pour une plus large co</w:t>
      </w:r>
      <w:r w:rsidRPr="00714DEC">
        <w:rPr>
          <w:szCs w:val="18"/>
        </w:rPr>
        <w:t>m</w:t>
      </w:r>
      <w:r w:rsidRPr="00714DEC">
        <w:rPr>
          <w:szCs w:val="18"/>
        </w:rPr>
        <w:t xml:space="preserve">préhension descriptive et analytique de la vie de ces populations referez-vous aux travaux de LOUIS </w:t>
      </w:r>
      <w:r>
        <w:rPr>
          <w:szCs w:val="18"/>
        </w:rPr>
        <w:t>I</w:t>
      </w:r>
      <w:r w:rsidRPr="00714DEC">
        <w:rPr>
          <w:szCs w:val="18"/>
        </w:rPr>
        <w:t>li</w:t>
      </w:r>
      <w:r w:rsidRPr="00714DEC">
        <w:rPr>
          <w:szCs w:val="18"/>
        </w:rPr>
        <w:t>o</w:t>
      </w:r>
      <w:r w:rsidRPr="00714DEC">
        <w:rPr>
          <w:szCs w:val="18"/>
        </w:rPr>
        <w:t xml:space="preserve">nor dans, </w:t>
      </w:r>
      <w:r w:rsidRPr="00714DEC">
        <w:rPr>
          <w:i/>
          <w:iCs/>
          <w:szCs w:val="18"/>
        </w:rPr>
        <w:t>vive en marge et la lutte pour la reconnaissance des popul</w:t>
      </w:r>
      <w:r w:rsidRPr="00714DEC">
        <w:rPr>
          <w:i/>
          <w:iCs/>
          <w:szCs w:val="18"/>
        </w:rPr>
        <w:t>a</w:t>
      </w:r>
      <w:r w:rsidRPr="00714DEC">
        <w:rPr>
          <w:i/>
          <w:iCs/>
          <w:szCs w:val="18"/>
        </w:rPr>
        <w:t xml:space="preserve">tions de Cite-Lajoie de Port-au-Prince en 2009 </w:t>
      </w:r>
      <w:r w:rsidRPr="00714DEC">
        <w:rPr>
          <w:szCs w:val="18"/>
        </w:rPr>
        <w:t>ou il a étudié sous le fond opposé les logiques d'actions individue</w:t>
      </w:r>
      <w:r w:rsidRPr="00714DEC">
        <w:rPr>
          <w:szCs w:val="18"/>
        </w:rPr>
        <w:t>l</w:t>
      </w:r>
      <w:r w:rsidRPr="00714DEC">
        <w:rPr>
          <w:szCs w:val="18"/>
        </w:rPr>
        <w:t>les face aux logiques d'actions collectives en marge des stigmates sociaux, dans une bidonville comme Cite-Lajoie en plein cœur de la vi</w:t>
      </w:r>
      <w:r w:rsidRPr="00714DEC">
        <w:rPr>
          <w:szCs w:val="18"/>
        </w:rPr>
        <w:t>l</w:t>
      </w:r>
      <w:r w:rsidRPr="00714DEC">
        <w:rPr>
          <w:szCs w:val="18"/>
        </w:rPr>
        <w:t xml:space="preserve">le-capitale. </w:t>
      </w:r>
    </w:p>
  </w:footnote>
  <w:footnote w:id="43">
    <w:p w:rsidR="00DB7FE6" w:rsidRDefault="00DB7FE6">
      <w:pPr>
        <w:pStyle w:val="Notedebasdepage"/>
      </w:pPr>
      <w:r>
        <w:rPr>
          <w:rStyle w:val="Appelnotedebasdep"/>
        </w:rPr>
        <w:footnoteRef/>
      </w:r>
      <w:r>
        <w:t xml:space="preserve"> </w:t>
      </w:r>
      <w:r>
        <w:tab/>
      </w:r>
      <w:r w:rsidRPr="00714DEC">
        <w:rPr>
          <w:szCs w:val="18"/>
        </w:rPr>
        <w:t>Pour avoir plus de données sur cette question sur la requalification cont</w:t>
      </w:r>
      <w:r w:rsidRPr="00714DEC">
        <w:rPr>
          <w:szCs w:val="18"/>
        </w:rPr>
        <w:t>i</w:t>
      </w:r>
      <w:r w:rsidRPr="00714DEC">
        <w:rPr>
          <w:szCs w:val="18"/>
        </w:rPr>
        <w:t>nuelle de l'objet avec ses différentes mémoires visité l'o</w:t>
      </w:r>
      <w:r w:rsidRPr="00714DEC">
        <w:rPr>
          <w:szCs w:val="18"/>
        </w:rPr>
        <w:t>u</w:t>
      </w:r>
      <w:r w:rsidRPr="00714DEC">
        <w:rPr>
          <w:szCs w:val="18"/>
        </w:rPr>
        <w:t>vrage codirigé</w:t>
      </w:r>
      <w:r>
        <w:rPr>
          <w:szCs w:val="18"/>
        </w:rPr>
        <w:t xml:space="preserve"> par Laurier Turgeon et Octave B</w:t>
      </w:r>
      <w:r w:rsidRPr="00714DEC">
        <w:rPr>
          <w:szCs w:val="18"/>
        </w:rPr>
        <w:t>alary cité par Mondeler Kh</w:t>
      </w:r>
      <w:r w:rsidRPr="00714DEC">
        <w:rPr>
          <w:szCs w:val="18"/>
        </w:rPr>
        <w:t>i</w:t>
      </w:r>
      <w:r w:rsidRPr="00714DEC">
        <w:rPr>
          <w:szCs w:val="18"/>
        </w:rPr>
        <w:t xml:space="preserve">lani dans son article « Objet dans tous ses états » en ligne sur </w:t>
      </w:r>
      <w:hyperlink r:id="rId8" w:history="1">
        <w:r w:rsidRPr="00714DEC">
          <w:rPr>
            <w:szCs w:val="18"/>
          </w:rPr>
          <w:t>gradhiva.revues.org</w:t>
        </w:r>
      </w:hyperlink>
      <w:r w:rsidRPr="00714DEC">
        <w:rPr>
          <w:szCs w:val="18"/>
        </w:rPr>
        <w:t>.</w:t>
      </w:r>
    </w:p>
  </w:footnote>
  <w:footnote w:id="44">
    <w:p w:rsidR="00DB7FE6" w:rsidRDefault="00DB7FE6">
      <w:pPr>
        <w:pStyle w:val="Notedebasdepage"/>
      </w:pPr>
      <w:r>
        <w:rPr>
          <w:rStyle w:val="Appelnotedebasdep"/>
        </w:rPr>
        <w:footnoteRef/>
      </w:r>
      <w:r>
        <w:t xml:space="preserve"> </w:t>
      </w:r>
      <w:r>
        <w:tab/>
      </w:r>
      <w:r w:rsidRPr="00714DEC">
        <w:rPr>
          <w:szCs w:val="18"/>
        </w:rPr>
        <w:t xml:space="preserve">JANVIER, Louis-Joseph, </w:t>
      </w:r>
      <w:r w:rsidRPr="00BF1300">
        <w:rPr>
          <w:i/>
          <w:szCs w:val="18"/>
        </w:rPr>
        <w:t>Les Affaires d'Haïti (1883-1884)</w:t>
      </w:r>
      <w:r w:rsidRPr="00714DEC">
        <w:rPr>
          <w:szCs w:val="18"/>
        </w:rPr>
        <w:t>, 1</w:t>
      </w:r>
      <w:r w:rsidRPr="00BF1300">
        <w:rPr>
          <w:szCs w:val="18"/>
          <w:vertAlign w:val="superscript"/>
        </w:rPr>
        <w:t>ère</w:t>
      </w:r>
      <w:r w:rsidRPr="00714DEC">
        <w:rPr>
          <w:szCs w:val="18"/>
        </w:rPr>
        <w:t xml:space="preserve"> édition : 1885, Port-au-Prince, Fardin, Collection du B</w:t>
      </w:r>
      <w:r w:rsidRPr="00714DEC">
        <w:rPr>
          <w:szCs w:val="18"/>
        </w:rPr>
        <w:t>i</w:t>
      </w:r>
      <w:r w:rsidRPr="00714DEC">
        <w:rPr>
          <w:szCs w:val="18"/>
        </w:rPr>
        <w:t>centenaire d'Haïti 1804-2004, p. IX (Vue Générale)</w:t>
      </w:r>
    </w:p>
  </w:footnote>
  <w:footnote w:id="45">
    <w:p w:rsidR="00DB7FE6" w:rsidRDefault="00DB7FE6">
      <w:pPr>
        <w:pStyle w:val="Notedebasdepage"/>
      </w:pPr>
      <w:r>
        <w:rPr>
          <w:rStyle w:val="Appelnotedebasdep"/>
        </w:rPr>
        <w:footnoteRef/>
      </w:r>
      <w:r>
        <w:t xml:space="preserve"> </w:t>
      </w:r>
      <w:r>
        <w:tab/>
      </w:r>
      <w:r w:rsidRPr="00714DEC">
        <w:rPr>
          <w:szCs w:val="18"/>
        </w:rPr>
        <w:t xml:space="preserve">TROUILLOT, Lyonel, </w:t>
      </w:r>
      <w:r w:rsidRPr="00BF1300">
        <w:rPr>
          <w:i/>
          <w:szCs w:val="18"/>
        </w:rPr>
        <w:t>Haïti (Re) penser la citoyenneté</w:t>
      </w:r>
      <w:r w:rsidRPr="00714DEC">
        <w:rPr>
          <w:szCs w:val="18"/>
        </w:rPr>
        <w:t>, Vol</w:t>
      </w:r>
      <w:r w:rsidRPr="00714DEC">
        <w:rPr>
          <w:szCs w:val="18"/>
        </w:rPr>
        <w:t>u</w:t>
      </w:r>
      <w:r w:rsidRPr="00714DEC">
        <w:rPr>
          <w:szCs w:val="18"/>
        </w:rPr>
        <w:t>me</w:t>
      </w:r>
      <w:r>
        <w:rPr>
          <w:szCs w:val="18"/>
        </w:rPr>
        <w:t> </w:t>
      </w:r>
      <w:r w:rsidRPr="00714DEC">
        <w:rPr>
          <w:szCs w:val="18"/>
        </w:rPr>
        <w:t>VIII, HSI, 2001, p.44</w:t>
      </w:r>
    </w:p>
  </w:footnote>
  <w:footnote w:id="46">
    <w:p w:rsidR="00DB7FE6" w:rsidRDefault="00DB7FE6">
      <w:pPr>
        <w:pStyle w:val="Notedebasdepage"/>
      </w:pPr>
      <w:r>
        <w:rPr>
          <w:rStyle w:val="Appelnotedebasdep"/>
        </w:rPr>
        <w:footnoteRef/>
      </w:r>
      <w:r>
        <w:t xml:space="preserve"> </w:t>
      </w:r>
      <w:r>
        <w:tab/>
      </w:r>
      <w:r w:rsidRPr="00714DEC">
        <w:rPr>
          <w:szCs w:val="18"/>
        </w:rPr>
        <w:t>MARCELIN, Frédéric in HOF</w:t>
      </w:r>
      <w:r w:rsidRPr="00714DEC">
        <w:rPr>
          <w:szCs w:val="18"/>
        </w:rPr>
        <w:t>F</w:t>
      </w:r>
      <w:r w:rsidRPr="00714DEC">
        <w:rPr>
          <w:szCs w:val="18"/>
        </w:rPr>
        <w:t xml:space="preserve">MAN, Léon-François, </w:t>
      </w:r>
      <w:hyperlink r:id="rId9" w:history="1">
        <w:r w:rsidRPr="00BF1300">
          <w:rPr>
            <w:rStyle w:val="Lienhypertexte"/>
            <w:i/>
            <w:szCs w:val="18"/>
          </w:rPr>
          <w:t>Frédéric Marcelin,</w:t>
        </w:r>
        <w:r w:rsidRPr="00BF1300">
          <w:rPr>
            <w:rStyle w:val="Lienhypertexte"/>
            <w:szCs w:val="18"/>
          </w:rPr>
          <w:t xml:space="preserve"> </w:t>
        </w:r>
        <w:r w:rsidRPr="00BF1300">
          <w:rPr>
            <w:rStyle w:val="Lienhypertexte"/>
            <w:i/>
            <w:szCs w:val="18"/>
          </w:rPr>
          <w:t>Un Haïtien se penche sur son pays</w:t>
        </w:r>
      </w:hyperlink>
      <w:r w:rsidRPr="00714DEC">
        <w:rPr>
          <w:szCs w:val="18"/>
        </w:rPr>
        <w:t>, Montréal, Mémoire d'e</w:t>
      </w:r>
      <w:r w:rsidRPr="00714DEC">
        <w:rPr>
          <w:szCs w:val="18"/>
        </w:rPr>
        <w:t>n</w:t>
      </w:r>
      <w:r w:rsidRPr="00714DEC">
        <w:rPr>
          <w:szCs w:val="18"/>
        </w:rPr>
        <w:t>crier, 2006, p, 75</w:t>
      </w:r>
    </w:p>
  </w:footnote>
  <w:footnote w:id="47">
    <w:p w:rsidR="00DB7FE6" w:rsidRDefault="00DB7FE6">
      <w:pPr>
        <w:pStyle w:val="Notedebasdepage"/>
      </w:pPr>
      <w:r>
        <w:rPr>
          <w:rStyle w:val="Appelnotedebasdep"/>
        </w:rPr>
        <w:footnoteRef/>
      </w:r>
      <w:r>
        <w:t xml:space="preserve"> </w:t>
      </w:r>
      <w:r>
        <w:tab/>
      </w:r>
      <w:r w:rsidRPr="00714DEC">
        <w:rPr>
          <w:szCs w:val="18"/>
        </w:rPr>
        <w:t xml:space="preserve">MARCELIN, Frédéric, </w:t>
      </w:r>
      <w:r w:rsidRPr="00714DEC">
        <w:rPr>
          <w:i/>
          <w:iCs/>
          <w:szCs w:val="18"/>
        </w:rPr>
        <w:t xml:space="preserve">Thémistocle-Épaminondas Labasterre ; </w:t>
      </w:r>
      <w:r w:rsidRPr="00BF1300">
        <w:rPr>
          <w:i/>
          <w:szCs w:val="18"/>
        </w:rPr>
        <w:t>petit récit haïtien</w:t>
      </w:r>
      <w:r w:rsidRPr="00714DEC">
        <w:rPr>
          <w:szCs w:val="18"/>
        </w:rPr>
        <w:t>, P</w:t>
      </w:r>
      <w:r w:rsidRPr="00714DEC">
        <w:rPr>
          <w:szCs w:val="18"/>
        </w:rPr>
        <w:t>a</w:t>
      </w:r>
      <w:r w:rsidRPr="00714DEC">
        <w:rPr>
          <w:szCs w:val="18"/>
        </w:rPr>
        <w:t xml:space="preserve">ris, P. Ollendorff, 1901(reprod. Port-au-Prince), Fardin, 1976, </w:t>
      </w:r>
      <w:r w:rsidRPr="00BF1300">
        <w:rPr>
          <w:iCs/>
          <w:szCs w:val="18"/>
        </w:rPr>
        <w:t>pp</w:t>
      </w:r>
      <w:r w:rsidRPr="00714DEC">
        <w:rPr>
          <w:i/>
          <w:iCs/>
          <w:szCs w:val="18"/>
        </w:rPr>
        <w:t xml:space="preserve">. </w:t>
      </w:r>
      <w:r w:rsidRPr="00714DEC">
        <w:rPr>
          <w:szCs w:val="18"/>
        </w:rPr>
        <w:t>216-217</w:t>
      </w:r>
    </w:p>
  </w:footnote>
  <w:footnote w:id="48">
    <w:p w:rsidR="00DB7FE6" w:rsidRDefault="00DB7FE6">
      <w:pPr>
        <w:pStyle w:val="Notedebasdepage"/>
      </w:pPr>
      <w:r>
        <w:rPr>
          <w:rStyle w:val="Appelnotedebasdep"/>
        </w:rPr>
        <w:footnoteRef/>
      </w:r>
      <w:r>
        <w:t xml:space="preserve"> </w:t>
      </w:r>
      <w:r>
        <w:tab/>
      </w:r>
      <w:r w:rsidRPr="00714DEC">
        <w:rPr>
          <w:szCs w:val="18"/>
        </w:rPr>
        <w:t xml:space="preserve">MARCELIN, Frédéric cite par HOFFMAN, Léon-François, </w:t>
      </w:r>
      <w:hyperlink r:id="rId10" w:history="1">
        <w:r w:rsidRPr="00BF1300">
          <w:rPr>
            <w:rStyle w:val="Lienhypertexte"/>
            <w:i/>
            <w:szCs w:val="18"/>
          </w:rPr>
          <w:t>Frédéric Ma</w:t>
        </w:r>
        <w:r w:rsidRPr="00BF1300">
          <w:rPr>
            <w:rStyle w:val="Lienhypertexte"/>
            <w:i/>
            <w:szCs w:val="18"/>
          </w:rPr>
          <w:t>r</w:t>
        </w:r>
        <w:r w:rsidRPr="00BF1300">
          <w:rPr>
            <w:rStyle w:val="Lienhypertexte"/>
            <w:i/>
            <w:szCs w:val="18"/>
          </w:rPr>
          <w:t>celin, un Haïtien se penche sur son pays</w:t>
        </w:r>
      </w:hyperlink>
      <w:r w:rsidRPr="00714DEC">
        <w:rPr>
          <w:szCs w:val="18"/>
        </w:rPr>
        <w:t>, p. 126</w:t>
      </w:r>
      <w:r>
        <w:rPr>
          <w:szCs w:val="18"/>
        </w:rPr>
        <w:t>.</w:t>
      </w:r>
    </w:p>
  </w:footnote>
  <w:footnote w:id="49">
    <w:p w:rsidR="00DB7FE6" w:rsidRDefault="00DB7FE6">
      <w:pPr>
        <w:pStyle w:val="Notedebasdepage"/>
      </w:pPr>
      <w:r>
        <w:rPr>
          <w:rStyle w:val="Appelnotedebasdep"/>
        </w:rPr>
        <w:footnoteRef/>
      </w:r>
      <w:r>
        <w:t xml:space="preserve"> </w:t>
      </w:r>
      <w:r>
        <w:tab/>
      </w:r>
      <w:r w:rsidRPr="00BF1300">
        <w:rPr>
          <w:i/>
          <w:szCs w:val="18"/>
        </w:rPr>
        <w:t>Op. cit</w:t>
      </w:r>
      <w:r w:rsidRPr="00714DEC">
        <w:rPr>
          <w:szCs w:val="18"/>
        </w:rPr>
        <w:t>. p.73</w:t>
      </w:r>
    </w:p>
  </w:footnote>
  <w:footnote w:id="50">
    <w:p w:rsidR="00DB7FE6" w:rsidRDefault="00DB7FE6">
      <w:pPr>
        <w:pStyle w:val="Notedebasdepage"/>
      </w:pPr>
      <w:r>
        <w:rPr>
          <w:rStyle w:val="Appelnotedebasdep"/>
        </w:rPr>
        <w:footnoteRef/>
      </w:r>
      <w:r>
        <w:t xml:space="preserve"> </w:t>
      </w:r>
      <w:r>
        <w:tab/>
      </w:r>
      <w:r w:rsidRPr="00714DEC">
        <w:rPr>
          <w:iCs/>
          <w:szCs w:val="18"/>
        </w:rPr>
        <w:t>du mercredi 14 nove</w:t>
      </w:r>
      <w:r w:rsidRPr="00714DEC">
        <w:rPr>
          <w:iCs/>
          <w:szCs w:val="18"/>
        </w:rPr>
        <w:t>m</w:t>
      </w:r>
      <w:r w:rsidRPr="00714DEC">
        <w:rPr>
          <w:iCs/>
          <w:szCs w:val="18"/>
        </w:rPr>
        <w:t>bre 2007, No</w:t>
      </w:r>
      <w:r w:rsidRPr="00714DEC">
        <w:rPr>
          <w:i/>
          <w:iCs/>
          <w:szCs w:val="18"/>
        </w:rPr>
        <w:t xml:space="preserve"> </w:t>
      </w:r>
      <w:r w:rsidRPr="00714DEC">
        <w:rPr>
          <w:iCs/>
          <w:szCs w:val="18"/>
        </w:rPr>
        <w:t>37746 p. 11.</w:t>
      </w:r>
    </w:p>
  </w:footnote>
  <w:footnote w:id="51">
    <w:p w:rsidR="00DB7FE6" w:rsidRDefault="00DB7FE6">
      <w:pPr>
        <w:pStyle w:val="Notedebasdepage"/>
      </w:pPr>
      <w:r>
        <w:rPr>
          <w:rStyle w:val="Appelnotedebasdep"/>
        </w:rPr>
        <w:footnoteRef/>
      </w:r>
      <w:r>
        <w:t xml:space="preserve"> </w:t>
      </w:r>
      <w:r>
        <w:tab/>
      </w:r>
      <w:r w:rsidRPr="00714DEC">
        <w:rPr>
          <w:szCs w:val="18"/>
        </w:rPr>
        <w:t xml:space="preserve">PIERRE-ETIENNE, Sauveur, </w:t>
      </w:r>
      <w:r w:rsidRPr="00BF1300">
        <w:rPr>
          <w:i/>
          <w:szCs w:val="18"/>
        </w:rPr>
        <w:t>Les ONG et la Problématique du Développ</w:t>
      </w:r>
      <w:r w:rsidRPr="00BF1300">
        <w:rPr>
          <w:i/>
          <w:szCs w:val="18"/>
        </w:rPr>
        <w:t>e</w:t>
      </w:r>
      <w:r w:rsidRPr="00BF1300">
        <w:rPr>
          <w:i/>
          <w:szCs w:val="18"/>
        </w:rPr>
        <w:t>ment</w:t>
      </w:r>
      <w:r w:rsidRPr="00714DEC">
        <w:rPr>
          <w:szCs w:val="18"/>
        </w:rPr>
        <w:t>, Thèse de maitrise présentée pour  l'obtention du gr</w:t>
      </w:r>
      <w:r w:rsidRPr="00714DEC">
        <w:rPr>
          <w:szCs w:val="18"/>
        </w:rPr>
        <w:t>a</w:t>
      </w:r>
      <w:r w:rsidRPr="00714DEC">
        <w:rPr>
          <w:szCs w:val="18"/>
        </w:rPr>
        <w:t>de Maitre ès Sciences du Développement, Port-au-Prince, Faculté d'Ethnologie de L'Un</w:t>
      </w:r>
      <w:r w:rsidRPr="00714DEC">
        <w:rPr>
          <w:szCs w:val="18"/>
        </w:rPr>
        <w:t>i</w:t>
      </w:r>
      <w:r w:rsidRPr="00714DEC">
        <w:rPr>
          <w:szCs w:val="18"/>
        </w:rPr>
        <w:t>versité d'État d'Haïti, p.4</w:t>
      </w:r>
    </w:p>
  </w:footnote>
  <w:footnote w:id="52">
    <w:p w:rsidR="00DB7FE6" w:rsidRDefault="00DB7FE6">
      <w:pPr>
        <w:pStyle w:val="Notedebasdepage"/>
      </w:pPr>
      <w:r>
        <w:rPr>
          <w:rStyle w:val="Appelnotedebasdep"/>
        </w:rPr>
        <w:footnoteRef/>
      </w:r>
      <w:r>
        <w:t xml:space="preserve"> </w:t>
      </w:r>
      <w:r>
        <w:tab/>
      </w:r>
      <w:r w:rsidRPr="00714DEC">
        <w:rPr>
          <w:szCs w:val="18"/>
        </w:rPr>
        <w:t xml:space="preserve">SOUFFRANT, Claude, </w:t>
      </w:r>
      <w:hyperlink r:id="rId11" w:history="1">
        <w:r w:rsidRPr="00714DEC">
          <w:rPr>
            <w:rStyle w:val="Lienhypertexte"/>
            <w:i/>
            <w:szCs w:val="18"/>
          </w:rPr>
          <w:t>Sociologie Prospective d'Haïti</w:t>
        </w:r>
      </w:hyperlink>
      <w:r w:rsidRPr="00714DEC">
        <w:rPr>
          <w:szCs w:val="18"/>
        </w:rPr>
        <w:t>,</w:t>
      </w:r>
      <w:r>
        <w:rPr>
          <w:szCs w:val="18"/>
        </w:rPr>
        <w:t xml:space="preserve"> Canada, CIDIHCA, 1995, p. 102.</w:t>
      </w:r>
    </w:p>
  </w:footnote>
  <w:footnote w:id="53">
    <w:p w:rsidR="00DB7FE6" w:rsidRDefault="00DB7FE6">
      <w:pPr>
        <w:pStyle w:val="Notedebasdepage"/>
      </w:pPr>
      <w:r>
        <w:rPr>
          <w:rStyle w:val="Appelnotedebasdep"/>
        </w:rPr>
        <w:footnoteRef/>
      </w:r>
      <w:r>
        <w:t xml:space="preserve"> </w:t>
      </w:r>
      <w:r>
        <w:tab/>
      </w:r>
      <w:r w:rsidRPr="00714DEC">
        <w:rPr>
          <w:szCs w:val="18"/>
        </w:rPr>
        <w:t xml:space="preserve">ANGLADE, Georges, </w:t>
      </w:r>
      <w:hyperlink r:id="rId12" w:history="1">
        <w:r w:rsidRPr="00714DEC">
          <w:rPr>
            <w:rStyle w:val="Lienhypertexte"/>
            <w:i/>
            <w:iCs/>
            <w:szCs w:val="18"/>
          </w:rPr>
          <w:t>Atlas Critique d'Haïti</w:t>
        </w:r>
      </w:hyperlink>
      <w:r w:rsidRPr="00714DEC">
        <w:rPr>
          <w:i/>
          <w:iCs/>
          <w:szCs w:val="18"/>
        </w:rPr>
        <w:t xml:space="preserve">, </w:t>
      </w:r>
      <w:r w:rsidRPr="00714DEC">
        <w:rPr>
          <w:szCs w:val="18"/>
        </w:rPr>
        <w:t>Mo</w:t>
      </w:r>
      <w:r w:rsidRPr="00714DEC">
        <w:rPr>
          <w:szCs w:val="18"/>
        </w:rPr>
        <w:t>n</w:t>
      </w:r>
      <w:r w:rsidRPr="00714DEC">
        <w:rPr>
          <w:szCs w:val="18"/>
        </w:rPr>
        <w:t>tréal., 1982, p. 76.</w:t>
      </w:r>
    </w:p>
  </w:footnote>
  <w:footnote w:id="54">
    <w:p w:rsidR="00DB7FE6" w:rsidRDefault="00DB7FE6">
      <w:pPr>
        <w:pStyle w:val="Notedebasdepage"/>
      </w:pPr>
      <w:r>
        <w:rPr>
          <w:rStyle w:val="Appelnotedebasdep"/>
        </w:rPr>
        <w:footnoteRef/>
      </w:r>
      <w:r>
        <w:t xml:space="preserve"> </w:t>
      </w:r>
      <w:r>
        <w:tab/>
      </w:r>
      <w:r w:rsidRPr="00714DEC">
        <w:rPr>
          <w:szCs w:val="18"/>
        </w:rPr>
        <w:t xml:space="preserve">BAZIN, Marc-Louis, Une politique de la migration, </w:t>
      </w:r>
      <w:r w:rsidRPr="00BF1300">
        <w:rPr>
          <w:i/>
          <w:szCs w:val="18"/>
        </w:rPr>
        <w:t>Le Nouvelliste</w:t>
      </w:r>
      <w:r w:rsidRPr="00714DEC">
        <w:rPr>
          <w:szCs w:val="18"/>
        </w:rPr>
        <w:t>, vendr</w:t>
      </w:r>
      <w:r w:rsidRPr="00714DEC">
        <w:rPr>
          <w:szCs w:val="18"/>
        </w:rPr>
        <w:t>e</w:t>
      </w:r>
      <w:r w:rsidRPr="00714DEC">
        <w:rPr>
          <w:szCs w:val="18"/>
        </w:rPr>
        <w:t>di 25 au dimanche 27 janvier 2008, pp. 39-40</w:t>
      </w:r>
    </w:p>
  </w:footnote>
  <w:footnote w:id="55">
    <w:p w:rsidR="00DB7FE6" w:rsidRDefault="00DB7FE6">
      <w:pPr>
        <w:pStyle w:val="Notedebasdepage"/>
      </w:pPr>
      <w:r>
        <w:rPr>
          <w:rStyle w:val="Appelnotedebasdep"/>
        </w:rPr>
        <w:footnoteRef/>
      </w:r>
      <w:r>
        <w:t xml:space="preserve"> </w:t>
      </w:r>
      <w:r>
        <w:tab/>
      </w:r>
      <w:r w:rsidRPr="00714DEC">
        <w:rPr>
          <w:szCs w:val="18"/>
        </w:rPr>
        <w:t xml:space="preserve">ACHILLE, Théodore E., </w:t>
      </w:r>
      <w:r w:rsidRPr="00714DEC">
        <w:rPr>
          <w:i/>
          <w:iCs/>
          <w:szCs w:val="18"/>
        </w:rPr>
        <w:t>Les Haïtiens et la double n</w:t>
      </w:r>
      <w:r w:rsidRPr="00714DEC">
        <w:rPr>
          <w:i/>
          <w:iCs/>
          <w:szCs w:val="18"/>
        </w:rPr>
        <w:t>a</w:t>
      </w:r>
      <w:r w:rsidRPr="00714DEC">
        <w:rPr>
          <w:i/>
          <w:iCs/>
          <w:szCs w:val="18"/>
        </w:rPr>
        <w:t xml:space="preserve">tionalité </w:t>
      </w:r>
      <w:r w:rsidRPr="00714DEC">
        <w:rPr>
          <w:szCs w:val="18"/>
        </w:rPr>
        <w:t>Montréal, Marais, 2007, pp. 44-45</w:t>
      </w:r>
      <w:r>
        <w:rPr>
          <w:szCs w:val="18"/>
        </w:rPr>
        <w:t>.</w:t>
      </w:r>
    </w:p>
  </w:footnote>
  <w:footnote w:id="56">
    <w:p w:rsidR="00DB7FE6" w:rsidRDefault="00DB7FE6">
      <w:pPr>
        <w:pStyle w:val="Notedebasdepage"/>
      </w:pPr>
      <w:r>
        <w:rPr>
          <w:rStyle w:val="Appelnotedebasdep"/>
        </w:rPr>
        <w:footnoteRef/>
      </w:r>
      <w:r>
        <w:t xml:space="preserve"> </w:t>
      </w:r>
      <w:r>
        <w:tab/>
      </w:r>
      <w:r w:rsidRPr="00714DEC">
        <w:rPr>
          <w:szCs w:val="18"/>
        </w:rPr>
        <w:t>Les analyses proposées dans cet article se fondent sur une ethnographie mu</w:t>
      </w:r>
      <w:r w:rsidRPr="00714DEC">
        <w:rPr>
          <w:szCs w:val="18"/>
        </w:rPr>
        <w:t>l</w:t>
      </w:r>
      <w:r w:rsidRPr="00714DEC">
        <w:rPr>
          <w:szCs w:val="18"/>
        </w:rPr>
        <w:t>ti-située des pratiques du vodou entre Haïti, l'Ile-de-France et Bro</w:t>
      </w:r>
      <w:r w:rsidRPr="00714DEC">
        <w:rPr>
          <w:szCs w:val="18"/>
        </w:rPr>
        <w:t>o</w:t>
      </w:r>
      <w:r w:rsidRPr="00714DEC">
        <w:rPr>
          <w:szCs w:val="18"/>
        </w:rPr>
        <w:t xml:space="preserve">klyn, menée de 2002 à 2008 dans le cadre d'une thèse d'anthropologie sociale et ethnologie : 2010, </w:t>
      </w:r>
      <w:r w:rsidRPr="00714DEC">
        <w:rPr>
          <w:i/>
          <w:iCs/>
          <w:szCs w:val="18"/>
        </w:rPr>
        <w:t>Les pratiques migrato</w:t>
      </w:r>
      <w:r w:rsidRPr="00714DEC">
        <w:rPr>
          <w:i/>
          <w:iCs/>
          <w:szCs w:val="18"/>
        </w:rPr>
        <w:t>i</w:t>
      </w:r>
      <w:r w:rsidRPr="00714DEC">
        <w:rPr>
          <w:i/>
          <w:iCs/>
          <w:szCs w:val="18"/>
        </w:rPr>
        <w:t xml:space="preserve">res entre Haïti et la France. Des élites d'hier aux diasporas d'aujourd'hui </w:t>
      </w:r>
      <w:r w:rsidRPr="00714DEC">
        <w:rPr>
          <w:szCs w:val="18"/>
        </w:rPr>
        <w:t>(dir. M.-J. Jol</w:t>
      </w:r>
      <w:r w:rsidRPr="00714DEC">
        <w:rPr>
          <w:szCs w:val="18"/>
        </w:rPr>
        <w:t>i</w:t>
      </w:r>
      <w:r w:rsidRPr="00714DEC">
        <w:rPr>
          <w:szCs w:val="18"/>
        </w:rPr>
        <w:t>vet), Centre d'Études africaines, École des Hautes Études en Sciences S</w:t>
      </w:r>
      <w:r w:rsidRPr="00714DEC">
        <w:rPr>
          <w:szCs w:val="18"/>
        </w:rPr>
        <w:t>o</w:t>
      </w:r>
      <w:r w:rsidRPr="00714DEC">
        <w:rPr>
          <w:szCs w:val="18"/>
        </w:rPr>
        <w:t>ciales (563 p.).</w:t>
      </w:r>
    </w:p>
  </w:footnote>
  <w:footnote w:id="57">
    <w:p w:rsidR="00DB7FE6" w:rsidRDefault="00DB7FE6">
      <w:pPr>
        <w:pStyle w:val="Notedebasdepage"/>
      </w:pPr>
      <w:r>
        <w:rPr>
          <w:rStyle w:val="Appelnotedebasdep"/>
        </w:rPr>
        <w:footnoteRef/>
      </w:r>
      <w:r>
        <w:t xml:space="preserve"> </w:t>
      </w:r>
      <w:r>
        <w:tab/>
      </w:r>
      <w:r w:rsidRPr="00714DEC">
        <w:rPr>
          <w:szCs w:val="18"/>
        </w:rPr>
        <w:t>« Sur la suggestion de plusieurs personnes (officiels et journalistes amér</w:t>
      </w:r>
      <w:r w:rsidRPr="00714DEC">
        <w:rPr>
          <w:szCs w:val="18"/>
        </w:rPr>
        <w:t>i</w:t>
      </w:r>
      <w:r w:rsidRPr="00714DEC">
        <w:rPr>
          <w:szCs w:val="18"/>
        </w:rPr>
        <w:t>cains) qui eurent l’occasion d'admirer notre folklore à l'Exposition, une pl</w:t>
      </w:r>
      <w:r w:rsidRPr="00714DEC">
        <w:rPr>
          <w:szCs w:val="18"/>
        </w:rPr>
        <w:t>a</w:t>
      </w:r>
      <w:r w:rsidRPr="00714DEC">
        <w:rPr>
          <w:szCs w:val="18"/>
        </w:rPr>
        <w:t>ce spéciale nous est réservée dans le programme [...]. La participation d'Ha</w:t>
      </w:r>
      <w:r w:rsidRPr="00714DEC">
        <w:rPr>
          <w:szCs w:val="18"/>
        </w:rPr>
        <w:t>ï</w:t>
      </w:r>
      <w:r w:rsidRPr="00714DEC">
        <w:rPr>
          <w:szCs w:val="18"/>
        </w:rPr>
        <w:t>ti lui vaudrait, selon Monsieur Lever, une propagande touristique d'un mi</w:t>
      </w:r>
      <w:r w:rsidRPr="00714DEC">
        <w:rPr>
          <w:szCs w:val="18"/>
        </w:rPr>
        <w:t>l</w:t>
      </w:r>
      <w:r w:rsidRPr="00714DEC">
        <w:rPr>
          <w:szCs w:val="18"/>
        </w:rPr>
        <w:t>lion de dollars environ » ; « ... la portée de cette manifest</w:t>
      </w:r>
      <w:r w:rsidRPr="00714DEC">
        <w:rPr>
          <w:szCs w:val="18"/>
        </w:rPr>
        <w:t>a</w:t>
      </w:r>
      <w:r w:rsidRPr="00714DEC">
        <w:rPr>
          <w:szCs w:val="18"/>
        </w:rPr>
        <w:t>tion qui représente pour nous à n'en pas douter, une rare opportunité de combiner la mei</w:t>
      </w:r>
      <w:r w:rsidRPr="00714DEC">
        <w:rPr>
          <w:szCs w:val="18"/>
        </w:rPr>
        <w:t>l</w:t>
      </w:r>
      <w:r w:rsidRPr="00714DEC">
        <w:rPr>
          <w:szCs w:val="18"/>
        </w:rPr>
        <w:t>leure forme de publicité et l'affirmation de notre culture dans les Amér</w:t>
      </w:r>
      <w:r w:rsidRPr="00714DEC">
        <w:rPr>
          <w:szCs w:val="18"/>
        </w:rPr>
        <w:t>i</w:t>
      </w:r>
      <w:r w:rsidRPr="00714DEC">
        <w:rPr>
          <w:szCs w:val="18"/>
        </w:rPr>
        <w:t>ques, le Gouvernement a pris les dispositions nécessaires pour s'y faire représe</w:t>
      </w:r>
      <w:r w:rsidRPr="00714DEC">
        <w:rPr>
          <w:szCs w:val="18"/>
        </w:rPr>
        <w:t>n</w:t>
      </w:r>
      <w:r w:rsidRPr="00714DEC">
        <w:rPr>
          <w:szCs w:val="18"/>
        </w:rPr>
        <w:t>ter, comme il convient, par la Troupe Folklorique Nationale ». Extraits des le</w:t>
      </w:r>
      <w:r w:rsidRPr="00714DEC">
        <w:rPr>
          <w:szCs w:val="18"/>
        </w:rPr>
        <w:t>t</w:t>
      </w:r>
      <w:r w:rsidRPr="00714DEC">
        <w:rPr>
          <w:szCs w:val="18"/>
        </w:rPr>
        <w:t>tres du 2 février et du 5 mars 1951 de Joseph L</w:t>
      </w:r>
      <w:r>
        <w:rPr>
          <w:szCs w:val="18"/>
        </w:rPr>
        <w:t>.</w:t>
      </w:r>
      <w:r w:rsidRPr="00714DEC">
        <w:rPr>
          <w:szCs w:val="18"/>
        </w:rPr>
        <w:t xml:space="preserve"> Dejean (délégué d'Haïti a</w:t>
      </w:r>
      <w:r w:rsidRPr="00714DEC">
        <w:rPr>
          <w:szCs w:val="18"/>
        </w:rPr>
        <w:t>u</w:t>
      </w:r>
      <w:r w:rsidRPr="00714DEC">
        <w:rPr>
          <w:szCs w:val="18"/>
        </w:rPr>
        <w:t>près de l'Organisation des États Américains) à Jacques N Léger (s</w:t>
      </w:r>
      <w:r w:rsidRPr="00714DEC">
        <w:rPr>
          <w:szCs w:val="18"/>
        </w:rPr>
        <w:t>e</w:t>
      </w:r>
      <w:r w:rsidRPr="00714DEC">
        <w:rPr>
          <w:szCs w:val="18"/>
        </w:rPr>
        <w:t>crétaire d'État aux Rel</w:t>
      </w:r>
      <w:r w:rsidRPr="00714DEC">
        <w:rPr>
          <w:szCs w:val="18"/>
        </w:rPr>
        <w:t>a</w:t>
      </w:r>
      <w:r w:rsidRPr="00714DEC">
        <w:rPr>
          <w:szCs w:val="18"/>
        </w:rPr>
        <w:t>tions extérieures). Dossier « Correspondances générales ; Commémoration du centenaire du drapeau haïtien ; Part</w:t>
      </w:r>
      <w:r w:rsidRPr="00714DEC">
        <w:rPr>
          <w:szCs w:val="18"/>
        </w:rPr>
        <w:t>i</w:t>
      </w:r>
      <w:r w:rsidRPr="00714DEC">
        <w:rPr>
          <w:szCs w:val="18"/>
        </w:rPr>
        <w:t>cipation de la Troupe folklorique et de Car</w:t>
      </w:r>
      <w:r w:rsidRPr="00714DEC">
        <w:rPr>
          <w:szCs w:val="18"/>
        </w:rPr>
        <w:t>i</w:t>
      </w:r>
      <w:r w:rsidRPr="00714DEC">
        <w:rPr>
          <w:szCs w:val="18"/>
        </w:rPr>
        <w:t>dad Appolon au Festival des Cerisiers en Fleurs, Washington », (AAE) A.C./Sig1/1951/97(2), M</w:t>
      </w:r>
      <w:r w:rsidRPr="00714DEC">
        <w:rPr>
          <w:szCs w:val="18"/>
        </w:rPr>
        <w:t>i</w:t>
      </w:r>
      <w:r w:rsidRPr="00714DEC">
        <w:rPr>
          <w:szCs w:val="18"/>
        </w:rPr>
        <w:t>nistère des Affaires Étrangères, Port-au-Prince.</w:t>
      </w:r>
    </w:p>
  </w:footnote>
  <w:footnote w:id="58">
    <w:p w:rsidR="00DB7FE6" w:rsidRDefault="00DB7FE6">
      <w:pPr>
        <w:pStyle w:val="Notedebasdepage"/>
      </w:pPr>
      <w:r>
        <w:rPr>
          <w:rStyle w:val="Appelnotedebasdep"/>
        </w:rPr>
        <w:footnoteRef/>
      </w:r>
      <w:r>
        <w:t xml:space="preserve"> </w:t>
      </w:r>
      <w:r>
        <w:tab/>
      </w:r>
      <w:r w:rsidRPr="00714DEC">
        <w:rPr>
          <w:szCs w:val="18"/>
        </w:rPr>
        <w:t>« Vendredi soir dernier, l'Hôtel Diplomat fut le centre d'une so</w:t>
      </w:r>
      <w:r w:rsidRPr="00714DEC">
        <w:rPr>
          <w:szCs w:val="18"/>
        </w:rPr>
        <w:t>i</w:t>
      </w:r>
      <w:r w:rsidRPr="00714DEC">
        <w:rPr>
          <w:szCs w:val="18"/>
        </w:rPr>
        <w:t>rée unique dans les annales de New York. Jean-Léon Destiné fut le grand artiste de la soirée. [...] En le voyant danser, en l'entendant chanter, nous avons déco</w:t>
      </w:r>
      <w:r w:rsidRPr="00714DEC">
        <w:rPr>
          <w:szCs w:val="18"/>
        </w:rPr>
        <w:t>u</w:t>
      </w:r>
      <w:r w:rsidRPr="00714DEC">
        <w:rPr>
          <w:szCs w:val="18"/>
        </w:rPr>
        <w:t>vert les</w:t>
      </w:r>
      <w:r>
        <w:rPr>
          <w:szCs w:val="18"/>
        </w:rPr>
        <w:t xml:space="preserve"> </w:t>
      </w:r>
      <w:r w:rsidRPr="00714DEC">
        <w:rPr>
          <w:szCs w:val="18"/>
        </w:rPr>
        <w:t>nouvelles facettes de l'âme haïtienne... les artistes d'un ce</w:t>
      </w:r>
      <w:r w:rsidRPr="00714DEC">
        <w:rPr>
          <w:szCs w:val="18"/>
        </w:rPr>
        <w:t>r</w:t>
      </w:r>
      <w:r w:rsidRPr="00714DEC">
        <w:rPr>
          <w:szCs w:val="18"/>
        </w:rPr>
        <w:t>tain pays font mieux connaître -et plus avant</w:t>
      </w:r>
      <w:r w:rsidRPr="00714DEC">
        <w:rPr>
          <w:szCs w:val="18"/>
        </w:rPr>
        <w:t>a</w:t>
      </w:r>
      <w:r w:rsidRPr="00714DEC">
        <w:rPr>
          <w:szCs w:val="18"/>
        </w:rPr>
        <w:t>geusement- leur propre nation que tous les bureaux de renseignements et toutes les agences publicitaires » (M. L</w:t>
      </w:r>
      <w:r w:rsidRPr="00714DEC">
        <w:rPr>
          <w:szCs w:val="18"/>
        </w:rPr>
        <w:t>a</w:t>
      </w:r>
      <w:r w:rsidRPr="00714DEC">
        <w:rPr>
          <w:szCs w:val="18"/>
        </w:rPr>
        <w:t>coste, France Journal du 8 juin 1948, cité par Oriol, Viaud &amp; A</w:t>
      </w:r>
      <w:r w:rsidRPr="00714DEC">
        <w:rPr>
          <w:szCs w:val="18"/>
        </w:rPr>
        <w:t>u</w:t>
      </w:r>
      <w:r w:rsidRPr="00714DEC">
        <w:rPr>
          <w:szCs w:val="18"/>
        </w:rPr>
        <w:t>bourg 1952 : 87-88). Jean-Léon Destiné fut recruté en 1946 par Katherine Du</w:t>
      </w:r>
      <w:r w:rsidRPr="00714DEC">
        <w:rPr>
          <w:szCs w:val="18"/>
        </w:rPr>
        <w:t>n</w:t>
      </w:r>
      <w:r w:rsidRPr="00714DEC">
        <w:rPr>
          <w:szCs w:val="18"/>
        </w:rPr>
        <w:t xml:space="preserve">ham qui dirigeait à New York une école de danse, puis il créa en 1949 sa propre compagnie, la </w:t>
      </w:r>
      <w:r w:rsidRPr="00714DEC">
        <w:rPr>
          <w:i/>
          <w:iCs/>
          <w:szCs w:val="18"/>
        </w:rPr>
        <w:t xml:space="preserve">Destiné Afro-haitian Dance Company. </w:t>
      </w:r>
      <w:r w:rsidRPr="00714DEC">
        <w:rPr>
          <w:szCs w:val="18"/>
        </w:rPr>
        <w:t>En 1960, il devint a</w:t>
      </w:r>
      <w:r w:rsidRPr="00714DEC">
        <w:rPr>
          <w:szCs w:val="18"/>
        </w:rPr>
        <w:t>t</w:t>
      </w:r>
      <w:r w:rsidRPr="00714DEC">
        <w:rPr>
          <w:szCs w:val="18"/>
        </w:rPr>
        <w:t>taché culturel d'Haïti aux États-Unis.</w:t>
      </w:r>
    </w:p>
  </w:footnote>
  <w:footnote w:id="59">
    <w:p w:rsidR="00DB7FE6" w:rsidRDefault="00DB7FE6">
      <w:pPr>
        <w:pStyle w:val="Notedebasdepage"/>
      </w:pPr>
      <w:r>
        <w:rPr>
          <w:rStyle w:val="Appelnotedebasdep"/>
        </w:rPr>
        <w:footnoteRef/>
      </w:r>
      <w:r>
        <w:t xml:space="preserve"> </w:t>
      </w:r>
      <w:r>
        <w:tab/>
      </w:r>
      <w:r w:rsidRPr="00714DEC">
        <w:rPr>
          <w:szCs w:val="18"/>
        </w:rPr>
        <w:t>En 30 ans, de 1946 à 1978, le nombre de touristes passa de 10 000 (Smith 2008 : 164) à 300 000 (« Tourist and E</w:t>
      </w:r>
      <w:r w:rsidRPr="00714DEC">
        <w:rPr>
          <w:szCs w:val="18"/>
        </w:rPr>
        <w:t>x</w:t>
      </w:r>
      <w:r w:rsidRPr="00714DEC">
        <w:rPr>
          <w:szCs w:val="18"/>
        </w:rPr>
        <w:t>cursion Arrivais in Haïti 1951-1978 », ONRTP, Institut haïtien des Statistiques, cité par Goldberg 1981 : 175).</w:t>
      </w:r>
    </w:p>
  </w:footnote>
  <w:footnote w:id="60">
    <w:p w:rsidR="00DB7FE6" w:rsidRDefault="00DB7FE6">
      <w:pPr>
        <w:pStyle w:val="Notedebasdepage"/>
      </w:pPr>
      <w:r>
        <w:rPr>
          <w:rStyle w:val="Appelnotedebasdep"/>
        </w:rPr>
        <w:footnoteRef/>
      </w:r>
      <w:r>
        <w:t xml:space="preserve"> </w:t>
      </w:r>
      <w:r>
        <w:tab/>
      </w:r>
      <w:r w:rsidRPr="00714DEC">
        <w:rPr>
          <w:szCs w:val="18"/>
        </w:rPr>
        <w:t>Katherine Dunham (1909-2006) fut étudiante en anthr</w:t>
      </w:r>
      <w:r w:rsidRPr="00714DEC">
        <w:rPr>
          <w:szCs w:val="18"/>
        </w:rPr>
        <w:t>o</w:t>
      </w:r>
      <w:r w:rsidRPr="00714DEC">
        <w:rPr>
          <w:szCs w:val="18"/>
        </w:rPr>
        <w:t>pologie à l'Université de Ch</w:t>
      </w:r>
      <w:r w:rsidRPr="00714DEC">
        <w:rPr>
          <w:szCs w:val="18"/>
        </w:rPr>
        <w:t>i</w:t>
      </w:r>
      <w:r w:rsidRPr="00714DEC">
        <w:rPr>
          <w:szCs w:val="18"/>
        </w:rPr>
        <w:t xml:space="preserve">cago et, soutenue par Melville Herskovits, elle débuta ses recherches en Haïti en 1935 grâce à une bourse de la </w:t>
      </w:r>
      <w:r w:rsidRPr="00714DEC">
        <w:rPr>
          <w:i/>
          <w:iCs/>
          <w:szCs w:val="18"/>
        </w:rPr>
        <w:t xml:space="preserve">Rosenwald Foundation </w:t>
      </w:r>
      <w:r w:rsidRPr="00714DEC">
        <w:rPr>
          <w:szCs w:val="18"/>
        </w:rPr>
        <w:t>pour ét</w:t>
      </w:r>
      <w:r w:rsidRPr="00714DEC">
        <w:rPr>
          <w:szCs w:val="18"/>
        </w:rPr>
        <w:t>u</w:t>
      </w:r>
      <w:r w:rsidRPr="00714DEC">
        <w:rPr>
          <w:szCs w:val="18"/>
        </w:rPr>
        <w:t>dier les danses des Caraïbes (Capone 2006 : 92). Elle s'initia au vodou et a</w:t>
      </w:r>
      <w:r w:rsidRPr="00714DEC">
        <w:rPr>
          <w:szCs w:val="18"/>
        </w:rPr>
        <w:t>c</w:t>
      </w:r>
      <w:r w:rsidRPr="00714DEC">
        <w:rPr>
          <w:szCs w:val="18"/>
        </w:rPr>
        <w:t>quis dans les années 1940 l'habitation Leclerc. À côté de cette habitation, s</w:t>
      </w:r>
      <w:r w:rsidRPr="00714DEC">
        <w:rPr>
          <w:szCs w:val="18"/>
        </w:rPr>
        <w:t>i</w:t>
      </w:r>
      <w:r w:rsidRPr="00714DEC">
        <w:rPr>
          <w:szCs w:val="18"/>
        </w:rPr>
        <w:t>tuée dans le quartier de Martissant à l'ouest de Port-au-Prince, elle possédait également une rés</w:t>
      </w:r>
      <w:r w:rsidRPr="00714DEC">
        <w:rPr>
          <w:szCs w:val="18"/>
        </w:rPr>
        <w:t>i</w:t>
      </w:r>
      <w:r w:rsidRPr="00714DEC">
        <w:rPr>
          <w:szCs w:val="18"/>
        </w:rPr>
        <w:t>dence où elle produisait des spectacles vodou.</w:t>
      </w:r>
    </w:p>
  </w:footnote>
  <w:footnote w:id="61">
    <w:p w:rsidR="00DB7FE6" w:rsidRDefault="00DB7FE6">
      <w:pPr>
        <w:pStyle w:val="Notedebasdepage"/>
      </w:pPr>
      <w:r>
        <w:rPr>
          <w:rStyle w:val="Appelnotedebasdep"/>
        </w:rPr>
        <w:footnoteRef/>
      </w:r>
      <w:r>
        <w:t xml:space="preserve"> </w:t>
      </w:r>
      <w:r>
        <w:tab/>
      </w:r>
      <w:r w:rsidRPr="00714DEC">
        <w:rPr>
          <w:szCs w:val="18"/>
        </w:rPr>
        <w:t xml:space="preserve">Article de la revue </w:t>
      </w:r>
      <w:r w:rsidRPr="00714DEC">
        <w:rPr>
          <w:i/>
          <w:iCs/>
          <w:szCs w:val="18"/>
        </w:rPr>
        <w:t xml:space="preserve">Arts </w:t>
      </w:r>
      <w:r w:rsidRPr="00714DEC">
        <w:rPr>
          <w:szCs w:val="18"/>
        </w:rPr>
        <w:t>du 2 novembre 1951, intitulé « Katherine Dunham et Cicéron ont fait pleurer Chariot » et tran</w:t>
      </w:r>
      <w:r w:rsidRPr="00714DEC">
        <w:rPr>
          <w:szCs w:val="18"/>
        </w:rPr>
        <w:t>s</w:t>
      </w:r>
      <w:r w:rsidRPr="00714DEC">
        <w:rPr>
          <w:szCs w:val="18"/>
        </w:rPr>
        <w:t>mis par l'Ambassade d'Haïti à Paris au Secrétariat des Relations extérie</w:t>
      </w:r>
      <w:r w:rsidRPr="00714DEC">
        <w:rPr>
          <w:szCs w:val="18"/>
        </w:rPr>
        <w:t>u</w:t>
      </w:r>
      <w:r w:rsidRPr="00714DEC">
        <w:rPr>
          <w:szCs w:val="18"/>
        </w:rPr>
        <w:t>res. Lettre du 19 octobre 1951 du Général Lavaud à Jacques Léger. Dossier : « Correspondances avec l'A</w:t>
      </w:r>
      <w:r w:rsidRPr="00714DEC">
        <w:rPr>
          <w:szCs w:val="18"/>
        </w:rPr>
        <w:t>m</w:t>
      </w:r>
      <w:r w:rsidRPr="00714DEC">
        <w:rPr>
          <w:szCs w:val="18"/>
        </w:rPr>
        <w:t>bassade d'Haïti en France », (A.AE) AC./Sig.2/1951(14), Ministère des A</w:t>
      </w:r>
      <w:r w:rsidRPr="00714DEC">
        <w:rPr>
          <w:szCs w:val="18"/>
        </w:rPr>
        <w:t>f</w:t>
      </w:r>
      <w:r w:rsidRPr="00714DEC">
        <w:rPr>
          <w:szCs w:val="18"/>
        </w:rPr>
        <w:t>faires étrang</w:t>
      </w:r>
      <w:r w:rsidRPr="00714DEC">
        <w:rPr>
          <w:szCs w:val="18"/>
        </w:rPr>
        <w:t>è</w:t>
      </w:r>
      <w:r w:rsidRPr="00714DEC">
        <w:rPr>
          <w:szCs w:val="18"/>
        </w:rPr>
        <w:t>res, Port-au-Prince.</w:t>
      </w:r>
    </w:p>
  </w:footnote>
  <w:footnote w:id="62">
    <w:p w:rsidR="00DB7FE6" w:rsidRDefault="00DB7FE6">
      <w:pPr>
        <w:pStyle w:val="Notedebasdepage"/>
      </w:pPr>
      <w:r>
        <w:rPr>
          <w:rStyle w:val="Appelnotedebasdep"/>
        </w:rPr>
        <w:footnoteRef/>
      </w:r>
      <w:r>
        <w:t xml:space="preserve"> </w:t>
      </w:r>
      <w:r>
        <w:tab/>
      </w:r>
      <w:r w:rsidRPr="00714DEC">
        <w:rPr>
          <w:szCs w:val="18"/>
        </w:rPr>
        <w:t>Entretien téléphonique avec Françoise Morin, 10 juin 2009.</w:t>
      </w:r>
    </w:p>
  </w:footnote>
  <w:footnote w:id="63">
    <w:p w:rsidR="00DB7FE6" w:rsidRDefault="00DB7FE6">
      <w:pPr>
        <w:pStyle w:val="Notedebasdepage"/>
      </w:pPr>
      <w:r>
        <w:rPr>
          <w:rStyle w:val="Appelnotedebasdep"/>
        </w:rPr>
        <w:footnoteRef/>
      </w:r>
      <w:r>
        <w:t xml:space="preserve"> </w:t>
      </w:r>
      <w:r>
        <w:tab/>
      </w:r>
      <w:r w:rsidRPr="00714DEC">
        <w:rPr>
          <w:szCs w:val="18"/>
        </w:rPr>
        <w:t>« Depuis six années consécutives [d</w:t>
      </w:r>
      <w:r w:rsidRPr="00714DEC">
        <w:rPr>
          <w:szCs w:val="18"/>
        </w:rPr>
        <w:t>e</w:t>
      </w:r>
      <w:r w:rsidRPr="00714DEC">
        <w:rPr>
          <w:szCs w:val="18"/>
        </w:rPr>
        <w:t>puis 1968], je vis en contact perma</w:t>
      </w:r>
      <w:r>
        <w:rPr>
          <w:szCs w:val="18"/>
        </w:rPr>
        <w:t>nent avec des groupes de vaudoui</w:t>
      </w:r>
      <w:r w:rsidRPr="00714DEC">
        <w:rPr>
          <w:szCs w:val="18"/>
        </w:rPr>
        <w:t>sants qui l</w:t>
      </w:r>
      <w:r w:rsidRPr="00714DEC">
        <w:rPr>
          <w:szCs w:val="18"/>
        </w:rPr>
        <w:t>o</w:t>
      </w:r>
      <w:r w:rsidRPr="00714DEC">
        <w:rPr>
          <w:szCs w:val="18"/>
        </w:rPr>
        <w:t>gent dans mon propre jardin. Les choses se passent de la manière suivante : ch</w:t>
      </w:r>
      <w:r w:rsidRPr="00714DEC">
        <w:rPr>
          <w:szCs w:val="18"/>
        </w:rPr>
        <w:t>a</w:t>
      </w:r>
      <w:r w:rsidRPr="00714DEC">
        <w:rPr>
          <w:szCs w:val="18"/>
        </w:rPr>
        <w:t>que été, Mathilda et moi-même nous nous rendons en Haïti et en revenons accompagnés</w:t>
      </w:r>
      <w:r>
        <w:rPr>
          <w:szCs w:val="18"/>
        </w:rPr>
        <w:t xml:space="preserve"> </w:t>
      </w:r>
      <w:r w:rsidRPr="00714DEC">
        <w:rPr>
          <w:szCs w:val="18"/>
        </w:rPr>
        <w:t>d'une diza</w:t>
      </w:r>
      <w:r w:rsidRPr="00714DEC">
        <w:rPr>
          <w:szCs w:val="18"/>
        </w:rPr>
        <w:t>i</w:t>
      </w:r>
      <w:r w:rsidRPr="00714DEC">
        <w:rPr>
          <w:szCs w:val="18"/>
        </w:rPr>
        <w:t xml:space="preserve">ne de "hounsi" choisi dans divers temples de l'île. [...] Tous ont été confiés à "Graine Promenée" </w:t>
      </w:r>
      <w:r w:rsidRPr="00714DEC">
        <w:rPr>
          <w:i/>
          <w:iCs/>
          <w:szCs w:val="18"/>
        </w:rPr>
        <w:t xml:space="preserve">[nom vaillant </w:t>
      </w:r>
      <w:r w:rsidRPr="00714DEC">
        <w:rPr>
          <w:szCs w:val="18"/>
        </w:rPr>
        <w:t>de Mathilda Bea</w:t>
      </w:r>
      <w:r w:rsidRPr="00714DEC">
        <w:rPr>
          <w:szCs w:val="18"/>
        </w:rPr>
        <w:t>u</w:t>
      </w:r>
      <w:r w:rsidRPr="00714DEC">
        <w:rPr>
          <w:szCs w:val="18"/>
        </w:rPr>
        <w:t>voir] par leur "houngan" ou "mambo" d'origine, dont elle prend le relai pour une durée déte</w:t>
      </w:r>
      <w:r w:rsidRPr="00714DEC">
        <w:rPr>
          <w:szCs w:val="18"/>
        </w:rPr>
        <w:t>r</w:t>
      </w:r>
      <w:r w:rsidRPr="00714DEC">
        <w:rPr>
          <w:szCs w:val="18"/>
        </w:rPr>
        <w:t>minée. D'ailleurs, dans bien des cas, elle a participé elle-même à leur initiation : on profite to</w:t>
      </w:r>
      <w:r w:rsidRPr="00714DEC">
        <w:rPr>
          <w:szCs w:val="18"/>
        </w:rPr>
        <w:t>u</w:t>
      </w:r>
      <w:r w:rsidRPr="00714DEC">
        <w:rPr>
          <w:szCs w:val="18"/>
        </w:rPr>
        <w:t xml:space="preserve">jours, en effet, de son passage à Haïti pour faire entrer dans le "guévo" [ou </w:t>
      </w:r>
      <w:r w:rsidRPr="00714DEC">
        <w:rPr>
          <w:i/>
          <w:iCs/>
          <w:szCs w:val="18"/>
        </w:rPr>
        <w:t xml:space="preserve">djèvo, </w:t>
      </w:r>
      <w:r w:rsidRPr="00714DEC">
        <w:rPr>
          <w:szCs w:val="18"/>
        </w:rPr>
        <w:t>chambre de réclusion initiatique] les ga</w:t>
      </w:r>
      <w:r w:rsidRPr="00714DEC">
        <w:rPr>
          <w:szCs w:val="18"/>
        </w:rPr>
        <w:t>r</w:t>
      </w:r>
      <w:r w:rsidRPr="00714DEC">
        <w:rPr>
          <w:szCs w:val="18"/>
        </w:rPr>
        <w:t>çons ou filles susceptibles de venir à Paris, dans un avenir plus ou moins éloigné » (Pla</w:t>
      </w:r>
      <w:r w:rsidRPr="00714DEC">
        <w:rPr>
          <w:szCs w:val="18"/>
        </w:rPr>
        <w:t>n</w:t>
      </w:r>
      <w:r w:rsidRPr="00714DEC">
        <w:rPr>
          <w:szCs w:val="18"/>
        </w:rPr>
        <w:t>son 1975 [1974] : 191).</w:t>
      </w:r>
    </w:p>
  </w:footnote>
  <w:footnote w:id="64">
    <w:p w:rsidR="00DB7FE6" w:rsidRDefault="00DB7FE6">
      <w:pPr>
        <w:pStyle w:val="Notedebasdepage"/>
      </w:pPr>
      <w:r>
        <w:rPr>
          <w:rStyle w:val="Appelnotedebasdep"/>
        </w:rPr>
        <w:footnoteRef/>
      </w:r>
      <w:r>
        <w:t xml:space="preserve"> </w:t>
      </w:r>
      <w:r>
        <w:tab/>
      </w:r>
      <w:r w:rsidRPr="00714DEC">
        <w:rPr>
          <w:szCs w:val="18"/>
        </w:rPr>
        <w:t>« D'abord, un trafic d'êtres humains lucratif qui a débuté dans les années soixante-dix. Il consistait à faire venir des compatriotes à Paris en les faisant passer pour des danseuses professionnelles. Bien que cette activité soit rée</w:t>
      </w:r>
      <w:r w:rsidRPr="00714DEC">
        <w:rPr>
          <w:szCs w:val="18"/>
        </w:rPr>
        <w:t>l</w:t>
      </w:r>
      <w:r w:rsidRPr="00714DEC">
        <w:rPr>
          <w:szCs w:val="18"/>
        </w:rPr>
        <w:t>le, l'usage qu'en faisait la prêtresse du va</w:t>
      </w:r>
      <w:r w:rsidRPr="00714DEC">
        <w:rPr>
          <w:szCs w:val="18"/>
        </w:rPr>
        <w:t>u</w:t>
      </w:r>
      <w:r w:rsidRPr="00714DEC">
        <w:rPr>
          <w:szCs w:val="18"/>
        </w:rPr>
        <w:t>dou était tout à fait contestable. [...] De 1970 à octobre 1998, plus d'une cinquantaine de compatriotes, e</w:t>
      </w:r>
      <w:r w:rsidRPr="00714DEC">
        <w:rPr>
          <w:szCs w:val="18"/>
        </w:rPr>
        <w:t>s</w:t>
      </w:r>
      <w:r w:rsidRPr="00714DEC">
        <w:rPr>
          <w:szCs w:val="18"/>
        </w:rPr>
        <w:t>sentiellement des femmes, sont arrivées à Paris grâce à son réseau ». M</w:t>
      </w:r>
      <w:r w:rsidRPr="00714DEC">
        <w:rPr>
          <w:szCs w:val="18"/>
        </w:rPr>
        <w:t>a</w:t>
      </w:r>
      <w:r w:rsidRPr="00714DEC">
        <w:rPr>
          <w:szCs w:val="18"/>
        </w:rPr>
        <w:t xml:space="preserve">guet Delva, </w:t>
      </w:r>
      <w:r w:rsidRPr="00714DEC">
        <w:rPr>
          <w:i/>
          <w:iCs/>
          <w:szCs w:val="18"/>
        </w:rPr>
        <w:t xml:space="preserve">Haïti Caraïbe Express, </w:t>
      </w:r>
      <w:r w:rsidRPr="00714DEC">
        <w:rPr>
          <w:szCs w:val="18"/>
        </w:rPr>
        <w:t>n° 8, 20 nov.-3 déc. 2002 :1 et 10.</w:t>
      </w:r>
    </w:p>
  </w:footnote>
  <w:footnote w:id="65">
    <w:p w:rsidR="00DB7FE6" w:rsidRDefault="00DB7FE6">
      <w:pPr>
        <w:pStyle w:val="Notedebasdepage"/>
      </w:pPr>
      <w:r>
        <w:rPr>
          <w:rStyle w:val="Appelnotedebasdep"/>
        </w:rPr>
        <w:footnoteRef/>
      </w:r>
      <w:r>
        <w:t xml:space="preserve"> </w:t>
      </w:r>
      <w:r>
        <w:tab/>
      </w:r>
      <w:r w:rsidRPr="00714DEC">
        <w:rPr>
          <w:szCs w:val="18"/>
        </w:rPr>
        <w:t>« Nous nous en sommes aperçus avec ceux, rares d'ai</w:t>
      </w:r>
      <w:r w:rsidRPr="00714DEC">
        <w:rPr>
          <w:szCs w:val="18"/>
        </w:rPr>
        <w:t>l</w:t>
      </w:r>
      <w:r w:rsidRPr="00714DEC">
        <w:rPr>
          <w:szCs w:val="18"/>
        </w:rPr>
        <w:t>leurs, qui, leur "contrat' terminé, ont voulu rester en France. À l'exception d'un seul, aucun n'a pu s'y faire une place décente et tous ont perdu ce qui fa</w:t>
      </w:r>
      <w:r w:rsidRPr="00714DEC">
        <w:rPr>
          <w:szCs w:val="18"/>
        </w:rPr>
        <w:t>i</w:t>
      </w:r>
      <w:r w:rsidRPr="00714DEC">
        <w:rPr>
          <w:szCs w:val="18"/>
        </w:rPr>
        <w:t>sait leur force. Éloignés du vaudou, ils n'étaient plus qu'une main-d'œuvre sans qualific</w:t>
      </w:r>
      <w:r w:rsidRPr="00714DEC">
        <w:rPr>
          <w:szCs w:val="18"/>
        </w:rPr>
        <w:t>a</w:t>
      </w:r>
      <w:r w:rsidRPr="00714DEC">
        <w:rPr>
          <w:szCs w:val="18"/>
        </w:rPr>
        <w:t>tion, et rejoignait très vite ce sous-prolétariat des villes, to</w:t>
      </w:r>
      <w:r w:rsidRPr="00714DEC">
        <w:rPr>
          <w:szCs w:val="18"/>
        </w:rPr>
        <w:t>u</w:t>
      </w:r>
      <w:r w:rsidRPr="00714DEC">
        <w:rPr>
          <w:szCs w:val="18"/>
        </w:rPr>
        <w:t>jours plus ou moins en situation illégale [...]. Mais l'expérience a montré qu'il ne fallait jamais les laisser trop lon</w:t>
      </w:r>
      <w:r w:rsidRPr="00714DEC">
        <w:rPr>
          <w:szCs w:val="18"/>
        </w:rPr>
        <w:t>g</w:t>
      </w:r>
      <w:r w:rsidRPr="00714DEC">
        <w:rPr>
          <w:szCs w:val="18"/>
        </w:rPr>
        <w:t>temps coupés de leurs racines, sous peine de les voir perdre les qualités propres à leur peuple : te co</w:t>
      </w:r>
      <w:r w:rsidRPr="00714DEC">
        <w:rPr>
          <w:szCs w:val="18"/>
        </w:rPr>
        <w:t>u</w:t>
      </w:r>
      <w:r w:rsidRPr="00714DEC">
        <w:rPr>
          <w:szCs w:val="18"/>
        </w:rPr>
        <w:t>rage, la simplicité, la gaieté et un sens artistique exceptionne</w:t>
      </w:r>
      <w:r w:rsidRPr="00714DEC">
        <w:rPr>
          <w:szCs w:val="18"/>
        </w:rPr>
        <w:t>l</w:t>
      </w:r>
      <w:r w:rsidRPr="00714DEC">
        <w:rPr>
          <w:szCs w:val="18"/>
        </w:rPr>
        <w:t>lement développé » (Planson 1975 [1974] : 193).</w:t>
      </w:r>
    </w:p>
  </w:footnote>
  <w:footnote w:id="66">
    <w:p w:rsidR="00DB7FE6" w:rsidRDefault="00DB7FE6">
      <w:pPr>
        <w:pStyle w:val="Notedebasdepage"/>
      </w:pPr>
      <w:r>
        <w:rPr>
          <w:rStyle w:val="Appelnotedebasdep"/>
        </w:rPr>
        <w:footnoteRef/>
      </w:r>
      <w:r>
        <w:t xml:space="preserve"> </w:t>
      </w:r>
      <w:r>
        <w:tab/>
      </w:r>
      <w:r w:rsidRPr="00714DEC">
        <w:rPr>
          <w:szCs w:val="18"/>
        </w:rPr>
        <w:t>La problématique de l'initiation co</w:t>
      </w:r>
      <w:r w:rsidRPr="00714DEC">
        <w:rPr>
          <w:szCs w:val="18"/>
        </w:rPr>
        <w:t>m</w:t>
      </w:r>
      <w:r w:rsidRPr="00714DEC">
        <w:rPr>
          <w:szCs w:val="18"/>
        </w:rPr>
        <w:t>me voie d'accès à la connaissance et comme mode privilégié d'enquête de l'ethnographie a trouvé dans les rel</w:t>
      </w:r>
      <w:r w:rsidRPr="00714DEC">
        <w:rPr>
          <w:szCs w:val="18"/>
        </w:rPr>
        <w:t>i</w:t>
      </w:r>
      <w:r w:rsidRPr="00714DEC">
        <w:rPr>
          <w:szCs w:val="18"/>
        </w:rPr>
        <w:t>gions afro-américaines en général, et dans le vodou en part</w:t>
      </w:r>
      <w:r w:rsidRPr="00714DEC">
        <w:rPr>
          <w:szCs w:val="18"/>
        </w:rPr>
        <w:t>i</w:t>
      </w:r>
      <w:r w:rsidRPr="00714DEC">
        <w:rPr>
          <w:szCs w:val="18"/>
        </w:rPr>
        <w:t>culier, un terrain de choix. La figure du « chercheur initié » a</w:t>
      </w:r>
      <w:r>
        <w:rPr>
          <w:szCs w:val="18"/>
        </w:rPr>
        <w:t xml:space="preserve"> </w:t>
      </w:r>
      <w:r w:rsidRPr="00714DEC">
        <w:rPr>
          <w:szCs w:val="18"/>
        </w:rPr>
        <w:t>notamment été incarnée par K</w:t>
      </w:r>
      <w:r w:rsidRPr="00714DEC">
        <w:rPr>
          <w:szCs w:val="18"/>
        </w:rPr>
        <w:t>a</w:t>
      </w:r>
      <w:r w:rsidRPr="00714DEC">
        <w:rPr>
          <w:szCs w:val="18"/>
        </w:rPr>
        <w:t xml:space="preserve">ren McCarthy Brown qui relate son initiation dans son ouvrage </w:t>
      </w:r>
      <w:r w:rsidRPr="00714DEC">
        <w:rPr>
          <w:i/>
          <w:iCs/>
          <w:szCs w:val="18"/>
        </w:rPr>
        <w:t xml:space="preserve">Marna Lola </w:t>
      </w:r>
      <w:r w:rsidRPr="00714DEC">
        <w:rPr>
          <w:szCs w:val="18"/>
        </w:rPr>
        <w:t>(Brown 2001 [1991] : 312-328). L'on se référera également à la réflexion de Stefania C</w:t>
      </w:r>
      <w:r w:rsidRPr="00714DEC">
        <w:rPr>
          <w:szCs w:val="18"/>
        </w:rPr>
        <w:t>a</w:t>
      </w:r>
      <w:r w:rsidRPr="00714DEC">
        <w:rPr>
          <w:szCs w:val="18"/>
        </w:rPr>
        <w:t>pone qui souligne avec justesse la complexité des enjeux noués autour de l'in</w:t>
      </w:r>
      <w:r w:rsidRPr="00714DEC">
        <w:rPr>
          <w:szCs w:val="18"/>
        </w:rPr>
        <w:t>i</w:t>
      </w:r>
      <w:r w:rsidRPr="00714DEC">
        <w:rPr>
          <w:szCs w:val="18"/>
        </w:rPr>
        <w:t xml:space="preserve">tiation des chercheurs. Condition indispensable pour pénétrer à l'intérieur du culte étudié, l'initiation </w:t>
      </w:r>
      <w:r w:rsidRPr="00714DEC">
        <w:rPr>
          <w:i/>
          <w:iCs/>
          <w:szCs w:val="18"/>
        </w:rPr>
        <w:t xml:space="preserve">peut </w:t>
      </w:r>
      <w:r w:rsidRPr="00714DEC">
        <w:rPr>
          <w:szCs w:val="18"/>
        </w:rPr>
        <w:t>être m</w:t>
      </w:r>
      <w:r w:rsidRPr="00714DEC">
        <w:rPr>
          <w:szCs w:val="18"/>
        </w:rPr>
        <w:t>o</w:t>
      </w:r>
      <w:r w:rsidRPr="00714DEC">
        <w:rPr>
          <w:szCs w:val="18"/>
        </w:rPr>
        <w:t>bilisée dans la recherche d'un surplus de légitimité quant au savoir produit : « Cette appart</w:t>
      </w:r>
      <w:r w:rsidRPr="00714DEC">
        <w:rPr>
          <w:szCs w:val="18"/>
        </w:rPr>
        <w:t>e</w:t>
      </w:r>
      <w:r w:rsidRPr="00714DEC">
        <w:rPr>
          <w:szCs w:val="18"/>
        </w:rPr>
        <w:t>nance donne une autorité toute spéciale à la voix de l'ethn</w:t>
      </w:r>
      <w:r w:rsidRPr="00714DEC">
        <w:rPr>
          <w:szCs w:val="18"/>
        </w:rPr>
        <w:t>o</w:t>
      </w:r>
      <w:r w:rsidRPr="00714DEC">
        <w:rPr>
          <w:szCs w:val="18"/>
        </w:rPr>
        <w:t>logie : elle entraînerait, ipso facto, la connaissance de la culture étudiée. L'ethn</w:t>
      </w:r>
      <w:r w:rsidRPr="00714DEC">
        <w:rPr>
          <w:szCs w:val="18"/>
        </w:rPr>
        <w:t>o</w:t>
      </w:r>
      <w:r w:rsidRPr="00714DEC">
        <w:rPr>
          <w:szCs w:val="18"/>
        </w:rPr>
        <w:t>logue devient une sorte d'i</w:t>
      </w:r>
      <w:r w:rsidRPr="00714DEC">
        <w:rPr>
          <w:szCs w:val="18"/>
        </w:rPr>
        <w:t>n</w:t>
      </w:r>
      <w:r w:rsidRPr="00714DEC">
        <w:rPr>
          <w:szCs w:val="18"/>
        </w:rPr>
        <w:t>tellectuel organique du culte (Capone 1999 : 44).</w:t>
      </w:r>
    </w:p>
  </w:footnote>
  <w:footnote w:id="67">
    <w:p w:rsidR="00DB7FE6" w:rsidRDefault="00DB7FE6">
      <w:pPr>
        <w:pStyle w:val="Notedebasdepage"/>
      </w:pPr>
      <w:r>
        <w:rPr>
          <w:rStyle w:val="Appelnotedebasdep"/>
        </w:rPr>
        <w:footnoteRef/>
      </w:r>
      <w:r>
        <w:t xml:space="preserve"> </w:t>
      </w:r>
      <w:r>
        <w:tab/>
      </w:r>
      <w:r w:rsidRPr="00714DEC">
        <w:rPr>
          <w:szCs w:val="18"/>
        </w:rPr>
        <w:t>La sorcellerie serait un « pouvoir supposé que certains ho</w:t>
      </w:r>
      <w:r w:rsidRPr="00714DEC">
        <w:rPr>
          <w:szCs w:val="18"/>
        </w:rPr>
        <w:t>m</w:t>
      </w:r>
      <w:r w:rsidRPr="00714DEC">
        <w:rPr>
          <w:szCs w:val="18"/>
        </w:rPr>
        <w:t>mes peuvent, par l'effet de qualités ou de techniques i</w:t>
      </w:r>
      <w:r w:rsidRPr="00714DEC">
        <w:rPr>
          <w:szCs w:val="18"/>
        </w:rPr>
        <w:t>n</w:t>
      </w:r>
      <w:r w:rsidRPr="00714DEC">
        <w:rPr>
          <w:szCs w:val="18"/>
        </w:rPr>
        <w:t>nées, héritées ou acquises, exercer sur d'a</w:t>
      </w:r>
      <w:r w:rsidRPr="00714DEC">
        <w:rPr>
          <w:szCs w:val="18"/>
        </w:rPr>
        <w:t>u</w:t>
      </w:r>
      <w:r w:rsidRPr="00714DEC">
        <w:rPr>
          <w:szCs w:val="18"/>
        </w:rPr>
        <w:t>tres » et « l'un des langages dans lesquels s'expriment les rapports de force sociaux » (Auge 1982 : 255). En Haïti, la forte aspir</w:t>
      </w:r>
      <w:r w:rsidRPr="00714DEC">
        <w:rPr>
          <w:szCs w:val="18"/>
        </w:rPr>
        <w:t>a</w:t>
      </w:r>
      <w:r w:rsidRPr="00714DEC">
        <w:rPr>
          <w:szCs w:val="18"/>
        </w:rPr>
        <w:t>tion égalitaire dans une société marquée par les défaillances de l'État fait que « la sorcell</w:t>
      </w:r>
      <w:r w:rsidRPr="00714DEC">
        <w:rPr>
          <w:szCs w:val="18"/>
        </w:rPr>
        <w:t>e</w:t>
      </w:r>
      <w:r w:rsidRPr="00714DEC">
        <w:rPr>
          <w:szCs w:val="18"/>
        </w:rPr>
        <w:t>rie devient ainsi le régulateur des rapports de crise entre les ind</w:t>
      </w:r>
      <w:r w:rsidRPr="00714DEC">
        <w:rPr>
          <w:szCs w:val="18"/>
        </w:rPr>
        <w:t>i</w:t>
      </w:r>
      <w:r w:rsidRPr="00714DEC">
        <w:rPr>
          <w:szCs w:val="18"/>
        </w:rPr>
        <w:t>vidus » (Barthélémy 1991 [1989] : 35). L'accus</w:t>
      </w:r>
      <w:r w:rsidRPr="00714DEC">
        <w:rPr>
          <w:szCs w:val="18"/>
        </w:rPr>
        <w:t>a</w:t>
      </w:r>
      <w:r w:rsidRPr="00714DEC">
        <w:rPr>
          <w:szCs w:val="18"/>
        </w:rPr>
        <w:t>tion de sorcellerie permet de donner un sens et d'attribuer une origine au malheur, à la sou</w:t>
      </w:r>
      <w:r w:rsidRPr="00714DEC">
        <w:rPr>
          <w:szCs w:val="18"/>
        </w:rPr>
        <w:t>f</w:t>
      </w:r>
      <w:r w:rsidRPr="00714DEC">
        <w:rPr>
          <w:szCs w:val="18"/>
        </w:rPr>
        <w:t>france et à la maladie (Farmer 1996 [1992] : 275-372). André Corten (2001 : 48) et Laënnec Hu</w:t>
      </w:r>
      <w:r w:rsidRPr="00714DEC">
        <w:rPr>
          <w:szCs w:val="18"/>
        </w:rPr>
        <w:t>r</w:t>
      </w:r>
      <w:r w:rsidRPr="00714DEC">
        <w:rPr>
          <w:szCs w:val="18"/>
        </w:rPr>
        <w:t>bon (1979 : 133-134) situent le développement des accusations de sorcell</w:t>
      </w:r>
      <w:r w:rsidRPr="00714DEC">
        <w:rPr>
          <w:szCs w:val="18"/>
        </w:rPr>
        <w:t>e</w:t>
      </w:r>
      <w:r w:rsidRPr="00714DEC">
        <w:rPr>
          <w:szCs w:val="18"/>
        </w:rPr>
        <w:t>rie et le recours à cette der</w:t>
      </w:r>
      <w:r>
        <w:rPr>
          <w:szCs w:val="18"/>
        </w:rPr>
        <w:t>nière dans le délitement général</w:t>
      </w:r>
      <w:r w:rsidRPr="00714DEC">
        <w:rPr>
          <w:szCs w:val="18"/>
        </w:rPr>
        <w:t xml:space="preserve"> de la société ha</w:t>
      </w:r>
      <w:r w:rsidRPr="00714DEC">
        <w:rPr>
          <w:szCs w:val="18"/>
        </w:rPr>
        <w:t>ï</w:t>
      </w:r>
      <w:r w:rsidRPr="00714DEC">
        <w:rPr>
          <w:szCs w:val="18"/>
        </w:rPr>
        <w:t>tienne. Les serviteurs du vodou différencient ce qui rel</w:t>
      </w:r>
      <w:r w:rsidRPr="00714DEC">
        <w:rPr>
          <w:szCs w:val="18"/>
        </w:rPr>
        <w:t>è</w:t>
      </w:r>
      <w:r w:rsidRPr="00714DEC">
        <w:rPr>
          <w:szCs w:val="18"/>
        </w:rPr>
        <w:t xml:space="preserve">ve du </w:t>
      </w:r>
      <w:r w:rsidRPr="00714DEC">
        <w:rPr>
          <w:i/>
          <w:iCs/>
          <w:szCs w:val="18"/>
        </w:rPr>
        <w:t xml:space="preserve">ginen </w:t>
      </w:r>
      <w:r w:rsidRPr="00714DEC">
        <w:rPr>
          <w:szCs w:val="18"/>
        </w:rPr>
        <w:t xml:space="preserve">-qui peut être traduit par « tradition »- et ce qui relève de la </w:t>
      </w:r>
      <w:r w:rsidRPr="00714DEC">
        <w:rPr>
          <w:i/>
          <w:iCs/>
          <w:szCs w:val="18"/>
        </w:rPr>
        <w:t xml:space="preserve">maji, </w:t>
      </w:r>
      <w:r w:rsidRPr="00714DEC">
        <w:rPr>
          <w:szCs w:val="18"/>
        </w:rPr>
        <w:t>la « magie », qu'elle soit bénéfique ou maléfique (Richman 2005 : 150-168).</w:t>
      </w:r>
    </w:p>
  </w:footnote>
  <w:footnote w:id="68">
    <w:p w:rsidR="00DB7FE6" w:rsidRDefault="00DB7FE6">
      <w:pPr>
        <w:pStyle w:val="Notedebasdepage"/>
      </w:pPr>
      <w:r>
        <w:rPr>
          <w:rStyle w:val="Appelnotedebasdep"/>
        </w:rPr>
        <w:footnoteRef/>
      </w:r>
      <w:r>
        <w:t xml:space="preserve"> </w:t>
      </w:r>
      <w:r>
        <w:tab/>
      </w:r>
      <w:r w:rsidRPr="00714DEC">
        <w:rPr>
          <w:szCs w:val="18"/>
        </w:rPr>
        <w:t>Tout comme en Haïti, où le commerce lié au vodou fit l'objet de condamn</w:t>
      </w:r>
      <w:r w:rsidRPr="00714DEC">
        <w:rPr>
          <w:szCs w:val="18"/>
        </w:rPr>
        <w:t>a</w:t>
      </w:r>
      <w:r w:rsidRPr="00714DEC">
        <w:rPr>
          <w:szCs w:val="18"/>
        </w:rPr>
        <w:t>tions juridiques par un décret-loi promulgué en 1935 (Hof</w:t>
      </w:r>
      <w:r w:rsidRPr="00714DEC">
        <w:rPr>
          <w:szCs w:val="18"/>
        </w:rPr>
        <w:t>f</w:t>
      </w:r>
      <w:r w:rsidRPr="00714DEC">
        <w:rPr>
          <w:szCs w:val="18"/>
        </w:rPr>
        <w:t>mann 1990 : 138) -commerce qui continue à être au cœur des accusations de charlatanisme à l'intérieur m</w:t>
      </w:r>
      <w:r w:rsidRPr="00714DEC">
        <w:rPr>
          <w:szCs w:val="18"/>
        </w:rPr>
        <w:t>ê</w:t>
      </w:r>
      <w:r w:rsidRPr="00714DEC">
        <w:rPr>
          <w:szCs w:val="18"/>
        </w:rPr>
        <w:t>me du vodou- à Cuba, le</w:t>
      </w:r>
      <w:r>
        <w:rPr>
          <w:szCs w:val="18"/>
        </w:rPr>
        <w:t xml:space="preserve"> </w:t>
      </w:r>
      <w:r w:rsidRPr="00714DEC">
        <w:rPr>
          <w:szCs w:val="18"/>
        </w:rPr>
        <w:t xml:space="preserve">mercantilisme au sein de la </w:t>
      </w:r>
      <w:r w:rsidRPr="00714DEC">
        <w:rPr>
          <w:i/>
          <w:iCs/>
          <w:szCs w:val="18"/>
        </w:rPr>
        <w:t xml:space="preserve">religion </w:t>
      </w:r>
      <w:r w:rsidRPr="00714DEC">
        <w:rPr>
          <w:szCs w:val="18"/>
        </w:rPr>
        <w:t xml:space="preserve">est également réprouvé : « Les plus vieux en </w:t>
      </w:r>
      <w:r w:rsidRPr="00714DEC">
        <w:rPr>
          <w:i/>
          <w:iCs/>
          <w:szCs w:val="18"/>
        </w:rPr>
        <w:t xml:space="preserve">religion </w:t>
      </w:r>
      <w:r w:rsidRPr="00714DEC">
        <w:rPr>
          <w:szCs w:val="18"/>
        </w:rPr>
        <w:t>se plaignent d'ailleurs de ce raz de marée, acc</w:t>
      </w:r>
      <w:r w:rsidRPr="00714DEC">
        <w:rPr>
          <w:szCs w:val="18"/>
        </w:rPr>
        <w:t>u</w:t>
      </w:r>
      <w:r w:rsidRPr="00714DEC">
        <w:rPr>
          <w:szCs w:val="18"/>
        </w:rPr>
        <w:t xml:space="preserve">sant vaguement "certains" de "vouloir exploiter la </w:t>
      </w:r>
      <w:r w:rsidRPr="00714DEC">
        <w:rPr>
          <w:i/>
          <w:iCs/>
          <w:szCs w:val="18"/>
        </w:rPr>
        <w:t xml:space="preserve">religion", </w:t>
      </w:r>
      <w:r w:rsidRPr="00714DEC">
        <w:rPr>
          <w:szCs w:val="18"/>
        </w:rPr>
        <w:t>de pratiquer mercantilisme et charlat</w:t>
      </w:r>
      <w:r w:rsidRPr="00714DEC">
        <w:rPr>
          <w:szCs w:val="18"/>
        </w:rPr>
        <w:t>a</w:t>
      </w:r>
      <w:r w:rsidRPr="00714DEC">
        <w:rPr>
          <w:szCs w:val="18"/>
        </w:rPr>
        <w:t>nisme et de divulguer à n'importe qui les secrets rituels » (Argyriadis 1999 : 40).</w:t>
      </w:r>
    </w:p>
  </w:footnote>
  <w:footnote w:id="69">
    <w:p w:rsidR="00DB7FE6" w:rsidRDefault="00DB7FE6">
      <w:pPr>
        <w:pStyle w:val="Notedebasdepage"/>
      </w:pPr>
      <w:r>
        <w:rPr>
          <w:rStyle w:val="Appelnotedebasdep"/>
        </w:rPr>
        <w:footnoteRef/>
      </w:r>
      <w:r>
        <w:t xml:space="preserve"> </w:t>
      </w:r>
      <w:r>
        <w:tab/>
      </w:r>
      <w:r w:rsidRPr="00714DEC">
        <w:rPr>
          <w:szCs w:val="18"/>
        </w:rPr>
        <w:t>« </w:t>
      </w:r>
      <w:r w:rsidRPr="00714DEC">
        <w:rPr>
          <w:i/>
          <w:iCs/>
          <w:szCs w:val="18"/>
        </w:rPr>
        <w:t xml:space="preserve">C'était vraiment ce qu'il y avait de plus difficile à concilier, être la fille de </w:t>
      </w:r>
      <w:r w:rsidRPr="00714DEC">
        <w:rPr>
          <w:szCs w:val="18"/>
        </w:rPr>
        <w:t xml:space="preserve">manbo </w:t>
      </w:r>
      <w:r w:rsidRPr="00714DEC">
        <w:rPr>
          <w:i/>
          <w:iCs/>
          <w:szCs w:val="18"/>
        </w:rPr>
        <w:t>M. et d'être moi-même. J'ai fait mes classes ici, tous mes amis sont européens, c'était très difficile de concilier les deux. Et puis en fin de com</w:t>
      </w:r>
      <w:r w:rsidRPr="00714DEC">
        <w:rPr>
          <w:i/>
          <w:iCs/>
          <w:szCs w:val="18"/>
        </w:rPr>
        <w:t>p</w:t>
      </w:r>
      <w:r w:rsidRPr="00714DEC">
        <w:rPr>
          <w:i/>
          <w:iCs/>
          <w:szCs w:val="18"/>
        </w:rPr>
        <w:t>te, je me suis rendue compte qu'il n'y avait pas de co</w:t>
      </w:r>
      <w:r w:rsidRPr="00714DEC">
        <w:rPr>
          <w:i/>
          <w:iCs/>
          <w:szCs w:val="18"/>
        </w:rPr>
        <w:t>m</w:t>
      </w:r>
      <w:r w:rsidRPr="00714DEC">
        <w:rPr>
          <w:i/>
          <w:iCs/>
          <w:szCs w:val="18"/>
        </w:rPr>
        <w:t>plications à faire, qu'il n'y avait plus de frontières. [...] Mais c'est vrai que quand tu es à l'âge de la puberté, tu as les cop</w:t>
      </w:r>
      <w:r w:rsidRPr="00714DEC">
        <w:rPr>
          <w:i/>
          <w:iCs/>
          <w:szCs w:val="18"/>
        </w:rPr>
        <w:t>i</w:t>
      </w:r>
      <w:r w:rsidRPr="00714DEC">
        <w:rPr>
          <w:i/>
          <w:iCs/>
          <w:szCs w:val="18"/>
        </w:rPr>
        <w:t xml:space="preserve">nes qui partent en vacances et toi, tu dois aller en Haïti parce qu'il y a une cérémonie, tu n'arrives pas à comprendre tout de suite, à l'accepter » (Manbo </w:t>
      </w:r>
      <w:r w:rsidRPr="00714DEC">
        <w:rPr>
          <w:szCs w:val="18"/>
        </w:rPr>
        <w:t>R., 27 n</w:t>
      </w:r>
      <w:r w:rsidRPr="00714DEC">
        <w:rPr>
          <w:szCs w:val="18"/>
        </w:rPr>
        <w:t>o</w:t>
      </w:r>
      <w:r w:rsidRPr="00714DEC">
        <w:rPr>
          <w:szCs w:val="18"/>
        </w:rPr>
        <w:t>vembre 2002).</w:t>
      </w:r>
    </w:p>
  </w:footnote>
  <w:footnote w:id="70">
    <w:p w:rsidR="00DB7FE6" w:rsidRDefault="00DB7FE6">
      <w:pPr>
        <w:pStyle w:val="Notedebasdepage"/>
      </w:pPr>
      <w:r>
        <w:rPr>
          <w:rStyle w:val="Appelnotedebasdep"/>
        </w:rPr>
        <w:footnoteRef/>
      </w:r>
      <w:r>
        <w:t xml:space="preserve"> </w:t>
      </w:r>
      <w:r>
        <w:tab/>
      </w:r>
      <w:r w:rsidRPr="00714DEC">
        <w:rPr>
          <w:szCs w:val="18"/>
        </w:rPr>
        <w:t>« Il y a en effet toute une ambiguïté de conduite chez l'Haïtien à l'égard du Martiniquais ou du Guadeloupéen. Il se sent à la fois proche de par la situ</w:t>
      </w:r>
      <w:r w:rsidRPr="00714DEC">
        <w:rPr>
          <w:szCs w:val="18"/>
        </w:rPr>
        <w:t>a</w:t>
      </w:r>
      <w:r w:rsidRPr="00714DEC">
        <w:rPr>
          <w:szCs w:val="18"/>
        </w:rPr>
        <w:t>tion géographique (les Caraïbes) et le passé histor</w:t>
      </w:r>
      <w:r w:rsidRPr="00714DEC">
        <w:rPr>
          <w:szCs w:val="18"/>
        </w:rPr>
        <w:t>i</w:t>
      </w:r>
      <w:r w:rsidRPr="00714DEC">
        <w:rPr>
          <w:szCs w:val="18"/>
        </w:rPr>
        <w:t>que (l'esclavage) et très éloigné car il le méprise et lui reproche enc</w:t>
      </w:r>
      <w:r w:rsidRPr="00714DEC">
        <w:rPr>
          <w:szCs w:val="18"/>
        </w:rPr>
        <w:t>o</w:t>
      </w:r>
      <w:r w:rsidRPr="00714DEC">
        <w:rPr>
          <w:szCs w:val="18"/>
        </w:rPr>
        <w:t>re d'être un "colonisé" et de ne pas avoir la fierté du peuple haïtien, libre depuis Toussaint Louverture » (Ba</w:t>
      </w:r>
      <w:r w:rsidRPr="00714DEC">
        <w:rPr>
          <w:szCs w:val="18"/>
        </w:rPr>
        <w:t>s</w:t>
      </w:r>
      <w:r w:rsidRPr="00714DEC">
        <w:rPr>
          <w:szCs w:val="18"/>
        </w:rPr>
        <w:t>tide, Morin et Raveau 1974 : 402).</w:t>
      </w:r>
    </w:p>
  </w:footnote>
  <w:footnote w:id="71">
    <w:p w:rsidR="00DB7FE6" w:rsidRDefault="00DB7FE6">
      <w:pPr>
        <w:pStyle w:val="Notedebasdepage"/>
      </w:pPr>
      <w:r>
        <w:rPr>
          <w:rStyle w:val="Appelnotedebasdep"/>
        </w:rPr>
        <w:footnoteRef/>
      </w:r>
      <w:r>
        <w:t xml:space="preserve"> </w:t>
      </w:r>
      <w:r>
        <w:tab/>
      </w:r>
      <w:r w:rsidRPr="00714DEC">
        <w:rPr>
          <w:i/>
          <w:iCs/>
          <w:szCs w:val="18"/>
        </w:rPr>
        <w:t xml:space="preserve">Travaux publics, </w:t>
      </w:r>
      <w:r w:rsidRPr="00714DEC">
        <w:rPr>
          <w:szCs w:val="18"/>
        </w:rPr>
        <w:t>émission de la r</w:t>
      </w:r>
      <w:r w:rsidRPr="00714DEC">
        <w:rPr>
          <w:szCs w:val="18"/>
        </w:rPr>
        <w:t>a</w:t>
      </w:r>
      <w:r w:rsidRPr="00714DEC">
        <w:rPr>
          <w:szCs w:val="18"/>
        </w:rPr>
        <w:t>dio France Culture, 3 mars 2004.</w:t>
      </w:r>
    </w:p>
  </w:footnote>
  <w:footnote w:id="72">
    <w:p w:rsidR="00DB7FE6" w:rsidRDefault="00DB7FE6">
      <w:pPr>
        <w:pStyle w:val="Notedebasdepage"/>
      </w:pPr>
      <w:r>
        <w:rPr>
          <w:rStyle w:val="Appelnotedebasdep"/>
        </w:rPr>
        <w:footnoteRef/>
      </w:r>
      <w:r>
        <w:t xml:space="preserve"> </w:t>
      </w:r>
      <w:r>
        <w:tab/>
      </w:r>
      <w:r w:rsidRPr="00714DEC">
        <w:rPr>
          <w:szCs w:val="18"/>
        </w:rPr>
        <w:t xml:space="preserve">« Guinée </w:t>
      </w:r>
      <w:r w:rsidRPr="00714DEC">
        <w:rPr>
          <w:i/>
          <w:iCs/>
          <w:szCs w:val="18"/>
        </w:rPr>
        <w:t xml:space="preserve">(ginen) </w:t>
      </w:r>
      <w:r w:rsidRPr="00714DEC">
        <w:rPr>
          <w:szCs w:val="18"/>
        </w:rPr>
        <w:t>signifie tradition, interdépendance et autorité morale. Le terme Guinée se réf</w:t>
      </w:r>
      <w:r w:rsidRPr="00714DEC">
        <w:rPr>
          <w:szCs w:val="18"/>
        </w:rPr>
        <w:t>è</w:t>
      </w:r>
      <w:r w:rsidRPr="00714DEC">
        <w:rPr>
          <w:szCs w:val="18"/>
        </w:rPr>
        <w:t>re au lointain, au lieu mythique "de l'autre côté de l'eau" d'où les ancêtres migrèrent et vers où ils retournent à leur mort, et où les l</w:t>
      </w:r>
      <w:r w:rsidRPr="00714DEC">
        <w:rPr>
          <w:szCs w:val="18"/>
        </w:rPr>
        <w:t>i</w:t>
      </w:r>
      <w:r w:rsidRPr="00714DEC">
        <w:rPr>
          <w:szCs w:val="18"/>
        </w:rPr>
        <w:t>gnées d'esprits continuent à vivre. Le te</w:t>
      </w:r>
      <w:r w:rsidRPr="00714DEC">
        <w:rPr>
          <w:szCs w:val="18"/>
        </w:rPr>
        <w:t>r</w:t>
      </w:r>
      <w:r w:rsidRPr="00714DEC">
        <w:rPr>
          <w:szCs w:val="18"/>
        </w:rPr>
        <w:t xml:space="preserve">me Guinée s'incarne aussi dans le concept complexe d'héritage </w:t>
      </w:r>
      <w:r w:rsidRPr="00714DEC">
        <w:rPr>
          <w:i/>
          <w:iCs/>
          <w:szCs w:val="18"/>
        </w:rPr>
        <w:t xml:space="preserve">(eritaj), </w:t>
      </w:r>
      <w:r w:rsidRPr="00714DEC">
        <w:rPr>
          <w:szCs w:val="18"/>
        </w:rPr>
        <w:t>qui représente à la fois la terre inali</w:t>
      </w:r>
      <w:r w:rsidRPr="00714DEC">
        <w:rPr>
          <w:szCs w:val="18"/>
        </w:rPr>
        <w:t>é</w:t>
      </w:r>
      <w:r w:rsidRPr="00714DEC">
        <w:rPr>
          <w:szCs w:val="18"/>
        </w:rPr>
        <w:t>nable, héritée par parenté directe, celle de leurs ancêtres paysans, et leur h</w:t>
      </w:r>
      <w:r w:rsidRPr="00714DEC">
        <w:rPr>
          <w:szCs w:val="18"/>
        </w:rPr>
        <w:t>é</w:t>
      </w:r>
      <w:r w:rsidRPr="00714DEC">
        <w:rPr>
          <w:szCs w:val="18"/>
        </w:rPr>
        <w:t>ritage spirituel. La magie est la Guinée de l'Autre, sa figure souterraine. La magie est associée au travail salarié, à l'extérieur, à l'indiv</w:t>
      </w:r>
      <w:r w:rsidRPr="00714DEC">
        <w:rPr>
          <w:szCs w:val="18"/>
        </w:rPr>
        <w:t>i</w:t>
      </w:r>
      <w:r w:rsidRPr="00714DEC">
        <w:rPr>
          <w:szCs w:val="18"/>
        </w:rPr>
        <w:t>dualisme débridé et, donc, à</w:t>
      </w:r>
      <w:r>
        <w:rPr>
          <w:szCs w:val="18"/>
        </w:rPr>
        <w:t xml:space="preserve"> l</w:t>
      </w:r>
      <w:r w:rsidRPr="00714DEC">
        <w:rPr>
          <w:szCs w:val="18"/>
        </w:rPr>
        <w:t>a sorcellerie. Le travail de la magie est supposé être ex</w:t>
      </w:r>
      <w:r w:rsidRPr="00714DEC">
        <w:rPr>
          <w:szCs w:val="18"/>
        </w:rPr>
        <w:t>é</w:t>
      </w:r>
      <w:r w:rsidRPr="00714DEC">
        <w:rPr>
          <w:szCs w:val="18"/>
        </w:rPr>
        <w:t xml:space="preserve">cuté par un genre d'esprits connu sous le nom de </w:t>
      </w:r>
      <w:r w:rsidRPr="00714DEC">
        <w:rPr>
          <w:i/>
          <w:iCs/>
          <w:szCs w:val="18"/>
        </w:rPr>
        <w:t xml:space="preserve">pwen. [...] </w:t>
      </w:r>
      <w:r w:rsidRPr="00714DEC">
        <w:rPr>
          <w:szCs w:val="18"/>
        </w:rPr>
        <w:t xml:space="preserve">Les </w:t>
      </w:r>
      <w:r w:rsidRPr="00714DEC">
        <w:rPr>
          <w:i/>
          <w:iCs/>
          <w:szCs w:val="18"/>
        </w:rPr>
        <w:t xml:space="preserve">pwen </w:t>
      </w:r>
      <w:r w:rsidRPr="00714DEC">
        <w:rPr>
          <w:szCs w:val="18"/>
        </w:rPr>
        <w:t>sont f</w:t>
      </w:r>
      <w:r w:rsidRPr="00714DEC">
        <w:rPr>
          <w:szCs w:val="18"/>
        </w:rPr>
        <w:t>a</w:t>
      </w:r>
      <w:r w:rsidRPr="00714DEC">
        <w:rPr>
          <w:szCs w:val="18"/>
        </w:rPr>
        <w:t>briqués et vendus par les sorciers » (Richman 2005 : 17-18).</w:t>
      </w:r>
    </w:p>
  </w:footnote>
  <w:footnote w:id="73">
    <w:p w:rsidR="00DB7FE6" w:rsidRDefault="00DB7FE6">
      <w:pPr>
        <w:pStyle w:val="Notedebasdepage"/>
      </w:pPr>
      <w:r>
        <w:rPr>
          <w:rStyle w:val="Appelnotedebasdep"/>
        </w:rPr>
        <w:footnoteRef/>
      </w:r>
      <w:r>
        <w:t xml:space="preserve"> </w:t>
      </w:r>
      <w:r>
        <w:tab/>
      </w:r>
      <w:r w:rsidRPr="00714DEC">
        <w:rPr>
          <w:szCs w:val="18"/>
        </w:rPr>
        <w:t>Traduit du créole.</w:t>
      </w:r>
    </w:p>
  </w:footnote>
  <w:footnote w:id="74">
    <w:p w:rsidR="00DB7FE6" w:rsidRDefault="00DB7FE6">
      <w:pPr>
        <w:pStyle w:val="Notedebasdepage"/>
      </w:pPr>
      <w:r>
        <w:rPr>
          <w:rStyle w:val="Appelnotedebasdep"/>
        </w:rPr>
        <w:footnoteRef/>
      </w:r>
      <w:r>
        <w:t xml:space="preserve"> </w:t>
      </w:r>
      <w:r>
        <w:tab/>
      </w:r>
      <w:r w:rsidRPr="00714DEC">
        <w:rPr>
          <w:szCs w:val="18"/>
        </w:rPr>
        <w:t>« Dans ce système, l'égalité entre les participants est le corollaire de l'autom</w:t>
      </w:r>
      <w:r w:rsidRPr="00714DEC">
        <w:rPr>
          <w:szCs w:val="18"/>
        </w:rPr>
        <w:t>a</w:t>
      </w:r>
      <w:r w:rsidRPr="00714DEC">
        <w:rPr>
          <w:szCs w:val="18"/>
        </w:rPr>
        <w:t>tisme de la régulation, car toute inégalité reposant sur une accumulation significative de richesse, par l'un ou l'autre des citoyens, débouche inéluct</w:t>
      </w:r>
      <w:r w:rsidRPr="00714DEC">
        <w:rPr>
          <w:szCs w:val="18"/>
        </w:rPr>
        <w:t>a</w:t>
      </w:r>
      <w:r w:rsidRPr="00714DEC">
        <w:rPr>
          <w:szCs w:val="18"/>
        </w:rPr>
        <w:t xml:space="preserve">blement sur un déséquilibre dans le contrôle </w:t>
      </w:r>
      <w:r w:rsidRPr="00714DEC">
        <w:rPr>
          <w:i/>
          <w:iCs/>
          <w:szCs w:val="18"/>
        </w:rPr>
        <w:t xml:space="preserve">du </w:t>
      </w:r>
      <w:r w:rsidRPr="00714DEC">
        <w:rPr>
          <w:szCs w:val="18"/>
        </w:rPr>
        <w:t>pouvoir » (Barthélémy 1991 [1989] : 28).</w:t>
      </w:r>
    </w:p>
  </w:footnote>
  <w:footnote w:id="75">
    <w:p w:rsidR="00DB7FE6" w:rsidRDefault="00DB7FE6">
      <w:pPr>
        <w:pStyle w:val="Notedebasdepage"/>
      </w:pPr>
      <w:r>
        <w:rPr>
          <w:rStyle w:val="Appelnotedebasdep"/>
        </w:rPr>
        <w:footnoteRef/>
      </w:r>
      <w:r>
        <w:t xml:space="preserve"> </w:t>
      </w:r>
      <w:r>
        <w:tab/>
      </w:r>
      <w:r w:rsidRPr="00714DEC">
        <w:rPr>
          <w:szCs w:val="18"/>
        </w:rPr>
        <w:t>Des transes de possession pouvaient cependant se produire lors de spect</w:t>
      </w:r>
      <w:r w:rsidRPr="00714DEC">
        <w:rPr>
          <w:szCs w:val="18"/>
        </w:rPr>
        <w:t>a</w:t>
      </w:r>
      <w:r w:rsidRPr="00714DEC">
        <w:rPr>
          <w:szCs w:val="18"/>
        </w:rPr>
        <w:t>cles folklor</w:t>
      </w:r>
      <w:r w:rsidRPr="00714DEC">
        <w:rPr>
          <w:szCs w:val="18"/>
        </w:rPr>
        <w:t>i</w:t>
      </w:r>
      <w:r w:rsidRPr="00714DEC">
        <w:rPr>
          <w:szCs w:val="18"/>
        </w:rPr>
        <w:t xml:space="preserve">ques. C'est ce que rapporte un journaliste qui assista à une soirée mondaine donnée dans le </w:t>
      </w:r>
      <w:r w:rsidRPr="00714DEC">
        <w:rPr>
          <w:i/>
          <w:iCs/>
          <w:szCs w:val="18"/>
        </w:rPr>
        <w:t xml:space="preserve">Carlton Hôtel </w:t>
      </w:r>
      <w:r w:rsidRPr="00714DEC">
        <w:rPr>
          <w:szCs w:val="18"/>
        </w:rPr>
        <w:t>à Washington en l'honneur du pr</w:t>
      </w:r>
      <w:r w:rsidRPr="00714DEC">
        <w:rPr>
          <w:szCs w:val="18"/>
        </w:rPr>
        <w:t>é</w:t>
      </w:r>
      <w:r w:rsidRPr="00714DEC">
        <w:rPr>
          <w:szCs w:val="18"/>
        </w:rPr>
        <w:t>sident haïtien fraîchement élu, Élie Lescot : « La danse du Vaudou, une da</w:t>
      </w:r>
      <w:r w:rsidRPr="00714DEC">
        <w:rPr>
          <w:szCs w:val="18"/>
        </w:rPr>
        <w:t>n</w:t>
      </w:r>
      <w:r w:rsidRPr="00714DEC">
        <w:rPr>
          <w:szCs w:val="18"/>
        </w:rPr>
        <w:t>se rituelle r</w:t>
      </w:r>
      <w:r w:rsidRPr="00714DEC">
        <w:rPr>
          <w:szCs w:val="18"/>
        </w:rPr>
        <w:t>é</w:t>
      </w:r>
      <w:r w:rsidRPr="00714DEC">
        <w:rPr>
          <w:szCs w:val="18"/>
        </w:rPr>
        <w:t>servées pour les clairs de lune en Haïti a été une représentation cosmopolite hier avec les diplomates et les membres du Monde officiel r</w:t>
      </w:r>
      <w:r w:rsidRPr="00714DEC">
        <w:rPr>
          <w:szCs w:val="18"/>
        </w:rPr>
        <w:t>e</w:t>
      </w:r>
      <w:r w:rsidRPr="00714DEC">
        <w:rPr>
          <w:szCs w:val="18"/>
        </w:rPr>
        <w:t>gardant les filles nus pieds en calicot [...]. Ils ont dansé et cha</w:t>
      </w:r>
      <w:r w:rsidRPr="00714DEC">
        <w:rPr>
          <w:szCs w:val="18"/>
        </w:rPr>
        <w:t>n</w:t>
      </w:r>
      <w:r w:rsidRPr="00714DEC">
        <w:rPr>
          <w:szCs w:val="18"/>
        </w:rPr>
        <w:t>té sur une scène dressée à un bout de la longue salle du Carlton, avec de rudes ta</w:t>
      </w:r>
      <w:r w:rsidRPr="00714DEC">
        <w:rPr>
          <w:szCs w:val="18"/>
        </w:rPr>
        <w:t>m</w:t>
      </w:r>
      <w:r w:rsidRPr="00714DEC">
        <w:rPr>
          <w:szCs w:val="18"/>
        </w:rPr>
        <w:t>bours natifs et l</w:t>
      </w:r>
      <w:r>
        <w:rPr>
          <w:szCs w:val="18"/>
        </w:rPr>
        <w:t>e doux rythme des mascarons. Ils</w:t>
      </w:r>
      <w:r w:rsidRPr="00714DEC">
        <w:rPr>
          <w:szCs w:val="18"/>
        </w:rPr>
        <w:t xml:space="preserve"> ont été pris de frénésie quand le chœur d</w:t>
      </w:r>
      <w:r w:rsidRPr="00714DEC">
        <w:rPr>
          <w:szCs w:val="18"/>
        </w:rPr>
        <w:t>e</w:t>
      </w:r>
      <w:r w:rsidRPr="00714DEC">
        <w:rPr>
          <w:szCs w:val="18"/>
        </w:rPr>
        <w:t>vint plus fort et plus insistant en atteignant un crescendo de mouvement quand le "dieu" finalement prit possession de sa vict</w:t>
      </w:r>
      <w:r w:rsidRPr="00714DEC">
        <w:rPr>
          <w:szCs w:val="18"/>
        </w:rPr>
        <w:t>i</w:t>
      </w:r>
      <w:r w:rsidRPr="00714DEC">
        <w:rPr>
          <w:szCs w:val="18"/>
        </w:rPr>
        <w:t>me ». Anonyme, 4-5 mai 1941, « Lescot reçoit avec danseurs du va</w:t>
      </w:r>
      <w:r w:rsidRPr="00714DEC">
        <w:rPr>
          <w:szCs w:val="18"/>
        </w:rPr>
        <w:t>u</w:t>
      </w:r>
      <w:r w:rsidRPr="00714DEC">
        <w:rPr>
          <w:szCs w:val="18"/>
        </w:rPr>
        <w:t xml:space="preserve">dou avant de partir pour occuper La présidence d'Haïti », </w:t>
      </w:r>
      <w:r w:rsidRPr="00714DEC">
        <w:rPr>
          <w:i/>
          <w:iCs/>
          <w:szCs w:val="18"/>
        </w:rPr>
        <w:t xml:space="preserve">Le Matin : </w:t>
      </w:r>
      <w:r w:rsidRPr="00714DEC">
        <w:rPr>
          <w:szCs w:val="18"/>
        </w:rPr>
        <w:t>2. Je r</w:t>
      </w:r>
      <w:r w:rsidRPr="00714DEC">
        <w:rPr>
          <w:szCs w:val="18"/>
        </w:rPr>
        <w:t>e</w:t>
      </w:r>
      <w:r w:rsidRPr="00714DEC">
        <w:rPr>
          <w:szCs w:val="18"/>
        </w:rPr>
        <w:t>mercie Lewis A. Ciormeus pour m'avoir communiqué cet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FE6" w:rsidRDefault="00DB7FE6" w:rsidP="00DB7FE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Hannibal Price, De la réhabilitation de la race noire par la République d’Haïti.</w:t>
    </w:r>
    <w:r w:rsidRPr="00C90835">
      <w:rPr>
        <w:rFonts w:ascii="Times New Roman" w:hAnsi="Times New Roman"/>
      </w:rPr>
      <w:t xml:space="preserve"> </w:t>
    </w:r>
    <w:r>
      <w:rPr>
        <w:rFonts w:ascii="Times New Roman" w:hAnsi="Times New Roman"/>
      </w:rPr>
      <w:t>(1893)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D2CD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DB7FE6" w:rsidRDefault="00DB7FE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6C47"/>
    <w:multiLevelType w:val="hybridMultilevel"/>
    <w:tmpl w:val="BE36B8B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D2CD7"/>
    <w:rsid w:val="00DB7FE6"/>
    <w:rsid w:val="00F72D0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A3EFB32-B208-004B-81DB-F9853EA5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E16636"/>
    <w:pPr>
      <w:spacing w:before="60"/>
    </w:pPr>
    <w:rPr>
      <w:i w:val="0"/>
      <w:color w:val="auto"/>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47DF3"/>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E00D2"/>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7F6E22"/>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222FFA"/>
    <w:rPr>
      <w:b/>
    </w:rPr>
  </w:style>
  <w:style w:type="character" w:customStyle="1" w:styleId="Retraitcorpsdetexte2Car">
    <w:name w:val="Retrait corps de texte 2 Car"/>
    <w:link w:val="Retraitcorpsdetexte2"/>
    <w:rsid w:val="00947DF3"/>
    <w:rPr>
      <w:rFonts w:ascii="Arial" w:eastAsia="Times New Roman" w:hAnsi="Arial"/>
      <w:sz w:val="28"/>
      <w:lang w:val="fr-CA" w:eastAsia="en-US"/>
    </w:rPr>
  </w:style>
  <w:style w:type="paragraph" w:customStyle="1" w:styleId="TableauGrille21">
    <w:name w:val="Tableau Grille 21"/>
    <w:basedOn w:val="Normal"/>
    <w:rsid w:val="00897007"/>
    <w:pPr>
      <w:ind w:left="360" w:hanging="360"/>
    </w:pPr>
    <w:rPr>
      <w:sz w:val="20"/>
      <w:lang w:val="fr-FR"/>
    </w:rPr>
  </w:style>
  <w:style w:type="character" w:customStyle="1" w:styleId="Grillecouleur-Accent1Car">
    <w:name w:val="Grille couleur - Accent 1 Car"/>
    <w:link w:val="Grillemoyenne2-Accent2"/>
    <w:rsid w:val="00897007"/>
    <w:rPr>
      <w:rFonts w:ascii="Times New Roman" w:eastAsia="Times New Roman" w:hAnsi="Times New Roman" w:cs="Times New Roman"/>
      <w:color w:val="000080"/>
      <w:szCs w:val="20"/>
    </w:rPr>
  </w:style>
  <w:style w:type="character" w:customStyle="1" w:styleId="CorpsdetexteCar">
    <w:name w:val="Corps de texte Car"/>
    <w:link w:val="Corpsdetexte"/>
    <w:rsid w:val="00897007"/>
    <w:rPr>
      <w:rFonts w:ascii="Times New Roman" w:eastAsia="Times New Roman" w:hAnsi="Times New Roman"/>
      <w:sz w:val="72"/>
      <w:lang w:val="fr-CA" w:eastAsia="en-US"/>
    </w:rPr>
  </w:style>
  <w:style w:type="paragraph" w:styleId="Corpsdetexte2">
    <w:name w:val="Body Text 2"/>
    <w:basedOn w:val="Normal"/>
    <w:link w:val="Corpsdetexte2Car"/>
    <w:rsid w:val="00897007"/>
    <w:pPr>
      <w:jc w:val="both"/>
    </w:pPr>
    <w:rPr>
      <w:rFonts w:ascii="Arial" w:hAnsi="Arial"/>
    </w:rPr>
  </w:style>
  <w:style w:type="character" w:customStyle="1" w:styleId="Corpsdetexte2Car">
    <w:name w:val="Corps de texte 2 Car"/>
    <w:basedOn w:val="Policepardfaut"/>
    <w:link w:val="Corpsdetexte2"/>
    <w:rsid w:val="00897007"/>
    <w:rPr>
      <w:rFonts w:ascii="Arial" w:eastAsia="Times New Roman" w:hAnsi="Arial"/>
      <w:sz w:val="28"/>
      <w:lang w:val="fr-CA" w:eastAsia="en-US"/>
    </w:rPr>
  </w:style>
  <w:style w:type="paragraph" w:styleId="Corpsdetexte3">
    <w:name w:val="Body Text 3"/>
    <w:basedOn w:val="Normal"/>
    <w:link w:val="Corpsdetexte3Car"/>
    <w:rsid w:val="0089700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897007"/>
    <w:rPr>
      <w:rFonts w:ascii="Arial" w:eastAsia="Times New Roman" w:hAnsi="Arial"/>
      <w:lang w:val="fr-CA" w:eastAsia="en-US"/>
    </w:rPr>
  </w:style>
  <w:style w:type="character" w:customStyle="1" w:styleId="En-tteCar">
    <w:name w:val="En-tête Car"/>
    <w:link w:val="En-tte"/>
    <w:rsid w:val="00897007"/>
    <w:rPr>
      <w:rFonts w:ascii="GillSans" w:eastAsia="Times New Roman" w:hAnsi="GillSans"/>
      <w:lang w:val="fr-CA" w:eastAsia="en-US"/>
    </w:rPr>
  </w:style>
  <w:style w:type="character" w:customStyle="1" w:styleId="NotedebasdepageCar">
    <w:name w:val="Note de bas de page Car"/>
    <w:link w:val="Notedebasdepage"/>
    <w:rsid w:val="00897007"/>
    <w:rPr>
      <w:rFonts w:ascii="Times New Roman" w:eastAsia="Times New Roman" w:hAnsi="Times New Roman"/>
      <w:color w:val="000000"/>
      <w:sz w:val="24"/>
      <w:lang w:val="fr-CA" w:eastAsia="en-US"/>
    </w:rPr>
  </w:style>
  <w:style w:type="character" w:customStyle="1" w:styleId="NotedefinCar">
    <w:name w:val="Note de fin Car"/>
    <w:link w:val="Notedefin"/>
    <w:rsid w:val="00897007"/>
    <w:rPr>
      <w:rFonts w:ascii="Times New Roman" w:eastAsia="Times New Roman" w:hAnsi="Times New Roman"/>
      <w:lang w:eastAsia="en-US"/>
    </w:rPr>
  </w:style>
  <w:style w:type="character" w:customStyle="1" w:styleId="PieddepageCar">
    <w:name w:val="Pied de page Car"/>
    <w:link w:val="Pieddepage"/>
    <w:rsid w:val="00897007"/>
    <w:rPr>
      <w:rFonts w:ascii="GillSans" w:eastAsia="Times New Roman" w:hAnsi="GillSans"/>
      <w:lang w:val="fr-CA" w:eastAsia="en-US"/>
    </w:rPr>
  </w:style>
  <w:style w:type="character" w:customStyle="1" w:styleId="RetraitcorpsdetexteCar">
    <w:name w:val="Retrait corps de texte Car"/>
    <w:link w:val="Retraitcorpsdetexte"/>
    <w:rsid w:val="00897007"/>
    <w:rPr>
      <w:rFonts w:ascii="Arial" w:eastAsia="Times New Roman" w:hAnsi="Arial"/>
      <w:sz w:val="28"/>
      <w:lang w:val="fr-CA" w:eastAsia="en-US"/>
    </w:rPr>
  </w:style>
  <w:style w:type="character" w:customStyle="1" w:styleId="Retraitcorpsdetexte3Car">
    <w:name w:val="Retrait corps de texte 3 Car"/>
    <w:link w:val="Retraitcorpsdetexte3"/>
    <w:rsid w:val="00897007"/>
    <w:rPr>
      <w:rFonts w:ascii="Arial" w:eastAsia="Times New Roman" w:hAnsi="Arial"/>
      <w:sz w:val="28"/>
      <w:lang w:val="fr-CA" w:eastAsia="en-US"/>
    </w:rPr>
  </w:style>
  <w:style w:type="character" w:customStyle="1" w:styleId="TitreCar">
    <w:name w:val="Titre Car"/>
    <w:link w:val="Titre"/>
    <w:rsid w:val="00897007"/>
    <w:rPr>
      <w:rFonts w:ascii="Times New Roman" w:eastAsia="Times New Roman" w:hAnsi="Times New Roman"/>
      <w:b/>
      <w:sz w:val="48"/>
      <w:lang w:val="fr-CA" w:eastAsia="en-US"/>
    </w:rPr>
  </w:style>
  <w:style w:type="character" w:customStyle="1" w:styleId="Titre1Car">
    <w:name w:val="Titre 1 Car"/>
    <w:link w:val="Titre1"/>
    <w:rsid w:val="00897007"/>
    <w:rPr>
      <w:rFonts w:eastAsia="Times New Roman"/>
      <w:noProof/>
      <w:lang w:val="fr-CA" w:eastAsia="en-US" w:bidi="ar-SA"/>
    </w:rPr>
  </w:style>
  <w:style w:type="character" w:customStyle="1" w:styleId="Titre2Car">
    <w:name w:val="Titre 2 Car"/>
    <w:link w:val="Titre2"/>
    <w:rsid w:val="00897007"/>
    <w:rPr>
      <w:rFonts w:eastAsia="Times New Roman"/>
      <w:noProof/>
      <w:lang w:val="fr-CA" w:eastAsia="en-US" w:bidi="ar-SA"/>
    </w:rPr>
  </w:style>
  <w:style w:type="character" w:customStyle="1" w:styleId="Titre3Car">
    <w:name w:val="Titre 3 Car"/>
    <w:link w:val="Titre3"/>
    <w:rsid w:val="00897007"/>
    <w:rPr>
      <w:rFonts w:eastAsia="Times New Roman"/>
      <w:noProof/>
      <w:lang w:val="fr-CA" w:eastAsia="en-US" w:bidi="ar-SA"/>
    </w:rPr>
  </w:style>
  <w:style w:type="character" w:customStyle="1" w:styleId="Titre4Car">
    <w:name w:val="Titre 4 Car"/>
    <w:link w:val="Titre4"/>
    <w:rsid w:val="00897007"/>
    <w:rPr>
      <w:rFonts w:eastAsia="Times New Roman"/>
      <w:noProof/>
      <w:lang w:val="fr-CA" w:eastAsia="en-US" w:bidi="ar-SA"/>
    </w:rPr>
  </w:style>
  <w:style w:type="character" w:customStyle="1" w:styleId="Titre5Car">
    <w:name w:val="Titre 5 Car"/>
    <w:link w:val="Titre5"/>
    <w:rsid w:val="00897007"/>
    <w:rPr>
      <w:rFonts w:eastAsia="Times New Roman"/>
      <w:noProof/>
      <w:lang w:val="fr-CA" w:eastAsia="en-US" w:bidi="ar-SA"/>
    </w:rPr>
  </w:style>
  <w:style w:type="character" w:customStyle="1" w:styleId="Titre6Car">
    <w:name w:val="Titre 6 Car"/>
    <w:link w:val="Titre6"/>
    <w:rsid w:val="00897007"/>
    <w:rPr>
      <w:rFonts w:eastAsia="Times New Roman"/>
      <w:noProof/>
      <w:lang w:val="fr-CA" w:eastAsia="en-US" w:bidi="ar-SA"/>
    </w:rPr>
  </w:style>
  <w:style w:type="character" w:customStyle="1" w:styleId="Titre7Car">
    <w:name w:val="Titre 7 Car"/>
    <w:link w:val="Titre7"/>
    <w:rsid w:val="00897007"/>
    <w:rPr>
      <w:rFonts w:eastAsia="Times New Roman"/>
      <w:noProof/>
      <w:lang w:val="fr-CA" w:eastAsia="en-US" w:bidi="ar-SA"/>
    </w:rPr>
  </w:style>
  <w:style w:type="character" w:customStyle="1" w:styleId="Titre8Car">
    <w:name w:val="Titre 8 Car"/>
    <w:link w:val="Titre8"/>
    <w:rsid w:val="00897007"/>
    <w:rPr>
      <w:rFonts w:eastAsia="Times New Roman"/>
      <w:noProof/>
      <w:lang w:val="fr-CA" w:eastAsia="en-US" w:bidi="ar-SA"/>
    </w:rPr>
  </w:style>
  <w:style w:type="character" w:customStyle="1" w:styleId="Titre9Car">
    <w:name w:val="Titre 9 Car"/>
    <w:link w:val="Titre9"/>
    <w:rsid w:val="00897007"/>
    <w:rPr>
      <w:rFonts w:eastAsia="Times New Roman"/>
      <w:noProof/>
      <w:lang w:val="fr-CA" w:eastAsia="en-US" w:bidi="ar-SA"/>
    </w:rPr>
  </w:style>
  <w:style w:type="table" w:styleId="Grillemoyenne2-Accent2">
    <w:name w:val="Medium Grid 2 Accent 2"/>
    <w:basedOn w:val="TableauNormal"/>
    <w:link w:val="Grillecouleur-Accent1Car"/>
    <w:rsid w:val="00897007"/>
    <w:rPr>
      <w:rFonts w:ascii="Times New Roman" w:eastAsia="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itationi">
    <w:name w:val="citation i"/>
    <w:basedOn w:val="Normal"/>
    <w:autoRedefine/>
    <w:rsid w:val="00EA3718"/>
    <w:pPr>
      <w:spacing w:before="120" w:after="120" w:line="320" w:lineRule="exact"/>
      <w:ind w:left="706"/>
      <w:jc w:val="both"/>
    </w:pPr>
    <w:rPr>
      <w:i/>
      <w:iCs/>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ndersonpierre59@gmail.com" TargetMode="External"/><Relationship Id="rId18" Type="http://schemas.openxmlformats.org/officeDocument/2006/relationships/image" Target="media/image6.jpeg"/><Relationship Id="rId26" Type="http://schemas.openxmlformats.org/officeDocument/2006/relationships/hyperlink" Target="mailto:alfredpierre@vahoo.fr" TargetMode="External"/><Relationship Id="rId39" Type="http://schemas.openxmlformats.org/officeDocument/2006/relationships/hyperlink" Target="http://dx.doi.org/doi:10.1522/030148888" TargetMode="External"/><Relationship Id="rId21" Type="http://schemas.openxmlformats.org/officeDocument/2006/relationships/hyperlink" Target="http://classiques.uqac.ca/contemporains/Dorce_ricarson/auteur_photo/dorce_ricarson_photo.html" TargetMode="External"/><Relationship Id="rId34" Type="http://schemas.openxmlformats.org/officeDocument/2006/relationships/hyperlink" Target="http://lignesurterrain.revues.org/282" TargetMode="External"/><Relationship Id="rId42" Type="http://schemas.openxmlformats.org/officeDocument/2006/relationships/hyperlink" Target="https://www.erudit.org/fr/revues/as/2000-v24-n1-as810/015639ar/" TargetMode="External"/><Relationship Id="rId47" Type="http://schemas.openxmlformats.org/officeDocument/2006/relationships/theme" Target="theme/theme1.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Economiacultura.or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mailto:revueindigenefe@yahoo.fr" TargetMode="External"/><Relationship Id="rId32" Type="http://schemas.openxmlformats.org/officeDocument/2006/relationships/hyperlink" Target="http://dx.doi.org/doi:10.1522/030164446" TargetMode="External"/><Relationship Id="rId37" Type="http://schemas.openxmlformats.org/officeDocument/2006/relationships/hyperlink" Target="http://classiques.uqac.ca/contemporains/souffrant_claude/socio_prospective_Haiti/socio_prospective_Haiti.html" TargetMode="External"/><Relationship Id="rId40" Type="http://schemas.openxmlformats.org/officeDocument/2006/relationships/hyperlink" Target="http://classiques.uqac.ca/contemporains/hoffmann_leon_francois/Haiti_couleurs_croyances_creole/Haiti_couleurs_croyances_creole.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hyperlink" Target="mailto:jeanronygustave@yahoo.fr" TargetMode="External"/><Relationship Id="rId36" Type="http://schemas.openxmlformats.org/officeDocument/2006/relationships/hyperlink" Target="http://classiques.uqac.ca/contemporains/hoffmann_leon_francois/frederic_marcellin/frederic_marcellin.html" TargetMode="External"/><Relationship Id="rId10" Type="http://schemas.openxmlformats.org/officeDocument/2006/relationships/image" Target="media/image2.jpeg"/><Relationship Id="rId19" Type="http://schemas.openxmlformats.org/officeDocument/2006/relationships/hyperlink" Target="mailto:rencyinson@gmail.com" TargetMode="External"/><Relationship Id="rId31" Type="http://schemas.openxmlformats.org/officeDocument/2006/relationships/hyperlink" Target="http://classiques.uqac.ca/classiques/Alexis_Jacques_Stephen/Compere_General_Soleil/Compere_General_Soleil.html" TargetMode="External"/><Relationship Id="rId44" Type="http://schemas.openxmlformats.org/officeDocument/2006/relationships/hyperlink" Target="http://dx.doi.org/doi:10.1522/030151754"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etudes_haitiennes/etudes_haitiennes_index.html" TargetMode="External"/><Relationship Id="rId27" Type="http://schemas.openxmlformats.org/officeDocument/2006/relationships/hyperlink" Target="mailto:lubum7@yahoo.fr" TargetMode="External"/><Relationship Id="rId30" Type="http://schemas.openxmlformats.org/officeDocument/2006/relationships/hyperlink" Target="http://Economiacuitura.org.br" TargetMode="External"/><Relationship Id="rId35" Type="http://schemas.openxmlformats.org/officeDocument/2006/relationships/hyperlink" Target="http://dx.doi.org/doi:10.1522/030174360" TargetMode="External"/><Relationship Id="rId43" Type="http://schemas.openxmlformats.org/officeDocument/2006/relationships/hyperlink" Target="http://dx.doi.org/doi:10.1522/030151754"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classiques.uqac.ca/inter/benevoles_equipe/liste_pierre_anderson_layann.html" TargetMode="External"/><Relationship Id="rId17" Type="http://schemas.openxmlformats.org/officeDocument/2006/relationships/hyperlink" Target="https://www.facebook.com/R&#233;seau-des-jeunes-b&#233;n&#233;voles-des-Classiques-de-sc-soc-en-Ha&#239;ti-990201527728211/?fref=ts" TargetMode="External"/><Relationship Id="rId25" Type="http://schemas.openxmlformats.org/officeDocument/2006/relationships/hyperlink" Target="mailto:mauleycolas@yahoo.fr" TargetMode="External"/><Relationship Id="rId33" Type="http://schemas.openxmlformats.org/officeDocument/2006/relationships/hyperlink" Target="http://grahiva.revues.org" TargetMode="External"/><Relationship Id="rId38" Type="http://schemas.openxmlformats.org/officeDocument/2006/relationships/hyperlink" Target="http://classiques.uqac.ca/contemporains/souffrant_claude/souffrant_claude.html" TargetMode="External"/><Relationship Id="rId46" Type="http://schemas.openxmlformats.org/officeDocument/2006/relationships/fontTable" Target="fontTable.xml"/><Relationship Id="rId20" Type="http://schemas.openxmlformats.org/officeDocument/2006/relationships/hyperlink" Target="mailto:andersonpierre59@gmail.com" TargetMode="External"/><Relationship Id="rId41" Type="http://schemas.openxmlformats.org/officeDocument/2006/relationships/hyperlink" Target="http://classiques.uqac.ca/contemporains/hurbon_laennec/culture_et_dictature_en_Haiti/culture_et_dictature_en_Haiti.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radhiva.revues.org" TargetMode="External"/><Relationship Id="rId3" Type="http://schemas.openxmlformats.org/officeDocument/2006/relationships/hyperlink" Target="http://classiques.uqac.ca/classiques/price_mars_jean/vocation_de_elite/vocation_de_elite.html" TargetMode="External"/><Relationship Id="rId7" Type="http://schemas.openxmlformats.org/officeDocument/2006/relationships/hyperlink" Target="http://classiques.uqac.ca/contemporains/souffrant_claude/socio_prospective_Haiti/socio_prospective_Haiti.html" TargetMode="External"/><Relationship Id="rId12" Type="http://schemas.openxmlformats.org/officeDocument/2006/relationships/hyperlink" Target="http://dx.doi.org/doi:10.1522/030174360" TargetMode="External"/><Relationship Id="rId2" Type="http://schemas.openxmlformats.org/officeDocument/2006/relationships/hyperlink" Target="http://dx.doi.org/doi:10.1522/030151754" TargetMode="External"/><Relationship Id="rId1" Type="http://schemas.openxmlformats.org/officeDocument/2006/relationships/hyperlink" Target="http://dx.doi.org/doi:10.1522/24782670" TargetMode="External"/><Relationship Id="rId6" Type="http://schemas.openxmlformats.org/officeDocument/2006/relationships/hyperlink" Target="http://classiques.uqac.ca/classiques/price_mars_jean/vocation_de_elite/vocation_de_elite.html" TargetMode="External"/><Relationship Id="rId11" Type="http://schemas.openxmlformats.org/officeDocument/2006/relationships/hyperlink" Target="http://classiques.uqac.ca/contemporains/souffrant_claude/socio_prospective_Haiti/socio_prospective_Haiti.html" TargetMode="External"/><Relationship Id="rId5" Type="http://schemas.openxmlformats.org/officeDocument/2006/relationships/hyperlink" Target="http://dx.doi.org/doi:10.1522/030275970" TargetMode="External"/><Relationship Id="rId10" Type="http://schemas.openxmlformats.org/officeDocument/2006/relationships/hyperlink" Target="http://classiques.uqac.ca/contemporains/hoffmann_leon_francois/frederic_marcellin/frederic_marcellin.html" TargetMode="External"/><Relationship Id="rId4" Type="http://schemas.openxmlformats.org/officeDocument/2006/relationships/hyperlink" Target="http://dx.doi.org/doi:10.1522/030151754" TargetMode="External"/><Relationship Id="rId9" Type="http://schemas.openxmlformats.org/officeDocument/2006/relationships/hyperlink" Target="http://classiques.uqac.ca/contemporains/hoffmann_leon_francois/frederic_marcellin/frederic_marcelli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39867</Words>
  <Characters>219270</Characters>
  <Application>Microsoft Office Word</Application>
  <DocSecurity>0</DocSecurity>
  <Lines>1827</Lines>
  <Paragraphs>517</Paragraphs>
  <ScaleCrop>false</ScaleCrop>
  <HeadingPairs>
    <vt:vector size="2" baseType="variant">
      <vt:variant>
        <vt:lpstr>Title</vt:lpstr>
      </vt:variant>
      <vt:variant>
        <vt:i4>1</vt:i4>
      </vt:variant>
    </vt:vector>
  </HeadingPairs>
  <TitlesOfParts>
    <vt:vector size="1" baseType="lpstr">
      <vt:lpstr>De la réhabilitation de la race noire par la République d’Haïti</vt:lpstr>
    </vt:vector>
  </TitlesOfParts>
  <Manager>Anderson Layann PIERRE, bénévole, Haïti, 2017</Manager>
  <Company>Les Classiques des sciences sociales</Company>
  <LinksUpToDate>false</LinksUpToDate>
  <CharactersWithSpaces>258620</CharactersWithSpaces>
  <SharedDoc>false</SharedDoc>
  <HyperlinkBase/>
  <HLinks>
    <vt:vector size="402" baseType="variant">
      <vt:variant>
        <vt:i4>3276887</vt:i4>
      </vt:variant>
      <vt:variant>
        <vt:i4>141</vt:i4>
      </vt:variant>
      <vt:variant>
        <vt:i4>0</vt:i4>
      </vt:variant>
      <vt:variant>
        <vt:i4>5</vt:i4>
      </vt:variant>
      <vt:variant>
        <vt:lpwstr>http://dx.doi.org/doi:10.1522/030151754</vt:lpwstr>
      </vt:variant>
      <vt:variant>
        <vt:lpwstr/>
      </vt:variant>
      <vt:variant>
        <vt:i4>6553625</vt:i4>
      </vt:variant>
      <vt:variant>
        <vt:i4>138</vt:i4>
      </vt:variant>
      <vt:variant>
        <vt:i4>0</vt:i4>
      </vt:variant>
      <vt:variant>
        <vt:i4>5</vt:i4>
      </vt:variant>
      <vt:variant>
        <vt:lpwstr/>
      </vt:variant>
      <vt:variant>
        <vt:lpwstr>tdm</vt:lpwstr>
      </vt:variant>
      <vt:variant>
        <vt:i4>3276887</vt:i4>
      </vt:variant>
      <vt:variant>
        <vt:i4>135</vt:i4>
      </vt:variant>
      <vt:variant>
        <vt:i4>0</vt:i4>
      </vt:variant>
      <vt:variant>
        <vt:i4>5</vt:i4>
      </vt:variant>
      <vt:variant>
        <vt:lpwstr>http://dx.doi.org/doi:10.1522/030151754</vt:lpwstr>
      </vt:variant>
      <vt:variant>
        <vt:lpwstr/>
      </vt:variant>
      <vt:variant>
        <vt:i4>6684693</vt:i4>
      </vt:variant>
      <vt:variant>
        <vt:i4>132</vt:i4>
      </vt:variant>
      <vt:variant>
        <vt:i4>0</vt:i4>
      </vt:variant>
      <vt:variant>
        <vt:i4>5</vt:i4>
      </vt:variant>
      <vt:variant>
        <vt:lpwstr>https://www.erudit.org/fr/revues/as/2000-v24-n1-as810/015639ar/</vt:lpwstr>
      </vt:variant>
      <vt:variant>
        <vt:lpwstr/>
      </vt:variant>
      <vt:variant>
        <vt:i4>8323108</vt:i4>
      </vt:variant>
      <vt:variant>
        <vt:i4>129</vt:i4>
      </vt:variant>
      <vt:variant>
        <vt:i4>0</vt:i4>
      </vt:variant>
      <vt:variant>
        <vt:i4>5</vt:i4>
      </vt:variant>
      <vt:variant>
        <vt:lpwstr>http://classiques.uqac.ca/contemporains/hurbon_laennec/culture_et_dictature_en_Haiti/culture_et_dictature_en_Haiti.html</vt:lpwstr>
      </vt:variant>
      <vt:variant>
        <vt:lpwstr/>
      </vt:variant>
      <vt:variant>
        <vt:i4>5767216</vt:i4>
      </vt:variant>
      <vt:variant>
        <vt:i4>126</vt:i4>
      </vt:variant>
      <vt:variant>
        <vt:i4>0</vt:i4>
      </vt:variant>
      <vt:variant>
        <vt:i4>5</vt:i4>
      </vt:variant>
      <vt:variant>
        <vt:lpwstr>http://classiques.uqac.ca/contemporains/hoffmann_leon_francois/Haiti_couleurs_croyances_creole/Haiti_couleurs_croyances_creole.html</vt:lpwstr>
      </vt:variant>
      <vt:variant>
        <vt:lpwstr/>
      </vt:variant>
      <vt:variant>
        <vt:i4>3539029</vt:i4>
      </vt:variant>
      <vt:variant>
        <vt:i4>123</vt:i4>
      </vt:variant>
      <vt:variant>
        <vt:i4>0</vt:i4>
      </vt:variant>
      <vt:variant>
        <vt:i4>5</vt:i4>
      </vt:variant>
      <vt:variant>
        <vt:lpwstr>http://dx.doi.org/doi:10.1522/030148888</vt:lpwstr>
      </vt:variant>
      <vt:variant>
        <vt:lpwstr/>
      </vt:variant>
      <vt:variant>
        <vt:i4>6553625</vt:i4>
      </vt:variant>
      <vt:variant>
        <vt:i4>120</vt:i4>
      </vt:variant>
      <vt:variant>
        <vt:i4>0</vt:i4>
      </vt:variant>
      <vt:variant>
        <vt:i4>5</vt:i4>
      </vt:variant>
      <vt:variant>
        <vt:lpwstr/>
      </vt:variant>
      <vt:variant>
        <vt:lpwstr>tdm</vt:lpwstr>
      </vt:variant>
      <vt:variant>
        <vt:i4>1310813</vt:i4>
      </vt:variant>
      <vt:variant>
        <vt:i4>117</vt:i4>
      </vt:variant>
      <vt:variant>
        <vt:i4>0</vt:i4>
      </vt:variant>
      <vt:variant>
        <vt:i4>5</vt:i4>
      </vt:variant>
      <vt:variant>
        <vt:lpwstr>http://classiques.uqac.ca/contemporains/souffrant_claude/souffrant_claude.html</vt:lpwstr>
      </vt:variant>
      <vt:variant>
        <vt:lpwstr/>
      </vt:variant>
      <vt:variant>
        <vt:i4>3407991</vt:i4>
      </vt:variant>
      <vt:variant>
        <vt:i4>114</vt:i4>
      </vt:variant>
      <vt:variant>
        <vt:i4>0</vt:i4>
      </vt:variant>
      <vt:variant>
        <vt:i4>5</vt:i4>
      </vt:variant>
      <vt:variant>
        <vt:lpwstr>http://classiques.uqac.ca/contemporains/souffrant_claude/socio_prospective_Haiti/socio_prospective_Haiti.html</vt:lpwstr>
      </vt:variant>
      <vt:variant>
        <vt:lpwstr/>
      </vt:variant>
      <vt:variant>
        <vt:i4>6225975</vt:i4>
      </vt:variant>
      <vt:variant>
        <vt:i4>111</vt:i4>
      </vt:variant>
      <vt:variant>
        <vt:i4>0</vt:i4>
      </vt:variant>
      <vt:variant>
        <vt:i4>5</vt:i4>
      </vt:variant>
      <vt:variant>
        <vt:lpwstr>http://classiques.uqac.ca/contemporains/hoffmann_leon_francois/frederic_marcellin/frederic_marcellin.html</vt:lpwstr>
      </vt:variant>
      <vt:variant>
        <vt:lpwstr/>
      </vt:variant>
      <vt:variant>
        <vt:i4>3407957</vt:i4>
      </vt:variant>
      <vt:variant>
        <vt:i4>108</vt:i4>
      </vt:variant>
      <vt:variant>
        <vt:i4>0</vt:i4>
      </vt:variant>
      <vt:variant>
        <vt:i4>5</vt:i4>
      </vt:variant>
      <vt:variant>
        <vt:lpwstr>http://dx.doi.org/doi:10.1522/030174360</vt:lpwstr>
      </vt:variant>
      <vt:variant>
        <vt:lpwstr/>
      </vt:variant>
      <vt:variant>
        <vt:i4>6553625</vt:i4>
      </vt:variant>
      <vt:variant>
        <vt:i4>105</vt:i4>
      </vt:variant>
      <vt:variant>
        <vt:i4>0</vt:i4>
      </vt:variant>
      <vt:variant>
        <vt:i4>5</vt:i4>
      </vt:variant>
      <vt:variant>
        <vt:lpwstr/>
      </vt:variant>
      <vt:variant>
        <vt:lpwstr>tdm</vt:lpwstr>
      </vt:variant>
      <vt:variant>
        <vt:i4>1245236</vt:i4>
      </vt:variant>
      <vt:variant>
        <vt:i4>102</vt:i4>
      </vt:variant>
      <vt:variant>
        <vt:i4>0</vt:i4>
      </vt:variant>
      <vt:variant>
        <vt:i4>5</vt:i4>
      </vt:variant>
      <vt:variant>
        <vt:lpwstr>http://lignesurterrain.revues.org/282</vt:lpwstr>
      </vt:variant>
      <vt:variant>
        <vt:lpwstr/>
      </vt:variant>
      <vt:variant>
        <vt:i4>1572896</vt:i4>
      </vt:variant>
      <vt:variant>
        <vt:i4>99</vt:i4>
      </vt:variant>
      <vt:variant>
        <vt:i4>0</vt:i4>
      </vt:variant>
      <vt:variant>
        <vt:i4>5</vt:i4>
      </vt:variant>
      <vt:variant>
        <vt:lpwstr>http://grahiva.revues.org</vt:lpwstr>
      </vt:variant>
      <vt:variant>
        <vt:lpwstr/>
      </vt:variant>
      <vt:variant>
        <vt:i4>3539029</vt:i4>
      </vt:variant>
      <vt:variant>
        <vt:i4>96</vt:i4>
      </vt:variant>
      <vt:variant>
        <vt:i4>0</vt:i4>
      </vt:variant>
      <vt:variant>
        <vt:i4>5</vt:i4>
      </vt:variant>
      <vt:variant>
        <vt:lpwstr>http://dx.doi.org/doi:10.1522/030164446</vt:lpwstr>
      </vt:variant>
      <vt:variant>
        <vt:lpwstr/>
      </vt:variant>
      <vt:variant>
        <vt:i4>2818111</vt:i4>
      </vt:variant>
      <vt:variant>
        <vt:i4>93</vt:i4>
      </vt:variant>
      <vt:variant>
        <vt:i4>0</vt:i4>
      </vt:variant>
      <vt:variant>
        <vt:i4>5</vt:i4>
      </vt:variant>
      <vt:variant>
        <vt:lpwstr>http://classiques.uqac.ca/classiques/Alexis_Jacques_Stephen/Compere_General_Soleil/Compere_General_Soleil.html</vt:lpwstr>
      </vt:variant>
      <vt:variant>
        <vt:lpwstr/>
      </vt:variant>
      <vt:variant>
        <vt:i4>5439611</vt:i4>
      </vt:variant>
      <vt:variant>
        <vt:i4>90</vt:i4>
      </vt:variant>
      <vt:variant>
        <vt:i4>0</vt:i4>
      </vt:variant>
      <vt:variant>
        <vt:i4>5</vt:i4>
      </vt:variant>
      <vt:variant>
        <vt:lpwstr>http://Economiacuitura.org.br</vt:lpwstr>
      </vt:variant>
      <vt:variant>
        <vt:lpwstr/>
      </vt:variant>
      <vt:variant>
        <vt:i4>5636219</vt:i4>
      </vt:variant>
      <vt:variant>
        <vt:i4>87</vt:i4>
      </vt:variant>
      <vt:variant>
        <vt:i4>0</vt:i4>
      </vt:variant>
      <vt:variant>
        <vt:i4>5</vt:i4>
      </vt:variant>
      <vt:variant>
        <vt:lpwstr>http://Economiacultura.org.br</vt:lpwstr>
      </vt:variant>
      <vt:variant>
        <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8192050</vt:i4>
      </vt:variant>
      <vt:variant>
        <vt:i4>72</vt:i4>
      </vt:variant>
      <vt:variant>
        <vt:i4>0</vt:i4>
      </vt:variant>
      <vt:variant>
        <vt:i4>5</vt:i4>
      </vt:variant>
      <vt:variant>
        <vt:lpwstr>mailto:jeanronygustave@yahoo.fr</vt:lpwstr>
      </vt:variant>
      <vt:variant>
        <vt:lpwstr/>
      </vt:variant>
      <vt:variant>
        <vt:i4>1245285</vt:i4>
      </vt:variant>
      <vt:variant>
        <vt:i4>69</vt:i4>
      </vt:variant>
      <vt:variant>
        <vt:i4>0</vt:i4>
      </vt:variant>
      <vt:variant>
        <vt:i4>5</vt:i4>
      </vt:variant>
      <vt:variant>
        <vt:lpwstr>mailto:lubum7@yahoo.fr</vt:lpwstr>
      </vt:variant>
      <vt:variant>
        <vt:lpwstr/>
      </vt:variant>
      <vt:variant>
        <vt:i4>7667801</vt:i4>
      </vt:variant>
      <vt:variant>
        <vt:i4>66</vt:i4>
      </vt:variant>
      <vt:variant>
        <vt:i4>0</vt:i4>
      </vt:variant>
      <vt:variant>
        <vt:i4>5</vt:i4>
      </vt:variant>
      <vt:variant>
        <vt:lpwstr>mailto:alfredpierre@vahoo.fr</vt:lpwstr>
      </vt:variant>
      <vt:variant>
        <vt:lpwstr/>
      </vt:variant>
      <vt:variant>
        <vt:i4>8060962</vt:i4>
      </vt:variant>
      <vt:variant>
        <vt:i4>63</vt:i4>
      </vt:variant>
      <vt:variant>
        <vt:i4>0</vt:i4>
      </vt:variant>
      <vt:variant>
        <vt:i4>5</vt:i4>
      </vt:variant>
      <vt:variant>
        <vt:lpwstr>mailto:mauleycolas@yahoo.fr</vt:lpwstr>
      </vt:variant>
      <vt:variant>
        <vt:lpwstr/>
      </vt:variant>
      <vt:variant>
        <vt:i4>7209004</vt:i4>
      </vt:variant>
      <vt:variant>
        <vt:i4>60</vt:i4>
      </vt:variant>
      <vt:variant>
        <vt:i4>0</vt:i4>
      </vt:variant>
      <vt:variant>
        <vt:i4>5</vt:i4>
      </vt:variant>
      <vt:variant>
        <vt:lpwstr>mailto:cenanthales@yahoo.fr</vt:lpwstr>
      </vt:variant>
      <vt:variant>
        <vt:lpwstr/>
      </vt:variant>
      <vt:variant>
        <vt:i4>6553625</vt:i4>
      </vt:variant>
      <vt:variant>
        <vt:i4>57</vt:i4>
      </vt:variant>
      <vt:variant>
        <vt:i4>0</vt:i4>
      </vt:variant>
      <vt:variant>
        <vt:i4>5</vt:i4>
      </vt:variant>
      <vt:variant>
        <vt:lpwstr/>
      </vt:variant>
      <vt:variant>
        <vt:lpwstr>tdm</vt:lpwstr>
      </vt:variant>
      <vt:variant>
        <vt:i4>786495</vt:i4>
      </vt:variant>
      <vt:variant>
        <vt:i4>54</vt:i4>
      </vt:variant>
      <vt:variant>
        <vt:i4>0</vt:i4>
      </vt:variant>
      <vt:variant>
        <vt:i4>5</vt:i4>
      </vt:variant>
      <vt:variant>
        <vt:lpwstr/>
      </vt:variant>
      <vt:variant>
        <vt:lpwstr>folklore_culture_identite_texte_7</vt:lpwstr>
      </vt:variant>
      <vt:variant>
        <vt:i4>786494</vt:i4>
      </vt:variant>
      <vt:variant>
        <vt:i4>51</vt:i4>
      </vt:variant>
      <vt:variant>
        <vt:i4>0</vt:i4>
      </vt:variant>
      <vt:variant>
        <vt:i4>5</vt:i4>
      </vt:variant>
      <vt:variant>
        <vt:lpwstr/>
      </vt:variant>
      <vt:variant>
        <vt:lpwstr>folklore_culture_identite_texte_6</vt:lpwstr>
      </vt:variant>
      <vt:variant>
        <vt:i4>786493</vt:i4>
      </vt:variant>
      <vt:variant>
        <vt:i4>48</vt:i4>
      </vt:variant>
      <vt:variant>
        <vt:i4>0</vt:i4>
      </vt:variant>
      <vt:variant>
        <vt:i4>5</vt:i4>
      </vt:variant>
      <vt:variant>
        <vt:lpwstr/>
      </vt:variant>
      <vt:variant>
        <vt:lpwstr>folklore_culture_identite_texte_5</vt:lpwstr>
      </vt:variant>
      <vt:variant>
        <vt:i4>786492</vt:i4>
      </vt:variant>
      <vt:variant>
        <vt:i4>45</vt:i4>
      </vt:variant>
      <vt:variant>
        <vt:i4>0</vt:i4>
      </vt:variant>
      <vt:variant>
        <vt:i4>5</vt:i4>
      </vt:variant>
      <vt:variant>
        <vt:lpwstr/>
      </vt:variant>
      <vt:variant>
        <vt:lpwstr>folklore_culture_identite_texte_4</vt:lpwstr>
      </vt:variant>
      <vt:variant>
        <vt:i4>786491</vt:i4>
      </vt:variant>
      <vt:variant>
        <vt:i4>42</vt:i4>
      </vt:variant>
      <vt:variant>
        <vt:i4>0</vt:i4>
      </vt:variant>
      <vt:variant>
        <vt:i4>5</vt:i4>
      </vt:variant>
      <vt:variant>
        <vt:lpwstr/>
      </vt:variant>
      <vt:variant>
        <vt:lpwstr>folklore_culture_identite_texte_3</vt:lpwstr>
      </vt:variant>
      <vt:variant>
        <vt:i4>786490</vt:i4>
      </vt:variant>
      <vt:variant>
        <vt:i4>39</vt:i4>
      </vt:variant>
      <vt:variant>
        <vt:i4>0</vt:i4>
      </vt:variant>
      <vt:variant>
        <vt:i4>5</vt:i4>
      </vt:variant>
      <vt:variant>
        <vt:lpwstr/>
      </vt:variant>
      <vt:variant>
        <vt:lpwstr>folklore_culture_identite_texte_2</vt:lpwstr>
      </vt:variant>
      <vt:variant>
        <vt:i4>786489</vt:i4>
      </vt:variant>
      <vt:variant>
        <vt:i4>36</vt:i4>
      </vt:variant>
      <vt:variant>
        <vt:i4>0</vt:i4>
      </vt:variant>
      <vt:variant>
        <vt:i4>5</vt:i4>
      </vt:variant>
      <vt:variant>
        <vt:lpwstr/>
      </vt:variant>
      <vt:variant>
        <vt:lpwstr>folklore_culture_identite_texte_1</vt:lpwstr>
      </vt:variant>
      <vt:variant>
        <vt:i4>4980832</vt:i4>
      </vt:variant>
      <vt:variant>
        <vt:i4>33</vt:i4>
      </vt:variant>
      <vt:variant>
        <vt:i4>0</vt:i4>
      </vt:variant>
      <vt:variant>
        <vt:i4>5</vt:i4>
      </vt:variant>
      <vt:variant>
        <vt:lpwstr/>
      </vt:variant>
      <vt:variant>
        <vt:lpwstr>folklore_culture_identite_panorama</vt:lpwstr>
      </vt:variant>
      <vt:variant>
        <vt:i4>7929898</vt:i4>
      </vt:variant>
      <vt:variant>
        <vt:i4>30</vt:i4>
      </vt:variant>
      <vt:variant>
        <vt:i4>0</vt:i4>
      </vt:variant>
      <vt:variant>
        <vt:i4>5</vt:i4>
      </vt:variant>
      <vt:variant>
        <vt:lpwstr>mailto:revueindigenefe@yahoo.fr</vt:lpwstr>
      </vt:variant>
      <vt:variant>
        <vt:lpwstr/>
      </vt:variant>
      <vt:variant>
        <vt:i4>4849698</vt:i4>
      </vt:variant>
      <vt:variant>
        <vt:i4>27</vt:i4>
      </vt:variant>
      <vt:variant>
        <vt:i4>0</vt:i4>
      </vt:variant>
      <vt:variant>
        <vt:i4>5</vt:i4>
      </vt:variant>
      <vt:variant>
        <vt:lpwstr>http://classiques.uqac.ca/contemporains/etudes_haitiennes/etudes_haitiennes_index.html</vt:lpwstr>
      </vt:variant>
      <vt:variant>
        <vt:lpwstr/>
      </vt:variant>
      <vt:variant>
        <vt:i4>8257562</vt:i4>
      </vt:variant>
      <vt:variant>
        <vt:i4>24</vt:i4>
      </vt:variant>
      <vt:variant>
        <vt:i4>0</vt:i4>
      </vt:variant>
      <vt:variant>
        <vt:i4>5</vt:i4>
      </vt:variant>
      <vt:variant>
        <vt:lpwstr>http://classiques.uqac.ca/contemporains/Dorce_ricarson/auteur_photo/dorce_ricarson_photo.html</vt:lpwstr>
      </vt:variant>
      <vt:variant>
        <vt:lpwstr/>
      </vt:variant>
      <vt:variant>
        <vt:i4>2949247</vt:i4>
      </vt:variant>
      <vt:variant>
        <vt:i4>21</vt:i4>
      </vt:variant>
      <vt:variant>
        <vt:i4>0</vt:i4>
      </vt:variant>
      <vt:variant>
        <vt:i4>5</vt:i4>
      </vt:variant>
      <vt:variant>
        <vt:lpwstr>mailto:andersonpierre59@gmail.com</vt:lpwstr>
      </vt:variant>
      <vt:variant>
        <vt:lpwstr/>
      </vt:variant>
      <vt:variant>
        <vt:i4>196700</vt:i4>
      </vt:variant>
      <vt:variant>
        <vt:i4>18</vt:i4>
      </vt:variant>
      <vt:variant>
        <vt:i4>0</vt:i4>
      </vt:variant>
      <vt:variant>
        <vt:i4>5</vt:i4>
      </vt:variant>
      <vt:variant>
        <vt:lpwstr>mailto:rencyinson@gmail.com</vt:lpwstr>
      </vt:variant>
      <vt:variant>
        <vt:lpwstr/>
      </vt:variant>
      <vt:variant>
        <vt:i4>7143431</vt:i4>
      </vt:variant>
      <vt:variant>
        <vt:i4>15</vt:i4>
      </vt:variant>
      <vt:variant>
        <vt:i4>0</vt:i4>
      </vt:variant>
      <vt:variant>
        <vt:i4>5</vt:i4>
      </vt:variant>
      <vt:variant>
        <vt:lpwstr>https://www.facebook.com/R%C3%A9seau-des-jeunes-b%C3%A9n%C3%A9voles-des-Classiques-de-sc-soc-en-Ha%C3%AFti-990201527728211/?fref=ts</vt:lpwstr>
      </vt:variant>
      <vt:variant>
        <vt:lpwstr/>
      </vt:variant>
      <vt:variant>
        <vt:i4>2949247</vt:i4>
      </vt:variant>
      <vt:variant>
        <vt:i4>12</vt:i4>
      </vt:variant>
      <vt:variant>
        <vt:i4>0</vt:i4>
      </vt:variant>
      <vt:variant>
        <vt:i4>5</vt:i4>
      </vt:variant>
      <vt:variant>
        <vt:lpwstr>mailto:andersonpierre59@gmail.com</vt:lpwstr>
      </vt:variant>
      <vt:variant>
        <vt:lpwstr/>
      </vt:variant>
      <vt:variant>
        <vt:i4>2818167</vt:i4>
      </vt:variant>
      <vt:variant>
        <vt:i4>9</vt:i4>
      </vt:variant>
      <vt:variant>
        <vt:i4>0</vt:i4>
      </vt:variant>
      <vt:variant>
        <vt:i4>5</vt:i4>
      </vt:variant>
      <vt:variant>
        <vt:lpwstr>http://classiques.uqac.ca/inter/benevoles_equipe/liste_pierre_anderson_layann.html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3407957</vt:i4>
      </vt:variant>
      <vt:variant>
        <vt:i4>33</vt:i4>
      </vt:variant>
      <vt:variant>
        <vt:i4>0</vt:i4>
      </vt:variant>
      <vt:variant>
        <vt:i4>5</vt:i4>
      </vt:variant>
      <vt:variant>
        <vt:lpwstr>http://dx.doi.org/doi:10.1522/030174360</vt:lpwstr>
      </vt:variant>
      <vt:variant>
        <vt:lpwstr/>
      </vt:variant>
      <vt:variant>
        <vt:i4>3407991</vt:i4>
      </vt:variant>
      <vt:variant>
        <vt:i4>30</vt:i4>
      </vt:variant>
      <vt:variant>
        <vt:i4>0</vt:i4>
      </vt:variant>
      <vt:variant>
        <vt:i4>5</vt:i4>
      </vt:variant>
      <vt:variant>
        <vt:lpwstr>http://classiques.uqac.ca/contemporains/souffrant_claude/socio_prospective_Haiti/socio_prospective_Haiti.html</vt:lpwstr>
      </vt:variant>
      <vt:variant>
        <vt:lpwstr/>
      </vt:variant>
      <vt:variant>
        <vt:i4>6225975</vt:i4>
      </vt:variant>
      <vt:variant>
        <vt:i4>27</vt:i4>
      </vt:variant>
      <vt:variant>
        <vt:i4>0</vt:i4>
      </vt:variant>
      <vt:variant>
        <vt:i4>5</vt:i4>
      </vt:variant>
      <vt:variant>
        <vt:lpwstr>http://classiques.uqac.ca/contemporains/hoffmann_leon_francois/frederic_marcellin/frederic_marcellin.html</vt:lpwstr>
      </vt:variant>
      <vt:variant>
        <vt:lpwstr/>
      </vt:variant>
      <vt:variant>
        <vt:i4>6225975</vt:i4>
      </vt:variant>
      <vt:variant>
        <vt:i4>24</vt:i4>
      </vt:variant>
      <vt:variant>
        <vt:i4>0</vt:i4>
      </vt:variant>
      <vt:variant>
        <vt:i4>5</vt:i4>
      </vt:variant>
      <vt:variant>
        <vt:lpwstr>http://classiques.uqac.ca/contemporains/hoffmann_leon_francois/frederic_marcellin/frederic_marcellin.html</vt:lpwstr>
      </vt:variant>
      <vt:variant>
        <vt:lpwstr/>
      </vt:variant>
      <vt:variant>
        <vt:i4>7733290</vt:i4>
      </vt:variant>
      <vt:variant>
        <vt:i4>21</vt:i4>
      </vt:variant>
      <vt:variant>
        <vt:i4>0</vt:i4>
      </vt:variant>
      <vt:variant>
        <vt:i4>5</vt:i4>
      </vt:variant>
      <vt:variant>
        <vt:lpwstr>http://gradhiva.revues.org</vt:lpwstr>
      </vt:variant>
      <vt:variant>
        <vt:lpwstr/>
      </vt:variant>
      <vt:variant>
        <vt:i4>3407991</vt:i4>
      </vt:variant>
      <vt:variant>
        <vt:i4>18</vt:i4>
      </vt:variant>
      <vt:variant>
        <vt:i4>0</vt:i4>
      </vt:variant>
      <vt:variant>
        <vt:i4>5</vt:i4>
      </vt:variant>
      <vt:variant>
        <vt:lpwstr>http://classiques.uqac.ca/contemporains/souffrant_claude/socio_prospective_Haiti/socio_prospective_Haiti.html</vt:lpwstr>
      </vt:variant>
      <vt:variant>
        <vt:lpwstr/>
      </vt:variant>
      <vt:variant>
        <vt:i4>8126473</vt:i4>
      </vt:variant>
      <vt:variant>
        <vt:i4>15</vt:i4>
      </vt:variant>
      <vt:variant>
        <vt:i4>0</vt:i4>
      </vt:variant>
      <vt:variant>
        <vt:i4>5</vt:i4>
      </vt:variant>
      <vt:variant>
        <vt:lpwstr>http://classiques.uqac.ca/classiques/price_mars_jean/vocation_de_elite/vocation_de_elite.html</vt:lpwstr>
      </vt:variant>
      <vt:variant>
        <vt:lpwstr/>
      </vt:variant>
      <vt:variant>
        <vt:i4>3604575</vt:i4>
      </vt:variant>
      <vt:variant>
        <vt:i4>12</vt:i4>
      </vt:variant>
      <vt:variant>
        <vt:i4>0</vt:i4>
      </vt:variant>
      <vt:variant>
        <vt:i4>5</vt:i4>
      </vt:variant>
      <vt:variant>
        <vt:lpwstr>http://dx.doi.org/doi:10.1522/030275970</vt:lpwstr>
      </vt:variant>
      <vt:variant>
        <vt:lpwstr/>
      </vt:variant>
      <vt:variant>
        <vt:i4>3276887</vt:i4>
      </vt:variant>
      <vt:variant>
        <vt:i4>9</vt:i4>
      </vt:variant>
      <vt:variant>
        <vt:i4>0</vt:i4>
      </vt:variant>
      <vt:variant>
        <vt:i4>5</vt:i4>
      </vt:variant>
      <vt:variant>
        <vt:lpwstr>http://dx.doi.org/doi:10.1522/030151754</vt:lpwstr>
      </vt:variant>
      <vt:variant>
        <vt:lpwstr/>
      </vt:variant>
      <vt:variant>
        <vt:i4>8126473</vt:i4>
      </vt:variant>
      <vt:variant>
        <vt:i4>6</vt:i4>
      </vt:variant>
      <vt:variant>
        <vt:i4>0</vt:i4>
      </vt:variant>
      <vt:variant>
        <vt:i4>5</vt:i4>
      </vt:variant>
      <vt:variant>
        <vt:lpwstr>http://classiques.uqac.ca/classiques/price_mars_jean/vocation_de_elite/vocation_de_elite.html</vt:lpwstr>
      </vt:variant>
      <vt:variant>
        <vt:lpwstr/>
      </vt:variant>
      <vt:variant>
        <vt:i4>3276887</vt:i4>
      </vt:variant>
      <vt:variant>
        <vt:i4>3</vt:i4>
      </vt:variant>
      <vt:variant>
        <vt:i4>0</vt:i4>
      </vt:variant>
      <vt:variant>
        <vt:i4>5</vt:i4>
      </vt:variant>
      <vt:variant>
        <vt:lpwstr>http://dx.doi.org/doi:10.1522/030151754</vt:lpwstr>
      </vt:variant>
      <vt:variant>
        <vt:lpwstr/>
      </vt:variant>
      <vt:variant>
        <vt:i4>4063329</vt:i4>
      </vt:variant>
      <vt:variant>
        <vt:i4>0</vt:i4>
      </vt:variant>
      <vt:variant>
        <vt:i4>0</vt:i4>
      </vt:variant>
      <vt:variant>
        <vt:i4>5</vt:i4>
      </vt:variant>
      <vt:variant>
        <vt:lpwstr>http://dx.doi.org/doi:10.1522/24782670</vt:lpwstr>
      </vt:variant>
      <vt:variant>
        <vt:lpwstr/>
      </vt:variant>
      <vt:variant>
        <vt:i4>2228293</vt:i4>
      </vt:variant>
      <vt:variant>
        <vt:i4>2260</vt:i4>
      </vt:variant>
      <vt:variant>
        <vt:i4>1025</vt:i4>
      </vt:variant>
      <vt:variant>
        <vt:i4>1</vt:i4>
      </vt:variant>
      <vt:variant>
        <vt:lpwstr>css_logo_gris</vt:lpwstr>
      </vt:variant>
      <vt:variant>
        <vt:lpwstr/>
      </vt:variant>
      <vt:variant>
        <vt:i4>5111880</vt:i4>
      </vt:variant>
      <vt:variant>
        <vt:i4>2506</vt:i4>
      </vt:variant>
      <vt:variant>
        <vt:i4>1026</vt:i4>
      </vt:variant>
      <vt:variant>
        <vt:i4>1</vt:i4>
      </vt:variant>
      <vt:variant>
        <vt:lpwstr>UQAC_logo_2018</vt:lpwstr>
      </vt:variant>
      <vt:variant>
        <vt:lpwstr/>
      </vt:variant>
      <vt:variant>
        <vt:i4>1703963</vt:i4>
      </vt:variant>
      <vt:variant>
        <vt:i4>5028</vt:i4>
      </vt:variant>
      <vt:variant>
        <vt:i4>1027</vt:i4>
      </vt:variant>
      <vt:variant>
        <vt:i4>1</vt:i4>
      </vt:variant>
      <vt:variant>
        <vt:lpwstr>fait_sur_mac</vt:lpwstr>
      </vt:variant>
      <vt:variant>
        <vt:lpwstr/>
      </vt:variant>
      <vt:variant>
        <vt:i4>4259960</vt:i4>
      </vt:variant>
      <vt:variant>
        <vt:i4>5081</vt:i4>
      </vt:variant>
      <vt:variant>
        <vt:i4>1028</vt:i4>
      </vt:variant>
      <vt:variant>
        <vt:i4>1</vt:i4>
      </vt:variant>
      <vt:variant>
        <vt:lpwstr>folklore_culture_et_identite_L8</vt:lpwstr>
      </vt:variant>
      <vt:variant>
        <vt:lpwstr/>
      </vt:variant>
      <vt:variant>
        <vt:i4>4128882</vt:i4>
      </vt:variant>
      <vt:variant>
        <vt:i4>-1</vt:i4>
      </vt:variant>
      <vt:variant>
        <vt:i4>1027</vt:i4>
      </vt:variant>
      <vt:variant>
        <vt:i4>1</vt:i4>
      </vt:variant>
      <vt:variant>
        <vt:lpwstr>Reseau_benevoles_Classiques_haiti</vt:lpwstr>
      </vt:variant>
      <vt:variant>
        <vt:lpwstr/>
      </vt:variant>
      <vt:variant>
        <vt:i4>6946938</vt:i4>
      </vt:variant>
      <vt:variant>
        <vt:i4>-1</vt:i4>
      </vt:variant>
      <vt:variant>
        <vt:i4>1028</vt:i4>
      </vt:variant>
      <vt:variant>
        <vt:i4>1</vt:i4>
      </vt:variant>
      <vt:variant>
        <vt:lpwstr>Rency_inson_michel</vt:lpwstr>
      </vt:variant>
      <vt:variant>
        <vt:lpwstr/>
      </vt:variant>
      <vt:variant>
        <vt:i4>5636188</vt:i4>
      </vt:variant>
      <vt:variant>
        <vt:i4>-1</vt:i4>
      </vt:variant>
      <vt:variant>
        <vt:i4>1029</vt:i4>
      </vt:variant>
      <vt:variant>
        <vt:i4>1</vt:i4>
      </vt:variant>
      <vt:variant>
        <vt:lpwstr>Rency_2016_med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réhabilitation de la race noire par la République d’Haïti</dc:title>
  <dc:subject/>
  <dc:creator>Hannibal Price, 1893</dc:creator>
  <cp:keywords>classiques.sc.soc@gmail.com</cp:keywords>
  <dc:description>http://classiques.uqac.ca/</dc:description>
  <cp:lastModifiedBy>Microsoft Office User</cp:lastModifiedBy>
  <cp:revision>2</cp:revision>
  <cp:lastPrinted>2001-08-26T19:33:00Z</cp:lastPrinted>
  <dcterms:created xsi:type="dcterms:W3CDTF">2019-09-20T12:53:00Z</dcterms:created>
  <dcterms:modified xsi:type="dcterms:W3CDTF">2019-09-20T12:53:00Z</dcterms:modified>
  <cp:category>jean-marie tremblay, sociologue, fondateur, 1993.</cp:category>
</cp:coreProperties>
</file>