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320A1F" w:rsidRPr="00E07116">
        <w:tblPrEx>
          <w:tblCellMar>
            <w:top w:w="0" w:type="dxa"/>
            <w:bottom w:w="0" w:type="dxa"/>
          </w:tblCellMar>
        </w:tblPrEx>
        <w:tc>
          <w:tcPr>
            <w:tcW w:w="9160" w:type="dxa"/>
            <w:shd w:val="clear" w:color="auto" w:fill="DDD9C3"/>
          </w:tcPr>
          <w:p w:rsidR="00320A1F" w:rsidRPr="00E07116" w:rsidRDefault="00320A1F" w:rsidP="00320A1F">
            <w:pPr>
              <w:pStyle w:val="En-tte"/>
              <w:tabs>
                <w:tab w:val="clear" w:pos="4320"/>
                <w:tab w:val="clear" w:pos="8640"/>
              </w:tabs>
              <w:rPr>
                <w:rFonts w:ascii="Times New Roman" w:hAnsi="Times New Roman"/>
                <w:sz w:val="28"/>
                <w:lang w:val="en-CA" w:bidi="ar-SA"/>
              </w:rPr>
            </w:pPr>
            <w:bookmarkStart w:id="0" w:name="_GoBack"/>
            <w:bookmarkEnd w:id="0"/>
          </w:p>
          <w:p w:rsidR="00320A1F" w:rsidRPr="00E07116" w:rsidRDefault="00320A1F">
            <w:pPr>
              <w:ind w:firstLine="0"/>
              <w:jc w:val="center"/>
              <w:rPr>
                <w:b/>
                <w:lang w:bidi="ar-SA"/>
              </w:rPr>
            </w:pPr>
          </w:p>
          <w:p w:rsidR="00320A1F" w:rsidRDefault="00320A1F" w:rsidP="00320A1F">
            <w:pPr>
              <w:ind w:firstLine="0"/>
              <w:jc w:val="center"/>
              <w:rPr>
                <w:b/>
                <w:sz w:val="20"/>
                <w:lang w:bidi="ar-SA"/>
              </w:rPr>
            </w:pPr>
          </w:p>
          <w:p w:rsidR="00320A1F" w:rsidRDefault="00320A1F" w:rsidP="00320A1F">
            <w:pPr>
              <w:ind w:firstLine="0"/>
              <w:jc w:val="center"/>
              <w:rPr>
                <w:b/>
                <w:sz w:val="20"/>
                <w:lang w:bidi="ar-SA"/>
              </w:rPr>
            </w:pPr>
          </w:p>
          <w:p w:rsidR="00320A1F" w:rsidRPr="0027562B" w:rsidRDefault="00320A1F" w:rsidP="00320A1F">
            <w:pPr>
              <w:ind w:firstLine="0"/>
              <w:jc w:val="center"/>
              <w:rPr>
                <w:b/>
                <w:sz w:val="36"/>
              </w:rPr>
            </w:pPr>
            <w:r>
              <w:rPr>
                <w:sz w:val="36"/>
              </w:rPr>
              <w:t>André JACOB et Joseph J. LÉVY</w:t>
            </w:r>
          </w:p>
          <w:p w:rsidR="00320A1F" w:rsidRPr="00986835" w:rsidRDefault="00320A1F" w:rsidP="00320A1F">
            <w:pPr>
              <w:ind w:firstLine="0"/>
              <w:jc w:val="center"/>
              <w:rPr>
                <w:sz w:val="20"/>
                <w:lang w:bidi="ar-SA"/>
              </w:rPr>
            </w:pPr>
            <w:r>
              <w:rPr>
                <w:sz w:val="20"/>
                <w:lang w:bidi="ar-SA"/>
              </w:rPr>
              <w:t>Joseph Lévy œuvre au Département de sexologie de l’UQÀM</w:t>
            </w:r>
          </w:p>
          <w:p w:rsidR="00320A1F" w:rsidRDefault="00320A1F" w:rsidP="00320A1F">
            <w:pPr>
              <w:ind w:firstLine="0"/>
              <w:jc w:val="center"/>
              <w:rPr>
                <w:sz w:val="24"/>
              </w:rPr>
            </w:pPr>
            <w:r w:rsidRPr="00986835">
              <w:rPr>
                <w:sz w:val="24"/>
              </w:rPr>
              <w:t>avec la collaboration de Jocelyne Bertot, Hercor Poblete et Sonia Sauvé</w:t>
            </w:r>
          </w:p>
          <w:p w:rsidR="00320A1F" w:rsidRPr="00986835" w:rsidRDefault="00320A1F" w:rsidP="00320A1F">
            <w:pPr>
              <w:ind w:firstLine="0"/>
              <w:jc w:val="center"/>
              <w:rPr>
                <w:sz w:val="24"/>
                <w:lang w:bidi="ar-SA"/>
              </w:rPr>
            </w:pPr>
          </w:p>
          <w:p w:rsidR="00320A1F" w:rsidRPr="00AA0F60" w:rsidRDefault="00320A1F" w:rsidP="00320A1F">
            <w:pPr>
              <w:pStyle w:val="Corpsdetexte"/>
              <w:widowControl w:val="0"/>
              <w:spacing w:before="0" w:after="0"/>
              <w:rPr>
                <w:sz w:val="44"/>
                <w:lang w:bidi="ar-SA"/>
              </w:rPr>
            </w:pPr>
            <w:r w:rsidRPr="00AA0F60">
              <w:rPr>
                <w:sz w:val="44"/>
                <w:lang w:bidi="ar-SA"/>
              </w:rPr>
              <w:t>(</w:t>
            </w:r>
            <w:r>
              <w:rPr>
                <w:sz w:val="44"/>
                <w:lang w:bidi="ar-SA"/>
              </w:rPr>
              <w:t>1994</w:t>
            </w:r>
            <w:r w:rsidRPr="00AA0F60">
              <w:rPr>
                <w:sz w:val="44"/>
                <w:lang w:bidi="ar-SA"/>
              </w:rPr>
              <w:t>)</w:t>
            </w:r>
          </w:p>
          <w:p w:rsidR="00320A1F" w:rsidRDefault="00320A1F" w:rsidP="00320A1F">
            <w:pPr>
              <w:pStyle w:val="Corpsdetexte"/>
              <w:widowControl w:val="0"/>
              <w:spacing w:before="0" w:after="0"/>
              <w:rPr>
                <w:color w:val="FF0000"/>
                <w:sz w:val="24"/>
                <w:lang w:bidi="ar-SA"/>
              </w:rPr>
            </w:pPr>
          </w:p>
          <w:p w:rsidR="00320A1F" w:rsidRDefault="00320A1F" w:rsidP="00320A1F">
            <w:pPr>
              <w:pStyle w:val="Corpsdetexte"/>
              <w:widowControl w:val="0"/>
              <w:spacing w:before="0" w:after="0"/>
              <w:rPr>
                <w:color w:val="FF0000"/>
                <w:sz w:val="24"/>
                <w:lang w:bidi="ar-SA"/>
              </w:rPr>
            </w:pPr>
          </w:p>
          <w:p w:rsidR="00320A1F" w:rsidRDefault="00320A1F" w:rsidP="00320A1F">
            <w:pPr>
              <w:pStyle w:val="Corpsdetexte"/>
              <w:widowControl w:val="0"/>
              <w:spacing w:before="0" w:after="0"/>
              <w:rPr>
                <w:color w:val="FF0000"/>
                <w:sz w:val="24"/>
                <w:lang w:bidi="ar-SA"/>
              </w:rPr>
            </w:pPr>
          </w:p>
          <w:p w:rsidR="00320A1F" w:rsidRPr="00C84EA1" w:rsidRDefault="00320A1F" w:rsidP="00320A1F">
            <w:pPr>
              <w:pStyle w:val="Titlest"/>
            </w:pPr>
            <w:r>
              <w:t>“Du départ forcé</w:t>
            </w:r>
            <w:r>
              <w:br/>
              <w:t>à l’intégration manquée.”</w:t>
            </w:r>
          </w:p>
          <w:p w:rsidR="00320A1F" w:rsidRPr="0027562B" w:rsidRDefault="00320A1F" w:rsidP="00320A1F">
            <w:pPr>
              <w:pStyle w:val="Titlesti"/>
              <w:rPr>
                <w:sz w:val="36"/>
                <w:lang w:bidi="ar-SA"/>
              </w:rPr>
            </w:pPr>
          </w:p>
          <w:p w:rsidR="00320A1F" w:rsidRDefault="00320A1F" w:rsidP="00320A1F">
            <w:pPr>
              <w:widowControl w:val="0"/>
              <w:ind w:firstLine="0"/>
              <w:jc w:val="center"/>
              <w:rPr>
                <w:lang w:bidi="ar-SA"/>
              </w:rPr>
            </w:pPr>
          </w:p>
          <w:p w:rsidR="00320A1F" w:rsidRDefault="00320A1F" w:rsidP="00320A1F">
            <w:pPr>
              <w:widowControl w:val="0"/>
              <w:ind w:firstLine="0"/>
              <w:jc w:val="center"/>
              <w:rPr>
                <w:lang w:bidi="ar-SA"/>
              </w:rPr>
            </w:pPr>
          </w:p>
          <w:p w:rsidR="00320A1F" w:rsidRDefault="00320A1F" w:rsidP="00320A1F">
            <w:pPr>
              <w:widowControl w:val="0"/>
              <w:ind w:firstLine="0"/>
              <w:jc w:val="center"/>
              <w:rPr>
                <w:sz w:val="20"/>
                <w:lang w:bidi="ar-SA"/>
              </w:rPr>
            </w:pPr>
          </w:p>
          <w:p w:rsidR="00320A1F" w:rsidRPr="00384B20" w:rsidRDefault="00320A1F">
            <w:pPr>
              <w:widowControl w:val="0"/>
              <w:ind w:firstLine="0"/>
              <w:jc w:val="center"/>
              <w:rPr>
                <w:sz w:val="20"/>
                <w:lang w:bidi="ar-SA"/>
              </w:rPr>
            </w:pPr>
          </w:p>
          <w:p w:rsidR="00320A1F" w:rsidRPr="00384B20" w:rsidRDefault="00320A1F">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320A1F" w:rsidRPr="00E07116" w:rsidRDefault="00320A1F">
            <w:pPr>
              <w:widowControl w:val="0"/>
              <w:ind w:firstLine="0"/>
              <w:jc w:val="both"/>
              <w:rPr>
                <w:lang w:bidi="ar-SA"/>
              </w:rPr>
            </w:pPr>
          </w:p>
          <w:p w:rsidR="00320A1F" w:rsidRPr="00E07116" w:rsidRDefault="00320A1F">
            <w:pPr>
              <w:widowControl w:val="0"/>
              <w:ind w:firstLine="0"/>
              <w:jc w:val="both"/>
              <w:rPr>
                <w:lang w:bidi="ar-SA"/>
              </w:rPr>
            </w:pPr>
          </w:p>
          <w:p w:rsidR="00320A1F" w:rsidRDefault="00320A1F">
            <w:pPr>
              <w:widowControl w:val="0"/>
              <w:ind w:firstLine="0"/>
              <w:jc w:val="both"/>
              <w:rPr>
                <w:lang w:bidi="ar-SA"/>
              </w:rPr>
            </w:pPr>
          </w:p>
          <w:p w:rsidR="00320A1F" w:rsidRDefault="00320A1F">
            <w:pPr>
              <w:widowControl w:val="0"/>
              <w:ind w:firstLine="0"/>
              <w:jc w:val="both"/>
              <w:rPr>
                <w:lang w:bidi="ar-SA"/>
              </w:rPr>
            </w:pPr>
          </w:p>
          <w:p w:rsidR="00320A1F" w:rsidRDefault="00320A1F">
            <w:pPr>
              <w:widowControl w:val="0"/>
              <w:ind w:firstLine="0"/>
              <w:jc w:val="both"/>
              <w:rPr>
                <w:lang w:bidi="ar-SA"/>
              </w:rPr>
            </w:pPr>
          </w:p>
          <w:p w:rsidR="00320A1F" w:rsidRDefault="00320A1F">
            <w:pPr>
              <w:widowControl w:val="0"/>
              <w:ind w:firstLine="0"/>
              <w:jc w:val="both"/>
              <w:rPr>
                <w:lang w:bidi="ar-SA"/>
              </w:rPr>
            </w:pPr>
          </w:p>
          <w:p w:rsidR="00320A1F" w:rsidRPr="00E07116" w:rsidRDefault="00320A1F">
            <w:pPr>
              <w:widowControl w:val="0"/>
              <w:ind w:firstLine="0"/>
              <w:jc w:val="both"/>
              <w:rPr>
                <w:lang w:bidi="ar-SA"/>
              </w:rPr>
            </w:pPr>
          </w:p>
          <w:p w:rsidR="00320A1F" w:rsidRPr="00E07116" w:rsidRDefault="00320A1F">
            <w:pPr>
              <w:widowControl w:val="0"/>
              <w:ind w:firstLine="0"/>
              <w:jc w:val="both"/>
              <w:rPr>
                <w:lang w:bidi="ar-SA"/>
              </w:rPr>
            </w:pPr>
          </w:p>
          <w:p w:rsidR="00320A1F" w:rsidRDefault="00320A1F">
            <w:pPr>
              <w:widowControl w:val="0"/>
              <w:ind w:firstLine="0"/>
              <w:jc w:val="both"/>
              <w:rPr>
                <w:lang w:bidi="ar-SA"/>
              </w:rPr>
            </w:pPr>
          </w:p>
          <w:p w:rsidR="00320A1F" w:rsidRPr="00E07116" w:rsidRDefault="00320A1F">
            <w:pPr>
              <w:widowControl w:val="0"/>
              <w:ind w:firstLine="0"/>
              <w:jc w:val="both"/>
              <w:rPr>
                <w:lang w:bidi="ar-SA"/>
              </w:rPr>
            </w:pPr>
          </w:p>
          <w:p w:rsidR="00320A1F" w:rsidRPr="00E07116" w:rsidRDefault="00320A1F">
            <w:pPr>
              <w:ind w:firstLine="0"/>
              <w:jc w:val="both"/>
              <w:rPr>
                <w:lang w:bidi="ar-SA"/>
              </w:rPr>
            </w:pPr>
          </w:p>
        </w:tc>
      </w:tr>
    </w:tbl>
    <w:p w:rsidR="00320A1F" w:rsidRDefault="00320A1F" w:rsidP="00320A1F">
      <w:pPr>
        <w:ind w:firstLine="0"/>
        <w:jc w:val="both"/>
      </w:pPr>
      <w:r w:rsidRPr="00E07116">
        <w:br w:type="page"/>
      </w:r>
    </w:p>
    <w:p w:rsidR="00320A1F" w:rsidRDefault="00320A1F" w:rsidP="00320A1F">
      <w:pPr>
        <w:ind w:firstLine="0"/>
        <w:jc w:val="both"/>
      </w:pPr>
    </w:p>
    <w:p w:rsidR="00320A1F" w:rsidRDefault="00320A1F" w:rsidP="00320A1F">
      <w:pPr>
        <w:ind w:firstLine="0"/>
        <w:jc w:val="both"/>
      </w:pPr>
    </w:p>
    <w:p w:rsidR="00320A1F" w:rsidRDefault="00320A1F" w:rsidP="00320A1F">
      <w:pPr>
        <w:ind w:firstLine="0"/>
        <w:jc w:val="both"/>
      </w:pPr>
    </w:p>
    <w:p w:rsidR="00320A1F" w:rsidRDefault="00E84447" w:rsidP="00320A1F">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320A1F" w:rsidRDefault="00320A1F" w:rsidP="00320A1F">
      <w:pPr>
        <w:ind w:firstLine="0"/>
        <w:jc w:val="right"/>
      </w:pPr>
      <w:hyperlink r:id="rId9" w:history="1">
        <w:r w:rsidRPr="00302466">
          <w:rPr>
            <w:rStyle w:val="Lienhypertexte"/>
          </w:rPr>
          <w:t>http://classiques.uqac.ca/</w:t>
        </w:r>
      </w:hyperlink>
      <w:r>
        <w:t xml:space="preserve"> </w:t>
      </w:r>
    </w:p>
    <w:p w:rsidR="00320A1F" w:rsidRDefault="00320A1F" w:rsidP="00320A1F">
      <w:pPr>
        <w:ind w:firstLine="0"/>
        <w:jc w:val="both"/>
      </w:pPr>
    </w:p>
    <w:p w:rsidR="00320A1F" w:rsidRDefault="00320A1F" w:rsidP="00320A1F">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320A1F" w:rsidRDefault="00320A1F" w:rsidP="00320A1F">
      <w:pPr>
        <w:ind w:firstLine="0"/>
        <w:jc w:val="both"/>
      </w:pPr>
    </w:p>
    <w:p w:rsidR="00320A1F" w:rsidRDefault="00320A1F" w:rsidP="00320A1F">
      <w:pPr>
        <w:ind w:firstLine="0"/>
        <w:jc w:val="both"/>
      </w:pPr>
    </w:p>
    <w:p w:rsidR="00320A1F" w:rsidRDefault="00E84447" w:rsidP="00320A1F">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320A1F" w:rsidRDefault="00320A1F" w:rsidP="00320A1F">
      <w:pPr>
        <w:ind w:firstLine="0"/>
        <w:jc w:val="both"/>
      </w:pPr>
      <w:hyperlink r:id="rId11" w:history="1">
        <w:r w:rsidRPr="00302466">
          <w:rPr>
            <w:rStyle w:val="Lienhypertexte"/>
          </w:rPr>
          <w:t>http://bibliotheque.uqac.ca/</w:t>
        </w:r>
      </w:hyperlink>
      <w:r>
        <w:t xml:space="preserve"> </w:t>
      </w:r>
    </w:p>
    <w:p w:rsidR="00320A1F" w:rsidRDefault="00320A1F" w:rsidP="00320A1F">
      <w:pPr>
        <w:ind w:firstLine="0"/>
        <w:jc w:val="both"/>
      </w:pPr>
    </w:p>
    <w:p w:rsidR="00320A1F" w:rsidRDefault="00320A1F" w:rsidP="00320A1F">
      <w:pPr>
        <w:ind w:firstLine="0"/>
        <w:jc w:val="both"/>
      </w:pPr>
    </w:p>
    <w:p w:rsidR="00320A1F" w:rsidRDefault="00320A1F" w:rsidP="00320A1F">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320A1F" w:rsidRPr="00E07116" w:rsidRDefault="00320A1F" w:rsidP="00320A1F">
      <w:pPr>
        <w:widowControl w:val="0"/>
        <w:autoSpaceDE w:val="0"/>
        <w:autoSpaceDN w:val="0"/>
        <w:adjustRightInd w:val="0"/>
        <w:rPr>
          <w:szCs w:val="32"/>
        </w:rPr>
      </w:pPr>
      <w:r w:rsidRPr="00E07116">
        <w:br w:type="page"/>
      </w:r>
    </w:p>
    <w:p w:rsidR="00320A1F" w:rsidRPr="00DD4162" w:rsidRDefault="00320A1F">
      <w:pPr>
        <w:widowControl w:val="0"/>
        <w:autoSpaceDE w:val="0"/>
        <w:autoSpaceDN w:val="0"/>
        <w:adjustRightInd w:val="0"/>
        <w:jc w:val="center"/>
        <w:rPr>
          <w:color w:val="008B00"/>
          <w:sz w:val="48"/>
          <w:szCs w:val="36"/>
        </w:rPr>
      </w:pPr>
      <w:r w:rsidRPr="00DD4162">
        <w:rPr>
          <w:color w:val="008B00"/>
          <w:sz w:val="48"/>
          <w:szCs w:val="36"/>
        </w:rPr>
        <w:t>Politique d'utilisation</w:t>
      </w:r>
      <w:r w:rsidRPr="00DD4162">
        <w:rPr>
          <w:color w:val="008B00"/>
          <w:sz w:val="48"/>
          <w:szCs w:val="36"/>
        </w:rPr>
        <w:br/>
        <w:t>de la bibliothèque des Classiques</w:t>
      </w:r>
    </w:p>
    <w:p w:rsidR="00320A1F" w:rsidRPr="00E07116" w:rsidRDefault="00320A1F">
      <w:pPr>
        <w:widowControl w:val="0"/>
        <w:autoSpaceDE w:val="0"/>
        <w:autoSpaceDN w:val="0"/>
        <w:adjustRightInd w:val="0"/>
        <w:rPr>
          <w:szCs w:val="32"/>
        </w:rPr>
      </w:pPr>
    </w:p>
    <w:p w:rsidR="00320A1F" w:rsidRPr="00E07116" w:rsidRDefault="00320A1F">
      <w:pPr>
        <w:widowControl w:val="0"/>
        <w:autoSpaceDE w:val="0"/>
        <w:autoSpaceDN w:val="0"/>
        <w:adjustRightInd w:val="0"/>
        <w:jc w:val="both"/>
        <w:rPr>
          <w:color w:val="1C1C1C"/>
          <w:szCs w:val="26"/>
        </w:rPr>
      </w:pPr>
    </w:p>
    <w:p w:rsidR="00320A1F" w:rsidRPr="00E07116" w:rsidRDefault="00320A1F">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320A1F" w:rsidRPr="00E07116" w:rsidRDefault="00320A1F">
      <w:pPr>
        <w:widowControl w:val="0"/>
        <w:autoSpaceDE w:val="0"/>
        <w:autoSpaceDN w:val="0"/>
        <w:adjustRightInd w:val="0"/>
        <w:jc w:val="both"/>
        <w:rPr>
          <w:color w:val="1C1C1C"/>
          <w:szCs w:val="26"/>
        </w:rPr>
      </w:pPr>
    </w:p>
    <w:p w:rsidR="00320A1F" w:rsidRPr="00E07116" w:rsidRDefault="00320A1F" w:rsidP="00320A1F">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320A1F" w:rsidRPr="00E07116" w:rsidRDefault="00320A1F" w:rsidP="00320A1F">
      <w:pPr>
        <w:widowControl w:val="0"/>
        <w:autoSpaceDE w:val="0"/>
        <w:autoSpaceDN w:val="0"/>
        <w:adjustRightInd w:val="0"/>
        <w:jc w:val="both"/>
        <w:rPr>
          <w:color w:val="1C1C1C"/>
          <w:szCs w:val="26"/>
        </w:rPr>
      </w:pPr>
    </w:p>
    <w:p w:rsidR="00320A1F" w:rsidRPr="00E07116" w:rsidRDefault="00320A1F" w:rsidP="00320A1F">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320A1F" w:rsidRPr="00E07116" w:rsidRDefault="00320A1F" w:rsidP="00320A1F">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320A1F" w:rsidRPr="00E07116" w:rsidRDefault="00320A1F" w:rsidP="00320A1F">
      <w:pPr>
        <w:widowControl w:val="0"/>
        <w:autoSpaceDE w:val="0"/>
        <w:autoSpaceDN w:val="0"/>
        <w:adjustRightInd w:val="0"/>
        <w:jc w:val="both"/>
        <w:rPr>
          <w:color w:val="1C1C1C"/>
          <w:szCs w:val="26"/>
        </w:rPr>
      </w:pPr>
    </w:p>
    <w:p w:rsidR="00320A1F" w:rsidRPr="00E07116" w:rsidRDefault="00320A1F">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320A1F" w:rsidRPr="00E07116" w:rsidRDefault="00320A1F">
      <w:pPr>
        <w:widowControl w:val="0"/>
        <w:autoSpaceDE w:val="0"/>
        <w:autoSpaceDN w:val="0"/>
        <w:adjustRightInd w:val="0"/>
        <w:jc w:val="both"/>
        <w:rPr>
          <w:color w:val="1C1C1C"/>
          <w:szCs w:val="26"/>
        </w:rPr>
      </w:pPr>
    </w:p>
    <w:p w:rsidR="00320A1F" w:rsidRPr="00E07116" w:rsidRDefault="00320A1F">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320A1F" w:rsidRPr="00E07116" w:rsidRDefault="00320A1F">
      <w:pPr>
        <w:rPr>
          <w:b/>
          <w:color w:val="1C1C1C"/>
          <w:szCs w:val="26"/>
        </w:rPr>
      </w:pPr>
    </w:p>
    <w:p w:rsidR="00320A1F" w:rsidRPr="00E07116" w:rsidRDefault="00320A1F">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320A1F" w:rsidRPr="00E07116" w:rsidRDefault="00320A1F">
      <w:pPr>
        <w:rPr>
          <w:b/>
          <w:color w:val="1C1C1C"/>
          <w:szCs w:val="26"/>
        </w:rPr>
      </w:pPr>
    </w:p>
    <w:p w:rsidR="00320A1F" w:rsidRPr="00E07116" w:rsidRDefault="00320A1F">
      <w:pPr>
        <w:rPr>
          <w:color w:val="1C1C1C"/>
          <w:szCs w:val="26"/>
        </w:rPr>
      </w:pPr>
      <w:r w:rsidRPr="00E07116">
        <w:rPr>
          <w:color w:val="1C1C1C"/>
          <w:szCs w:val="26"/>
        </w:rPr>
        <w:t>Jean-Marie Tremblay, sociologue</w:t>
      </w:r>
    </w:p>
    <w:p w:rsidR="00320A1F" w:rsidRPr="00E07116" w:rsidRDefault="00320A1F">
      <w:pPr>
        <w:rPr>
          <w:color w:val="1C1C1C"/>
          <w:szCs w:val="26"/>
        </w:rPr>
      </w:pPr>
      <w:r w:rsidRPr="00E07116">
        <w:rPr>
          <w:color w:val="1C1C1C"/>
          <w:szCs w:val="26"/>
        </w:rPr>
        <w:t>Fondateur et Président-directeur général,</w:t>
      </w:r>
    </w:p>
    <w:p w:rsidR="00320A1F" w:rsidRPr="00E07116" w:rsidRDefault="00320A1F">
      <w:pPr>
        <w:rPr>
          <w:color w:val="000080"/>
        </w:rPr>
      </w:pPr>
      <w:r w:rsidRPr="00E07116">
        <w:rPr>
          <w:color w:val="000080"/>
          <w:szCs w:val="26"/>
        </w:rPr>
        <w:t>LES CLASSIQUES DES SCIENCES SOCIALES.</w:t>
      </w:r>
    </w:p>
    <w:p w:rsidR="00320A1F" w:rsidRPr="00CF4C8E" w:rsidRDefault="00320A1F" w:rsidP="00320A1F">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320A1F" w:rsidRPr="00CF4C8E" w:rsidRDefault="00320A1F" w:rsidP="00320A1F">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320A1F" w:rsidRPr="00CF4C8E" w:rsidRDefault="00320A1F" w:rsidP="00320A1F">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320A1F" w:rsidRPr="00CF4C8E" w:rsidRDefault="00320A1F" w:rsidP="00320A1F">
      <w:pPr>
        <w:ind w:left="20" w:hanging="20"/>
        <w:jc w:val="both"/>
        <w:rPr>
          <w:sz w:val="24"/>
        </w:rPr>
      </w:pPr>
      <w:r w:rsidRPr="00CF4C8E">
        <w:rPr>
          <w:sz w:val="24"/>
        </w:rPr>
        <w:t>à partir du texte de :</w:t>
      </w:r>
    </w:p>
    <w:p w:rsidR="00320A1F" w:rsidRPr="00384B20" w:rsidRDefault="00320A1F" w:rsidP="00320A1F">
      <w:pPr>
        <w:ind w:firstLine="0"/>
        <w:jc w:val="both"/>
        <w:rPr>
          <w:sz w:val="24"/>
        </w:rPr>
      </w:pPr>
    </w:p>
    <w:p w:rsidR="00320A1F" w:rsidRDefault="00320A1F" w:rsidP="00320A1F">
      <w:pPr>
        <w:ind w:left="20" w:hanging="20"/>
        <w:jc w:val="both"/>
      </w:pPr>
      <w:r>
        <w:t>André Jacob et Joseph J. Lévy,</w:t>
      </w:r>
      <w:r>
        <w:br/>
      </w:r>
      <w:r w:rsidRPr="00986835">
        <w:rPr>
          <w:sz w:val="24"/>
        </w:rPr>
        <w:t>avec la collaboration de Jocelyne Bertot, Hercor Poblete et Sonia Sauvé</w:t>
      </w:r>
    </w:p>
    <w:p w:rsidR="00320A1F" w:rsidRDefault="00320A1F" w:rsidP="00320A1F">
      <w:pPr>
        <w:ind w:left="20" w:hanging="20"/>
        <w:jc w:val="both"/>
      </w:pPr>
    </w:p>
    <w:p w:rsidR="00320A1F" w:rsidRPr="001B51CA" w:rsidRDefault="00320A1F" w:rsidP="00320A1F">
      <w:pPr>
        <w:ind w:left="20" w:hanging="20"/>
        <w:jc w:val="both"/>
        <w:rPr>
          <w:b/>
        </w:rPr>
      </w:pPr>
      <w:r w:rsidRPr="00986835">
        <w:rPr>
          <w:b/>
        </w:rPr>
        <w:t>“Du départ forcé à l’intégration manquée.”</w:t>
      </w:r>
    </w:p>
    <w:p w:rsidR="00320A1F" w:rsidRDefault="00320A1F" w:rsidP="00320A1F">
      <w:pPr>
        <w:ind w:left="20" w:hanging="20"/>
        <w:jc w:val="both"/>
      </w:pPr>
    </w:p>
    <w:p w:rsidR="00320A1F" w:rsidRPr="00DD4162" w:rsidRDefault="00320A1F" w:rsidP="00320A1F">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171-180</w:t>
      </w:r>
      <w:r w:rsidRPr="00DD4162">
        <w:rPr>
          <w:sz w:val="24"/>
        </w:rPr>
        <w:t>. Québec : Institut québécois de recherche sur la culture (IQRC), 1994, 574 pp.</w:t>
      </w:r>
    </w:p>
    <w:p w:rsidR="00320A1F" w:rsidRPr="00384B20" w:rsidRDefault="00320A1F" w:rsidP="00320A1F">
      <w:pPr>
        <w:jc w:val="both"/>
        <w:rPr>
          <w:sz w:val="24"/>
        </w:rPr>
      </w:pPr>
    </w:p>
    <w:p w:rsidR="00320A1F" w:rsidRPr="00384B20" w:rsidRDefault="00320A1F" w:rsidP="00320A1F">
      <w:pPr>
        <w:jc w:val="both"/>
        <w:rPr>
          <w:sz w:val="24"/>
        </w:rPr>
      </w:pPr>
    </w:p>
    <w:p w:rsidR="00320A1F" w:rsidRPr="00384B20" w:rsidRDefault="00320A1F" w:rsidP="00320A1F">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320A1F" w:rsidRPr="00384B20" w:rsidRDefault="00320A1F" w:rsidP="00320A1F">
      <w:pPr>
        <w:jc w:val="both"/>
        <w:rPr>
          <w:sz w:val="24"/>
        </w:rPr>
      </w:pPr>
    </w:p>
    <w:p w:rsidR="00320A1F" w:rsidRPr="00384B20" w:rsidRDefault="00E84447" w:rsidP="00320A1F">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320A1F">
        <w:rPr>
          <w:sz w:val="24"/>
        </w:rPr>
        <w:t xml:space="preserve"> Courriel</w:t>
      </w:r>
      <w:r w:rsidR="00320A1F" w:rsidRPr="00384B20">
        <w:rPr>
          <w:sz w:val="24"/>
        </w:rPr>
        <w:t xml:space="preserve">: </w:t>
      </w:r>
      <w:r w:rsidR="00320A1F">
        <w:rPr>
          <w:sz w:val="24"/>
        </w:rPr>
        <w:t xml:space="preserve"> La présidente de l’ACSALF, Marguerite Souli</w:t>
      </w:r>
      <w:r w:rsidR="00320A1F">
        <w:rPr>
          <w:sz w:val="24"/>
        </w:rPr>
        <w:t>è</w:t>
      </w:r>
      <w:r w:rsidR="00320A1F">
        <w:rPr>
          <w:sz w:val="24"/>
        </w:rPr>
        <w:t>re :</w:t>
      </w:r>
      <w:r w:rsidR="00320A1F">
        <w:rPr>
          <w:sz w:val="24"/>
        </w:rPr>
        <w:br/>
        <w:t>professeure, École de Service sociale, Université d’Ottawa :</w:t>
      </w:r>
      <w:r w:rsidR="00320A1F">
        <w:rPr>
          <w:sz w:val="24"/>
        </w:rPr>
        <w:br/>
      </w:r>
      <w:hyperlink r:id="rId15" w:history="1">
        <w:r w:rsidR="00320A1F" w:rsidRPr="00BC1A3D">
          <w:rPr>
            <w:rStyle w:val="Lienhypertexte"/>
            <w:sz w:val="24"/>
          </w:rPr>
          <w:t>marguerite.souliere@uOttawa.ca</w:t>
        </w:r>
      </w:hyperlink>
      <w:r w:rsidR="00320A1F">
        <w:rPr>
          <w:sz w:val="24"/>
        </w:rPr>
        <w:t xml:space="preserve"> </w:t>
      </w:r>
    </w:p>
    <w:p w:rsidR="00320A1F" w:rsidRPr="00384B20" w:rsidRDefault="00320A1F" w:rsidP="00320A1F">
      <w:pPr>
        <w:ind w:left="20"/>
        <w:jc w:val="both"/>
        <w:rPr>
          <w:sz w:val="24"/>
        </w:rPr>
      </w:pPr>
    </w:p>
    <w:p w:rsidR="00320A1F" w:rsidRPr="00384B20" w:rsidRDefault="00320A1F">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320A1F" w:rsidRPr="00384B20" w:rsidRDefault="00320A1F">
      <w:pPr>
        <w:ind w:right="1800" w:firstLine="0"/>
        <w:jc w:val="both"/>
        <w:rPr>
          <w:sz w:val="24"/>
        </w:rPr>
      </w:pPr>
    </w:p>
    <w:p w:rsidR="00320A1F" w:rsidRPr="00384B20" w:rsidRDefault="00320A1F" w:rsidP="00320A1F">
      <w:pPr>
        <w:ind w:left="360" w:right="360" w:firstLine="0"/>
        <w:jc w:val="both"/>
        <w:rPr>
          <w:sz w:val="24"/>
        </w:rPr>
      </w:pPr>
      <w:r w:rsidRPr="00384B20">
        <w:rPr>
          <w:sz w:val="24"/>
        </w:rPr>
        <w:t>Pour le texte: Times New Roman, 14 points.</w:t>
      </w:r>
    </w:p>
    <w:p w:rsidR="00320A1F" w:rsidRPr="00384B20" w:rsidRDefault="00320A1F" w:rsidP="00320A1F">
      <w:pPr>
        <w:ind w:left="360" w:right="360" w:firstLine="0"/>
        <w:jc w:val="both"/>
        <w:rPr>
          <w:sz w:val="24"/>
        </w:rPr>
      </w:pPr>
      <w:r w:rsidRPr="00384B20">
        <w:rPr>
          <w:sz w:val="24"/>
        </w:rPr>
        <w:t>Pour les notes de bas de page : Times New Roman, 12 points.</w:t>
      </w:r>
    </w:p>
    <w:p w:rsidR="00320A1F" w:rsidRPr="00384B20" w:rsidRDefault="00320A1F">
      <w:pPr>
        <w:ind w:left="360" w:right="1800" w:firstLine="0"/>
        <w:jc w:val="both"/>
        <w:rPr>
          <w:sz w:val="24"/>
        </w:rPr>
      </w:pPr>
    </w:p>
    <w:p w:rsidR="00320A1F" w:rsidRPr="00384B20" w:rsidRDefault="00320A1F">
      <w:pPr>
        <w:ind w:right="360" w:firstLine="0"/>
        <w:jc w:val="both"/>
        <w:rPr>
          <w:sz w:val="24"/>
        </w:rPr>
      </w:pPr>
      <w:r w:rsidRPr="00384B20">
        <w:rPr>
          <w:sz w:val="24"/>
        </w:rPr>
        <w:t>Édition électronique réalisée avec le traitement de textes Microsoft Word 2008 pour Macintosh.</w:t>
      </w:r>
    </w:p>
    <w:p w:rsidR="00320A1F" w:rsidRPr="00384B20" w:rsidRDefault="00320A1F">
      <w:pPr>
        <w:ind w:right="1800" w:firstLine="0"/>
        <w:jc w:val="both"/>
        <w:rPr>
          <w:sz w:val="24"/>
        </w:rPr>
      </w:pPr>
    </w:p>
    <w:p w:rsidR="00320A1F" w:rsidRPr="00384B20" w:rsidRDefault="00320A1F" w:rsidP="00320A1F">
      <w:pPr>
        <w:ind w:right="540" w:firstLine="0"/>
        <w:jc w:val="both"/>
        <w:rPr>
          <w:sz w:val="24"/>
        </w:rPr>
      </w:pPr>
      <w:r w:rsidRPr="00384B20">
        <w:rPr>
          <w:sz w:val="24"/>
        </w:rPr>
        <w:t>Mise en page sur papier format : LETTRE US, 8.5’’ x 11’’.</w:t>
      </w:r>
    </w:p>
    <w:p w:rsidR="00320A1F" w:rsidRPr="00384B20" w:rsidRDefault="00320A1F">
      <w:pPr>
        <w:ind w:right="1800" w:firstLine="0"/>
        <w:jc w:val="both"/>
        <w:rPr>
          <w:sz w:val="24"/>
        </w:rPr>
      </w:pPr>
    </w:p>
    <w:p w:rsidR="00320A1F" w:rsidRPr="00384B20" w:rsidRDefault="00320A1F" w:rsidP="00320A1F">
      <w:pPr>
        <w:ind w:firstLine="0"/>
        <w:jc w:val="both"/>
        <w:rPr>
          <w:sz w:val="24"/>
        </w:rPr>
      </w:pPr>
      <w:r w:rsidRPr="00384B20">
        <w:rPr>
          <w:sz w:val="24"/>
        </w:rPr>
        <w:t xml:space="preserve">Édition numérique réalisée le </w:t>
      </w:r>
      <w:r>
        <w:rPr>
          <w:sz w:val="24"/>
        </w:rPr>
        <w:t>14 avril 1919 à Chicoutimi</w:t>
      </w:r>
      <w:r w:rsidRPr="00384B20">
        <w:rPr>
          <w:sz w:val="24"/>
        </w:rPr>
        <w:t>, Qu</w:t>
      </w:r>
      <w:r w:rsidRPr="00384B20">
        <w:rPr>
          <w:sz w:val="24"/>
        </w:rPr>
        <w:t>é</w:t>
      </w:r>
      <w:r w:rsidRPr="00384B20">
        <w:rPr>
          <w:sz w:val="24"/>
        </w:rPr>
        <w:t>bec.</w:t>
      </w:r>
    </w:p>
    <w:p w:rsidR="00320A1F" w:rsidRPr="00384B20" w:rsidRDefault="00320A1F">
      <w:pPr>
        <w:ind w:right="1800" w:firstLine="0"/>
        <w:jc w:val="both"/>
        <w:rPr>
          <w:sz w:val="24"/>
        </w:rPr>
      </w:pPr>
    </w:p>
    <w:p w:rsidR="00320A1F" w:rsidRPr="00E07116" w:rsidRDefault="00E84447">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320A1F" w:rsidRDefault="00320A1F" w:rsidP="00320A1F">
      <w:pPr>
        <w:ind w:firstLine="0"/>
        <w:jc w:val="center"/>
      </w:pPr>
      <w:r w:rsidRPr="00E07116">
        <w:br w:type="page"/>
      </w:r>
    </w:p>
    <w:p w:rsidR="00320A1F" w:rsidRPr="0027562B" w:rsidRDefault="00320A1F" w:rsidP="00320A1F">
      <w:pPr>
        <w:ind w:firstLine="0"/>
        <w:jc w:val="center"/>
        <w:rPr>
          <w:b/>
          <w:sz w:val="36"/>
        </w:rPr>
      </w:pPr>
      <w:r>
        <w:rPr>
          <w:sz w:val="36"/>
        </w:rPr>
        <w:t>André JACOB et Joseph J. LÉVY</w:t>
      </w:r>
    </w:p>
    <w:p w:rsidR="00320A1F" w:rsidRDefault="00320A1F" w:rsidP="00320A1F">
      <w:pPr>
        <w:ind w:firstLine="0"/>
        <w:jc w:val="center"/>
        <w:rPr>
          <w:sz w:val="20"/>
          <w:lang w:bidi="ar-SA"/>
        </w:rPr>
      </w:pPr>
      <w:r>
        <w:rPr>
          <w:sz w:val="20"/>
          <w:lang w:bidi="ar-SA"/>
        </w:rPr>
        <w:t>Joseph Lévy œuvre au Département de sexologie de l’UQÀM</w:t>
      </w:r>
    </w:p>
    <w:p w:rsidR="00320A1F" w:rsidRPr="00E07116" w:rsidRDefault="00320A1F" w:rsidP="00320A1F">
      <w:pPr>
        <w:ind w:firstLine="0"/>
        <w:jc w:val="center"/>
      </w:pPr>
    </w:p>
    <w:p w:rsidR="00320A1F" w:rsidRPr="00986835" w:rsidRDefault="00320A1F" w:rsidP="00320A1F">
      <w:pPr>
        <w:ind w:firstLine="0"/>
        <w:jc w:val="center"/>
        <w:rPr>
          <w:color w:val="000080"/>
          <w:sz w:val="36"/>
        </w:rPr>
      </w:pPr>
      <w:r w:rsidRPr="00986835">
        <w:rPr>
          <w:color w:val="000080"/>
          <w:sz w:val="36"/>
        </w:rPr>
        <w:t>“Du départ forcé à l’intégration manquée.”</w:t>
      </w:r>
    </w:p>
    <w:p w:rsidR="00320A1F" w:rsidRPr="00E07116" w:rsidRDefault="00320A1F" w:rsidP="00320A1F">
      <w:pPr>
        <w:ind w:firstLine="0"/>
        <w:jc w:val="center"/>
      </w:pPr>
    </w:p>
    <w:p w:rsidR="00320A1F" w:rsidRDefault="00E84447" w:rsidP="00320A1F">
      <w:pPr>
        <w:ind w:firstLine="0"/>
        <w:jc w:val="center"/>
      </w:pPr>
      <w:r>
        <w:rPr>
          <w:noProof/>
        </w:rPr>
        <w:drawing>
          <wp:inline distT="0" distB="0" distL="0" distR="0">
            <wp:extent cx="3108960" cy="4345940"/>
            <wp:effectExtent l="25400" t="25400" r="15240" b="10160"/>
            <wp:docPr id="5" name="Image 5" descr="Entre_tradition_et_universalisme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tre_tradition_et_universalisme_L3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8960" cy="4345940"/>
                    </a:xfrm>
                    <a:prstGeom prst="rect">
                      <a:avLst/>
                    </a:prstGeom>
                    <a:noFill/>
                    <a:ln w="19050" cmpd="sng">
                      <a:solidFill>
                        <a:srgbClr val="000000"/>
                      </a:solidFill>
                      <a:miter lim="800000"/>
                      <a:headEnd/>
                      <a:tailEnd/>
                    </a:ln>
                    <a:effectLst/>
                  </pic:spPr>
                </pic:pic>
              </a:graphicData>
            </a:graphic>
          </wp:inline>
        </w:drawing>
      </w:r>
    </w:p>
    <w:p w:rsidR="00320A1F" w:rsidRPr="00E07116" w:rsidRDefault="00320A1F" w:rsidP="00320A1F">
      <w:pPr>
        <w:ind w:firstLine="0"/>
        <w:jc w:val="center"/>
      </w:pPr>
    </w:p>
    <w:p w:rsidR="00320A1F" w:rsidRPr="00DD4162" w:rsidRDefault="00320A1F" w:rsidP="00320A1F">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171-180</w:t>
      </w:r>
      <w:r w:rsidRPr="00DD4162">
        <w:rPr>
          <w:sz w:val="24"/>
        </w:rPr>
        <w:t>. Québec : Institut québécois de recherche sur la culture (IQRC), 1994, 574 pp.</w:t>
      </w:r>
    </w:p>
    <w:p w:rsidR="00320A1F" w:rsidRDefault="00320A1F" w:rsidP="00320A1F">
      <w:pPr>
        <w:spacing w:before="120" w:after="120"/>
        <w:ind w:firstLine="0"/>
      </w:pPr>
      <w:r w:rsidRPr="00E07116">
        <w:br w:type="page"/>
      </w:r>
    </w:p>
    <w:p w:rsidR="00320A1F" w:rsidRDefault="00320A1F" w:rsidP="00320A1F">
      <w:pPr>
        <w:pStyle w:val="p"/>
      </w:pPr>
    </w:p>
    <w:p w:rsidR="00320A1F" w:rsidRDefault="00320A1F" w:rsidP="00320A1F">
      <w:pPr>
        <w:pStyle w:val="p"/>
      </w:pPr>
    </w:p>
    <w:p w:rsidR="00320A1F" w:rsidRDefault="00320A1F" w:rsidP="00320A1F">
      <w:pPr>
        <w:pStyle w:val="p"/>
      </w:pPr>
    </w:p>
    <w:p w:rsidR="00320A1F" w:rsidRDefault="00E84447" w:rsidP="00320A1F">
      <w:pPr>
        <w:pStyle w:val="p"/>
      </w:pPr>
      <w:r>
        <w:rPr>
          <w:noProof/>
        </w:rPr>
        <w:drawing>
          <wp:inline distT="0" distB="0" distL="0" distR="0">
            <wp:extent cx="2442210" cy="163512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2210" cy="1635125"/>
                    </a:xfrm>
                    <a:prstGeom prst="rect">
                      <a:avLst/>
                    </a:prstGeom>
                    <a:noFill/>
                    <a:ln>
                      <a:noFill/>
                    </a:ln>
                  </pic:spPr>
                </pic:pic>
              </a:graphicData>
            </a:graphic>
          </wp:inline>
        </w:drawing>
      </w:r>
    </w:p>
    <w:p w:rsidR="00320A1F" w:rsidRDefault="00320A1F" w:rsidP="00320A1F">
      <w:pPr>
        <w:pStyle w:val="p"/>
      </w:pPr>
    </w:p>
    <w:p w:rsidR="00320A1F" w:rsidRPr="00384B20" w:rsidRDefault="00320A1F" w:rsidP="00320A1F">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320A1F" w:rsidRDefault="00320A1F" w:rsidP="00320A1F">
      <w:pPr>
        <w:jc w:val="both"/>
        <w:rPr>
          <w:sz w:val="24"/>
        </w:rPr>
      </w:pPr>
    </w:p>
    <w:p w:rsidR="00320A1F" w:rsidRPr="00384B20" w:rsidRDefault="00320A1F" w:rsidP="00320A1F">
      <w:pPr>
        <w:jc w:val="both"/>
        <w:rPr>
          <w:sz w:val="24"/>
        </w:rPr>
      </w:pPr>
    </w:p>
    <w:p w:rsidR="00320A1F" w:rsidRDefault="00E84447" w:rsidP="00320A1F">
      <w:pPr>
        <w:tabs>
          <w:tab w:val="left" w:pos="3150"/>
        </w:tabs>
        <w:ind w:firstLine="0"/>
        <w:rPr>
          <w:sz w:val="24"/>
        </w:rPr>
      </w:pPr>
      <w:r w:rsidRPr="00384B20">
        <w:rPr>
          <w:noProof/>
          <w:sz w:val="24"/>
        </w:rPr>
        <w:drawing>
          <wp:inline distT="0" distB="0" distL="0" distR="0">
            <wp:extent cx="258445" cy="258445"/>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320A1F">
        <w:rPr>
          <w:sz w:val="24"/>
        </w:rPr>
        <w:t xml:space="preserve"> Courriel</w:t>
      </w:r>
      <w:r w:rsidR="00320A1F" w:rsidRPr="00384B20">
        <w:rPr>
          <w:sz w:val="24"/>
        </w:rPr>
        <w:t xml:space="preserve"> : </w:t>
      </w:r>
    </w:p>
    <w:p w:rsidR="00320A1F" w:rsidRDefault="00320A1F" w:rsidP="00320A1F">
      <w:pPr>
        <w:pStyle w:val="p"/>
        <w:rPr>
          <w:sz w:val="24"/>
        </w:rPr>
      </w:pPr>
    </w:p>
    <w:p w:rsidR="00320A1F" w:rsidRDefault="00320A1F" w:rsidP="00320A1F">
      <w:pPr>
        <w:pStyle w:val="p"/>
      </w:pPr>
      <w:r>
        <w:rPr>
          <w:sz w:val="24"/>
        </w:rPr>
        <w:t xml:space="preserve">La présidente de l’ACSALF, Marguerite Soulière : professeure, École de Service sociale, Université d’Ottawa : </w:t>
      </w:r>
      <w:hyperlink r:id="rId19" w:history="1">
        <w:r w:rsidRPr="00BC1A3D">
          <w:rPr>
            <w:rStyle w:val="Lienhypertexte"/>
            <w:sz w:val="24"/>
          </w:rPr>
          <w:t>marguerite.souliere@uOttawa.ca</w:t>
        </w:r>
      </w:hyperlink>
      <w:r>
        <w:rPr>
          <w:sz w:val="24"/>
        </w:rPr>
        <w:t xml:space="preserve"> </w:t>
      </w:r>
    </w:p>
    <w:p w:rsidR="00320A1F" w:rsidRPr="00E07116" w:rsidRDefault="00320A1F" w:rsidP="00320A1F">
      <w:pPr>
        <w:pStyle w:val="p"/>
      </w:pPr>
      <w:r w:rsidRPr="00BC632B">
        <w:br w:type="page"/>
      </w:r>
    </w:p>
    <w:p w:rsidR="00320A1F" w:rsidRPr="00E07116" w:rsidRDefault="00320A1F" w:rsidP="00320A1F">
      <w:pPr>
        <w:ind w:firstLine="0"/>
      </w:pPr>
    </w:p>
    <w:p w:rsidR="00320A1F" w:rsidRPr="00E07116" w:rsidRDefault="00320A1F">
      <w:pPr>
        <w:jc w:val="both"/>
      </w:pPr>
    </w:p>
    <w:p w:rsidR="00320A1F" w:rsidRPr="00E07116" w:rsidRDefault="00320A1F">
      <w:pPr>
        <w:jc w:val="both"/>
      </w:pPr>
    </w:p>
    <w:p w:rsidR="00320A1F" w:rsidRPr="00E07116" w:rsidRDefault="00320A1F">
      <w:pPr>
        <w:jc w:val="both"/>
      </w:pPr>
    </w:p>
    <w:p w:rsidR="00320A1F" w:rsidRPr="00E07116" w:rsidRDefault="00320A1F" w:rsidP="00320A1F">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320A1F" w:rsidRPr="00E07116" w:rsidRDefault="00320A1F" w:rsidP="00320A1F">
      <w:pPr>
        <w:pStyle w:val="NormalWeb"/>
        <w:spacing w:before="2" w:after="2"/>
        <w:jc w:val="both"/>
        <w:rPr>
          <w:rFonts w:ascii="Times New Roman" w:hAnsi="Times New Roman"/>
          <w:sz w:val="28"/>
        </w:rPr>
      </w:pPr>
    </w:p>
    <w:p w:rsidR="00320A1F" w:rsidRPr="00E07116" w:rsidRDefault="00320A1F" w:rsidP="00320A1F">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320A1F" w:rsidRPr="00E07116" w:rsidRDefault="00320A1F" w:rsidP="00320A1F">
      <w:pPr>
        <w:jc w:val="both"/>
        <w:rPr>
          <w:szCs w:val="19"/>
        </w:rPr>
      </w:pPr>
    </w:p>
    <w:p w:rsidR="00320A1F" w:rsidRPr="00E07116" w:rsidRDefault="00320A1F">
      <w:pPr>
        <w:jc w:val="both"/>
        <w:rPr>
          <w:szCs w:val="19"/>
        </w:rPr>
      </w:pPr>
    </w:p>
    <w:p w:rsidR="00320A1F" w:rsidRDefault="00320A1F" w:rsidP="00320A1F">
      <w:pPr>
        <w:pStyle w:val="p"/>
      </w:pPr>
      <w:r w:rsidRPr="00E07116">
        <w:br w:type="page"/>
      </w:r>
      <w:r>
        <w:lastRenderedPageBreak/>
        <w:t>[171]</w:t>
      </w:r>
    </w:p>
    <w:p w:rsidR="00320A1F" w:rsidRPr="00E07116" w:rsidRDefault="00320A1F" w:rsidP="00320A1F">
      <w:pPr>
        <w:jc w:val="both"/>
      </w:pPr>
    </w:p>
    <w:p w:rsidR="00320A1F" w:rsidRPr="00E07116" w:rsidRDefault="00320A1F" w:rsidP="00320A1F">
      <w:pPr>
        <w:jc w:val="both"/>
      </w:pPr>
    </w:p>
    <w:p w:rsidR="00320A1F" w:rsidRPr="00124590" w:rsidRDefault="00320A1F" w:rsidP="00320A1F">
      <w:pPr>
        <w:ind w:hanging="20"/>
        <w:jc w:val="center"/>
        <w:rPr>
          <w:b/>
          <w:sz w:val="24"/>
        </w:rPr>
      </w:pPr>
      <w:bookmarkStart w:id="1" w:name="Entre_tradition_pt_1_texte_09"/>
      <w:r w:rsidRPr="00124590">
        <w:rPr>
          <w:b/>
          <w:sz w:val="24"/>
        </w:rPr>
        <w:t>Entre tradition et universalisme.</w:t>
      </w:r>
    </w:p>
    <w:p w:rsidR="00320A1F" w:rsidRPr="00124590" w:rsidRDefault="00320A1F" w:rsidP="00320A1F">
      <w:pPr>
        <w:jc w:val="center"/>
        <w:rPr>
          <w:sz w:val="24"/>
        </w:rPr>
      </w:pPr>
      <w:r w:rsidRPr="00124590">
        <w:rPr>
          <w:sz w:val="24"/>
        </w:rPr>
        <w:t xml:space="preserve">Recueil d’articles suite au Colloque </w:t>
      </w:r>
      <w:r w:rsidRPr="00124590">
        <w:rPr>
          <w:i/>
          <w:sz w:val="24"/>
        </w:rPr>
        <w:t>Entre tradition et universali</w:t>
      </w:r>
      <w:r w:rsidRPr="00124590">
        <w:rPr>
          <w:i/>
          <w:sz w:val="24"/>
        </w:rPr>
        <w:t>s</w:t>
      </w:r>
      <w:r w:rsidRPr="00124590">
        <w:rPr>
          <w:i/>
          <w:sz w:val="24"/>
        </w:rPr>
        <w:t>me</w:t>
      </w:r>
      <w:r w:rsidRPr="00124590">
        <w:rPr>
          <w:sz w:val="24"/>
        </w:rPr>
        <w:br/>
        <w:t>tenu à Rimouski par l’ACSALF du 18 au 20 mai 1993.</w:t>
      </w:r>
    </w:p>
    <w:p w:rsidR="00320A1F" w:rsidRPr="00124590" w:rsidRDefault="00320A1F" w:rsidP="00320A1F">
      <w:pPr>
        <w:spacing w:before="60" w:after="120"/>
        <w:ind w:firstLine="0"/>
        <w:jc w:val="center"/>
        <w:rPr>
          <w:b/>
          <w:caps/>
          <w:color w:val="000080"/>
          <w:sz w:val="24"/>
        </w:rPr>
      </w:pPr>
      <w:r w:rsidRPr="00124590">
        <w:rPr>
          <w:b/>
          <w:caps/>
          <w:color w:val="000080"/>
          <w:sz w:val="24"/>
        </w:rPr>
        <w:t>Première partie</w:t>
      </w:r>
    </w:p>
    <w:p w:rsidR="00320A1F" w:rsidRPr="00DA1F44" w:rsidRDefault="00320A1F" w:rsidP="00320A1F">
      <w:pPr>
        <w:spacing w:after="120"/>
        <w:ind w:firstLine="0"/>
        <w:jc w:val="center"/>
        <w:rPr>
          <w:color w:val="FF0000"/>
          <w:sz w:val="24"/>
        </w:rPr>
      </w:pPr>
      <w:r>
        <w:rPr>
          <w:color w:val="FF0000"/>
          <w:sz w:val="24"/>
        </w:rPr>
        <w:t>B. ETHNICITÉS CULTURELLES ET INTÉGRATION SOCIALE</w:t>
      </w:r>
    </w:p>
    <w:p w:rsidR="00320A1F" w:rsidRPr="00384B20" w:rsidRDefault="00320A1F" w:rsidP="00320A1F">
      <w:pPr>
        <w:pStyle w:val="Titreniveau1"/>
      </w:pPr>
      <w:r>
        <w:t>9</w:t>
      </w:r>
    </w:p>
    <w:p w:rsidR="00320A1F" w:rsidRDefault="00320A1F" w:rsidP="00320A1F">
      <w:pPr>
        <w:pStyle w:val="Titreniveau2"/>
      </w:pPr>
      <w:r>
        <w:t>“Du départ forcé</w:t>
      </w:r>
      <w:r>
        <w:br/>
        <w:t>à l’intégration manquée.”</w:t>
      </w:r>
    </w:p>
    <w:bookmarkEnd w:id="1"/>
    <w:p w:rsidR="00320A1F" w:rsidRPr="00E07116" w:rsidRDefault="00320A1F" w:rsidP="00320A1F">
      <w:pPr>
        <w:jc w:val="both"/>
        <w:rPr>
          <w:szCs w:val="36"/>
        </w:rPr>
      </w:pPr>
    </w:p>
    <w:p w:rsidR="00320A1F" w:rsidRPr="00E07116" w:rsidRDefault="00320A1F" w:rsidP="00320A1F">
      <w:pPr>
        <w:pStyle w:val="suite"/>
      </w:pPr>
      <w:r>
        <w:t>Par André JACOB et Joseph J. LÉVY</w:t>
      </w:r>
    </w:p>
    <w:p w:rsidR="00320A1F" w:rsidRPr="00924B2E" w:rsidRDefault="00320A1F" w:rsidP="00320A1F">
      <w:pPr>
        <w:ind w:firstLine="0"/>
        <w:jc w:val="center"/>
        <w:rPr>
          <w:sz w:val="24"/>
        </w:rPr>
      </w:pPr>
      <w:r w:rsidRPr="00924B2E">
        <w:rPr>
          <w:sz w:val="24"/>
        </w:rPr>
        <w:t>en collaboration avec</w:t>
      </w:r>
      <w:r w:rsidRPr="00924B2E">
        <w:rPr>
          <w:sz w:val="24"/>
        </w:rPr>
        <w:br/>
        <w:t>Jocelyne BERTOT, Hector POBLETE et Sonia SAUVÉ</w:t>
      </w:r>
    </w:p>
    <w:p w:rsidR="00320A1F" w:rsidRPr="00E07116" w:rsidRDefault="00320A1F" w:rsidP="00320A1F">
      <w:pPr>
        <w:jc w:val="both"/>
      </w:pPr>
    </w:p>
    <w:p w:rsidR="00320A1F" w:rsidRDefault="00320A1F" w:rsidP="00320A1F">
      <w:pPr>
        <w:pStyle w:val="auteurst"/>
      </w:pPr>
      <w:r>
        <w:t>Respectivement</w:t>
      </w:r>
      <w:r>
        <w:br/>
      </w:r>
      <w:r w:rsidRPr="00C57CFF">
        <w:t>Département de travail social. Université du Québec à Montréal</w:t>
      </w:r>
      <w:r>
        <w:br/>
        <w:t xml:space="preserve">et </w:t>
      </w:r>
      <w:r w:rsidRPr="00C57CFF">
        <w:t>Département de sexologie. Université du Québec à Montréal</w:t>
      </w:r>
    </w:p>
    <w:p w:rsidR="00320A1F" w:rsidRDefault="00320A1F" w:rsidP="00320A1F">
      <w:pPr>
        <w:jc w:val="both"/>
      </w:pPr>
    </w:p>
    <w:p w:rsidR="00320A1F" w:rsidRDefault="00320A1F" w:rsidP="00320A1F">
      <w:pPr>
        <w:jc w:val="both"/>
      </w:pPr>
    </w:p>
    <w:p w:rsidR="00320A1F" w:rsidRPr="00E07116" w:rsidRDefault="00320A1F" w:rsidP="00320A1F">
      <w:pPr>
        <w:jc w:val="both"/>
      </w:pPr>
    </w:p>
    <w:p w:rsidR="00320A1F" w:rsidRPr="00CB4F2C" w:rsidRDefault="00320A1F" w:rsidP="00320A1F">
      <w:pPr>
        <w:spacing w:before="120" w:after="120"/>
        <w:jc w:val="both"/>
      </w:pPr>
      <w:r>
        <w:t>Depuis l</w:t>
      </w:r>
      <w:r w:rsidRPr="00CB4F2C">
        <w:t>a Deuxième Guerre mondiale, un grand nombre de pays tant européens qu'africains, asiatiques ou américains ont connu des conflits internationaux ou internes. Ceux-ci se sont accompagnés du déplacement de populations civiles à la suite de persécutions réelles ou potentielles à cause de leurs croyances politiques ou religieuses, de leur origine ethnique ou nationale, créant un problème crucial pour les agences internationales et les pays d'accueil, celui des réfugiés. En 1990, le Haut Commissariat des Nations unies pour les réfugiés év</w:t>
      </w:r>
      <w:r w:rsidRPr="00CB4F2C">
        <w:t>a</w:t>
      </w:r>
      <w:r w:rsidRPr="00CB4F2C">
        <w:t>luait ce nombre à 15 millions répartis dans 80 pays à travers le monde, mais ce chiffre est aujourd'hui dépassé, atteignant les 20 millions.</w:t>
      </w:r>
    </w:p>
    <w:p w:rsidR="00320A1F" w:rsidRPr="00CB4F2C" w:rsidRDefault="00320A1F" w:rsidP="00320A1F">
      <w:pPr>
        <w:spacing w:before="120" w:after="120"/>
        <w:jc w:val="both"/>
      </w:pPr>
      <w:r w:rsidRPr="00CB4F2C">
        <w:t>Dans le contexte canadien, les vagues de réfugiés se sont accél</w:t>
      </w:r>
      <w:r w:rsidRPr="00CB4F2C">
        <w:t>é</w:t>
      </w:r>
      <w:r w:rsidRPr="00CB4F2C">
        <w:t>rées dans la décennie 1980-1990, passant de 1 600 à 27 000 demandes en 1989, atteignant, en 1991,</w:t>
      </w:r>
      <w:r>
        <w:t xml:space="preserve"> </w:t>
      </w:r>
      <w:r w:rsidRPr="00CB4F2C">
        <w:t>15</w:t>
      </w:r>
      <w:r>
        <w:t> </w:t>
      </w:r>
      <w:r w:rsidRPr="00CB4F2C">
        <w:t>500 réfugiés pour le Québec seul</w:t>
      </w:r>
      <w:r w:rsidRPr="00CB4F2C">
        <w:t>e</w:t>
      </w:r>
      <w:r w:rsidRPr="00CB4F2C">
        <w:lastRenderedPageBreak/>
        <w:t>ment, soit 30</w:t>
      </w:r>
      <w:r>
        <w:t>%</w:t>
      </w:r>
      <w:r w:rsidRPr="00CB4F2C">
        <w:t xml:space="preserve"> de toute l'immigration de cette province. Malgré le taux de rejet important lié au durcissement des politiques canadiennes, des groupes importants de réfugiés provenant d'Afrique, d'Amérique latine, d'Asie, d'Europe et du Moyen-Orient se sont installés au Qu</w:t>
      </w:r>
      <w:r w:rsidRPr="00CB4F2C">
        <w:t>é</w:t>
      </w:r>
      <w:r w:rsidRPr="00CB4F2C">
        <w:t xml:space="preserve">bec. Leurs processus d'intégration et d'acculturation ont donné lieu à plusieurs travaux (Dorais </w:t>
      </w:r>
      <w:r w:rsidRPr="00774B32">
        <w:rPr>
          <w:i/>
          <w:iCs/>
        </w:rPr>
        <w:t>et al.,</w:t>
      </w:r>
      <w:r w:rsidRPr="00CB4F2C">
        <w:t xml:space="preserve"> 1984 ; Dorais, 1987,1989 ; Dompierre et Lavallée, 1990 ; Jacob, 1991 ; Jacob et Bertot, 1991) qui ont permis de cerner les problèmes spécifiques et les stratégies multiples qui sous-tendent l'insertion dans</w:t>
      </w:r>
      <w:r>
        <w:t xml:space="preserve"> une société d'accueil nouvelle, [172] </w:t>
      </w:r>
      <w:r w:rsidRPr="00CB4F2C">
        <w:t>so</w:t>
      </w:r>
      <w:r w:rsidRPr="00CB4F2C">
        <w:t>u</w:t>
      </w:r>
      <w:r w:rsidRPr="00CB4F2C">
        <w:t>levant des questions qui sont au coeur des débats tant dans les sociétés postindustrialisées que dans la société québécoise : comment dévelo</w:t>
      </w:r>
      <w:r w:rsidRPr="00CB4F2C">
        <w:t>p</w:t>
      </w:r>
      <w:r w:rsidRPr="00CB4F2C">
        <w:t>per une société qui maintienne une certaine cohérence soci</w:t>
      </w:r>
      <w:r w:rsidRPr="00CB4F2C">
        <w:t>o</w:t>
      </w:r>
      <w:r w:rsidRPr="00CB4F2C">
        <w:t>culturelle et politique, tout en permettant l'expression d'une pluriethn</w:t>
      </w:r>
      <w:r w:rsidRPr="00CB4F2C">
        <w:t>i</w:t>
      </w:r>
      <w:r w:rsidRPr="00CB4F2C">
        <w:t>cité. Ce questionnement se pose, à notre avis, avec plus d'acuité dans le cas des réfugiés qui doivent s'intégrer à la fois à un nouveau pays, à sa culture et à sa langue et garder vivace le rapport à un pays d'orig</w:t>
      </w:r>
      <w:r w:rsidRPr="00CB4F2C">
        <w:t>i</w:t>
      </w:r>
      <w:r w:rsidRPr="00CB4F2C">
        <w:t>ne, à son histoire et à ses particularités, même si l'espoir de retour est ténu. Cette polarisation n'est pas sans créer des tensions, des contr</w:t>
      </w:r>
      <w:r w:rsidRPr="00CB4F2C">
        <w:t>a</w:t>
      </w:r>
      <w:r w:rsidRPr="00CB4F2C">
        <w:t>dictions, des dilemmes, des conflits qui traversent les individus, les couples et les familles, posant de façon aiguë des défis complexes et des que</w:t>
      </w:r>
      <w:r w:rsidRPr="00CB4F2C">
        <w:t>s</w:t>
      </w:r>
      <w:r w:rsidRPr="00CB4F2C">
        <w:t>tionnements aux réponses imprécises. Entre les aspirations à une no</w:t>
      </w:r>
      <w:r w:rsidRPr="00CB4F2C">
        <w:t>u</w:t>
      </w:r>
      <w:r w:rsidRPr="00CB4F2C">
        <w:t>velle vie et la mémoire encore vivante d'un pays souvent r</w:t>
      </w:r>
      <w:r w:rsidRPr="00CB4F2C">
        <w:t>e</w:t>
      </w:r>
      <w:r w:rsidRPr="00CB4F2C">
        <w:t>gretté, comment établir un équilibre ? L'intégration se vit au présent mais elle se situe entre, d'une part, des appartenances tissées dans un passé s</w:t>
      </w:r>
      <w:r w:rsidRPr="00CB4F2C">
        <w:t>i</w:t>
      </w:r>
      <w:r w:rsidRPr="00CB4F2C">
        <w:t>gnifiant ou une identité fondée sur un ensemble de significations s</w:t>
      </w:r>
      <w:r w:rsidRPr="00CB4F2C">
        <w:t>o</w:t>
      </w:r>
      <w:r w:rsidRPr="00CB4F2C">
        <w:t>ciopolitiques et, d'autre part, un projet de vie actuel face à un avenir incertain. De plus comme le note Abou (1990), l'une des caractérist</w:t>
      </w:r>
      <w:r w:rsidRPr="00CB4F2C">
        <w:t>i</w:t>
      </w:r>
      <w:r w:rsidRPr="00CB4F2C">
        <w:t>ques de ces migrants qui affecte les processus d'intégration au pays d'accueil, concerne la difficulté à affronter le deuil lié à l'exil fo</w:t>
      </w:r>
      <w:r w:rsidRPr="00CB4F2C">
        <w:t>r</w:t>
      </w:r>
      <w:r w:rsidRPr="00CB4F2C">
        <w:t>cé.</w:t>
      </w:r>
    </w:p>
    <w:p w:rsidR="00320A1F" w:rsidRPr="00CB4F2C" w:rsidRDefault="00320A1F" w:rsidP="00320A1F">
      <w:pPr>
        <w:spacing w:before="120" w:after="120"/>
        <w:jc w:val="both"/>
      </w:pPr>
      <w:r w:rsidRPr="00CB4F2C">
        <w:t>Dans cette perspective, notre communication tentera de dégager comment, à la suite d'un départ forcé, des réfugiés provenant de quatre horizons différents (Bulgarie, Guatemala, Iran et Salvador) vivent leur intégration à leur nouvel environnement ; elle cernera les problèmes qui parcourent le projet d'intégration et qui sont à la confluence du paradigme économique, social, politique et culturel d'origine et de c</w:t>
      </w:r>
      <w:r w:rsidRPr="00CB4F2C">
        <w:t>e</w:t>
      </w:r>
      <w:r w:rsidRPr="00CB4F2C">
        <w:t>lui propre à la formation sociale québécoise actuelle. Ce faisant, il s</w:t>
      </w:r>
      <w:r w:rsidRPr="00CB4F2C">
        <w:t>e</w:t>
      </w:r>
      <w:r w:rsidRPr="00CB4F2C">
        <w:t>ra possible de mieux comprendre la complexité des rapports entre tr</w:t>
      </w:r>
      <w:r w:rsidRPr="00CB4F2C">
        <w:t>a</w:t>
      </w:r>
      <w:r w:rsidRPr="00CB4F2C">
        <w:lastRenderedPageBreak/>
        <w:t>dition et modernité, entre passé, présent et devenir, entre universali</w:t>
      </w:r>
      <w:r w:rsidRPr="00CB4F2C">
        <w:t>s</w:t>
      </w:r>
      <w:r w:rsidRPr="00CB4F2C">
        <w:t>me et particularisme.</w:t>
      </w:r>
    </w:p>
    <w:p w:rsidR="00320A1F" w:rsidRDefault="00320A1F" w:rsidP="00320A1F">
      <w:pPr>
        <w:spacing w:before="120" w:after="120"/>
        <w:jc w:val="both"/>
      </w:pPr>
    </w:p>
    <w:p w:rsidR="00320A1F" w:rsidRPr="00CB4F2C" w:rsidRDefault="00320A1F" w:rsidP="00320A1F">
      <w:pPr>
        <w:pStyle w:val="a"/>
      </w:pPr>
      <w:r w:rsidRPr="00CB4F2C">
        <w:t>MÉTHODOLOGIE</w:t>
      </w:r>
    </w:p>
    <w:p w:rsidR="00320A1F" w:rsidRDefault="00320A1F" w:rsidP="00320A1F">
      <w:pPr>
        <w:spacing w:before="120" w:after="120"/>
        <w:jc w:val="both"/>
      </w:pPr>
    </w:p>
    <w:p w:rsidR="00320A1F" w:rsidRPr="00CB4F2C" w:rsidRDefault="00320A1F" w:rsidP="00320A1F">
      <w:pPr>
        <w:spacing w:before="120" w:after="120"/>
        <w:jc w:val="both"/>
      </w:pPr>
      <w:r w:rsidRPr="00CB4F2C">
        <w:t>Les données présentées ici proviennent d'une recherche comparat</w:t>
      </w:r>
      <w:r w:rsidRPr="00CB4F2C">
        <w:t>i</w:t>
      </w:r>
      <w:r w:rsidRPr="00CB4F2C">
        <w:t>ve auprès de réfugiés iraniens et salvadoriens déjà achevée (Jacob, 1991 ; Jacob et Bertot, 1991) et d'un projet de recherche en cours po</w:t>
      </w:r>
      <w:r w:rsidRPr="00CB4F2C">
        <w:t>r</w:t>
      </w:r>
      <w:r w:rsidRPr="00CB4F2C">
        <w:t>tant sur l'intégration de réfugiés d'origines géographiques variées v</w:t>
      </w:r>
      <w:r w:rsidRPr="00CB4F2C">
        <w:t>i</w:t>
      </w:r>
      <w:r w:rsidRPr="00CB4F2C">
        <w:t>vant à Montréal (Bulgares, Cambodgiens, Éthiopiens, Guatémalt</w:t>
      </w:r>
      <w:r w:rsidRPr="00CB4F2C">
        <w:t>è</w:t>
      </w:r>
      <w:r w:rsidRPr="00CB4F2C">
        <w:t>ques, Somaliens et Tamouls), ainsi que sur leur connaissance et leur utilisation des services sociaux et de santé. Cette étude fait appel à une triple méthodologie : a) une approche quantitative qui comprend un questionnaire portant sur les différentes dimensions de l'intégration au Québec rempli par cent répondants des deux sexes pour chaque gro</w:t>
      </w:r>
      <w:r w:rsidRPr="00CB4F2C">
        <w:t>u</w:t>
      </w:r>
      <w:r w:rsidRPr="00CB4F2C">
        <w:t>pe, b) une approche par focus-groupe où des répondants issus des groupes de réfugiés interviennent afin de dégager</w:t>
      </w:r>
      <w:r>
        <w:t xml:space="preserve"> [</w:t>
      </w:r>
      <w:r w:rsidRPr="00CB4F2C">
        <w:t>173</w:t>
      </w:r>
      <w:r>
        <w:t xml:space="preserve">] </w:t>
      </w:r>
      <w:r w:rsidRPr="00CB4F2C">
        <w:t>les problèmes les plus saillants qui se posent dans leur insertion et c) une approche qualitative basée sur des entrevues en profondeur auprès de cinq r</w:t>
      </w:r>
      <w:r w:rsidRPr="00CB4F2C">
        <w:t>é</w:t>
      </w:r>
      <w:r w:rsidRPr="00CB4F2C">
        <w:t>pondants de chaque sexe par groupe de réfugiés séle</w:t>
      </w:r>
      <w:r w:rsidRPr="00CB4F2C">
        <w:t>c</w:t>
      </w:r>
      <w:r w:rsidRPr="00CB4F2C">
        <w:t>tionnés à partir des critères d'âge, de statut civil, de scolarité et de lo</w:t>
      </w:r>
      <w:r w:rsidRPr="00CB4F2C">
        <w:t>n</w:t>
      </w:r>
      <w:r w:rsidRPr="00CB4F2C">
        <w:t>gueur du séjour au Québec. Les entrevues ont été par la suite codifiées selon les n</w:t>
      </w:r>
      <w:r w:rsidRPr="00CB4F2C">
        <w:t>i</w:t>
      </w:r>
      <w:r w:rsidRPr="00CB4F2C">
        <w:t>veaux d'analyse privilégiés, soit le contexte prémigratoire, l'intégr</w:t>
      </w:r>
      <w:r w:rsidRPr="00CB4F2C">
        <w:t>a</w:t>
      </w:r>
      <w:r w:rsidRPr="00CB4F2C">
        <w:t>tion linguistique, socio-économique et socioculturelle afin de dégager les points de convergence et les écarts les plus significatifs. Dans le cadre de cette présentation, il est impossible de faire toutes les nua</w:t>
      </w:r>
      <w:r w:rsidRPr="00CB4F2C">
        <w:t>n</w:t>
      </w:r>
      <w:r w:rsidRPr="00CB4F2C">
        <w:t>ces nécessaires et de rendre compte de la diversité des destins et des expériences personnelles qui forment le tissu essentiel de ces entr</w:t>
      </w:r>
      <w:r w:rsidRPr="00CB4F2C">
        <w:t>e</w:t>
      </w:r>
      <w:r w:rsidRPr="00CB4F2C">
        <w:t>vues. Cependant, elles permettent de dégager des hypothèses de tr</w:t>
      </w:r>
      <w:r w:rsidRPr="00CB4F2C">
        <w:t>a</w:t>
      </w:r>
      <w:r w:rsidRPr="00CB4F2C">
        <w:t>vail que les analyses subséquentes pourront confirmer et ce, à partir de notre triangulation méthodologique.</w:t>
      </w:r>
    </w:p>
    <w:p w:rsidR="00320A1F" w:rsidRDefault="00320A1F" w:rsidP="00320A1F">
      <w:pPr>
        <w:spacing w:before="120" w:after="120"/>
        <w:jc w:val="both"/>
      </w:pPr>
      <w:r>
        <w:br w:type="page"/>
      </w:r>
    </w:p>
    <w:p w:rsidR="00320A1F" w:rsidRPr="00CB4F2C" w:rsidRDefault="00320A1F" w:rsidP="00320A1F">
      <w:pPr>
        <w:pStyle w:val="a"/>
      </w:pPr>
      <w:r w:rsidRPr="00CB4F2C">
        <w:t>LE CONTEXTE PRÉMIGRATOIRE</w:t>
      </w:r>
    </w:p>
    <w:p w:rsidR="00320A1F" w:rsidRDefault="00320A1F" w:rsidP="00320A1F">
      <w:pPr>
        <w:spacing w:before="120" w:after="120"/>
        <w:jc w:val="both"/>
      </w:pPr>
    </w:p>
    <w:p w:rsidR="00320A1F" w:rsidRPr="00CB4F2C" w:rsidRDefault="00320A1F" w:rsidP="00320A1F">
      <w:pPr>
        <w:spacing w:before="120" w:after="120"/>
        <w:jc w:val="both"/>
      </w:pPr>
      <w:r w:rsidRPr="00CB4F2C">
        <w:t>Comme l'ont montré de nombreuses études (voir Jacob, 1991 ; J</w:t>
      </w:r>
      <w:r w:rsidRPr="00CB4F2C">
        <w:t>a</w:t>
      </w:r>
      <w:r w:rsidRPr="00CB4F2C">
        <w:t>cob et Bertot, 1991), le contexte prémigratoire influence profond</w:t>
      </w:r>
      <w:r w:rsidRPr="00CB4F2C">
        <w:t>é</w:t>
      </w:r>
      <w:r w:rsidRPr="00CB4F2C">
        <w:t>ment les vecteurs d'intégration ultérieurs en définissant les acquis avec lesquels les réfugiés quittent leur pays au plan de l'urbanisation, du niveau d'éducation, de la formation socioprofessionnelle, de la connaissance des langues, de l'engagement sociopolitique et des hab</w:t>
      </w:r>
      <w:r w:rsidRPr="00CB4F2C">
        <w:t>i</w:t>
      </w:r>
      <w:r w:rsidRPr="00CB4F2C">
        <w:t>tudes de vie qui peuvent ou non se rapprocher de celles du pays d'a</w:t>
      </w:r>
      <w:r w:rsidRPr="00CB4F2C">
        <w:t>c</w:t>
      </w:r>
      <w:r w:rsidRPr="00CB4F2C">
        <w:t>cueil. Ce contexte constitue donc la matrice principale qui influence les adaptations ultérieures et nos groupes présentent, à la fois, des points de convergence et de divergence. La guerre, la répression, pol</w:t>
      </w:r>
      <w:r w:rsidRPr="00CB4F2C">
        <w:t>i</w:t>
      </w:r>
      <w:r w:rsidRPr="00CB4F2C">
        <w:t>tique ou religieuse, et la détérioration des conditions économiques constituent l'arrière-fond commun de la situation des pays d'où pr</w:t>
      </w:r>
      <w:r w:rsidRPr="00CB4F2C">
        <w:t>o</w:t>
      </w:r>
      <w:r w:rsidRPr="00CB4F2C">
        <w:t>viennent les réfugiés que nous avons rencontrés. La majorité fait réf</w:t>
      </w:r>
      <w:r w:rsidRPr="00CB4F2C">
        <w:t>é</w:t>
      </w:r>
      <w:r w:rsidRPr="00CB4F2C">
        <w:t>rence aux menaces, aux formes de discrimination et de répression qui marquent le climat sociopolitique dans leur patrie et qui ont contribué à la décision de la quitter. Ces départs se sont souvent réalisés dans des conditions catastrophiques, amplifiées pour certains par des exp</w:t>
      </w:r>
      <w:r w:rsidRPr="00CB4F2C">
        <w:t>é</w:t>
      </w:r>
      <w:r w:rsidRPr="00CB4F2C">
        <w:t>riences traumatisantes ou dégradantes (harcèlement, torture, viol, etc.), soit dans le pays d'origine ou lors de la phase de transit, dans des pays d'accueil provisoires, eux-mêmes souvent confrontés à une situ</w:t>
      </w:r>
      <w:r w:rsidRPr="00CB4F2C">
        <w:t>a</w:t>
      </w:r>
      <w:r w:rsidRPr="00CB4F2C">
        <w:t>tion sociopolitique critique.</w:t>
      </w:r>
    </w:p>
    <w:p w:rsidR="00320A1F" w:rsidRPr="00CB4F2C" w:rsidRDefault="00320A1F" w:rsidP="00320A1F">
      <w:pPr>
        <w:spacing w:before="120" w:after="120"/>
        <w:jc w:val="both"/>
      </w:pPr>
      <w:r w:rsidRPr="00CB4F2C">
        <w:t>Les conditions de départ et la rupture avec le pays d'origine, par les stress profonds qu'elles provoquent, affectent l'équilibre sociopsych</w:t>
      </w:r>
      <w:r w:rsidRPr="00CB4F2C">
        <w:t>o</w:t>
      </w:r>
      <w:r>
        <w:t>logi</w:t>
      </w:r>
      <w:r w:rsidRPr="00CB4F2C">
        <w:t>que des migrants, mais elles seront tempérées par un certain no</w:t>
      </w:r>
      <w:r w:rsidRPr="00CB4F2C">
        <w:t>m</w:t>
      </w:r>
      <w:r w:rsidRPr="00CB4F2C">
        <w:t>bre de facteurs. Ainsi, le degré d'urbanisation présente des écarts i</w:t>
      </w:r>
      <w:r w:rsidRPr="00CB4F2C">
        <w:t>m</w:t>
      </w:r>
      <w:r w:rsidRPr="00CB4F2C">
        <w:t>portants selon les groupes. Alors que les Salvadoriens sont pour la majorité d'origine rurale, les Iraniens proviennent surtout du milieu urbain, tout comme les Guatémaltèques et les Bulgares. Les contrastes se retrouvent aussi dans le</w:t>
      </w:r>
      <w:r>
        <w:t xml:space="preserve"> [174] </w:t>
      </w:r>
      <w:r w:rsidRPr="00CB4F2C">
        <w:t>niveau de scolarité. Parmi les Salv</w:t>
      </w:r>
      <w:r w:rsidRPr="00CB4F2C">
        <w:t>a</w:t>
      </w:r>
      <w:r w:rsidRPr="00CB4F2C">
        <w:t>doriens, celui-ci est relativ</w:t>
      </w:r>
      <w:r w:rsidRPr="00CB4F2C">
        <w:t>e</w:t>
      </w:r>
      <w:r w:rsidRPr="00CB4F2C">
        <w:t>ment faible dans l'ensemble, tandis que chez les Iraniens, il est assez élevé tant chez les hommes que chez les femmes alors que plusieurs ont une formation de niveau universitaire. La majorité des Bulgares ont une formation professionnelle poussée qui reflète une scolarité universitaire. Chez les Guatémaltèques, le n</w:t>
      </w:r>
      <w:r w:rsidRPr="00CB4F2C">
        <w:t>i</w:t>
      </w:r>
      <w:r w:rsidRPr="00CB4F2C">
        <w:t>veau varie davantage, certains des répondants ayant une formation technique et d'autres plus académique.</w:t>
      </w:r>
    </w:p>
    <w:p w:rsidR="00320A1F" w:rsidRPr="00CB4F2C" w:rsidRDefault="00320A1F" w:rsidP="00320A1F">
      <w:pPr>
        <w:spacing w:before="120" w:after="120"/>
        <w:jc w:val="both"/>
      </w:pPr>
      <w:r w:rsidRPr="00CB4F2C">
        <w:t>La langue constitue un déterminant fondamental dans le processus d'intégration. De nombreuses études (voir par exemple, Tran, 1988 ; Lambert et Taylor, 1990) ont, en effet, montré que l'incapacité de pa</w:t>
      </w:r>
      <w:r w:rsidRPr="00CB4F2C">
        <w:t>r</w:t>
      </w:r>
      <w:r w:rsidRPr="00CB4F2C">
        <w:t>ler la langue d'adoption joue sur l'insertion socio-économique et ps</w:t>
      </w:r>
      <w:r w:rsidRPr="00CB4F2C">
        <w:t>y</w:t>
      </w:r>
      <w:r w:rsidRPr="00CB4F2C">
        <w:t>chologique, créant un cercle vicieux qui intervient sur le bien-être des réfugiés. En effet, sans l'apprentissage de la langue de travail de la majorité, le réfugié ne peut prétendre réussir pleinement son intégr</w:t>
      </w:r>
      <w:r w:rsidRPr="00CB4F2C">
        <w:t>a</w:t>
      </w:r>
      <w:r w:rsidRPr="00CB4F2C">
        <w:t>tion. Le niveau de connaissance des langues, le français ou l'anglais, présente à cet égard des disparités selon les groupes. Les Salvadoriens et les Guatémaltèques ont une connaissance faible ou nulle du fra</w:t>
      </w:r>
      <w:r w:rsidRPr="00CB4F2C">
        <w:t>n</w:t>
      </w:r>
      <w:r w:rsidRPr="00CB4F2C">
        <w:t>çais ; les Iraniens estiment mieux maîtriser l'anglais, tandis que pl</w:t>
      </w:r>
      <w:r w:rsidRPr="00CB4F2C">
        <w:t>u</w:t>
      </w:r>
      <w:r w:rsidRPr="00CB4F2C">
        <w:t>sieurs Bulgares disent avoir un assez bon niveau de connaissance du français ou même le maîtriser.</w:t>
      </w:r>
    </w:p>
    <w:p w:rsidR="00320A1F" w:rsidRPr="00CB4F2C" w:rsidRDefault="00320A1F" w:rsidP="00320A1F">
      <w:pPr>
        <w:spacing w:before="120" w:after="120"/>
        <w:jc w:val="both"/>
      </w:pPr>
      <w:r w:rsidRPr="00CB4F2C">
        <w:t>La prégnance de la culture d'origine, son degré d'ouverture et sa flexibilité interviennent aussi sur les processus d'intégration en favor</w:t>
      </w:r>
      <w:r w:rsidRPr="00CB4F2C">
        <w:t>i</w:t>
      </w:r>
      <w:r w:rsidRPr="00CB4F2C">
        <w:t>sant l'acculturation ou, au contraire, de la ségrégation et même la ma</w:t>
      </w:r>
      <w:r w:rsidRPr="00CB4F2C">
        <w:t>r</w:t>
      </w:r>
      <w:r w:rsidRPr="00CB4F2C">
        <w:t>ginalisation. Ces traits prémigratoires affectent à des degrés divers l'intégration socio-économique et orientent la participation à la société d'accueil par les réfugiés.</w:t>
      </w:r>
    </w:p>
    <w:p w:rsidR="00320A1F" w:rsidRDefault="00320A1F" w:rsidP="00320A1F">
      <w:pPr>
        <w:spacing w:before="120" w:after="120"/>
        <w:jc w:val="both"/>
      </w:pPr>
    </w:p>
    <w:p w:rsidR="00320A1F" w:rsidRPr="00CB4F2C" w:rsidRDefault="00320A1F" w:rsidP="00320A1F">
      <w:pPr>
        <w:pStyle w:val="a"/>
      </w:pPr>
      <w:r w:rsidRPr="00CB4F2C">
        <w:t>L'INTÉGRATION AU QUÉBEC</w:t>
      </w:r>
    </w:p>
    <w:p w:rsidR="00320A1F" w:rsidRDefault="00320A1F" w:rsidP="00320A1F">
      <w:pPr>
        <w:spacing w:before="120" w:after="120"/>
        <w:jc w:val="both"/>
      </w:pPr>
    </w:p>
    <w:p w:rsidR="00320A1F" w:rsidRDefault="00320A1F" w:rsidP="00320A1F">
      <w:pPr>
        <w:spacing w:before="120" w:after="120"/>
        <w:jc w:val="both"/>
      </w:pPr>
      <w:r w:rsidRPr="00CB4F2C">
        <w:t>L'accueil de la société hôtesse (politiques d'immigration et de s</w:t>
      </w:r>
      <w:r w:rsidRPr="00CB4F2C">
        <w:t>é</w:t>
      </w:r>
      <w:r w:rsidRPr="00CB4F2C">
        <w:t>lection, parrainage, attitudes des citoyens de la société d'accueil), la situation socio-économique (déclassement socioprofessionnel, ch</w:t>
      </w:r>
      <w:r w:rsidRPr="00CB4F2C">
        <w:t>ô</w:t>
      </w:r>
      <w:r w:rsidRPr="00CB4F2C">
        <w:t>mage, niveau de revenu, blocage de la part des collèges et corpor</w:t>
      </w:r>
      <w:r w:rsidRPr="00CB4F2C">
        <w:t>a</w:t>
      </w:r>
      <w:r w:rsidRPr="00CB4F2C">
        <w:t>tions professionnelles, etc.), la composition de la collectivité d'accueil de même origine (grandeur du groupe ethnique, cohésion sociale, s</w:t>
      </w:r>
      <w:r w:rsidRPr="00CB4F2C">
        <w:t>o</w:t>
      </w:r>
      <w:r w:rsidRPr="00CB4F2C">
        <w:t>lidarité, classe sociale (</w:t>
      </w:r>
      <w:r w:rsidRPr="004B79BC">
        <w:rPr>
          <w:i/>
          <w:iCs/>
        </w:rPr>
        <w:t>ethclass</w:t>
      </w:r>
      <w:r w:rsidRPr="00CB4F2C">
        <w:t>), la durée du séjour (vulnérabilité des réfugiés nouvellement arrivés comparativement à ceux installés d</w:t>
      </w:r>
      <w:r w:rsidRPr="00CB4F2C">
        <w:t>e</w:t>
      </w:r>
      <w:r w:rsidRPr="00CB4F2C">
        <w:t>puis plus longtemps) et les attitudes et les perceptions du réfugié, constituent des variables en interaction complexe. Nous dégagerons ici les principaux aspects liés à l'intégration de fonctionnement (cap</w:t>
      </w:r>
      <w:r w:rsidRPr="00CB4F2C">
        <w:t>a</w:t>
      </w:r>
      <w:r w:rsidRPr="00CB4F2C">
        <w:t>cité de communiquer dans la langue du pays et autonomie économ</w:t>
      </w:r>
      <w:r w:rsidRPr="00CB4F2C">
        <w:t>i</w:t>
      </w:r>
      <w:r w:rsidRPr="00CB4F2C">
        <w:t>que, Abou, 1990) et l'intégration socioculturelle.</w:t>
      </w:r>
    </w:p>
    <w:p w:rsidR="00320A1F" w:rsidRPr="00CB4F2C" w:rsidRDefault="00320A1F" w:rsidP="00320A1F">
      <w:pPr>
        <w:spacing w:before="120" w:after="120"/>
        <w:jc w:val="both"/>
      </w:pPr>
      <w:r>
        <w:t>[</w:t>
      </w:r>
      <w:r w:rsidRPr="00CB4F2C">
        <w:t>175</w:t>
      </w:r>
      <w:r>
        <w:t>]</w:t>
      </w:r>
    </w:p>
    <w:p w:rsidR="00320A1F" w:rsidRDefault="00320A1F" w:rsidP="00320A1F">
      <w:pPr>
        <w:spacing w:before="120" w:after="120"/>
        <w:jc w:val="both"/>
      </w:pPr>
    </w:p>
    <w:p w:rsidR="00320A1F" w:rsidRPr="004B79BC" w:rsidRDefault="00320A1F" w:rsidP="00320A1F">
      <w:pPr>
        <w:pStyle w:val="b"/>
      </w:pPr>
      <w:r w:rsidRPr="004B79BC">
        <w:t xml:space="preserve"> L'intégration linguistique</w:t>
      </w:r>
    </w:p>
    <w:p w:rsidR="00320A1F" w:rsidRDefault="00320A1F" w:rsidP="00320A1F">
      <w:pPr>
        <w:spacing w:before="120" w:after="120"/>
        <w:jc w:val="both"/>
      </w:pPr>
    </w:p>
    <w:p w:rsidR="00320A1F" w:rsidRPr="00CB4F2C" w:rsidRDefault="00320A1F" w:rsidP="00320A1F">
      <w:pPr>
        <w:spacing w:before="120" w:after="120"/>
        <w:jc w:val="both"/>
      </w:pPr>
      <w:r w:rsidRPr="00CB4F2C">
        <w:t>Notons tout d'abord que le rapport aux langues parlées au Québec n'obéit pas à une référence identitaire mais à d'autres critères : prestige international et avancement économique sous-tendu par la situation linguistique prémigratoire qui viennent colorer la perception des e</w:t>
      </w:r>
      <w:r w:rsidRPr="00CB4F2C">
        <w:t>n</w:t>
      </w:r>
      <w:r w:rsidRPr="00CB4F2C">
        <w:t>jeux linguistiques et orientent le processus d'intégration linguistique.</w:t>
      </w:r>
    </w:p>
    <w:p w:rsidR="00320A1F" w:rsidRPr="00CB4F2C" w:rsidRDefault="00320A1F" w:rsidP="00320A1F">
      <w:pPr>
        <w:spacing w:before="120" w:after="120"/>
        <w:jc w:val="both"/>
      </w:pPr>
      <w:r w:rsidRPr="00CB4F2C">
        <w:t>Le français est certes perçu comme la langue de la majorité de la population du Québec, mais la situation socio-économique de Mo</w:t>
      </w:r>
      <w:r w:rsidRPr="00CB4F2C">
        <w:t>n</w:t>
      </w:r>
      <w:r w:rsidRPr="00CB4F2C">
        <w:t>tréal et les messages linguistiques contradictoires véhiculés par pl</w:t>
      </w:r>
      <w:r w:rsidRPr="00CB4F2C">
        <w:t>u</w:t>
      </w:r>
      <w:r w:rsidRPr="00CB4F2C">
        <w:t>sieurs entreprises, leur porte-parole, le Conseil du patronat, ou le Gouvernement du Québec, suggèrent l'importance de l'anglais comme langue de travail et de promotion dans plusieurs milieux. Cette pe</w:t>
      </w:r>
      <w:r w:rsidRPr="00CB4F2C">
        <w:t>r</w:t>
      </w:r>
      <w:r w:rsidRPr="00CB4F2C">
        <w:t>ception est renforcée par le fait que le français n'est pas toujours bien vu dans certains milieux de travail où œuvrent bon nombre de réf</w:t>
      </w:r>
      <w:r w:rsidRPr="00CB4F2C">
        <w:t>u</w:t>
      </w:r>
      <w:r w:rsidRPr="00CB4F2C">
        <w:t>giés (textiles, restauration, hôtellerie, etc.). Langue internationale, l'anglais apparaît aussi comme un atout dans la situation de fait propre au Qu</w:t>
      </w:r>
      <w:r w:rsidRPr="00CB4F2C">
        <w:t>é</w:t>
      </w:r>
      <w:r w:rsidRPr="00CB4F2C">
        <w:t>bec et exprimée par plusieurs de nos répondants : pour réussir dans la société québécoise, il faut être bilingue. Ce bilinguisme leur semble d'autant plus nécessaire que l'anglais est encore perçu comme langue de promotion économique et d'accès aux emplois mieux rém</w:t>
      </w:r>
      <w:r w:rsidRPr="00CB4F2C">
        <w:t>u</w:t>
      </w:r>
      <w:r w:rsidRPr="00CB4F2C">
        <w:t>nérés ou un préalable dans plusieurs secteurs économiques.</w:t>
      </w:r>
    </w:p>
    <w:p w:rsidR="00320A1F" w:rsidRPr="00CB4F2C" w:rsidRDefault="00320A1F" w:rsidP="00320A1F">
      <w:pPr>
        <w:spacing w:before="120" w:after="120"/>
        <w:jc w:val="both"/>
      </w:pPr>
      <w:r w:rsidRPr="00CB4F2C">
        <w:t>Cette situation équivoque amplifie les contradictions profondes que connaissent ces réfugiés dans leur quête d'une meilleure intégr</w:t>
      </w:r>
      <w:r w:rsidRPr="00CB4F2C">
        <w:t>a</w:t>
      </w:r>
      <w:r w:rsidRPr="00CB4F2C">
        <w:t>tion linguistique. Pour les Salvadoriens et les Guatémaltèques, les plus ignorants du français au départ, son apprentissage devient une priorité. Parmi les Bulgares, souvent francisés avant leur arrivée ou sensibilisés à cette langue, l'attrait pour le français domine. Les Iraniens adoptent, par contre, une position plus ambiguë dans la mesure où l'anglais est déjà une langue de référence qu'il s'agit d'améliorer en prévision de déplacements ultérieurs au Canada ou aux États-Unis. Il semble exi</w:t>
      </w:r>
      <w:r w:rsidRPr="00CB4F2C">
        <w:t>s</w:t>
      </w:r>
      <w:r w:rsidRPr="00CB4F2C">
        <w:t>ter d'ailleurs, dans ce groupe, une confusion tant géographique qu'hi</w:t>
      </w:r>
      <w:r w:rsidRPr="00CB4F2C">
        <w:t>s</w:t>
      </w:r>
      <w:r w:rsidRPr="00CB4F2C">
        <w:t>torique qui empêche une nette perception de la singularité de l'espace québécois. Celui-ci n'est pas reconnu dans sa spécificité, mais il fait plutôt partie d'un ensemble géographique plus large et plus signifiant - l'Amérique - qui constitue le point de référence essentiel, d'où une ne</w:t>
      </w:r>
      <w:r w:rsidRPr="00CB4F2C">
        <w:t>t</w:t>
      </w:r>
      <w:r w:rsidRPr="00CB4F2C">
        <w:t>te attirance vers la société anglophone. Le rapport à la langue anglaise ou française dépend aussi des classes sociales, en particulier chez les Iraniens, ce qui peut créer des clivages internes au sein du groupe et</w:t>
      </w:r>
      <w:r w:rsidRPr="00CB4F2C">
        <w:t>h</w:t>
      </w:r>
      <w:r w:rsidRPr="00CB4F2C">
        <w:t>nique et influencer sa recomposition.</w:t>
      </w:r>
    </w:p>
    <w:p w:rsidR="00320A1F" w:rsidRPr="00CB4F2C" w:rsidRDefault="00320A1F" w:rsidP="00320A1F">
      <w:pPr>
        <w:spacing w:before="120" w:after="120"/>
        <w:jc w:val="both"/>
      </w:pPr>
      <w:r w:rsidRPr="00CB4F2C">
        <w:t>L'apprentissage du français se heurte à des obstacles majeurs. L'a</w:t>
      </w:r>
      <w:r w:rsidRPr="00CB4F2C">
        <w:t>c</w:t>
      </w:r>
      <w:r w:rsidRPr="00CB4F2C">
        <w:t>cessibilité au COFI peut être problématique pour certains réfugiés et le niveau du français qui y est enseigné n'en permet souvent qu'une maîtrise</w:t>
      </w:r>
      <w:r>
        <w:t xml:space="preserve"> [176] </w:t>
      </w:r>
      <w:r w:rsidRPr="00CB4F2C">
        <w:t>insuffisante. Cette carence se voit amplifiée par les contraintes économiques qui empêchent, à cause du manque de temps, de pouvoir compléter les cours de base ou d'accéder aux cours plus avancés. L'un des réfugiés résume ainsi la situation : « C'est un cercle vicieux ; pour trouver un emploi décent, il faut que tu parles français mais les cours au COFI sont insuffisants et on n'a pas le temps d'en prendre d'autres parce qu'il faut travailler dans n'importe quoi pour survivre ». La s</w:t>
      </w:r>
      <w:r w:rsidRPr="00CB4F2C">
        <w:t>o</w:t>
      </w:r>
      <w:r w:rsidRPr="00CB4F2C">
        <w:t>ciété d'accueil ne semble donc pas avoir mis sur pied des structures d'apprentissage du français qui permettent d'intégrer la langue de f</w:t>
      </w:r>
      <w:r w:rsidRPr="00CB4F2C">
        <w:t>a</w:t>
      </w:r>
      <w:r w:rsidRPr="00CB4F2C">
        <w:t>çon opérationnelle et valorisante, ce qui ne peut que contribuer à maintenir les particularismes ethnoculturels et à ralentir la particip</w:t>
      </w:r>
      <w:r w:rsidRPr="00CB4F2C">
        <w:t>a</w:t>
      </w:r>
      <w:r w:rsidRPr="00CB4F2C">
        <w:t>tion à la vie économique.</w:t>
      </w:r>
    </w:p>
    <w:p w:rsidR="00320A1F" w:rsidRDefault="00320A1F" w:rsidP="00320A1F">
      <w:pPr>
        <w:spacing w:before="120" w:after="120"/>
        <w:jc w:val="both"/>
      </w:pPr>
    </w:p>
    <w:p w:rsidR="00320A1F" w:rsidRPr="00CB4F2C" w:rsidRDefault="00320A1F" w:rsidP="00320A1F">
      <w:pPr>
        <w:pStyle w:val="b"/>
      </w:pPr>
      <w:r w:rsidRPr="00CB4F2C">
        <w:t>L'intégration socio-économique</w:t>
      </w:r>
    </w:p>
    <w:p w:rsidR="00320A1F" w:rsidRDefault="00320A1F" w:rsidP="00320A1F">
      <w:pPr>
        <w:spacing w:before="120" w:after="120"/>
        <w:jc w:val="both"/>
      </w:pPr>
    </w:p>
    <w:p w:rsidR="00320A1F" w:rsidRPr="00CB4F2C" w:rsidRDefault="00320A1F" w:rsidP="00320A1F">
      <w:pPr>
        <w:spacing w:before="120" w:after="120"/>
        <w:jc w:val="both"/>
      </w:pPr>
      <w:r w:rsidRPr="00CB4F2C">
        <w:t>Compte tenu du contexte économique problématique au Québec, l'intégration dans le marché du travail pose aux réfugiés des difficultés majeures. Celles-ci sont liées à plusieurs facteurs : la faible connai</w:t>
      </w:r>
      <w:r w:rsidRPr="00CB4F2C">
        <w:t>s</w:t>
      </w:r>
      <w:r w:rsidRPr="00CB4F2C">
        <w:t>sance des langues de travail, la déqualification professionnelle, l'e</w:t>
      </w:r>
      <w:r w:rsidRPr="00CB4F2C">
        <w:t>x</w:t>
      </w:r>
      <w:r w:rsidRPr="00CB4F2C">
        <w:t>ploitation à laquelle ils sont soumis et qui s'accompagne de discrim</w:t>
      </w:r>
      <w:r w:rsidRPr="00CB4F2C">
        <w:t>i</w:t>
      </w:r>
      <w:r w:rsidRPr="00CB4F2C">
        <w:t>nation de la part des patrons et, souvent, des autres travailleurs. Dans nos entrevues, les répondants soulignent l'échec global de leur intégr</w:t>
      </w:r>
      <w:r w:rsidRPr="00CB4F2C">
        <w:t>a</w:t>
      </w:r>
      <w:r w:rsidRPr="00CB4F2C">
        <w:t>tion économique. Le taux de chômage est élevé et les revenus faibles. Parmi ceux qui n'avaient pas, au départ, d'emploi spécialisé, certains rapportent avoir réussi une forme d'intégration économique minime, en acceptant des emplois peu valorisants, même s'ils sont cantonnés à des ghettos d'emploi et ont une faible mobilité professionnelle. Une faible proportion de ceux qui ont une formation professionnelle ont réussi à trouver un emploi et plusieurs tentent de se recycler en s'in</w:t>
      </w:r>
      <w:r w:rsidRPr="00CB4F2C">
        <w:t>s</w:t>
      </w:r>
      <w:r w:rsidRPr="00CB4F2C">
        <w:t>crivant à des programmes universitaires.</w:t>
      </w:r>
    </w:p>
    <w:p w:rsidR="00320A1F" w:rsidRPr="00CB4F2C" w:rsidRDefault="00320A1F" w:rsidP="00320A1F">
      <w:pPr>
        <w:spacing w:before="120" w:after="120"/>
        <w:jc w:val="both"/>
      </w:pPr>
      <w:r w:rsidRPr="00CB4F2C">
        <w:t>Les aspirations socio-économiques diffèrent cependant d'un groupe à l'autre. Les Bulgares visent d'abord à exercer un métier qui corre</w:t>
      </w:r>
      <w:r w:rsidRPr="00CB4F2C">
        <w:t>s</w:t>
      </w:r>
      <w:r w:rsidRPr="00CB4F2C">
        <w:t>pond à leurs intérêts et leurs compétences. Peu exigeants, ils aspirent à un revenu qui leur permettrait de subvenir correctement aux besoins du groupe familial. Les Guatémaltèques et les Salvadoriens adoptent généralement la même perspective. Par contre, chez les Iraniens, la motivation est très différente. En effet, à cause de leur origine de cla</w:t>
      </w:r>
      <w:r w:rsidRPr="00CB4F2C">
        <w:t>s</w:t>
      </w:r>
      <w:r w:rsidRPr="00CB4F2C">
        <w:t>se souvent élevée, ils espèrent retrouver un statut socio-économique semblable à celui du pays d'origine. Le revenu reste donc une préo</w:t>
      </w:r>
      <w:r w:rsidRPr="00CB4F2C">
        <w:t>c</w:t>
      </w:r>
      <w:r w:rsidRPr="00CB4F2C">
        <w:t>cupation majeure car la pauvreté provoque des sentiments de honte. La culture iranienne exige, en effet, un certain décorum dans les ra</w:t>
      </w:r>
      <w:r w:rsidRPr="00CB4F2C">
        <w:t>p</w:t>
      </w:r>
      <w:r w:rsidRPr="00CB4F2C">
        <w:t>ports interpersonnels, ce qui est difficile à atteindre dans une situation économique problématique. L'insuffisance de revenus signifie dès lors dévalorisation, atteinte à la dignité avec ses conséquences sociops</w:t>
      </w:r>
      <w:r w:rsidRPr="00CB4F2C">
        <w:t>y</w:t>
      </w:r>
      <w:r w:rsidRPr="00CB4F2C">
        <w:t>chologiques profondes. Ces contrastes semblent confirmer l'hypothèse que parmi ceux qui ont une formation professionnelle</w:t>
      </w:r>
      <w:r>
        <w:t xml:space="preserve"> [177] </w:t>
      </w:r>
      <w:r w:rsidRPr="00CB4F2C">
        <w:t>élevée, la déclassification professionnelle et la baisse du statut s</w:t>
      </w:r>
      <w:r w:rsidRPr="00CB4F2C">
        <w:t>o</w:t>
      </w:r>
      <w:r w:rsidRPr="00CB4F2C">
        <w:t>cial vécue dans le pays d'accueil amplifient les difficultés d'intégration socioculturelle.</w:t>
      </w:r>
    </w:p>
    <w:p w:rsidR="00320A1F" w:rsidRDefault="00320A1F" w:rsidP="00320A1F">
      <w:pPr>
        <w:spacing w:before="120" w:after="120"/>
        <w:jc w:val="both"/>
      </w:pPr>
    </w:p>
    <w:p w:rsidR="00320A1F" w:rsidRPr="00CB4F2C" w:rsidRDefault="00320A1F" w:rsidP="00320A1F">
      <w:pPr>
        <w:pStyle w:val="b"/>
      </w:pPr>
      <w:r w:rsidRPr="00CB4F2C">
        <w:t>L'intégration socioculturelle</w:t>
      </w:r>
    </w:p>
    <w:p w:rsidR="00320A1F" w:rsidRDefault="00320A1F" w:rsidP="00320A1F">
      <w:pPr>
        <w:spacing w:before="120" w:after="120"/>
        <w:jc w:val="both"/>
      </w:pPr>
    </w:p>
    <w:p w:rsidR="00320A1F" w:rsidRPr="00CB4F2C" w:rsidRDefault="00320A1F" w:rsidP="00320A1F">
      <w:pPr>
        <w:spacing w:before="120" w:after="120"/>
        <w:jc w:val="both"/>
      </w:pPr>
      <w:r w:rsidRPr="00CB4F2C">
        <w:t>Le rapport à la société québécoise présente aussi des contrastes importants. Les chocs culturels entraînent des tensions dans l'amén</w:t>
      </w:r>
      <w:r w:rsidRPr="00CB4F2C">
        <w:t>a</w:t>
      </w:r>
      <w:r w:rsidRPr="00CB4F2C">
        <w:t>gement de l'identité d'origine, ce qui peut provoquer un repli sur le noyau identitaire ou, au contraire, l'adoption de nouveaux schèmes de comportements.</w:t>
      </w:r>
    </w:p>
    <w:p w:rsidR="00320A1F" w:rsidRPr="00CB4F2C" w:rsidRDefault="00320A1F" w:rsidP="00320A1F">
      <w:pPr>
        <w:spacing w:before="120" w:after="120"/>
        <w:jc w:val="both"/>
      </w:pPr>
      <w:r w:rsidRPr="00CB4F2C">
        <w:t>Ainsi, chez les Salvadoriens, les changements de valeurs et de réf</w:t>
      </w:r>
      <w:r w:rsidRPr="00CB4F2C">
        <w:t>é</w:t>
      </w:r>
      <w:r w:rsidRPr="00CB4F2C">
        <w:t>rents culturels entraînent une désorientation dans les rapports ho</w:t>
      </w:r>
      <w:r w:rsidRPr="00CB4F2C">
        <w:t>m</w:t>
      </w:r>
      <w:r w:rsidRPr="00CB4F2C">
        <w:t>mes-femmes ou parents-enfants. Sans être généralisées, on observe, chez les femmes, des tentatives d'émancipation vis-à-vis du moule traditionnel avec, en corollaire, le rejet par les hommes de ces vellé</w:t>
      </w:r>
      <w:r w:rsidRPr="00CB4F2C">
        <w:t>i</w:t>
      </w:r>
      <w:r w:rsidRPr="00CB4F2C">
        <w:t>tés d'indépendance et d'égalitarisme, ce qui n'est pas sans susciter des tensions, sinon des conflits ouverts.</w:t>
      </w:r>
    </w:p>
    <w:p w:rsidR="00320A1F" w:rsidRPr="00CB4F2C" w:rsidRDefault="00320A1F" w:rsidP="00320A1F">
      <w:pPr>
        <w:spacing w:before="120" w:after="120"/>
        <w:jc w:val="both"/>
      </w:pPr>
      <w:r w:rsidRPr="00CB4F2C">
        <w:t>Parmi les Iraniens, l'intégration socioculturelle apparaît encore plus problématique. Dans la famille iranienne, isolée des parents qui font partie de la famille étendue et soumise à une profonde réorganisation de la division sexuelle du travail, les femmes ne privilégient pas l'émancipation. Elles tentent, au contraire, de préserver ou même de recréer les rapports et les rôles sexuels culturellement prescrits et de maintenir le statut dominant des maris iraniens. Les conjoints, confrontés à une détérioration des conditions de vie et à une margin</w:t>
      </w:r>
      <w:r w:rsidRPr="00CB4F2C">
        <w:t>a</w:t>
      </w:r>
      <w:r w:rsidRPr="00CB4F2C">
        <w:t>lisation qui est en rupture avec les modèles culturels iraniens, vivent alors une détresse importante.</w:t>
      </w:r>
    </w:p>
    <w:p w:rsidR="00320A1F" w:rsidRPr="00CB4F2C" w:rsidRDefault="00320A1F" w:rsidP="00320A1F">
      <w:pPr>
        <w:spacing w:before="120" w:after="120"/>
        <w:jc w:val="both"/>
      </w:pPr>
      <w:r w:rsidRPr="00CB4F2C">
        <w:t>Les Bulgares, pour qui le mode de vie québécois n'est pas trop étranger, valorisent l'intégration socioculturelle qui semble positiv</w:t>
      </w:r>
      <w:r w:rsidRPr="00CB4F2C">
        <w:t>e</w:t>
      </w:r>
      <w:r w:rsidRPr="00CB4F2C">
        <w:t>ment amorcée. On retrouve, dans l'ensemble, chez les Guatémalt</w:t>
      </w:r>
      <w:r w:rsidRPr="00CB4F2C">
        <w:t>è</w:t>
      </w:r>
      <w:r w:rsidRPr="00CB4F2C">
        <w:t>ques, une perception du Québec semblable à celle des Bulgares, mais, malgré une ouverture à la culture québécoise francophone, une rési</w:t>
      </w:r>
      <w:r w:rsidRPr="00CB4F2C">
        <w:t>s</w:t>
      </w:r>
      <w:r w:rsidRPr="00CB4F2C">
        <w:t>tance s'exprime surtout face à l'adoption des rapports familiaux et des modes de socialisation québécois dont les critères s'éloignent des v</w:t>
      </w:r>
      <w:r w:rsidRPr="00CB4F2C">
        <w:t>a</w:t>
      </w:r>
      <w:r w:rsidRPr="00CB4F2C">
        <w:t>leurs guatémaltèques.</w:t>
      </w:r>
    </w:p>
    <w:p w:rsidR="00320A1F" w:rsidRPr="00CB4F2C" w:rsidRDefault="00320A1F" w:rsidP="00320A1F">
      <w:pPr>
        <w:spacing w:before="120" w:after="120"/>
        <w:jc w:val="both"/>
      </w:pPr>
      <w:r w:rsidRPr="00CB4F2C">
        <w:t>Si l'intégration à une société se mesure par la création de rapports de sociabilité avec les citoyens nés dans le pays, il semble que l'exp</w:t>
      </w:r>
      <w:r w:rsidRPr="00CB4F2C">
        <w:t>é</w:t>
      </w:r>
      <w:r w:rsidRPr="00CB4F2C">
        <w:t>rience des réfugiés que nous avons interrogés soit pour le moins a</w:t>
      </w:r>
      <w:r w:rsidRPr="00CB4F2C">
        <w:t>m</w:t>
      </w:r>
      <w:r w:rsidRPr="00CB4F2C">
        <w:t>bivalente ; les répondants qui ont des contacts fréquents avec des Québécois francophones parlent d'un accueil chaleureux, le tout so</w:t>
      </w:r>
      <w:r w:rsidRPr="00CB4F2C">
        <w:t>u</w:t>
      </w:r>
      <w:r w:rsidRPr="00CB4F2C">
        <w:t>vent lié à des relations amicales bien établies, mais on observe aussi un sentiment de malaise et</w:t>
      </w:r>
      <w:r>
        <w:t xml:space="preserve"> [178] </w:t>
      </w:r>
      <w:r w:rsidRPr="00CB4F2C">
        <w:t>d'incompréhension. Les différences d'éthos entre les réfugiés et les Québécois sont alors soulignées, en insistant sur le manque de chaleur, l'absence d'intérêt envers les no</w:t>
      </w:r>
      <w:r w:rsidRPr="00CB4F2C">
        <w:t>u</w:t>
      </w:r>
      <w:r w:rsidRPr="00CB4F2C">
        <w:t>veaux arrivants. Les problèmes linguistiques, les distances sociocult</w:t>
      </w:r>
      <w:r w:rsidRPr="00CB4F2C">
        <w:t>u</w:t>
      </w:r>
      <w:r w:rsidRPr="00CB4F2C">
        <w:t>relles, les préjugés réciproques empêchent alors l'établissement de rapports conviviaux suivis. Ceci est particulièrement notable chez la majorité des Iraniens qui favor</w:t>
      </w:r>
      <w:r w:rsidRPr="00CB4F2C">
        <w:t>i</w:t>
      </w:r>
      <w:r w:rsidRPr="00CB4F2C">
        <w:t>sent une certaine ségrégation sociale fondée sur l'appartenance à une civilisation dont les valeurs et les comportements sont en nette oppos</w:t>
      </w:r>
      <w:r w:rsidRPr="00CB4F2C">
        <w:t>i</w:t>
      </w:r>
      <w:r w:rsidRPr="00CB4F2C">
        <w:t>tion avec ceux qui dominent dans la culture nord-américaine et québ</w:t>
      </w:r>
      <w:r w:rsidRPr="00CB4F2C">
        <w:t>é</w:t>
      </w:r>
      <w:r w:rsidRPr="00CB4F2C">
        <w:t>coise, en particulier dans la sphère familiale. Dans les autres groupes, les relations avec les Québécois francophones se présentent sous des formes plus ambivalentes. Le</w:t>
      </w:r>
      <w:r>
        <w:t>s militants politiques salvado</w:t>
      </w:r>
      <w:r w:rsidRPr="00CB4F2C">
        <w:t>riens et guatémaltèques développent des rapports de solidarité avec leur vis-à-vis québécois dans la lutte pour les droits de la personne dans leur pays d'origine, mais, pour d'autres, l'ouverture sur la société québécoise reste souvent limitée à leur gro</w:t>
      </w:r>
      <w:r w:rsidRPr="00CB4F2C">
        <w:t>u</w:t>
      </w:r>
      <w:r w:rsidRPr="00CB4F2C">
        <w:t>pe d'origine ou à d'autres immigrants avec qui ils partagent des préo</w:t>
      </w:r>
      <w:r w:rsidRPr="00CB4F2C">
        <w:t>c</w:t>
      </w:r>
      <w:r w:rsidRPr="00CB4F2C">
        <w:t>cupations communes, sans pour autant éliminer tous les conflits inte</w:t>
      </w:r>
      <w:r w:rsidRPr="00CB4F2C">
        <w:t>r</w:t>
      </w:r>
      <w:r w:rsidRPr="00CB4F2C">
        <w:t>groupes.</w:t>
      </w:r>
    </w:p>
    <w:p w:rsidR="00320A1F" w:rsidRDefault="00320A1F" w:rsidP="00320A1F">
      <w:pPr>
        <w:spacing w:before="120" w:after="120"/>
        <w:jc w:val="both"/>
      </w:pPr>
    </w:p>
    <w:p w:rsidR="00320A1F" w:rsidRPr="00CB4F2C" w:rsidRDefault="00320A1F" w:rsidP="00320A1F">
      <w:pPr>
        <w:pStyle w:val="a"/>
      </w:pPr>
      <w:r w:rsidRPr="00CB4F2C">
        <w:t>DISCUSSION ET CONCLUSIONS</w:t>
      </w:r>
    </w:p>
    <w:p w:rsidR="00320A1F" w:rsidRDefault="00320A1F" w:rsidP="00320A1F">
      <w:pPr>
        <w:spacing w:before="120" w:after="120"/>
        <w:jc w:val="both"/>
      </w:pPr>
    </w:p>
    <w:p w:rsidR="00320A1F" w:rsidRPr="00CB4F2C" w:rsidRDefault="00320A1F" w:rsidP="00320A1F">
      <w:pPr>
        <w:spacing w:before="120" w:after="120"/>
        <w:jc w:val="both"/>
      </w:pPr>
      <w:r w:rsidRPr="00CB4F2C">
        <w:t>Les motifs de départ et les conditions prémigratoires particulières de chacun des groupes que nous avons interviewés présentent des contrastes importants qui interviennent dans les problèmes d'intégr</w:t>
      </w:r>
      <w:r w:rsidRPr="00CB4F2C">
        <w:t>a</w:t>
      </w:r>
      <w:r w:rsidRPr="00CB4F2C">
        <w:t>tion que les réfugiés rencontrent et dont certains des paramètres leur échappent puisqu'ils sont liés aux conditions du pays d'accueil. Ainsi, les contradictions linguistiques propres au Québec et les difficultés liées à l'apprentissage des nouvelles langues nécessaires tant dans le travail que la vie quotidienne constituent une autre source de tensions qui freinent l'insertion dans la société d'accueil et maintiennent les particularismes d'origine. L'intégration socio-économique, essentielle, est souvent bloquée pour des raisons structurelles qui empêchent l'a</w:t>
      </w:r>
      <w:r w:rsidRPr="00CB4F2C">
        <w:t>c</w:t>
      </w:r>
      <w:r w:rsidRPr="00CB4F2C">
        <w:t>cès à l'emploi, mais le déclassement socioprofessionnel qui accomp</w:t>
      </w:r>
      <w:r w:rsidRPr="00CB4F2C">
        <w:t>a</w:t>
      </w:r>
      <w:r w:rsidRPr="00CB4F2C">
        <w:t>gne la non-reconnaissance des diplômes et de l'expérience de travail dans le pays d'origine constitue une barrière presque insurmontable. Ces formes de discrimination ne sont pas sans contribuer à un sent</w:t>
      </w:r>
      <w:r w:rsidRPr="00CB4F2C">
        <w:t>i</w:t>
      </w:r>
      <w:r w:rsidRPr="00CB4F2C">
        <w:t>ment profond d'exclusion et à une perte d'estime de soi qui peuvent amplifier les stress sociopsychologiques.</w:t>
      </w:r>
    </w:p>
    <w:p w:rsidR="00320A1F" w:rsidRDefault="00320A1F" w:rsidP="00320A1F">
      <w:pPr>
        <w:spacing w:before="120" w:after="120"/>
        <w:jc w:val="both"/>
      </w:pPr>
      <w:r w:rsidRPr="00CB4F2C">
        <w:t>Au plan socioculturel, la fermeture ou la flexibilité de la culture nationale interviennent sur la perception de la société d'accueil et l'étendue des emprunts matériels, culturels et linguistiques. On peut parler à cet égard de véritables bricolages où les trajectoires perso</w:t>
      </w:r>
      <w:r w:rsidRPr="00CB4F2C">
        <w:t>n</w:t>
      </w:r>
      <w:r w:rsidRPr="00CB4F2C">
        <w:t>nelles et les contraintes structurelles se conjuguent pour complexifier les spécificités identitaires. Dans certains cas, les particularismes ide</w:t>
      </w:r>
      <w:r w:rsidRPr="00CB4F2C">
        <w:t>n</w:t>
      </w:r>
      <w:r w:rsidRPr="00CB4F2C">
        <w:t>t</w:t>
      </w:r>
      <w:r>
        <w:t xml:space="preserve">itaires tendent à se rigidifier, [179] </w:t>
      </w:r>
      <w:r w:rsidRPr="00CB4F2C">
        <w:t>comme c'est le cas pour les Ir</w:t>
      </w:r>
      <w:r w:rsidRPr="00CB4F2C">
        <w:t>a</w:t>
      </w:r>
      <w:r w:rsidRPr="00CB4F2C">
        <w:t>niens, ou au contraire à se perméab</w:t>
      </w:r>
      <w:r w:rsidRPr="00CB4F2C">
        <w:t>i</w:t>
      </w:r>
      <w:r w:rsidRPr="00CB4F2C">
        <w:t>liser à différents niveaux parmi les autres groupes. Les écarts dans le système de valeurs peuvent interv</w:t>
      </w:r>
      <w:r w:rsidRPr="00CB4F2C">
        <w:t>e</w:t>
      </w:r>
      <w:r w:rsidRPr="00CB4F2C">
        <w:t>nir sur le maintien de noyaux ide</w:t>
      </w:r>
      <w:r w:rsidRPr="00CB4F2C">
        <w:t>n</w:t>
      </w:r>
      <w:r w:rsidRPr="00CB4F2C">
        <w:t>titaires, tout comme la perception de l'accueil offert par les membres de la société québécoise. À cet égard, la création de réseaux plus pe</w:t>
      </w:r>
      <w:r w:rsidRPr="00CB4F2C">
        <w:t>r</w:t>
      </w:r>
      <w:r w:rsidRPr="00CB4F2C">
        <w:t>sonnalisés grâce aux programmes de jumelage et aux rencontres inte</w:t>
      </w:r>
      <w:r w:rsidRPr="00CB4F2C">
        <w:t>r</w:t>
      </w:r>
      <w:r w:rsidRPr="00CB4F2C">
        <w:t>personnelles semble être un facteur important dans l'enracinement à la nouvelle patrie. En somme, l'int</w:t>
      </w:r>
      <w:r w:rsidRPr="00CB4F2C">
        <w:t>é</w:t>
      </w:r>
      <w:r w:rsidRPr="00CB4F2C">
        <w:t>gration des réfugiés ne tient pas se</w:t>
      </w:r>
      <w:r w:rsidRPr="00CB4F2C">
        <w:t>u</w:t>
      </w:r>
      <w:r w:rsidRPr="00CB4F2C">
        <w:t>lement à leurs caractéristiques et leurs projets, mais aussi aux cond</w:t>
      </w:r>
      <w:r w:rsidRPr="00CB4F2C">
        <w:t>i</w:t>
      </w:r>
      <w:r w:rsidRPr="00CB4F2C">
        <w:t>tions d'accueil qui leur sont faites. Celles-ci dépendent, certes, des programmes de l'État ou des organi</w:t>
      </w:r>
      <w:r w:rsidRPr="00CB4F2C">
        <w:t>s</w:t>
      </w:r>
      <w:r w:rsidRPr="00CB4F2C">
        <w:t>mes parapublics qui balisent leur entrée dans la vie sociale et polit</w:t>
      </w:r>
      <w:r w:rsidRPr="00CB4F2C">
        <w:t>i</w:t>
      </w:r>
      <w:r w:rsidRPr="00CB4F2C">
        <w:t>que, mais aussi de la qualité de l'a</w:t>
      </w:r>
      <w:r w:rsidRPr="00CB4F2C">
        <w:t>c</w:t>
      </w:r>
      <w:r w:rsidRPr="00CB4F2C">
        <w:t>cueil qui découle alors de chacun des citoyens dont la responsabilité devient alors incontournable.</w:t>
      </w:r>
    </w:p>
    <w:p w:rsidR="00320A1F" w:rsidRDefault="00320A1F" w:rsidP="00320A1F">
      <w:pPr>
        <w:pStyle w:val="p"/>
      </w:pPr>
      <w:r>
        <w:t>[180]</w:t>
      </w:r>
    </w:p>
    <w:p w:rsidR="00320A1F" w:rsidRDefault="00320A1F" w:rsidP="00320A1F">
      <w:pPr>
        <w:spacing w:before="120" w:after="120"/>
        <w:jc w:val="both"/>
      </w:pPr>
    </w:p>
    <w:p w:rsidR="00320A1F" w:rsidRDefault="00320A1F" w:rsidP="00320A1F">
      <w:pPr>
        <w:pStyle w:val="a"/>
      </w:pPr>
      <w:r w:rsidRPr="00CB4F2C">
        <w:t>RÉFÉRENCES</w:t>
      </w:r>
    </w:p>
    <w:p w:rsidR="00320A1F" w:rsidRPr="00CB4F2C" w:rsidRDefault="00320A1F" w:rsidP="00320A1F">
      <w:pPr>
        <w:spacing w:before="120" w:after="120"/>
        <w:jc w:val="both"/>
      </w:pPr>
    </w:p>
    <w:p w:rsidR="00320A1F" w:rsidRPr="00CB4F2C" w:rsidRDefault="00320A1F" w:rsidP="00320A1F">
      <w:pPr>
        <w:spacing w:before="120" w:after="120"/>
        <w:jc w:val="both"/>
      </w:pPr>
      <w:r w:rsidRPr="00CB4F2C">
        <w:t xml:space="preserve">Abou, S., « L'insertion des immigrés : approche conceptuelle », dans I. Simon-Barouh et P-J. Simon, </w:t>
      </w:r>
      <w:r w:rsidRPr="00924B2E">
        <w:rPr>
          <w:i/>
          <w:iCs/>
        </w:rPr>
        <w:t>Les étrangers dans la ville,</w:t>
      </w:r>
      <w:r w:rsidRPr="00CB4F2C">
        <w:t xml:space="preserve"> Paris, L'Ha</w:t>
      </w:r>
      <w:r w:rsidRPr="00CB4F2C">
        <w:t>r</w:t>
      </w:r>
      <w:r w:rsidRPr="00CB4F2C">
        <w:t>mattan, 1990, p</w:t>
      </w:r>
      <w:r>
        <w:t>p</w:t>
      </w:r>
      <w:r w:rsidRPr="00CB4F2C">
        <w:t>. 126-138.</w:t>
      </w:r>
    </w:p>
    <w:p w:rsidR="00320A1F" w:rsidRPr="00CB4F2C" w:rsidRDefault="00320A1F" w:rsidP="00320A1F">
      <w:pPr>
        <w:spacing w:before="120" w:after="120"/>
        <w:jc w:val="both"/>
      </w:pPr>
      <w:r w:rsidRPr="00CB4F2C">
        <w:t>Dompierre, S. et M. Lavallée, « Degré de contact et stress accult</w:t>
      </w:r>
      <w:r w:rsidRPr="00CB4F2C">
        <w:t>u</w:t>
      </w:r>
      <w:r w:rsidRPr="00CB4F2C">
        <w:t xml:space="preserve">ratif dans le processus d'adaptation des réfugiés africains », </w:t>
      </w:r>
      <w:r w:rsidRPr="00924B2E">
        <w:rPr>
          <w:i/>
          <w:iCs/>
        </w:rPr>
        <w:t>Intern</w:t>
      </w:r>
      <w:r w:rsidRPr="00924B2E">
        <w:rPr>
          <w:i/>
          <w:iCs/>
        </w:rPr>
        <w:t>a</w:t>
      </w:r>
      <w:r w:rsidRPr="00924B2E">
        <w:rPr>
          <w:i/>
          <w:iCs/>
        </w:rPr>
        <w:t>tional journal of Psychology,</w:t>
      </w:r>
      <w:r w:rsidRPr="00CB4F2C">
        <w:t xml:space="preserve"> 1990, vol. 25, </w:t>
      </w:r>
      <w:r>
        <w:t>p</w:t>
      </w:r>
      <w:r w:rsidRPr="00CB4F2C">
        <w:t>p. 417-437.</w:t>
      </w:r>
    </w:p>
    <w:p w:rsidR="00320A1F" w:rsidRPr="00CB4F2C" w:rsidRDefault="00320A1F" w:rsidP="00320A1F">
      <w:pPr>
        <w:spacing w:before="120" w:after="120"/>
        <w:jc w:val="both"/>
      </w:pPr>
      <w:r w:rsidRPr="00CB4F2C">
        <w:t xml:space="preserve">Dorais, L.-J., « Religion and refugee adaptation : the Vietnamese in Montréal », </w:t>
      </w:r>
      <w:r w:rsidRPr="00924B2E">
        <w:rPr>
          <w:i/>
          <w:iCs/>
        </w:rPr>
        <w:t>Canadian Ethni</w:t>
      </w:r>
      <w:r>
        <w:rPr>
          <w:i/>
          <w:iCs/>
        </w:rPr>
        <w:t>c</w:t>
      </w:r>
      <w:r w:rsidRPr="00924B2E">
        <w:rPr>
          <w:i/>
          <w:iCs/>
        </w:rPr>
        <w:t xml:space="preserve"> Studies - Études Ethniques au Can</w:t>
      </w:r>
      <w:r w:rsidRPr="00924B2E">
        <w:rPr>
          <w:i/>
          <w:iCs/>
        </w:rPr>
        <w:t>a</w:t>
      </w:r>
      <w:r w:rsidRPr="00924B2E">
        <w:rPr>
          <w:i/>
          <w:iCs/>
        </w:rPr>
        <w:t>da,</w:t>
      </w:r>
      <w:r w:rsidRPr="00CB4F2C">
        <w:t xml:space="preserve"> 1989, vol.</w:t>
      </w:r>
      <w:r>
        <w:t> </w:t>
      </w:r>
      <w:r w:rsidRPr="00CB4F2C">
        <w:t>21, p</w:t>
      </w:r>
      <w:r>
        <w:t>p</w:t>
      </w:r>
      <w:r w:rsidRPr="00CB4F2C">
        <w:t>. 19-29.</w:t>
      </w:r>
    </w:p>
    <w:p w:rsidR="00320A1F" w:rsidRPr="00CB4F2C" w:rsidRDefault="00320A1F" w:rsidP="00320A1F">
      <w:pPr>
        <w:spacing w:before="120" w:after="120"/>
        <w:jc w:val="both"/>
      </w:pPr>
      <w:r w:rsidRPr="00CB4F2C">
        <w:t xml:space="preserve">Dorais, L.-J., « Froide solitude et neige paisible : Les Indochinois à Québec », dans K. Bun Chan et L.-J. Dorais (dir.). </w:t>
      </w:r>
      <w:r w:rsidRPr="00924B2E">
        <w:rPr>
          <w:i/>
          <w:iCs/>
        </w:rPr>
        <w:t>Adaptation lingui</w:t>
      </w:r>
      <w:r w:rsidRPr="00924B2E">
        <w:rPr>
          <w:i/>
          <w:iCs/>
        </w:rPr>
        <w:t>s</w:t>
      </w:r>
      <w:r w:rsidRPr="00924B2E">
        <w:rPr>
          <w:i/>
          <w:iCs/>
        </w:rPr>
        <w:t>tique et culturelle : L'expérience des réfugiés d'Asie du Sud-Est au Québec,</w:t>
      </w:r>
      <w:r w:rsidRPr="00CB4F2C">
        <w:t xml:space="preserve"> Québec, Centre intern</w:t>
      </w:r>
      <w:r w:rsidRPr="00CB4F2C">
        <w:t>a</w:t>
      </w:r>
      <w:r w:rsidRPr="00CB4F2C">
        <w:t>tional de recherche sur le bilinguisme, 1987, p</w:t>
      </w:r>
      <w:r>
        <w:t>p</w:t>
      </w:r>
      <w:r w:rsidRPr="00CB4F2C">
        <w:t>. 89-117.</w:t>
      </w:r>
    </w:p>
    <w:p w:rsidR="00320A1F" w:rsidRPr="00CB4F2C" w:rsidRDefault="00320A1F" w:rsidP="00320A1F">
      <w:pPr>
        <w:spacing w:before="120" w:after="120"/>
        <w:jc w:val="both"/>
      </w:pPr>
      <w:r w:rsidRPr="00CB4F2C">
        <w:t xml:space="preserve">Dorais, L.J., L. Pilon-Lê, Quy Bong Nguyen, Huy Nguyen et R. Kaley, </w:t>
      </w:r>
      <w:r w:rsidRPr="00924B2E">
        <w:rPr>
          <w:i/>
          <w:iCs/>
        </w:rPr>
        <w:t>Les Vietnamiens du Québec : Profil sociolinguistique,</w:t>
      </w:r>
      <w:r w:rsidRPr="00CB4F2C">
        <w:t xml:space="preserve"> Québec, Université L</w:t>
      </w:r>
      <w:r w:rsidRPr="00CB4F2C">
        <w:t>a</w:t>
      </w:r>
      <w:r w:rsidRPr="00CB4F2C">
        <w:t>val, Centre international de recherche sur le bilinguisme, 1984.</w:t>
      </w:r>
    </w:p>
    <w:p w:rsidR="00320A1F" w:rsidRPr="00CB4F2C" w:rsidRDefault="00320A1F" w:rsidP="00320A1F">
      <w:pPr>
        <w:spacing w:before="120" w:after="120"/>
        <w:jc w:val="both"/>
      </w:pPr>
      <w:r w:rsidRPr="00CB4F2C">
        <w:t xml:space="preserve">Jacob, André G., </w:t>
      </w:r>
      <w:r w:rsidRPr="00924B2E">
        <w:rPr>
          <w:i/>
          <w:iCs/>
        </w:rPr>
        <w:t>Les rapports sociaux d'insertion des réfugiés sa</w:t>
      </w:r>
      <w:r w:rsidRPr="00924B2E">
        <w:rPr>
          <w:i/>
          <w:iCs/>
        </w:rPr>
        <w:t>l</w:t>
      </w:r>
      <w:r w:rsidRPr="00924B2E">
        <w:rPr>
          <w:i/>
          <w:iCs/>
        </w:rPr>
        <w:t>vadoriens et iraniens au Québec,</w:t>
      </w:r>
      <w:r w:rsidRPr="00CB4F2C">
        <w:t xml:space="preserve"> thèse de doctorat en science sociale-sociologie, Université de Paris 1, Paris, 1991.</w:t>
      </w:r>
    </w:p>
    <w:p w:rsidR="00320A1F" w:rsidRPr="00CB4F2C" w:rsidRDefault="00320A1F" w:rsidP="00320A1F">
      <w:pPr>
        <w:spacing w:before="120" w:after="120"/>
        <w:jc w:val="both"/>
      </w:pPr>
      <w:r w:rsidRPr="00CB4F2C">
        <w:t xml:space="preserve">Jacob, A., « Les réfugiés au Québec, du discours à la réalité », </w:t>
      </w:r>
      <w:r w:rsidRPr="00924B2E">
        <w:rPr>
          <w:i/>
          <w:iCs/>
        </w:rPr>
        <w:t>Se</w:t>
      </w:r>
      <w:r w:rsidRPr="00924B2E">
        <w:rPr>
          <w:i/>
          <w:iCs/>
        </w:rPr>
        <w:t>r</w:t>
      </w:r>
      <w:r w:rsidRPr="00924B2E">
        <w:rPr>
          <w:i/>
          <w:iCs/>
        </w:rPr>
        <w:t>vice social,</w:t>
      </w:r>
      <w:r w:rsidRPr="00CB4F2C">
        <w:t xml:space="preserve"> 1991, vol.</w:t>
      </w:r>
      <w:r>
        <w:t> </w:t>
      </w:r>
      <w:r w:rsidRPr="00CB4F2C">
        <w:t>40, n°</w:t>
      </w:r>
      <w:r>
        <w:t> </w:t>
      </w:r>
      <w:r w:rsidRPr="00CB4F2C">
        <w:t>68-81.</w:t>
      </w:r>
    </w:p>
    <w:p w:rsidR="00320A1F" w:rsidRPr="00CB4F2C" w:rsidRDefault="00320A1F" w:rsidP="00320A1F">
      <w:pPr>
        <w:spacing w:before="120" w:after="120"/>
        <w:jc w:val="both"/>
      </w:pPr>
      <w:r w:rsidRPr="00CB4F2C">
        <w:t xml:space="preserve">Jacob, A. et J. Bertot, </w:t>
      </w:r>
      <w:r w:rsidRPr="00924B2E">
        <w:rPr>
          <w:i/>
          <w:iCs/>
        </w:rPr>
        <w:t>Intervenir avec les immigrants et les réf</w:t>
      </w:r>
      <w:r w:rsidRPr="00924B2E">
        <w:rPr>
          <w:i/>
          <w:iCs/>
        </w:rPr>
        <w:t>u</w:t>
      </w:r>
      <w:r w:rsidRPr="00924B2E">
        <w:rPr>
          <w:i/>
          <w:iCs/>
        </w:rPr>
        <w:t>giés,</w:t>
      </w:r>
      <w:r w:rsidRPr="00CB4F2C">
        <w:t xml:space="preserve"> Montréal, Éditions du Méridien, 1991.</w:t>
      </w:r>
    </w:p>
    <w:p w:rsidR="00320A1F" w:rsidRPr="00CB4F2C" w:rsidRDefault="00320A1F" w:rsidP="00320A1F">
      <w:pPr>
        <w:spacing w:before="120" w:after="120"/>
        <w:jc w:val="both"/>
      </w:pPr>
      <w:r w:rsidRPr="00CB4F2C">
        <w:t xml:space="preserve">Jacob, A. et J. Bertot, « Être retraité, immigrant et parrainé ? », </w:t>
      </w:r>
      <w:r w:rsidRPr="00924B2E">
        <w:rPr>
          <w:i/>
          <w:iCs/>
        </w:rPr>
        <w:t xml:space="preserve">Santé mentale au Québec, </w:t>
      </w:r>
      <w:r w:rsidRPr="00CB4F2C">
        <w:t>1988, vol.</w:t>
      </w:r>
      <w:r>
        <w:t> </w:t>
      </w:r>
      <w:r w:rsidRPr="00CB4F2C">
        <w:t>13, p</w:t>
      </w:r>
      <w:r>
        <w:t>p</w:t>
      </w:r>
      <w:r w:rsidRPr="00CB4F2C">
        <w:t>. 150-154.</w:t>
      </w:r>
    </w:p>
    <w:p w:rsidR="00320A1F" w:rsidRPr="00CB4F2C" w:rsidRDefault="00320A1F" w:rsidP="00320A1F">
      <w:pPr>
        <w:spacing w:before="120" w:after="120"/>
        <w:jc w:val="both"/>
      </w:pPr>
      <w:r w:rsidRPr="00CB4F2C">
        <w:t>Lambert, W. et D. M. Taylor, « Language and culture in the lives of immigrants and refugees », dans W.H. Holtzman et T.H. Born</w:t>
      </w:r>
      <w:r w:rsidRPr="00CB4F2C">
        <w:t>e</w:t>
      </w:r>
      <w:r w:rsidRPr="00CB4F2C">
        <w:t xml:space="preserve">mann (dir.). </w:t>
      </w:r>
      <w:r w:rsidRPr="00924B2E">
        <w:rPr>
          <w:i/>
          <w:iCs/>
        </w:rPr>
        <w:t>Mental Health of immigrants and refugees,</w:t>
      </w:r>
      <w:r w:rsidRPr="00CB4F2C">
        <w:t xml:space="preserve"> Austin, The University of Texas, 1990, </w:t>
      </w:r>
      <w:r>
        <w:t>p</w:t>
      </w:r>
      <w:r w:rsidRPr="00CB4F2C">
        <w:t>p. 103-128.</w:t>
      </w:r>
    </w:p>
    <w:p w:rsidR="00320A1F" w:rsidRDefault="00320A1F" w:rsidP="00320A1F">
      <w:pPr>
        <w:spacing w:before="120" w:after="120"/>
        <w:jc w:val="both"/>
      </w:pPr>
      <w:r w:rsidRPr="00CB4F2C">
        <w:t>Tran, T.V., « Sex diff</w:t>
      </w:r>
      <w:r>
        <w:t>e</w:t>
      </w:r>
      <w:r w:rsidRPr="00CB4F2C">
        <w:t>rences in English language acculturation and lea</w:t>
      </w:r>
      <w:r>
        <w:t>rn</w:t>
      </w:r>
      <w:r w:rsidRPr="00CB4F2C">
        <w:t xml:space="preserve">ing strategies among vietnamese adults aged 40 and over in the United States », </w:t>
      </w:r>
      <w:r w:rsidRPr="00924B2E">
        <w:rPr>
          <w:i/>
          <w:iCs/>
        </w:rPr>
        <w:t xml:space="preserve">Sex Roles, </w:t>
      </w:r>
      <w:r w:rsidRPr="00CB4F2C">
        <w:t>1988, vol.</w:t>
      </w:r>
      <w:r>
        <w:t> </w:t>
      </w:r>
      <w:r w:rsidRPr="00CB4F2C">
        <w:t xml:space="preserve">18, </w:t>
      </w:r>
      <w:r>
        <w:t>p</w:t>
      </w:r>
      <w:r w:rsidRPr="00CB4F2C">
        <w:t>p. 747-758.</w:t>
      </w:r>
    </w:p>
    <w:p w:rsidR="00320A1F" w:rsidRPr="00A37731" w:rsidRDefault="00320A1F" w:rsidP="00320A1F">
      <w:pPr>
        <w:pStyle w:val="p"/>
      </w:pPr>
    </w:p>
    <w:sectPr w:rsidR="00320A1F" w:rsidRPr="00A37731" w:rsidSect="00320A1F">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3D0" w:rsidRDefault="006D13D0">
      <w:r>
        <w:separator/>
      </w:r>
    </w:p>
  </w:endnote>
  <w:endnote w:type="continuationSeparator" w:id="0">
    <w:p w:rsidR="006D13D0" w:rsidRDefault="006D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3D0" w:rsidRDefault="006D13D0">
      <w:pPr>
        <w:ind w:firstLine="0"/>
      </w:pPr>
      <w:r>
        <w:separator/>
      </w:r>
    </w:p>
  </w:footnote>
  <w:footnote w:type="continuationSeparator" w:id="0">
    <w:p w:rsidR="006D13D0" w:rsidRDefault="006D13D0">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A1F" w:rsidRDefault="00320A1F" w:rsidP="00320A1F">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André Jacob et Joseph J. Lévy, </w:t>
    </w:r>
    <w:r w:rsidRPr="00986835">
      <w:rPr>
        <w:rFonts w:ascii="Times New Roman" w:hAnsi="Times New Roman"/>
      </w:rPr>
      <w:t>“Du départ forcé à l’intégration manquée.”</w:t>
    </w:r>
    <w:r w:rsidRPr="00C90835">
      <w:rPr>
        <w:rFonts w:ascii="Times New Roman" w:hAnsi="Times New Roman"/>
      </w:rPr>
      <w:t xml:space="preserve"> </w:t>
    </w:r>
    <w:r>
      <w:rPr>
        <w:rFonts w:ascii="Times New Roman" w:hAnsi="Times New Roman"/>
      </w:rPr>
      <w:t>(1994)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6D13D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19</w:t>
    </w:r>
    <w:r>
      <w:rPr>
        <w:rStyle w:val="Numrodepage"/>
        <w:rFonts w:ascii="Times New Roman" w:hAnsi="Times New Roman"/>
      </w:rPr>
      <w:fldChar w:fldCharType="end"/>
    </w:r>
  </w:p>
  <w:p w:rsidR="00320A1F" w:rsidRDefault="00320A1F">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20A1F"/>
    <w:rsid w:val="006D13D0"/>
    <w:rsid w:val="00E84447"/>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779F990-FE06-5243-ABB8-4A5105AB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2735FA"/>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735FA"/>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1752A"/>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2735FA"/>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61752A"/>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b">
    <w:name w:val="b"/>
    <w:basedOn w:val="Normal"/>
    <w:autoRedefine/>
    <w:rsid w:val="001D0926"/>
    <w:pPr>
      <w:spacing w:before="120" w:after="120"/>
      <w:ind w:left="720" w:firstLine="0"/>
    </w:pPr>
    <w:rPr>
      <w:i/>
      <w:color w:val="0000FF"/>
    </w:rPr>
  </w:style>
  <w:style w:type="paragraph" w:customStyle="1" w:styleId="Citationliste">
    <w:name w:val="Citation liste"/>
    <w:basedOn w:val="Grillecouleur-Accent1"/>
    <w:autoRedefine/>
    <w:rsid w:val="0011353B"/>
    <w:pPr>
      <w:ind w:left="1080" w:hanging="360"/>
    </w:pPr>
  </w:style>
  <w:style w:type="paragraph" w:customStyle="1" w:styleId="aa">
    <w:name w:val="aa"/>
    <w:basedOn w:val="Normal"/>
    <w:autoRedefine/>
    <w:rsid w:val="002735FA"/>
    <w:pPr>
      <w:spacing w:before="120" w:after="120"/>
      <w:ind w:firstLine="0"/>
    </w:pPr>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10" Type="http://schemas.openxmlformats.org/officeDocument/2006/relationships/image" Target="media/image2.jpeg"/><Relationship Id="rId19" Type="http://schemas.openxmlformats.org/officeDocument/2006/relationships/hyperlink" Target="mailto:marguerite.souliere@uOttawa.ca"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4536</Words>
  <Characters>24953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“Du départ forcé à l’intégration manquée.”</vt:lpstr>
    </vt:vector>
  </TitlesOfParts>
  <Manager>Jean marie Tremblay, sociologue, bénévole, 2019</Manager>
  <Company>Les Classiques des sciences sociales</Company>
  <LinksUpToDate>false</LinksUpToDate>
  <CharactersWithSpaces>29431</CharactersWithSpaces>
  <SharedDoc>false</SharedDoc>
  <HyperlinkBase/>
  <HLinks>
    <vt:vector size="84" baseType="variant">
      <vt:variant>
        <vt:i4>4259931</vt:i4>
      </vt:variant>
      <vt:variant>
        <vt:i4>18</vt:i4>
      </vt:variant>
      <vt:variant>
        <vt:i4>0</vt:i4>
      </vt:variant>
      <vt:variant>
        <vt:i4>5</vt:i4>
      </vt:variant>
      <vt:variant>
        <vt:lpwstr>mailto:marguerite.souliere@uOttawa.ca</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2413</vt:i4>
      </vt:variant>
      <vt:variant>
        <vt:i4>1025</vt:i4>
      </vt:variant>
      <vt:variant>
        <vt:i4>1</vt:i4>
      </vt:variant>
      <vt:variant>
        <vt:lpwstr>css_logo_gris</vt:lpwstr>
      </vt:variant>
      <vt:variant>
        <vt:lpwstr/>
      </vt:variant>
      <vt:variant>
        <vt:i4>5111880</vt:i4>
      </vt:variant>
      <vt:variant>
        <vt:i4>2702</vt:i4>
      </vt:variant>
      <vt:variant>
        <vt:i4>1026</vt:i4>
      </vt:variant>
      <vt:variant>
        <vt:i4>1</vt:i4>
      </vt:variant>
      <vt:variant>
        <vt:lpwstr>UQAC_logo_2018</vt:lpwstr>
      </vt:variant>
      <vt:variant>
        <vt:lpwstr/>
      </vt:variant>
      <vt:variant>
        <vt:i4>4194334</vt:i4>
      </vt:variant>
      <vt:variant>
        <vt:i4>5251</vt:i4>
      </vt:variant>
      <vt:variant>
        <vt:i4>1027</vt:i4>
      </vt:variant>
      <vt:variant>
        <vt:i4>1</vt:i4>
      </vt:variant>
      <vt:variant>
        <vt:lpwstr>Boite_aux_lettres_clair</vt:lpwstr>
      </vt:variant>
      <vt:variant>
        <vt:lpwstr/>
      </vt:variant>
      <vt:variant>
        <vt:i4>1703963</vt:i4>
      </vt:variant>
      <vt:variant>
        <vt:i4>5821</vt:i4>
      </vt:variant>
      <vt:variant>
        <vt:i4>1028</vt:i4>
      </vt:variant>
      <vt:variant>
        <vt:i4>1</vt:i4>
      </vt:variant>
      <vt:variant>
        <vt:lpwstr>fait_sur_mac</vt:lpwstr>
      </vt:variant>
      <vt:variant>
        <vt:lpwstr/>
      </vt:variant>
      <vt:variant>
        <vt:i4>4849750</vt:i4>
      </vt:variant>
      <vt:variant>
        <vt:i4>5956</vt:i4>
      </vt:variant>
      <vt:variant>
        <vt:i4>1029</vt:i4>
      </vt:variant>
      <vt:variant>
        <vt:i4>1</vt:i4>
      </vt:variant>
      <vt:variant>
        <vt:lpwstr>Entre_tradition_et_universalisme_L33</vt:lpwstr>
      </vt:variant>
      <vt:variant>
        <vt:lpwstr/>
      </vt:variant>
      <vt:variant>
        <vt:i4>3670050</vt:i4>
      </vt:variant>
      <vt:variant>
        <vt:i4>6290</vt:i4>
      </vt:variant>
      <vt:variant>
        <vt:i4>1030</vt:i4>
      </vt:variant>
      <vt:variant>
        <vt:i4>1</vt:i4>
      </vt:variant>
      <vt:variant>
        <vt:lpwstr>ACSALF_logo_2018</vt:lpwstr>
      </vt:variant>
      <vt:variant>
        <vt:lpwstr/>
      </vt:variant>
      <vt:variant>
        <vt:i4>4194334</vt:i4>
      </vt:variant>
      <vt:variant>
        <vt:i4>6479</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départ forcé à l’intégration manquée.”</dc:title>
  <dc:subject/>
  <dc:creator>André Jacob et Joseph J. Lévy, 1994.</dc:creator>
  <cp:keywords>classiques.sc.soc@gmail.com</cp:keywords>
  <dc:description>http://classiques.uqac.ca/</dc:description>
  <cp:lastModifiedBy>Microsoft Office User</cp:lastModifiedBy>
  <cp:revision>2</cp:revision>
  <cp:lastPrinted>2001-08-26T19:33:00Z</cp:lastPrinted>
  <dcterms:created xsi:type="dcterms:W3CDTF">2019-04-25T21:13:00Z</dcterms:created>
  <dcterms:modified xsi:type="dcterms:W3CDTF">2019-04-25T21:13:00Z</dcterms:modified>
  <cp:category>jean-marie tremblay, sociologue, fondateur, 1993.</cp:category>
</cp:coreProperties>
</file>