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84C43" w:rsidRPr="00E07116">
        <w:tblPrEx>
          <w:tblCellMar>
            <w:top w:w="0" w:type="dxa"/>
            <w:bottom w:w="0" w:type="dxa"/>
          </w:tblCellMar>
        </w:tblPrEx>
        <w:tc>
          <w:tcPr>
            <w:tcW w:w="9160" w:type="dxa"/>
            <w:shd w:val="clear" w:color="auto" w:fill="DDD9C3"/>
          </w:tcPr>
          <w:p w:rsidR="00C84C43" w:rsidRPr="00E07116" w:rsidRDefault="00C84C43" w:rsidP="00C84C43">
            <w:pPr>
              <w:pStyle w:val="En-tte"/>
              <w:tabs>
                <w:tab w:val="clear" w:pos="4320"/>
                <w:tab w:val="clear" w:pos="8640"/>
              </w:tabs>
              <w:rPr>
                <w:rFonts w:ascii="Times New Roman" w:hAnsi="Times New Roman"/>
                <w:sz w:val="28"/>
                <w:lang w:val="en-CA" w:bidi="ar-SA"/>
              </w:rPr>
            </w:pPr>
            <w:bookmarkStart w:id="0" w:name="_GoBack"/>
            <w:bookmarkEnd w:id="0"/>
          </w:p>
          <w:p w:rsidR="00C84C43" w:rsidRPr="00E07116" w:rsidRDefault="00C84C43">
            <w:pPr>
              <w:ind w:firstLine="0"/>
              <w:jc w:val="center"/>
              <w:rPr>
                <w:b/>
                <w:lang w:bidi="ar-SA"/>
              </w:rPr>
            </w:pPr>
          </w:p>
          <w:p w:rsidR="00C84C43" w:rsidRDefault="00C84C43" w:rsidP="00C84C43">
            <w:pPr>
              <w:ind w:firstLine="0"/>
              <w:jc w:val="center"/>
              <w:rPr>
                <w:b/>
                <w:sz w:val="20"/>
                <w:lang w:bidi="ar-SA"/>
              </w:rPr>
            </w:pPr>
          </w:p>
          <w:p w:rsidR="00C84C43" w:rsidRDefault="00C84C43" w:rsidP="00C84C43">
            <w:pPr>
              <w:ind w:firstLine="0"/>
              <w:jc w:val="center"/>
              <w:rPr>
                <w:b/>
                <w:sz w:val="20"/>
                <w:lang w:bidi="ar-SA"/>
              </w:rPr>
            </w:pPr>
          </w:p>
          <w:p w:rsidR="00C84C43" w:rsidRPr="0027562B" w:rsidRDefault="00C84C43" w:rsidP="00C84C43">
            <w:pPr>
              <w:ind w:firstLine="0"/>
              <w:jc w:val="center"/>
              <w:rPr>
                <w:b/>
                <w:sz w:val="36"/>
              </w:rPr>
            </w:pPr>
            <w:r>
              <w:rPr>
                <w:sz w:val="36"/>
              </w:rPr>
              <w:t>Marie-Andrée COUILLARD</w:t>
            </w:r>
            <w:r>
              <w:rPr>
                <w:sz w:val="36"/>
              </w:rPr>
              <w:br/>
              <w:t>et Ginette CÔTÉ</w:t>
            </w:r>
          </w:p>
          <w:p w:rsidR="00C84C43" w:rsidRPr="00001620" w:rsidRDefault="00C84C43" w:rsidP="00C84C43">
            <w:pPr>
              <w:ind w:firstLine="0"/>
              <w:jc w:val="center"/>
              <w:rPr>
                <w:sz w:val="20"/>
                <w:lang w:bidi="ar-SA"/>
              </w:rPr>
            </w:pPr>
            <w:r>
              <w:rPr>
                <w:sz w:val="20"/>
                <w:lang w:bidi="ar-SA"/>
              </w:rPr>
              <w:t xml:space="preserve">Anthropologue, </w:t>
            </w:r>
            <w:r w:rsidRPr="00001620">
              <w:rPr>
                <w:sz w:val="20"/>
                <w:lang w:bidi="ar-SA"/>
              </w:rPr>
              <w:t>Département d'anthropologie</w:t>
            </w:r>
            <w:r>
              <w:rPr>
                <w:sz w:val="20"/>
                <w:lang w:bidi="ar-SA"/>
              </w:rPr>
              <w:t>,</w:t>
            </w:r>
            <w:r w:rsidRPr="00001620">
              <w:rPr>
                <w:sz w:val="20"/>
                <w:lang w:bidi="ar-SA"/>
              </w:rPr>
              <w:t xml:space="preserve"> Université Laval </w:t>
            </w:r>
          </w:p>
          <w:p w:rsidR="00C84C43" w:rsidRPr="001E7979" w:rsidRDefault="00C84C43" w:rsidP="00C84C43">
            <w:pPr>
              <w:ind w:firstLine="0"/>
              <w:jc w:val="center"/>
              <w:rPr>
                <w:sz w:val="20"/>
                <w:lang w:bidi="ar-SA"/>
              </w:rPr>
            </w:pPr>
          </w:p>
          <w:p w:rsidR="00C84C43" w:rsidRPr="00AA0F60" w:rsidRDefault="00C84C43" w:rsidP="00C84C43">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C84C43" w:rsidRDefault="00C84C43" w:rsidP="00C84C43">
            <w:pPr>
              <w:pStyle w:val="Corpsdetexte"/>
              <w:widowControl w:val="0"/>
              <w:spacing w:before="0" w:after="0"/>
              <w:rPr>
                <w:color w:val="FF0000"/>
                <w:sz w:val="24"/>
                <w:lang w:bidi="ar-SA"/>
              </w:rPr>
            </w:pPr>
          </w:p>
          <w:p w:rsidR="00C84C43" w:rsidRDefault="00C84C43" w:rsidP="00C84C43">
            <w:pPr>
              <w:pStyle w:val="Corpsdetexte"/>
              <w:widowControl w:val="0"/>
              <w:spacing w:before="0" w:after="0"/>
              <w:rPr>
                <w:color w:val="FF0000"/>
                <w:sz w:val="24"/>
                <w:lang w:bidi="ar-SA"/>
              </w:rPr>
            </w:pPr>
          </w:p>
          <w:p w:rsidR="00C84C43" w:rsidRDefault="00C84C43" w:rsidP="00C84C43">
            <w:pPr>
              <w:pStyle w:val="Corpsdetexte"/>
              <w:widowControl w:val="0"/>
              <w:spacing w:before="0" w:after="0"/>
              <w:rPr>
                <w:color w:val="FF0000"/>
                <w:sz w:val="24"/>
                <w:lang w:bidi="ar-SA"/>
              </w:rPr>
            </w:pPr>
          </w:p>
          <w:p w:rsidR="00C84C43" w:rsidRPr="00C84EA1" w:rsidRDefault="00C84C43" w:rsidP="00C84C43">
            <w:pPr>
              <w:pStyle w:val="Titlest"/>
            </w:pPr>
            <w:r>
              <w:t>“Solidarité de genre</w:t>
            </w:r>
            <w:r>
              <w:br/>
              <w:t>et pouvoir des femmes.”</w:t>
            </w:r>
          </w:p>
          <w:p w:rsidR="00C84C43" w:rsidRPr="0027562B" w:rsidRDefault="00C84C43" w:rsidP="00C84C43">
            <w:pPr>
              <w:pStyle w:val="Titlesti"/>
              <w:rPr>
                <w:sz w:val="36"/>
                <w:lang w:bidi="ar-SA"/>
              </w:rPr>
            </w:pPr>
          </w:p>
          <w:p w:rsidR="00C84C43" w:rsidRDefault="00C84C43" w:rsidP="00C84C43">
            <w:pPr>
              <w:widowControl w:val="0"/>
              <w:ind w:firstLine="0"/>
              <w:jc w:val="center"/>
              <w:rPr>
                <w:lang w:bidi="ar-SA"/>
              </w:rPr>
            </w:pPr>
          </w:p>
          <w:p w:rsidR="00C84C43" w:rsidRDefault="00C84C43" w:rsidP="00C84C43">
            <w:pPr>
              <w:widowControl w:val="0"/>
              <w:ind w:firstLine="0"/>
              <w:jc w:val="center"/>
              <w:rPr>
                <w:lang w:bidi="ar-SA"/>
              </w:rPr>
            </w:pPr>
          </w:p>
          <w:p w:rsidR="00C84C43" w:rsidRDefault="00C84C43" w:rsidP="00C84C43">
            <w:pPr>
              <w:widowControl w:val="0"/>
              <w:ind w:firstLine="0"/>
              <w:jc w:val="center"/>
              <w:rPr>
                <w:sz w:val="20"/>
                <w:lang w:bidi="ar-SA"/>
              </w:rPr>
            </w:pPr>
          </w:p>
          <w:p w:rsidR="00C84C43" w:rsidRPr="00384B20" w:rsidRDefault="00C84C43">
            <w:pPr>
              <w:widowControl w:val="0"/>
              <w:ind w:firstLine="0"/>
              <w:jc w:val="center"/>
              <w:rPr>
                <w:sz w:val="20"/>
                <w:lang w:bidi="ar-SA"/>
              </w:rPr>
            </w:pPr>
          </w:p>
          <w:p w:rsidR="00C84C43" w:rsidRPr="00384B20" w:rsidRDefault="00C84C43">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84C43" w:rsidRPr="00E07116" w:rsidRDefault="00C84C43">
            <w:pPr>
              <w:widowControl w:val="0"/>
              <w:ind w:firstLine="0"/>
              <w:jc w:val="both"/>
              <w:rPr>
                <w:lang w:bidi="ar-SA"/>
              </w:rPr>
            </w:pPr>
          </w:p>
          <w:p w:rsidR="00C84C43" w:rsidRPr="00E07116" w:rsidRDefault="00C84C43">
            <w:pPr>
              <w:widowControl w:val="0"/>
              <w:ind w:firstLine="0"/>
              <w:jc w:val="both"/>
              <w:rPr>
                <w:lang w:bidi="ar-SA"/>
              </w:rPr>
            </w:pPr>
          </w:p>
          <w:p w:rsidR="00C84C43" w:rsidRDefault="00C84C43">
            <w:pPr>
              <w:widowControl w:val="0"/>
              <w:ind w:firstLine="0"/>
              <w:jc w:val="both"/>
              <w:rPr>
                <w:lang w:bidi="ar-SA"/>
              </w:rPr>
            </w:pPr>
          </w:p>
          <w:p w:rsidR="00C84C43" w:rsidRDefault="00C84C43">
            <w:pPr>
              <w:widowControl w:val="0"/>
              <w:ind w:firstLine="0"/>
              <w:jc w:val="both"/>
              <w:rPr>
                <w:lang w:bidi="ar-SA"/>
              </w:rPr>
            </w:pPr>
          </w:p>
          <w:p w:rsidR="00C84C43" w:rsidRDefault="00C84C43">
            <w:pPr>
              <w:widowControl w:val="0"/>
              <w:ind w:firstLine="0"/>
              <w:jc w:val="both"/>
              <w:rPr>
                <w:lang w:bidi="ar-SA"/>
              </w:rPr>
            </w:pPr>
          </w:p>
          <w:p w:rsidR="00C84C43" w:rsidRDefault="00C84C43">
            <w:pPr>
              <w:widowControl w:val="0"/>
              <w:ind w:firstLine="0"/>
              <w:jc w:val="both"/>
              <w:rPr>
                <w:lang w:bidi="ar-SA"/>
              </w:rPr>
            </w:pPr>
          </w:p>
          <w:p w:rsidR="00C84C43" w:rsidRPr="00E07116" w:rsidRDefault="00C84C43">
            <w:pPr>
              <w:widowControl w:val="0"/>
              <w:ind w:firstLine="0"/>
              <w:jc w:val="both"/>
              <w:rPr>
                <w:lang w:bidi="ar-SA"/>
              </w:rPr>
            </w:pPr>
          </w:p>
          <w:p w:rsidR="00C84C43" w:rsidRPr="00E07116" w:rsidRDefault="00C84C43">
            <w:pPr>
              <w:widowControl w:val="0"/>
              <w:ind w:firstLine="0"/>
              <w:jc w:val="both"/>
              <w:rPr>
                <w:lang w:bidi="ar-SA"/>
              </w:rPr>
            </w:pPr>
          </w:p>
          <w:p w:rsidR="00C84C43" w:rsidRDefault="00C84C43">
            <w:pPr>
              <w:widowControl w:val="0"/>
              <w:ind w:firstLine="0"/>
              <w:jc w:val="both"/>
              <w:rPr>
                <w:lang w:bidi="ar-SA"/>
              </w:rPr>
            </w:pPr>
          </w:p>
          <w:p w:rsidR="00C84C43" w:rsidRPr="00E07116" w:rsidRDefault="00C84C43">
            <w:pPr>
              <w:widowControl w:val="0"/>
              <w:ind w:firstLine="0"/>
              <w:jc w:val="both"/>
              <w:rPr>
                <w:lang w:bidi="ar-SA"/>
              </w:rPr>
            </w:pPr>
          </w:p>
          <w:p w:rsidR="00C84C43" w:rsidRPr="00E07116" w:rsidRDefault="00C84C43">
            <w:pPr>
              <w:ind w:firstLine="0"/>
              <w:jc w:val="both"/>
              <w:rPr>
                <w:lang w:bidi="ar-SA"/>
              </w:rPr>
            </w:pPr>
          </w:p>
        </w:tc>
      </w:tr>
    </w:tbl>
    <w:p w:rsidR="00C84C43" w:rsidRDefault="00C84C43" w:rsidP="00C84C43">
      <w:pPr>
        <w:ind w:firstLine="0"/>
        <w:jc w:val="both"/>
      </w:pPr>
      <w:r w:rsidRPr="00E07116">
        <w:br w:type="page"/>
      </w:r>
    </w:p>
    <w:p w:rsidR="00C84C43" w:rsidRDefault="00C84C43" w:rsidP="00C84C43">
      <w:pPr>
        <w:ind w:firstLine="0"/>
        <w:jc w:val="both"/>
      </w:pPr>
    </w:p>
    <w:p w:rsidR="00C84C43" w:rsidRDefault="00C84C43" w:rsidP="00C84C43">
      <w:pPr>
        <w:ind w:firstLine="0"/>
        <w:jc w:val="both"/>
      </w:pPr>
    </w:p>
    <w:p w:rsidR="00C84C43" w:rsidRDefault="00C84C43" w:rsidP="00C84C43">
      <w:pPr>
        <w:ind w:firstLine="0"/>
        <w:jc w:val="both"/>
      </w:pPr>
    </w:p>
    <w:p w:rsidR="00C84C43" w:rsidRDefault="0021302B" w:rsidP="00C84C43">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C84C43" w:rsidRDefault="00C84C43" w:rsidP="00C84C43">
      <w:pPr>
        <w:ind w:firstLine="0"/>
        <w:jc w:val="right"/>
      </w:pPr>
      <w:hyperlink r:id="rId9" w:history="1">
        <w:r w:rsidRPr="00302466">
          <w:rPr>
            <w:rStyle w:val="Lienhypertexte"/>
          </w:rPr>
          <w:t>http://classiques.uqac.ca/</w:t>
        </w:r>
      </w:hyperlink>
      <w:r>
        <w:t xml:space="preserve"> </w:t>
      </w:r>
    </w:p>
    <w:p w:rsidR="00C84C43" w:rsidRDefault="00C84C43" w:rsidP="00C84C43">
      <w:pPr>
        <w:ind w:firstLine="0"/>
        <w:jc w:val="both"/>
      </w:pPr>
    </w:p>
    <w:p w:rsidR="00C84C43" w:rsidRDefault="00C84C43" w:rsidP="00C84C43">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84C43" w:rsidRDefault="00C84C43" w:rsidP="00C84C43">
      <w:pPr>
        <w:ind w:firstLine="0"/>
        <w:jc w:val="both"/>
      </w:pPr>
    </w:p>
    <w:p w:rsidR="00C84C43" w:rsidRDefault="00C84C43" w:rsidP="00C84C43">
      <w:pPr>
        <w:ind w:firstLine="0"/>
        <w:jc w:val="both"/>
      </w:pPr>
    </w:p>
    <w:p w:rsidR="00C84C43" w:rsidRDefault="0021302B" w:rsidP="00C84C43">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C84C43" w:rsidRDefault="00C84C43" w:rsidP="00C84C43">
      <w:pPr>
        <w:ind w:firstLine="0"/>
        <w:jc w:val="both"/>
      </w:pPr>
      <w:hyperlink r:id="rId11" w:history="1">
        <w:r w:rsidRPr="00302466">
          <w:rPr>
            <w:rStyle w:val="Lienhypertexte"/>
          </w:rPr>
          <w:t>http://bibliotheque.uqac.ca/</w:t>
        </w:r>
      </w:hyperlink>
      <w:r>
        <w:t xml:space="preserve"> </w:t>
      </w:r>
    </w:p>
    <w:p w:rsidR="00C84C43" w:rsidRDefault="00C84C43" w:rsidP="00C84C43">
      <w:pPr>
        <w:ind w:firstLine="0"/>
        <w:jc w:val="both"/>
      </w:pPr>
    </w:p>
    <w:p w:rsidR="00C84C43" w:rsidRDefault="00C84C43" w:rsidP="00C84C43">
      <w:pPr>
        <w:ind w:firstLine="0"/>
        <w:jc w:val="both"/>
      </w:pPr>
    </w:p>
    <w:p w:rsidR="00C84C43" w:rsidRDefault="00C84C43" w:rsidP="00C84C4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84C43" w:rsidRPr="00E07116" w:rsidRDefault="00C84C43" w:rsidP="00C84C43">
      <w:pPr>
        <w:widowControl w:val="0"/>
        <w:autoSpaceDE w:val="0"/>
        <w:autoSpaceDN w:val="0"/>
        <w:adjustRightInd w:val="0"/>
        <w:rPr>
          <w:szCs w:val="32"/>
        </w:rPr>
      </w:pPr>
      <w:r w:rsidRPr="00E07116">
        <w:br w:type="page"/>
      </w:r>
    </w:p>
    <w:p w:rsidR="00C84C43" w:rsidRPr="00DD4162" w:rsidRDefault="00C84C43">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C84C43" w:rsidRPr="00E07116" w:rsidRDefault="00C84C43">
      <w:pPr>
        <w:widowControl w:val="0"/>
        <w:autoSpaceDE w:val="0"/>
        <w:autoSpaceDN w:val="0"/>
        <w:adjustRightInd w:val="0"/>
        <w:rPr>
          <w:szCs w:val="32"/>
        </w:rPr>
      </w:pPr>
    </w:p>
    <w:p w:rsidR="00C84C43" w:rsidRPr="00E07116" w:rsidRDefault="00C84C43">
      <w:pPr>
        <w:widowControl w:val="0"/>
        <w:autoSpaceDE w:val="0"/>
        <w:autoSpaceDN w:val="0"/>
        <w:adjustRightInd w:val="0"/>
        <w:jc w:val="both"/>
        <w:rPr>
          <w:color w:val="1C1C1C"/>
          <w:szCs w:val="26"/>
        </w:rPr>
      </w:pPr>
    </w:p>
    <w:p w:rsidR="00C84C43" w:rsidRPr="00E07116" w:rsidRDefault="00C84C43">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C84C43" w:rsidRPr="00E07116" w:rsidRDefault="00C84C43">
      <w:pPr>
        <w:widowControl w:val="0"/>
        <w:autoSpaceDE w:val="0"/>
        <w:autoSpaceDN w:val="0"/>
        <w:adjustRightInd w:val="0"/>
        <w:jc w:val="both"/>
        <w:rPr>
          <w:color w:val="1C1C1C"/>
          <w:szCs w:val="26"/>
        </w:rPr>
      </w:pPr>
    </w:p>
    <w:p w:rsidR="00C84C43" w:rsidRPr="00E07116" w:rsidRDefault="00C84C43" w:rsidP="00C84C43">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C84C43" w:rsidRPr="00E07116" w:rsidRDefault="00C84C43" w:rsidP="00C84C43">
      <w:pPr>
        <w:widowControl w:val="0"/>
        <w:autoSpaceDE w:val="0"/>
        <w:autoSpaceDN w:val="0"/>
        <w:adjustRightInd w:val="0"/>
        <w:jc w:val="both"/>
        <w:rPr>
          <w:color w:val="1C1C1C"/>
          <w:szCs w:val="26"/>
        </w:rPr>
      </w:pPr>
    </w:p>
    <w:p w:rsidR="00C84C43" w:rsidRPr="00E07116" w:rsidRDefault="00C84C43" w:rsidP="00C84C43">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C84C43" w:rsidRPr="00E07116" w:rsidRDefault="00C84C43" w:rsidP="00C84C43">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C84C43" w:rsidRPr="00E07116" w:rsidRDefault="00C84C43" w:rsidP="00C84C43">
      <w:pPr>
        <w:widowControl w:val="0"/>
        <w:autoSpaceDE w:val="0"/>
        <w:autoSpaceDN w:val="0"/>
        <w:adjustRightInd w:val="0"/>
        <w:jc w:val="both"/>
        <w:rPr>
          <w:color w:val="1C1C1C"/>
          <w:szCs w:val="26"/>
        </w:rPr>
      </w:pPr>
    </w:p>
    <w:p w:rsidR="00C84C43" w:rsidRPr="00E07116" w:rsidRDefault="00C84C43">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C84C43" w:rsidRPr="00E07116" w:rsidRDefault="00C84C43">
      <w:pPr>
        <w:widowControl w:val="0"/>
        <w:autoSpaceDE w:val="0"/>
        <w:autoSpaceDN w:val="0"/>
        <w:adjustRightInd w:val="0"/>
        <w:jc w:val="both"/>
        <w:rPr>
          <w:color w:val="1C1C1C"/>
          <w:szCs w:val="26"/>
        </w:rPr>
      </w:pPr>
    </w:p>
    <w:p w:rsidR="00C84C43" w:rsidRPr="00E07116" w:rsidRDefault="00C84C43">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C84C43" w:rsidRPr="00E07116" w:rsidRDefault="00C84C43">
      <w:pPr>
        <w:rPr>
          <w:b/>
          <w:color w:val="1C1C1C"/>
          <w:szCs w:val="26"/>
        </w:rPr>
      </w:pPr>
    </w:p>
    <w:p w:rsidR="00C84C43" w:rsidRPr="00E07116" w:rsidRDefault="00C84C43">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C84C43" w:rsidRPr="00E07116" w:rsidRDefault="00C84C43">
      <w:pPr>
        <w:rPr>
          <w:b/>
          <w:color w:val="1C1C1C"/>
          <w:szCs w:val="26"/>
        </w:rPr>
      </w:pPr>
    </w:p>
    <w:p w:rsidR="00C84C43" w:rsidRPr="00E07116" w:rsidRDefault="00C84C43">
      <w:pPr>
        <w:rPr>
          <w:color w:val="1C1C1C"/>
          <w:szCs w:val="26"/>
        </w:rPr>
      </w:pPr>
      <w:r w:rsidRPr="00E07116">
        <w:rPr>
          <w:color w:val="1C1C1C"/>
          <w:szCs w:val="26"/>
        </w:rPr>
        <w:t>Jean-Marie Tremblay, sociologue</w:t>
      </w:r>
    </w:p>
    <w:p w:rsidR="00C84C43" w:rsidRPr="00E07116" w:rsidRDefault="00C84C43">
      <w:pPr>
        <w:rPr>
          <w:color w:val="1C1C1C"/>
          <w:szCs w:val="26"/>
        </w:rPr>
      </w:pPr>
      <w:r w:rsidRPr="00E07116">
        <w:rPr>
          <w:color w:val="1C1C1C"/>
          <w:szCs w:val="26"/>
        </w:rPr>
        <w:t>Fondateur et Président-directeur général,</w:t>
      </w:r>
    </w:p>
    <w:p w:rsidR="00C84C43" w:rsidRPr="00E07116" w:rsidRDefault="00C84C43">
      <w:pPr>
        <w:rPr>
          <w:color w:val="000080"/>
        </w:rPr>
      </w:pPr>
      <w:r w:rsidRPr="00E07116">
        <w:rPr>
          <w:color w:val="000080"/>
          <w:szCs w:val="26"/>
        </w:rPr>
        <w:t>LES CLASSIQUES DES SCIENCES SOCIALES.</w:t>
      </w:r>
    </w:p>
    <w:p w:rsidR="00C84C43" w:rsidRPr="00CF4C8E" w:rsidRDefault="00C84C43" w:rsidP="00C84C43">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C84C43" w:rsidRPr="00CF4C8E" w:rsidRDefault="00C84C43" w:rsidP="00C84C43">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C84C43" w:rsidRPr="00CF4C8E" w:rsidRDefault="00C84C43" w:rsidP="00C84C43">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C84C43" w:rsidRPr="00CF4C8E" w:rsidRDefault="00C84C43" w:rsidP="00C84C43">
      <w:pPr>
        <w:ind w:left="20" w:hanging="20"/>
        <w:jc w:val="both"/>
        <w:rPr>
          <w:sz w:val="24"/>
        </w:rPr>
      </w:pPr>
      <w:r w:rsidRPr="00CF4C8E">
        <w:rPr>
          <w:sz w:val="24"/>
        </w:rPr>
        <w:t>à partir du texte de :</w:t>
      </w:r>
    </w:p>
    <w:p w:rsidR="00C84C43" w:rsidRPr="00384B20" w:rsidRDefault="00C84C43" w:rsidP="00C84C43">
      <w:pPr>
        <w:ind w:firstLine="0"/>
        <w:jc w:val="both"/>
        <w:rPr>
          <w:sz w:val="24"/>
        </w:rPr>
      </w:pPr>
    </w:p>
    <w:p w:rsidR="00C84C43" w:rsidRDefault="00C84C43" w:rsidP="00C84C43">
      <w:pPr>
        <w:ind w:left="20" w:hanging="20"/>
        <w:jc w:val="both"/>
      </w:pPr>
      <w:r>
        <w:t>Marie-Andrée Couillard et Ginette Côté,</w:t>
      </w:r>
    </w:p>
    <w:p w:rsidR="00C84C43" w:rsidRDefault="00C84C43" w:rsidP="00C84C43">
      <w:pPr>
        <w:ind w:left="20" w:hanging="20"/>
        <w:jc w:val="both"/>
      </w:pPr>
    </w:p>
    <w:p w:rsidR="00C84C43" w:rsidRPr="00001620" w:rsidRDefault="00C84C43" w:rsidP="00C84C43">
      <w:pPr>
        <w:ind w:left="20" w:hanging="20"/>
        <w:jc w:val="both"/>
        <w:rPr>
          <w:b/>
        </w:rPr>
      </w:pPr>
      <w:r w:rsidRPr="00001620">
        <w:rPr>
          <w:b/>
        </w:rPr>
        <w:t>“Solidarité de genre</w:t>
      </w:r>
      <w:r>
        <w:rPr>
          <w:b/>
        </w:rPr>
        <w:t xml:space="preserve"> </w:t>
      </w:r>
      <w:r w:rsidRPr="00001620">
        <w:rPr>
          <w:b/>
        </w:rPr>
        <w:t>et pouvoir des femmes.”</w:t>
      </w:r>
    </w:p>
    <w:p w:rsidR="00C84C43" w:rsidRPr="001B51CA" w:rsidRDefault="00C84C43" w:rsidP="00C84C43">
      <w:pPr>
        <w:ind w:left="20" w:hanging="20"/>
        <w:jc w:val="both"/>
        <w:rPr>
          <w:b/>
        </w:rPr>
      </w:pPr>
    </w:p>
    <w:p w:rsidR="00C84C43" w:rsidRPr="00DD4162" w:rsidRDefault="00C84C43" w:rsidP="00C84C43">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379-396</w:t>
      </w:r>
      <w:r w:rsidRPr="00DD4162">
        <w:rPr>
          <w:sz w:val="24"/>
        </w:rPr>
        <w:t>. Québec : Institut québécois de recherche sur la culture (IQRC), 1994, 574 pp.</w:t>
      </w:r>
    </w:p>
    <w:p w:rsidR="00C84C43" w:rsidRPr="00384B20" w:rsidRDefault="00C84C43" w:rsidP="00C84C43">
      <w:pPr>
        <w:jc w:val="both"/>
        <w:rPr>
          <w:sz w:val="24"/>
        </w:rPr>
      </w:pPr>
    </w:p>
    <w:p w:rsidR="00C84C43" w:rsidRPr="00384B20" w:rsidRDefault="00C84C43" w:rsidP="00C84C43">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C84C43" w:rsidRPr="00384B20" w:rsidRDefault="00C84C43" w:rsidP="00C84C43">
      <w:pPr>
        <w:jc w:val="both"/>
        <w:rPr>
          <w:sz w:val="24"/>
        </w:rPr>
      </w:pPr>
    </w:p>
    <w:p w:rsidR="00C84C43" w:rsidRDefault="0021302B" w:rsidP="00C84C43">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C84C43">
        <w:rPr>
          <w:sz w:val="24"/>
        </w:rPr>
        <w:t xml:space="preserve"> Courriel</w:t>
      </w:r>
      <w:r w:rsidR="00C84C43" w:rsidRPr="00384B20">
        <w:rPr>
          <w:sz w:val="24"/>
        </w:rPr>
        <w:t xml:space="preserve">: </w:t>
      </w:r>
      <w:r w:rsidR="00C84C43">
        <w:rPr>
          <w:sz w:val="24"/>
        </w:rPr>
        <w:t xml:space="preserve"> La présidente de l’ACSALF, Marguerite Souli</w:t>
      </w:r>
      <w:r w:rsidR="00C84C43">
        <w:rPr>
          <w:sz w:val="24"/>
        </w:rPr>
        <w:t>è</w:t>
      </w:r>
      <w:r w:rsidR="00C84C43">
        <w:rPr>
          <w:sz w:val="24"/>
        </w:rPr>
        <w:t>re :</w:t>
      </w:r>
      <w:r w:rsidR="00C84C43">
        <w:rPr>
          <w:sz w:val="24"/>
        </w:rPr>
        <w:br/>
        <w:t>professeure, École de Service sociale, Université d’Ottawa :</w:t>
      </w:r>
      <w:r w:rsidR="00C84C43">
        <w:rPr>
          <w:sz w:val="24"/>
        </w:rPr>
        <w:br/>
      </w:r>
      <w:hyperlink r:id="rId15" w:history="1">
        <w:r w:rsidR="00C84C43" w:rsidRPr="00BC1A3D">
          <w:rPr>
            <w:rStyle w:val="Lienhypertexte"/>
            <w:sz w:val="24"/>
          </w:rPr>
          <w:t>marguerite.souliere@uOttawa.ca</w:t>
        </w:r>
      </w:hyperlink>
      <w:r w:rsidR="00C84C43">
        <w:rPr>
          <w:sz w:val="24"/>
        </w:rPr>
        <w:t xml:space="preserve"> </w:t>
      </w:r>
    </w:p>
    <w:p w:rsidR="00C84C43" w:rsidRPr="00384B20" w:rsidRDefault="00C84C43" w:rsidP="00C84C43">
      <w:pPr>
        <w:ind w:left="20" w:hanging="20"/>
        <w:jc w:val="both"/>
        <w:rPr>
          <w:sz w:val="24"/>
        </w:rPr>
      </w:pPr>
      <w:r>
        <w:rPr>
          <w:sz w:val="24"/>
        </w:rPr>
        <w:t xml:space="preserve">Marie-Andrée Couillard : </w:t>
      </w:r>
      <w:hyperlink r:id="rId16" w:history="1">
        <w:r w:rsidRPr="00816CC6">
          <w:rPr>
            <w:rStyle w:val="Lienhypertexte"/>
            <w:sz w:val="24"/>
          </w:rPr>
          <w:t>marie-andree.couillard@ant.ulaval.ca</w:t>
        </w:r>
      </w:hyperlink>
      <w:r>
        <w:rPr>
          <w:sz w:val="24"/>
        </w:rPr>
        <w:t xml:space="preserve"> </w:t>
      </w:r>
    </w:p>
    <w:p w:rsidR="00C84C43" w:rsidRPr="00384B20" w:rsidRDefault="00C84C43" w:rsidP="00C84C43">
      <w:pPr>
        <w:ind w:left="20"/>
        <w:jc w:val="both"/>
        <w:rPr>
          <w:sz w:val="24"/>
        </w:rPr>
      </w:pPr>
    </w:p>
    <w:p w:rsidR="00C84C43" w:rsidRPr="00384B20" w:rsidRDefault="00C84C43">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C84C43" w:rsidRPr="00384B20" w:rsidRDefault="00C84C43">
      <w:pPr>
        <w:ind w:right="1800" w:firstLine="0"/>
        <w:jc w:val="both"/>
        <w:rPr>
          <w:sz w:val="24"/>
        </w:rPr>
      </w:pPr>
    </w:p>
    <w:p w:rsidR="00C84C43" w:rsidRPr="00384B20" w:rsidRDefault="00C84C43" w:rsidP="00C84C43">
      <w:pPr>
        <w:ind w:left="360" w:right="360" w:firstLine="0"/>
        <w:jc w:val="both"/>
        <w:rPr>
          <w:sz w:val="24"/>
        </w:rPr>
      </w:pPr>
      <w:r w:rsidRPr="00384B20">
        <w:rPr>
          <w:sz w:val="24"/>
        </w:rPr>
        <w:t>Pour le texte: Times New Roman, 14 points.</w:t>
      </w:r>
    </w:p>
    <w:p w:rsidR="00C84C43" w:rsidRPr="00384B20" w:rsidRDefault="00C84C43" w:rsidP="00C84C43">
      <w:pPr>
        <w:ind w:left="360" w:right="360" w:firstLine="0"/>
        <w:jc w:val="both"/>
        <w:rPr>
          <w:sz w:val="24"/>
        </w:rPr>
      </w:pPr>
      <w:r w:rsidRPr="00384B20">
        <w:rPr>
          <w:sz w:val="24"/>
        </w:rPr>
        <w:t>Pour les notes de bas de page : Times New Roman, 12 points.</w:t>
      </w:r>
    </w:p>
    <w:p w:rsidR="00C84C43" w:rsidRPr="00384B20" w:rsidRDefault="00C84C43">
      <w:pPr>
        <w:ind w:left="360" w:right="1800" w:firstLine="0"/>
        <w:jc w:val="both"/>
        <w:rPr>
          <w:sz w:val="24"/>
        </w:rPr>
      </w:pPr>
    </w:p>
    <w:p w:rsidR="00C84C43" w:rsidRPr="00384B20" w:rsidRDefault="00C84C43">
      <w:pPr>
        <w:ind w:right="360" w:firstLine="0"/>
        <w:jc w:val="both"/>
        <w:rPr>
          <w:sz w:val="24"/>
        </w:rPr>
      </w:pPr>
      <w:r w:rsidRPr="00384B20">
        <w:rPr>
          <w:sz w:val="24"/>
        </w:rPr>
        <w:t>Édition électronique réalisée avec le traitement de textes Microsoft Word 2008 pour Macintosh.</w:t>
      </w:r>
    </w:p>
    <w:p w:rsidR="00C84C43" w:rsidRPr="00384B20" w:rsidRDefault="00C84C43">
      <w:pPr>
        <w:ind w:right="1800" w:firstLine="0"/>
        <w:jc w:val="both"/>
        <w:rPr>
          <w:sz w:val="24"/>
        </w:rPr>
      </w:pPr>
    </w:p>
    <w:p w:rsidR="00C84C43" w:rsidRPr="00384B20" w:rsidRDefault="00C84C43" w:rsidP="00C84C43">
      <w:pPr>
        <w:ind w:right="540" w:firstLine="0"/>
        <w:jc w:val="both"/>
        <w:rPr>
          <w:sz w:val="24"/>
        </w:rPr>
      </w:pPr>
      <w:r w:rsidRPr="00384B20">
        <w:rPr>
          <w:sz w:val="24"/>
        </w:rPr>
        <w:t>Mise en page sur papier format : LETTRE US, 8.5’’ x 11’’.</w:t>
      </w:r>
    </w:p>
    <w:p w:rsidR="00C84C43" w:rsidRPr="00384B20" w:rsidRDefault="00C84C43">
      <w:pPr>
        <w:ind w:right="1800" w:firstLine="0"/>
        <w:jc w:val="both"/>
        <w:rPr>
          <w:sz w:val="24"/>
        </w:rPr>
      </w:pPr>
    </w:p>
    <w:p w:rsidR="00C84C43" w:rsidRPr="00384B20" w:rsidRDefault="00C84C43" w:rsidP="00C84C43">
      <w:pPr>
        <w:ind w:firstLine="0"/>
        <w:jc w:val="both"/>
        <w:rPr>
          <w:sz w:val="24"/>
        </w:rPr>
      </w:pPr>
      <w:r w:rsidRPr="00384B20">
        <w:rPr>
          <w:sz w:val="24"/>
        </w:rPr>
        <w:t xml:space="preserve">Édition numérique réalisée le </w:t>
      </w:r>
      <w:r>
        <w:rPr>
          <w:sz w:val="24"/>
        </w:rPr>
        <w:t>4 avril 1919 à Chicoutimi</w:t>
      </w:r>
      <w:r w:rsidRPr="00384B20">
        <w:rPr>
          <w:sz w:val="24"/>
        </w:rPr>
        <w:t>, Qu</w:t>
      </w:r>
      <w:r w:rsidRPr="00384B20">
        <w:rPr>
          <w:sz w:val="24"/>
        </w:rPr>
        <w:t>é</w:t>
      </w:r>
      <w:r w:rsidRPr="00384B20">
        <w:rPr>
          <w:sz w:val="24"/>
        </w:rPr>
        <w:t>bec.</w:t>
      </w:r>
    </w:p>
    <w:p w:rsidR="00C84C43" w:rsidRPr="00384B20" w:rsidRDefault="00C84C43">
      <w:pPr>
        <w:ind w:right="1800" w:firstLine="0"/>
        <w:jc w:val="both"/>
        <w:rPr>
          <w:sz w:val="24"/>
        </w:rPr>
      </w:pPr>
    </w:p>
    <w:p w:rsidR="00C84C43" w:rsidRPr="00E07116" w:rsidRDefault="0021302B">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C84C43" w:rsidRDefault="00C84C43" w:rsidP="00C84C43">
      <w:pPr>
        <w:ind w:firstLine="0"/>
        <w:jc w:val="center"/>
      </w:pPr>
      <w:r w:rsidRPr="00E07116">
        <w:br w:type="page"/>
      </w:r>
    </w:p>
    <w:p w:rsidR="00C84C43" w:rsidRPr="0027562B" w:rsidRDefault="00C84C43" w:rsidP="00C84C43">
      <w:pPr>
        <w:ind w:firstLine="0"/>
        <w:jc w:val="center"/>
        <w:rPr>
          <w:b/>
          <w:sz w:val="36"/>
        </w:rPr>
      </w:pPr>
      <w:r>
        <w:rPr>
          <w:sz w:val="36"/>
        </w:rPr>
        <w:t>Marie-Andrée COUILLARD</w:t>
      </w:r>
      <w:r>
        <w:rPr>
          <w:sz w:val="36"/>
        </w:rPr>
        <w:br/>
        <w:t>et Ginette CÔTÉ</w:t>
      </w:r>
    </w:p>
    <w:p w:rsidR="00C84C43" w:rsidRDefault="00C84C43" w:rsidP="00C84C43">
      <w:pPr>
        <w:ind w:firstLine="0"/>
        <w:jc w:val="center"/>
        <w:rPr>
          <w:sz w:val="20"/>
          <w:lang w:bidi="ar-SA"/>
        </w:rPr>
      </w:pPr>
      <w:r>
        <w:rPr>
          <w:sz w:val="20"/>
          <w:lang w:bidi="ar-SA"/>
        </w:rPr>
        <w:t xml:space="preserve">Anthropologue, </w:t>
      </w:r>
      <w:r w:rsidRPr="00001620">
        <w:rPr>
          <w:sz w:val="20"/>
          <w:lang w:bidi="ar-SA"/>
        </w:rPr>
        <w:t>Département d'anthropologie</w:t>
      </w:r>
      <w:r>
        <w:rPr>
          <w:sz w:val="20"/>
          <w:lang w:bidi="ar-SA"/>
        </w:rPr>
        <w:t>,</w:t>
      </w:r>
      <w:r w:rsidRPr="00001620">
        <w:rPr>
          <w:sz w:val="20"/>
          <w:lang w:bidi="ar-SA"/>
        </w:rPr>
        <w:t xml:space="preserve"> Université Laval </w:t>
      </w:r>
    </w:p>
    <w:p w:rsidR="00C84C43" w:rsidRPr="00E07116" w:rsidRDefault="00C84C43" w:rsidP="00C84C43">
      <w:pPr>
        <w:ind w:firstLine="0"/>
        <w:jc w:val="center"/>
      </w:pPr>
    </w:p>
    <w:p w:rsidR="00C84C43" w:rsidRPr="00001620" w:rsidRDefault="00C84C43" w:rsidP="00C84C43">
      <w:pPr>
        <w:ind w:firstLine="0"/>
        <w:jc w:val="center"/>
        <w:rPr>
          <w:color w:val="000080"/>
          <w:sz w:val="36"/>
        </w:rPr>
      </w:pPr>
      <w:r w:rsidRPr="00001620">
        <w:rPr>
          <w:color w:val="000080"/>
          <w:sz w:val="36"/>
        </w:rPr>
        <w:t>“Solidarité de genre et pouvoir des femmes.”</w:t>
      </w:r>
    </w:p>
    <w:p w:rsidR="00C84C43" w:rsidRPr="00E07116" w:rsidRDefault="00C84C43" w:rsidP="00C84C43">
      <w:pPr>
        <w:ind w:firstLine="0"/>
        <w:jc w:val="center"/>
      </w:pPr>
    </w:p>
    <w:p w:rsidR="00C84C43" w:rsidRDefault="0021302B" w:rsidP="00C84C43">
      <w:pPr>
        <w:ind w:firstLine="0"/>
        <w:jc w:val="center"/>
      </w:pPr>
      <w:r>
        <w:rPr>
          <w:noProof/>
        </w:rPr>
        <w:drawing>
          <wp:inline distT="0" distB="0" distL="0" distR="0">
            <wp:extent cx="3108960" cy="4345940"/>
            <wp:effectExtent l="25400" t="25400" r="15240" b="1016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4345940"/>
                    </a:xfrm>
                    <a:prstGeom prst="rect">
                      <a:avLst/>
                    </a:prstGeom>
                    <a:noFill/>
                    <a:ln w="19050" cmpd="sng">
                      <a:solidFill>
                        <a:srgbClr val="000000"/>
                      </a:solidFill>
                      <a:miter lim="800000"/>
                      <a:headEnd/>
                      <a:tailEnd/>
                    </a:ln>
                    <a:effectLst/>
                  </pic:spPr>
                </pic:pic>
              </a:graphicData>
            </a:graphic>
          </wp:inline>
        </w:drawing>
      </w:r>
    </w:p>
    <w:p w:rsidR="00C84C43" w:rsidRPr="00E07116" w:rsidRDefault="00C84C43" w:rsidP="00C84C43">
      <w:pPr>
        <w:ind w:firstLine="0"/>
        <w:jc w:val="center"/>
      </w:pPr>
    </w:p>
    <w:p w:rsidR="00C84C43" w:rsidRPr="00DD4162" w:rsidRDefault="00C84C43" w:rsidP="00C84C43">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379-396</w:t>
      </w:r>
      <w:r w:rsidRPr="00DD4162">
        <w:rPr>
          <w:sz w:val="24"/>
        </w:rPr>
        <w:t>. Québec : Institut québécois de recherche sur la culture (IQRC), 1994, 574 pp.</w:t>
      </w:r>
    </w:p>
    <w:p w:rsidR="00C84C43" w:rsidRDefault="00C84C43" w:rsidP="00C84C43">
      <w:pPr>
        <w:spacing w:before="120" w:after="120"/>
        <w:ind w:firstLine="0"/>
      </w:pPr>
      <w:r w:rsidRPr="00E07116">
        <w:br w:type="page"/>
      </w:r>
    </w:p>
    <w:p w:rsidR="00C84C43" w:rsidRDefault="00C84C43" w:rsidP="00C84C43">
      <w:pPr>
        <w:pStyle w:val="p"/>
      </w:pPr>
    </w:p>
    <w:p w:rsidR="00C84C43" w:rsidRDefault="00C84C43" w:rsidP="00C84C43">
      <w:pPr>
        <w:pStyle w:val="p"/>
      </w:pPr>
    </w:p>
    <w:p w:rsidR="00C84C43" w:rsidRDefault="00C84C43" w:rsidP="00C84C43">
      <w:pPr>
        <w:pStyle w:val="p"/>
      </w:pPr>
    </w:p>
    <w:p w:rsidR="00C84C43" w:rsidRDefault="0021302B" w:rsidP="00C84C43">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C84C43" w:rsidRDefault="00C84C43" w:rsidP="00C84C43">
      <w:pPr>
        <w:pStyle w:val="p"/>
      </w:pPr>
    </w:p>
    <w:p w:rsidR="00C84C43" w:rsidRPr="00384B20" w:rsidRDefault="00C84C43" w:rsidP="00C84C43">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C84C43" w:rsidRDefault="00C84C43" w:rsidP="00C84C43">
      <w:pPr>
        <w:jc w:val="both"/>
        <w:rPr>
          <w:sz w:val="24"/>
        </w:rPr>
      </w:pPr>
    </w:p>
    <w:p w:rsidR="00C84C43" w:rsidRPr="00384B20" w:rsidRDefault="00C84C43" w:rsidP="00C84C43">
      <w:pPr>
        <w:jc w:val="both"/>
        <w:rPr>
          <w:sz w:val="24"/>
        </w:rPr>
      </w:pPr>
    </w:p>
    <w:p w:rsidR="00C84C43" w:rsidRDefault="0021302B" w:rsidP="00C84C43">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C84C43">
        <w:rPr>
          <w:sz w:val="24"/>
        </w:rPr>
        <w:t xml:space="preserve"> Courriel</w:t>
      </w:r>
      <w:r w:rsidR="00C84C43" w:rsidRPr="00384B20">
        <w:rPr>
          <w:sz w:val="24"/>
        </w:rPr>
        <w:t xml:space="preserve"> : </w:t>
      </w:r>
    </w:p>
    <w:p w:rsidR="00C84C43" w:rsidRDefault="00C84C43" w:rsidP="00C84C43">
      <w:pPr>
        <w:pStyle w:val="p"/>
        <w:rPr>
          <w:sz w:val="24"/>
        </w:rPr>
      </w:pPr>
    </w:p>
    <w:p w:rsidR="00C84C43" w:rsidRDefault="00C84C43" w:rsidP="00C84C43">
      <w:pPr>
        <w:pStyle w:val="p"/>
      </w:pPr>
      <w:r>
        <w:rPr>
          <w:sz w:val="24"/>
        </w:rPr>
        <w:t xml:space="preserve">La présidente de l’ACSALF, Marguerite Soulière : professeure, École de Service sociale, Université d’Ottawa : </w:t>
      </w:r>
      <w:hyperlink r:id="rId20" w:history="1">
        <w:r w:rsidRPr="00BC1A3D">
          <w:rPr>
            <w:rStyle w:val="Lienhypertexte"/>
            <w:sz w:val="24"/>
          </w:rPr>
          <w:t>marguerite.souliere@uOttawa.ca</w:t>
        </w:r>
      </w:hyperlink>
      <w:r>
        <w:rPr>
          <w:sz w:val="24"/>
        </w:rPr>
        <w:t xml:space="preserve"> </w:t>
      </w:r>
    </w:p>
    <w:p w:rsidR="00C84C43" w:rsidRPr="00E07116" w:rsidRDefault="00C84C43" w:rsidP="00C84C43">
      <w:pPr>
        <w:pStyle w:val="p"/>
      </w:pPr>
      <w:r w:rsidRPr="00BC632B">
        <w:br w:type="page"/>
      </w:r>
    </w:p>
    <w:p w:rsidR="00C84C43" w:rsidRPr="00E07116" w:rsidRDefault="00C84C43" w:rsidP="00C84C43">
      <w:pPr>
        <w:ind w:firstLine="0"/>
      </w:pPr>
    </w:p>
    <w:p w:rsidR="00C84C43" w:rsidRPr="00E07116" w:rsidRDefault="00C84C43">
      <w:pPr>
        <w:jc w:val="both"/>
      </w:pPr>
    </w:p>
    <w:p w:rsidR="00C84C43" w:rsidRPr="00E07116" w:rsidRDefault="00C84C43">
      <w:pPr>
        <w:jc w:val="both"/>
      </w:pPr>
    </w:p>
    <w:p w:rsidR="00C84C43" w:rsidRPr="00E07116" w:rsidRDefault="00C84C43">
      <w:pPr>
        <w:jc w:val="both"/>
      </w:pPr>
    </w:p>
    <w:p w:rsidR="00C84C43" w:rsidRPr="00E07116" w:rsidRDefault="00C84C43" w:rsidP="00C84C43">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C84C43" w:rsidRPr="00E07116" w:rsidRDefault="00C84C43" w:rsidP="00C84C43">
      <w:pPr>
        <w:pStyle w:val="NormalWeb"/>
        <w:spacing w:before="2" w:after="2"/>
        <w:jc w:val="both"/>
        <w:rPr>
          <w:rFonts w:ascii="Times New Roman" w:hAnsi="Times New Roman"/>
          <w:sz w:val="28"/>
        </w:rPr>
      </w:pPr>
    </w:p>
    <w:p w:rsidR="00C84C43" w:rsidRPr="00E07116" w:rsidRDefault="00C84C43" w:rsidP="00C84C43">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C84C43" w:rsidRPr="00E07116" w:rsidRDefault="00C84C43" w:rsidP="00C84C43">
      <w:pPr>
        <w:jc w:val="both"/>
        <w:rPr>
          <w:szCs w:val="19"/>
        </w:rPr>
      </w:pPr>
    </w:p>
    <w:p w:rsidR="00C84C43" w:rsidRPr="00E07116" w:rsidRDefault="00C84C43">
      <w:pPr>
        <w:jc w:val="both"/>
        <w:rPr>
          <w:szCs w:val="19"/>
        </w:rPr>
      </w:pPr>
    </w:p>
    <w:p w:rsidR="00C84C43" w:rsidRPr="00E64A4B" w:rsidRDefault="00C84C43" w:rsidP="00C84C43">
      <w:pPr>
        <w:pStyle w:val="p"/>
      </w:pPr>
      <w:r w:rsidRPr="00E07116">
        <w:br w:type="page"/>
      </w:r>
      <w:r w:rsidRPr="00E64A4B">
        <w:lastRenderedPageBreak/>
        <w:t>[379]</w:t>
      </w:r>
    </w:p>
    <w:p w:rsidR="00C84C43" w:rsidRPr="00E07116" w:rsidRDefault="00C84C43" w:rsidP="00C84C43">
      <w:pPr>
        <w:jc w:val="both"/>
      </w:pPr>
    </w:p>
    <w:p w:rsidR="00C84C43" w:rsidRPr="00E07116" w:rsidRDefault="00C84C43" w:rsidP="00C84C43">
      <w:pPr>
        <w:jc w:val="both"/>
      </w:pPr>
    </w:p>
    <w:p w:rsidR="00C84C43" w:rsidRPr="00124590" w:rsidRDefault="00C84C43" w:rsidP="00C84C43">
      <w:pPr>
        <w:ind w:hanging="20"/>
        <w:jc w:val="center"/>
        <w:rPr>
          <w:b/>
          <w:sz w:val="24"/>
        </w:rPr>
      </w:pPr>
      <w:bookmarkStart w:id="1" w:name="Entre_tradition_pt_2_texte_25"/>
      <w:r w:rsidRPr="00124590">
        <w:rPr>
          <w:b/>
          <w:sz w:val="24"/>
        </w:rPr>
        <w:t>Entre tradition et universalisme.</w:t>
      </w:r>
    </w:p>
    <w:p w:rsidR="00C84C43" w:rsidRPr="00124590" w:rsidRDefault="00C84C43" w:rsidP="00C84C43">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C84C43" w:rsidRPr="00124590" w:rsidRDefault="00C84C43" w:rsidP="00C84C43">
      <w:pPr>
        <w:spacing w:before="60" w:after="120"/>
        <w:ind w:firstLine="0"/>
        <w:jc w:val="center"/>
        <w:rPr>
          <w:b/>
          <w:caps/>
          <w:color w:val="000080"/>
          <w:sz w:val="24"/>
        </w:rPr>
      </w:pPr>
      <w:r>
        <w:rPr>
          <w:b/>
          <w:caps/>
          <w:color w:val="000080"/>
          <w:sz w:val="24"/>
        </w:rPr>
        <w:t>DEUXIÈME</w:t>
      </w:r>
      <w:r w:rsidRPr="00124590">
        <w:rPr>
          <w:b/>
          <w:caps/>
          <w:color w:val="000080"/>
          <w:sz w:val="24"/>
        </w:rPr>
        <w:t xml:space="preserve"> partie</w:t>
      </w:r>
    </w:p>
    <w:p w:rsidR="00C84C43" w:rsidRPr="00DA1F44" w:rsidRDefault="00C84C43" w:rsidP="00C84C43">
      <w:pPr>
        <w:spacing w:after="120"/>
        <w:ind w:firstLine="0"/>
        <w:jc w:val="center"/>
        <w:rPr>
          <w:color w:val="FF0000"/>
          <w:sz w:val="24"/>
        </w:rPr>
      </w:pPr>
      <w:r>
        <w:rPr>
          <w:color w:val="FF0000"/>
          <w:sz w:val="24"/>
        </w:rPr>
        <w:t xml:space="preserve">C. </w:t>
      </w:r>
      <w:r w:rsidRPr="00DC0C7E">
        <w:rPr>
          <w:color w:val="FF0000"/>
          <w:sz w:val="24"/>
        </w:rPr>
        <w:t>LE</w:t>
      </w:r>
      <w:r>
        <w:rPr>
          <w:color w:val="FF0000"/>
          <w:sz w:val="24"/>
        </w:rPr>
        <w:t>S SOLIDARITÉS</w:t>
      </w:r>
    </w:p>
    <w:p w:rsidR="00C84C43" w:rsidRPr="00384B20" w:rsidRDefault="00C84C43" w:rsidP="00C84C43">
      <w:pPr>
        <w:pStyle w:val="Titreniveau1"/>
      </w:pPr>
      <w:r>
        <w:t>25</w:t>
      </w:r>
    </w:p>
    <w:p w:rsidR="00C84C43" w:rsidRDefault="00C84C43" w:rsidP="00C84C43">
      <w:pPr>
        <w:pStyle w:val="Titreniveau2"/>
      </w:pPr>
      <w:r>
        <w:t>“Solidarité de genre</w:t>
      </w:r>
      <w:r>
        <w:br/>
        <w:t>et pouvoir de femme.”</w:t>
      </w:r>
    </w:p>
    <w:bookmarkEnd w:id="1"/>
    <w:p w:rsidR="00C84C43" w:rsidRPr="00E07116" w:rsidRDefault="00C84C43" w:rsidP="00C84C43">
      <w:pPr>
        <w:jc w:val="both"/>
        <w:rPr>
          <w:szCs w:val="36"/>
        </w:rPr>
      </w:pPr>
    </w:p>
    <w:p w:rsidR="00C84C43" w:rsidRPr="00E07116" w:rsidRDefault="00C84C43" w:rsidP="00C84C43">
      <w:pPr>
        <w:pStyle w:val="suite"/>
      </w:pPr>
      <w:r>
        <w:t>Par Marie-Andrée COUILLARD</w:t>
      </w:r>
      <w:r>
        <w:br/>
        <w:t>et Ginette CÔTÉ</w:t>
      </w:r>
    </w:p>
    <w:p w:rsidR="00C84C43" w:rsidRPr="00E07116" w:rsidRDefault="00C84C43" w:rsidP="00C84C43">
      <w:pPr>
        <w:pStyle w:val="auteurst"/>
      </w:pPr>
      <w:r>
        <w:t xml:space="preserve">Respectivement </w:t>
      </w:r>
      <w:r w:rsidRPr="004A7EF1">
        <w:t xml:space="preserve">Département d'anthropologie. Université Laval </w:t>
      </w:r>
      <w:r>
        <w:br/>
      </w:r>
      <w:r w:rsidRPr="004A7EF1">
        <w:t>Centre de recherche sur les services communautaires. Université L</w:t>
      </w:r>
      <w:r w:rsidRPr="004A7EF1">
        <w:t>a</w:t>
      </w:r>
      <w:r w:rsidRPr="004A7EF1">
        <w:t xml:space="preserve">val </w:t>
      </w:r>
    </w:p>
    <w:p w:rsidR="00C84C43" w:rsidRPr="00E64A4B" w:rsidRDefault="00C84C43" w:rsidP="00C84C43">
      <w:pPr>
        <w:spacing w:before="120" w:after="120"/>
        <w:jc w:val="both"/>
      </w:pPr>
    </w:p>
    <w:p w:rsidR="00C84C43" w:rsidRPr="00E64A4B" w:rsidRDefault="00C84C43" w:rsidP="00C84C43">
      <w:pPr>
        <w:pStyle w:val="a"/>
      </w:pPr>
      <w:r w:rsidRPr="00E64A4B">
        <w:t>LA SOLIDARITÉ EN CONTEXTE</w:t>
      </w:r>
    </w:p>
    <w:p w:rsidR="00C84C43" w:rsidRDefault="00C84C43" w:rsidP="00C84C43">
      <w:pPr>
        <w:spacing w:before="120" w:after="120"/>
        <w:jc w:val="both"/>
      </w:pPr>
    </w:p>
    <w:p w:rsidR="00C84C43" w:rsidRPr="00E64A4B" w:rsidRDefault="00C84C43" w:rsidP="00C84C43">
      <w:pPr>
        <w:spacing w:before="120" w:after="120"/>
        <w:jc w:val="both"/>
      </w:pPr>
    </w:p>
    <w:p w:rsidR="00C84C43" w:rsidRPr="00E64A4B" w:rsidRDefault="00C84C43" w:rsidP="00C84C43">
      <w:pPr>
        <w:spacing w:before="120" w:after="120"/>
        <w:jc w:val="both"/>
      </w:pPr>
      <w:r w:rsidRPr="00E64A4B">
        <w:t>Les appels à la solidarité ont toujours été au coeur des mouv</w:t>
      </w:r>
      <w:r w:rsidRPr="00E64A4B">
        <w:t>e</w:t>
      </w:r>
      <w:r w:rsidRPr="00E64A4B">
        <w:t>ments de revendication. Quand on partage « une cause » il faut se t</w:t>
      </w:r>
      <w:r w:rsidRPr="00E64A4B">
        <w:t>e</w:t>
      </w:r>
      <w:r w:rsidRPr="00E64A4B">
        <w:t>nir, ne pas se replier dans l'isolement ; il faut imaginer des solutions, collect</w:t>
      </w:r>
      <w:r w:rsidRPr="00E64A4B">
        <w:t>i</w:t>
      </w:r>
      <w:r w:rsidRPr="00E64A4B">
        <w:t>vement, se donner du pouvoir face aux résista</w:t>
      </w:r>
      <w:r w:rsidRPr="00E64A4B">
        <w:t>n</w:t>
      </w:r>
      <w:r w:rsidRPr="00E64A4B">
        <w:t>ces rencontrées. La solidarité favoriserait la prise de conscience et susciterait l'action, d'où les multiples groupes d'entraide et de pr</w:t>
      </w:r>
      <w:r w:rsidRPr="00E64A4B">
        <w:t>i</w:t>
      </w:r>
      <w:r w:rsidRPr="00E64A4B">
        <w:t>se de conscience nés avec la montée du mouvement des femmes dans les années 1970.</w:t>
      </w:r>
    </w:p>
    <w:p w:rsidR="00C84C43" w:rsidRPr="00E64A4B" w:rsidRDefault="00C84C43" w:rsidP="00C84C43">
      <w:pPr>
        <w:spacing w:before="120" w:after="120"/>
        <w:jc w:val="both"/>
      </w:pPr>
      <w:r w:rsidRPr="00E64A4B">
        <w:t>Vingt ans plus tard, alors que plusieurs dénoncent la professionn</w:t>
      </w:r>
      <w:r w:rsidRPr="00E64A4B">
        <w:t>a</w:t>
      </w:r>
      <w:r w:rsidRPr="00E64A4B">
        <w:t>lisation des groupes de la base sous l'impulsion du virage vers les se</w:t>
      </w:r>
      <w:r w:rsidRPr="00E64A4B">
        <w:t>r</w:t>
      </w:r>
      <w:r w:rsidRPr="00E64A4B">
        <w:t>vices et le partenariat avec les institutions étatiques, qu'en est-il de la solidarité ? Les groupes de femmes ont-ils so</w:t>
      </w:r>
      <w:r w:rsidRPr="00E64A4B">
        <w:t>m</w:t>
      </w:r>
      <w:r w:rsidRPr="00E64A4B">
        <w:t>bré dans la « culture du narcissisme » (Lash, 1981), succombant à un individualisme égoïste et désengagé, caractéristique de la m</w:t>
      </w:r>
      <w:r w:rsidRPr="00E64A4B">
        <w:t>o</w:t>
      </w:r>
      <w:r w:rsidRPr="00E64A4B">
        <w:t xml:space="preserve">dernité (Touraine, 1984, 1992 ; </w:t>
      </w:r>
      <w:r w:rsidRPr="00E64A4B">
        <w:lastRenderedPageBreak/>
        <w:t>Taylor, 1992) ? La multiplication des associations et des groupes re</w:t>
      </w:r>
      <w:r w:rsidRPr="00E64A4B">
        <w:t>n</w:t>
      </w:r>
      <w:r w:rsidRPr="00E64A4B">
        <w:t xml:space="preserve">voie-t-elle à la création de « nouvelles solidarités » (Beausoleil </w:t>
      </w:r>
      <w:r w:rsidRPr="000D1A32">
        <w:rPr>
          <w:i/>
          <w:iCs/>
        </w:rPr>
        <w:t>et al,</w:t>
      </w:r>
      <w:r w:rsidRPr="00E64A4B">
        <w:t xml:space="preserve"> 1988 ; Brault et St-Jean, 1990 ; Larochelle, 1992, p. 87) ou tout si</w:t>
      </w:r>
      <w:r w:rsidRPr="00E64A4B">
        <w:t>m</w:t>
      </w:r>
      <w:r w:rsidRPr="00E64A4B">
        <w:t>plement à un éclatement de « sens et d'actions » que certains diraient conforme à la tendance postmoderne ?</w:t>
      </w:r>
    </w:p>
    <w:p w:rsidR="00C84C43" w:rsidRPr="00E64A4B" w:rsidRDefault="00C84C43" w:rsidP="00C84C43">
      <w:pPr>
        <w:spacing w:before="120" w:after="120"/>
        <w:jc w:val="both"/>
      </w:pPr>
      <w:r w:rsidRPr="00E64A4B">
        <w:t>[380]</w:t>
      </w:r>
    </w:p>
    <w:p w:rsidR="00C84C43" w:rsidRPr="00E64A4B" w:rsidRDefault="00C84C43" w:rsidP="00C84C43">
      <w:pPr>
        <w:spacing w:before="120" w:after="120"/>
        <w:jc w:val="both"/>
      </w:pPr>
      <w:r w:rsidRPr="00E64A4B">
        <w:t>Dans les pages qui suivent, nous allons présenter des discours sur la solidarité qui se répondent sans tout à fait se rencontrer et dont la teneur, les implications et les effets varient selon la position des i</w:t>
      </w:r>
      <w:r w:rsidRPr="00E64A4B">
        <w:t>n</w:t>
      </w:r>
      <w:r w:rsidRPr="00E64A4B">
        <w:t>formatrices. Nous allons voir que les fondements de la solidarité, tout comme les facteurs qui en inhibent le développ</w:t>
      </w:r>
      <w:r w:rsidRPr="00E64A4B">
        <w:t>e</w:t>
      </w:r>
      <w:r w:rsidRPr="00E64A4B">
        <w:t>ment ou la mise en œuvre, sont perçus différemment selon les personnes.</w:t>
      </w:r>
    </w:p>
    <w:p w:rsidR="00C84C43" w:rsidRPr="00E64A4B" w:rsidRDefault="00C84C43" w:rsidP="00C84C43">
      <w:pPr>
        <w:spacing w:before="120" w:after="120"/>
        <w:jc w:val="both"/>
      </w:pPr>
      <w:r w:rsidRPr="00E64A4B">
        <w:t>Il ressort de cette discussion que la solidarité fait parfois appel à une construction culturelle de la féminité et de la masculinité (ce que nous avons appelé le « genre »), alors que les tractations de pouvoir entre des personnes réelles font souvent échec au projet commun. La solidarité en tant que « mythe agissant », pour r</w:t>
      </w:r>
      <w:r w:rsidRPr="00E64A4B">
        <w:t>e</w:t>
      </w:r>
      <w:r w:rsidRPr="00E64A4B">
        <w:t>prendre l'expression de Chantreau (1982), fait du projet collectif visant l'émancipation des femmes un motif pour transcender les intérêts individuels. Cependant, ce projet, fondamentalement pol</w:t>
      </w:r>
      <w:r w:rsidRPr="00E64A4B">
        <w:t>i</w:t>
      </w:r>
      <w:r w:rsidRPr="00E64A4B">
        <w:t>tique, se réalise dans un contexte où l'individu est au centre des préoccupations et où la quête d'autonomie et l'idéal d'authenticité constituent des valeurs centrales (Taylor, 1992). La tension entre la réalisation de soi conformément à l'idéal moderne et les appels à la solidarité suscités par l'engagement polit</w:t>
      </w:r>
      <w:r w:rsidRPr="00E64A4B">
        <w:t>i</w:t>
      </w:r>
      <w:r w:rsidRPr="00E64A4B">
        <w:t>que se vit différemment selon les femmes, selon leur conception d'e</w:t>
      </w:r>
      <w:r w:rsidRPr="00E64A4B">
        <w:t>l</w:t>
      </w:r>
      <w:r w:rsidRPr="00E64A4B">
        <w:t>les-mêmes, s</w:t>
      </w:r>
      <w:r w:rsidRPr="00E64A4B">
        <w:t>e</w:t>
      </w:r>
      <w:r w:rsidRPr="00E64A4B">
        <w:t>lon leur conception de la solidarité et selon le groupe dans lequel elles s'engagent.</w:t>
      </w:r>
    </w:p>
    <w:p w:rsidR="00C84C43" w:rsidRPr="00E64A4B" w:rsidRDefault="00C84C43" w:rsidP="00C84C43">
      <w:pPr>
        <w:spacing w:before="120" w:after="120"/>
        <w:jc w:val="both"/>
      </w:pPr>
      <w:r w:rsidRPr="00E64A4B">
        <w:t>Cette tension semble s'accentuer à l'heure actuelle car les a</w:t>
      </w:r>
      <w:r w:rsidRPr="00E64A4B">
        <w:t>p</w:t>
      </w:r>
      <w:r w:rsidRPr="00E64A4B">
        <w:t>pels à la solidarité sont fréquents dans le mouvement des femmes. Les r</w:t>
      </w:r>
      <w:r w:rsidRPr="00E64A4B">
        <w:t>e</w:t>
      </w:r>
      <w:r w:rsidRPr="00E64A4B">
        <w:t>groupements provinciaux et la Fédération des femmes du Québec y font souvent référence</w:t>
      </w:r>
      <w:r>
        <w:t> </w:t>
      </w:r>
      <w:r>
        <w:rPr>
          <w:rStyle w:val="Appelnotedebasdep"/>
        </w:rPr>
        <w:footnoteReference w:id="1"/>
      </w:r>
      <w:r w:rsidRPr="00E64A4B">
        <w:t>. Tant au niveau local, régional que nati</w:t>
      </w:r>
      <w:r w:rsidRPr="00E64A4B">
        <w:t>o</w:t>
      </w:r>
      <w:r w:rsidRPr="00E64A4B">
        <w:t>nal</w:t>
      </w:r>
      <w:r>
        <w:t> </w:t>
      </w:r>
      <w:r>
        <w:rPr>
          <w:rStyle w:val="Appelnotedebasdep"/>
        </w:rPr>
        <w:footnoteReference w:id="2"/>
      </w:r>
      <w:r w:rsidRPr="00E64A4B">
        <w:t xml:space="preserve">, </w:t>
      </w:r>
      <w:r w:rsidRPr="00E64A4B">
        <w:lastRenderedPageBreak/>
        <w:t>les groupes de femmes sont ainsi appelés à partic</w:t>
      </w:r>
      <w:r w:rsidRPr="00E64A4B">
        <w:t>i</w:t>
      </w:r>
      <w:r w:rsidRPr="00E64A4B">
        <w:t>per à des tables de concertation et des regroupements les amenant à construire un di</w:t>
      </w:r>
      <w:r w:rsidRPr="00E64A4B">
        <w:t>s</w:t>
      </w:r>
      <w:r w:rsidRPr="00E64A4B">
        <w:t>cours sur la solidarité entre eux et avec les autres groupes communa</w:t>
      </w:r>
      <w:r w:rsidRPr="00E64A4B">
        <w:t>u</w:t>
      </w:r>
      <w:r w:rsidRPr="00E64A4B">
        <w:t>taires. De plus, ils doivent qualifier le nouveau partenariat avec l'État dans le cadre de la réforme de la santé et des services sociaux impla</w:t>
      </w:r>
      <w:r w:rsidRPr="00E64A4B">
        <w:t>n</w:t>
      </w:r>
      <w:r w:rsidRPr="00E64A4B">
        <w:t>tée depuis peu.</w:t>
      </w:r>
    </w:p>
    <w:p w:rsidR="00C84C43" w:rsidRPr="00E64A4B" w:rsidRDefault="00C84C43" w:rsidP="00C84C43">
      <w:pPr>
        <w:spacing w:before="120" w:after="120"/>
        <w:jc w:val="both"/>
      </w:pPr>
    </w:p>
    <w:p w:rsidR="00C84C43" w:rsidRPr="00E64A4B" w:rsidRDefault="00C84C43" w:rsidP="00C84C43">
      <w:pPr>
        <w:pStyle w:val="a"/>
      </w:pPr>
      <w:r w:rsidRPr="00E64A4B">
        <w:t>CE QUE LES CHERCHEURS EN DISENT</w:t>
      </w:r>
    </w:p>
    <w:p w:rsidR="00C84C43" w:rsidRPr="00E64A4B" w:rsidRDefault="00C84C43" w:rsidP="00C84C43">
      <w:pPr>
        <w:spacing w:before="120" w:after="120"/>
        <w:jc w:val="both"/>
      </w:pPr>
    </w:p>
    <w:p w:rsidR="00C84C43" w:rsidRPr="00E64A4B" w:rsidRDefault="00C84C43" w:rsidP="00C84C43">
      <w:pPr>
        <w:spacing w:before="120" w:after="120"/>
        <w:jc w:val="both"/>
      </w:pPr>
      <w:r w:rsidRPr="00E64A4B">
        <w:t>La littérature récente nous renvoie de la solidarité une image assez cohérente. O'Connor (1990, p. 299), par exemple, lie la notion de sol</w:t>
      </w:r>
      <w:r w:rsidRPr="00E64A4B">
        <w:t>i</w:t>
      </w:r>
      <w:r w:rsidRPr="00E64A4B">
        <w:t>darité à celles de proximité et de loyauté. Pour elle la solidarité supp</w:t>
      </w:r>
      <w:r w:rsidRPr="00E64A4B">
        <w:t>o</w:t>
      </w:r>
      <w:r w:rsidRPr="00E64A4B">
        <w:t>se une « conscience commune ». L'entraide est fréquemment vue comme la manifestation « active » de la solid</w:t>
      </w:r>
      <w:r w:rsidRPr="00E64A4B">
        <w:t>a</w:t>
      </w:r>
      <w:r w:rsidRPr="00E64A4B">
        <w:t>rité (St-Jean, 1990). Cette entraide se définit en dehors des cadres formels (Shapiro, 1974, p</w:t>
      </w:r>
      <w:r>
        <w:t>p</w:t>
      </w:r>
      <w:r w:rsidRPr="00E64A4B">
        <w:t>. 33-34). Pour Saucier (1990), l'entraide liée à la sociabilité est en elle-même porteuse de solidarité. L'e</w:t>
      </w:r>
      <w:r w:rsidRPr="00E64A4B">
        <w:t>n</w:t>
      </w:r>
      <w:r w:rsidRPr="00E64A4B">
        <w:t>traide suppose un mouvement de réciprocité, alors que l'aide cha</w:t>
      </w:r>
      <w:r>
        <w:t xml:space="preserve">ritable, </w:t>
      </w:r>
      <w:r w:rsidRPr="00E64A4B">
        <w:t>[381]</w:t>
      </w:r>
      <w:r>
        <w:t xml:space="preserve"> </w:t>
      </w:r>
      <w:r w:rsidRPr="00E64A4B">
        <w:t>par exemple, n'impl</w:t>
      </w:r>
      <w:r w:rsidRPr="00E64A4B">
        <w:t>i</w:t>
      </w:r>
      <w:r w:rsidRPr="00E64A4B">
        <w:t>que pas nécessairement un retour. Nous ve</w:t>
      </w:r>
      <w:r w:rsidRPr="00E64A4B">
        <w:t>r</w:t>
      </w:r>
      <w:r w:rsidRPr="00E64A4B">
        <w:t>rons que chacun de ces traits est repris dans les propos des informatr</w:t>
      </w:r>
      <w:r w:rsidRPr="00E64A4B">
        <w:t>i</w:t>
      </w:r>
      <w:r w:rsidRPr="00E64A4B">
        <w:t>ces.</w:t>
      </w:r>
    </w:p>
    <w:p w:rsidR="00C84C43" w:rsidRPr="00E64A4B" w:rsidRDefault="00C84C43" w:rsidP="00C84C43">
      <w:pPr>
        <w:spacing w:before="120" w:after="120"/>
        <w:jc w:val="both"/>
      </w:pPr>
      <w:r w:rsidRPr="00E64A4B">
        <w:t>L'amitié est parfois invoquée comme composante de la solid</w:t>
      </w:r>
      <w:r w:rsidRPr="00E64A4B">
        <w:t>a</w:t>
      </w:r>
      <w:r w:rsidRPr="00E64A4B">
        <w:t>rité (Tremblay, 1991). Durand (1987, p. 57-58) la qualifie d'ai</w:t>
      </w:r>
      <w:r w:rsidRPr="00E64A4B">
        <w:t>l</w:t>
      </w:r>
      <w:r w:rsidRPr="00E64A4B">
        <w:t>leurs de « première des solidarités ». Celle-ci suppose aussi l'« égalité » de ce</w:t>
      </w:r>
      <w:r w:rsidRPr="00E64A4B">
        <w:t>l</w:t>
      </w:r>
      <w:r w:rsidRPr="00E64A4B">
        <w:t>les impliquées (solidaires non pas soumises). Ce renvoi à l'égalité ne va pas sans problème, car l'appel à la solidarité peut aussi être une f</w:t>
      </w:r>
      <w:r w:rsidRPr="00E64A4B">
        <w:t>a</w:t>
      </w:r>
      <w:r w:rsidRPr="00E64A4B">
        <w:t>çon d'imposer sa vision des choses, d'exercer un certain pouvoir. S</w:t>
      </w:r>
      <w:r w:rsidRPr="00E64A4B">
        <w:t>e</w:t>
      </w:r>
      <w:r w:rsidRPr="00E64A4B">
        <w:t>lon la position des femmes inte</w:t>
      </w:r>
      <w:r w:rsidRPr="00E64A4B">
        <w:t>r</w:t>
      </w:r>
      <w:r w:rsidRPr="00E64A4B">
        <w:t>rogées ce pouvoir est perçu et vécu différemment. Il constitue même parfois une forme d'oppression et il est décrié comme telle.</w:t>
      </w:r>
    </w:p>
    <w:p w:rsidR="00C84C43" w:rsidRPr="00E64A4B" w:rsidRDefault="00C84C43" w:rsidP="00C84C43">
      <w:pPr>
        <w:spacing w:before="120" w:after="120"/>
        <w:jc w:val="both"/>
      </w:pPr>
      <w:r w:rsidRPr="00E64A4B">
        <w:t>Par contre, le sentiment d'appartenance, né de luttes comm</w:t>
      </w:r>
      <w:r w:rsidRPr="00E64A4B">
        <w:t>u</w:t>
      </w:r>
      <w:r w:rsidRPr="00E64A4B">
        <w:t>nes, est central au développement de solidarités qui, elles, devie</w:t>
      </w:r>
      <w:r w:rsidRPr="00E64A4B">
        <w:t>n</w:t>
      </w:r>
      <w:r w:rsidRPr="00E64A4B">
        <w:t>nent alors des stratégies de pouvoir, au sens positif du terme, puisqu'elles déc</w:t>
      </w:r>
      <w:r w:rsidRPr="00E64A4B">
        <w:t>u</w:t>
      </w:r>
      <w:r w:rsidRPr="00E64A4B">
        <w:t>plent les énergies en présence. Notre compréhension de l'idéal fém</w:t>
      </w:r>
      <w:r w:rsidRPr="00E64A4B">
        <w:t>i</w:t>
      </w:r>
      <w:r w:rsidRPr="00E64A4B">
        <w:t>niste nous a incitées à chercher, dans un premier temps, les manifest</w:t>
      </w:r>
      <w:r w:rsidRPr="00E64A4B">
        <w:t>a</w:t>
      </w:r>
      <w:r w:rsidRPr="00E64A4B">
        <w:lastRenderedPageBreak/>
        <w:t>tions d'un certain type de solidarité, c</w:t>
      </w:r>
      <w:r w:rsidRPr="00E64A4B">
        <w:t>e</w:t>
      </w:r>
      <w:r w:rsidRPr="00E64A4B">
        <w:t>lui que Bajoit (1992, p. 103), dans la foulée de Sartre, appelle la « solidarité fusionnelle ». Ce type de solidarité suppose que l'unité d'un groupe repose sur une adhésion pratique (pas seulement idéelle) des individus à un projet totalisateur qui répond génér</w:t>
      </w:r>
      <w:r w:rsidRPr="00E64A4B">
        <w:t>a</w:t>
      </w:r>
      <w:r w:rsidRPr="00E64A4B">
        <w:t>lement à la perception d'une menace externe. Les membres, en collaborant à la finalité collective du groupe, constru</w:t>
      </w:r>
      <w:r w:rsidRPr="00E64A4B">
        <w:t>i</w:t>
      </w:r>
      <w:r w:rsidRPr="00E64A4B">
        <w:t>sent leur s</w:t>
      </w:r>
      <w:r w:rsidRPr="00E64A4B">
        <w:t>o</w:t>
      </w:r>
      <w:r w:rsidRPr="00E64A4B">
        <w:t>lidarité dans l'action (Bajoit, 1992, p. 107) et sont unifiés par leur projet commun. Le contrôle à l'intérieur du groupe se fait par l'e</w:t>
      </w:r>
      <w:r w:rsidRPr="00E64A4B">
        <w:t>n</w:t>
      </w:r>
      <w:r w:rsidRPr="00E64A4B">
        <w:t>semble des membres qui sont intégrés par leur participation aux projets, exclus ou marginalisés s'ils s'en dissocient.</w:t>
      </w:r>
    </w:p>
    <w:p w:rsidR="00C84C43" w:rsidRPr="00E64A4B" w:rsidRDefault="00C84C43" w:rsidP="00C84C43">
      <w:pPr>
        <w:spacing w:before="120" w:after="120"/>
        <w:jc w:val="both"/>
      </w:pPr>
      <w:r w:rsidRPr="00E64A4B">
        <w:t>Dans un tel contexte, la non-participation à la culture du gro</w:t>
      </w:r>
      <w:r w:rsidRPr="00E64A4B">
        <w:t>u</w:t>
      </w:r>
      <w:r w:rsidRPr="00E64A4B">
        <w:t>pe est une raison suffisante pour justifier le rejet. C'est la reco</w:t>
      </w:r>
      <w:r w:rsidRPr="00E64A4B">
        <w:t>n</w:t>
      </w:r>
      <w:r w:rsidRPr="00E64A4B">
        <w:t>naissance d'une identité commune qui constitue la base de la pa</w:t>
      </w:r>
      <w:r w:rsidRPr="00E64A4B">
        <w:t>r</w:t>
      </w:r>
      <w:r w:rsidRPr="00E64A4B">
        <w:t>ticipation, du sentiment d'appartenance et de l'acception du contrôle collectif. Comme nous le verrons, ce type de solidarité peut poser un sérieux défi à la quête d'autonomie dans laquelle plusieurs femmes sont eng</w:t>
      </w:r>
      <w:r w:rsidRPr="00E64A4B">
        <w:t>a</w:t>
      </w:r>
      <w:r w:rsidRPr="00E64A4B">
        <w:t>gées, surtout lorsque leur perception d'elles-mêmes n'est pas positive. Paradoxalement, cette forme de solidarité correspond à l'idéal proposé par les collectifs féministes qui en font un moyen de favoriser le dév</w:t>
      </w:r>
      <w:r w:rsidRPr="00E64A4B">
        <w:t>e</w:t>
      </w:r>
      <w:r w:rsidRPr="00E64A4B">
        <w:t>loppement de l'auton</w:t>
      </w:r>
      <w:r w:rsidRPr="00E64A4B">
        <w:t>o</w:t>
      </w:r>
      <w:r w:rsidRPr="00E64A4B">
        <w:t>mie.</w:t>
      </w:r>
    </w:p>
    <w:p w:rsidR="00C84C43" w:rsidRPr="00E64A4B" w:rsidRDefault="00C84C43" w:rsidP="00C84C43">
      <w:pPr>
        <w:spacing w:before="120" w:after="120"/>
        <w:jc w:val="both"/>
      </w:pPr>
      <w:r w:rsidRPr="00E64A4B">
        <w:t>Cependant, pour rendre compte de la complexité actuelle du mo</w:t>
      </w:r>
      <w:r w:rsidRPr="00E64A4B">
        <w:t>u</w:t>
      </w:r>
      <w:r w:rsidRPr="00E64A4B">
        <w:t>vement des femmes, il nous faut garder à l'esprit d'autres d</w:t>
      </w:r>
      <w:r w:rsidRPr="00E64A4B">
        <w:t>é</w:t>
      </w:r>
      <w:r w:rsidRPr="00E64A4B">
        <w:t>finitions de la solidarité. Celle que l'on associe au parti, par exe</w:t>
      </w:r>
      <w:r w:rsidRPr="00E64A4B">
        <w:t>m</w:t>
      </w:r>
      <w:r w:rsidRPr="00E64A4B">
        <w:t>ple, qui exige l'intervention directe et soutenue d'un leader, le chef, point de ralli</w:t>
      </w:r>
      <w:r w:rsidRPr="00E64A4B">
        <w:t>e</w:t>
      </w:r>
      <w:r w:rsidRPr="00E64A4B">
        <w:t>ment et support de l'équipe qui l'entoure. Ou encore la solidarité contractuelle, selon les termes de Bajoit (1992, p. 100-101), faite d'a</w:t>
      </w:r>
      <w:r w:rsidRPr="00E64A4B">
        <w:t>l</w:t>
      </w:r>
      <w:r w:rsidRPr="00E64A4B">
        <w:t>liances ponctuelles et évoquant l'idée de pacte, d'association autour d'enjeux précis.</w:t>
      </w:r>
    </w:p>
    <w:p w:rsidR="00C84C43" w:rsidRPr="00E64A4B" w:rsidRDefault="00C84C43" w:rsidP="00C84C43">
      <w:pPr>
        <w:spacing w:before="120" w:after="120"/>
        <w:jc w:val="both"/>
      </w:pPr>
      <w:r w:rsidRPr="00E64A4B">
        <w:t>[382]</w:t>
      </w:r>
    </w:p>
    <w:p w:rsidR="00C84C43" w:rsidRPr="00E64A4B" w:rsidRDefault="00C84C43" w:rsidP="00C84C43">
      <w:pPr>
        <w:spacing w:before="120" w:after="120"/>
        <w:jc w:val="both"/>
      </w:pPr>
      <w:r w:rsidRPr="00E64A4B">
        <w:t xml:space="preserve">Bajoit, qui s'inspire de la notion de contrat social de Rousseau, voit dans la solidarité contractuelle une forme d'association qui permet de défendre et de protéger, à travers le déploiement de la force collective, à la fois les personnes et leurs intérêts, dans la mesure où ils se confondent à l'intérêt commun. Cette forme de solidarité n'exclut pas la représentation et dans certains cas le groupe peut déléguer à une instance spécifique le droit d'imposer à chacun des membres le respect du pacte. Ce type de solidarité se fonde sur un calcul rationnel de </w:t>
      </w:r>
      <w:r w:rsidRPr="00E64A4B">
        <w:lastRenderedPageBreak/>
        <w:t>l'i</w:t>
      </w:r>
      <w:r w:rsidRPr="00E64A4B">
        <w:t>n</w:t>
      </w:r>
      <w:r w:rsidRPr="00E64A4B">
        <w:t>térêt et non sur une soumission ou une fusion des individus. En fait, elle exclut la soumission et, de ce fait, elle est plus compatible avec les exigences du féminisme que la solidarité de parti. Elle semble au</w:t>
      </w:r>
      <w:r w:rsidRPr="00E64A4B">
        <w:t>s</w:t>
      </w:r>
      <w:r w:rsidRPr="00E64A4B">
        <w:t>si plus facilement conciliable avec l'idéal d'authenticité et de réalis</w:t>
      </w:r>
      <w:r w:rsidRPr="00E64A4B">
        <w:t>a</w:t>
      </w:r>
      <w:r w:rsidRPr="00E64A4B">
        <w:t>tion de soi qui domine notre culture moderne.</w:t>
      </w:r>
    </w:p>
    <w:p w:rsidR="00C84C43" w:rsidRPr="00E64A4B" w:rsidRDefault="00C84C43" w:rsidP="00C84C43">
      <w:pPr>
        <w:spacing w:before="120" w:after="120"/>
        <w:jc w:val="both"/>
      </w:pPr>
    </w:p>
    <w:p w:rsidR="00C84C43" w:rsidRPr="00E64A4B" w:rsidRDefault="00C84C43" w:rsidP="00C84C43">
      <w:pPr>
        <w:pStyle w:val="a"/>
      </w:pPr>
      <w:r w:rsidRPr="00E64A4B">
        <w:t>LES INFORMATRICES</w:t>
      </w:r>
    </w:p>
    <w:p w:rsidR="00C84C43" w:rsidRPr="00E64A4B" w:rsidRDefault="00C84C43" w:rsidP="00C84C43">
      <w:pPr>
        <w:spacing w:before="120" w:after="120"/>
        <w:jc w:val="both"/>
      </w:pPr>
    </w:p>
    <w:p w:rsidR="00C84C43" w:rsidRPr="00E64A4B" w:rsidRDefault="00C84C43" w:rsidP="00C84C43">
      <w:pPr>
        <w:spacing w:before="120" w:after="120"/>
        <w:jc w:val="both"/>
      </w:pPr>
      <w:r w:rsidRPr="00E64A4B">
        <w:t>C'est l'étude du pouvoir dans les groupes de femmes</w:t>
      </w:r>
      <w:r>
        <w:t> </w:t>
      </w:r>
      <w:r>
        <w:rPr>
          <w:rStyle w:val="Appelnotedebasdep"/>
        </w:rPr>
        <w:footnoteReference w:id="3"/>
      </w:r>
      <w:r w:rsidRPr="00E64A4B">
        <w:t xml:space="preserve"> qui nous a amenées à considérer le discours sur la solidarité comme un mécani</w:t>
      </w:r>
      <w:r w:rsidRPr="00E64A4B">
        <w:t>s</w:t>
      </w:r>
      <w:r w:rsidRPr="00E64A4B">
        <w:t>me complexe qui permet aux femmes, d'une part, d'influe</w:t>
      </w:r>
      <w:r w:rsidRPr="00E64A4B">
        <w:t>n</w:t>
      </w:r>
      <w:r w:rsidRPr="00E64A4B">
        <w:t>cer leurs partenaires (d'influencer le cours des décisions, mais aussi les prat</w:t>
      </w:r>
      <w:r w:rsidRPr="00E64A4B">
        <w:t>i</w:t>
      </w:r>
      <w:r w:rsidRPr="00E64A4B">
        <w:t>ques) et, d'autre part, de rendre compte de leurs a</w:t>
      </w:r>
      <w:r w:rsidRPr="00E64A4B">
        <w:t>c</w:t>
      </w:r>
      <w:r w:rsidRPr="00E64A4B">
        <w:t>tions et de leurs choix. Une subvention du Fonds FCAR</w:t>
      </w:r>
      <w:r>
        <w:t> </w:t>
      </w:r>
      <w:r>
        <w:rPr>
          <w:rStyle w:val="Appelnotedebasdep"/>
        </w:rPr>
        <w:footnoteReference w:id="4"/>
      </w:r>
      <w:r w:rsidRPr="00E64A4B">
        <w:t xml:space="preserve"> nous permet de pousser plus loin cette investigation et ce sont les résu</w:t>
      </w:r>
      <w:r w:rsidRPr="00E64A4B">
        <w:t>l</w:t>
      </w:r>
      <w:r w:rsidRPr="00E64A4B">
        <w:t>tats préliminaires de cette recherche que nous présentons.</w:t>
      </w:r>
    </w:p>
    <w:p w:rsidR="00C84C43" w:rsidRPr="00E64A4B" w:rsidRDefault="00C84C43" w:rsidP="00C84C43">
      <w:pPr>
        <w:spacing w:before="120" w:after="120"/>
        <w:jc w:val="both"/>
      </w:pPr>
      <w:r w:rsidRPr="00E64A4B">
        <w:t>Les données discutées ici ont été recueillies dans le cadre de trente entrevues semi-directives</w:t>
      </w:r>
      <w:r>
        <w:t> </w:t>
      </w:r>
      <w:r>
        <w:rPr>
          <w:rStyle w:val="Appelnotedebasdep"/>
        </w:rPr>
        <w:footnoteReference w:id="5"/>
      </w:r>
      <w:r w:rsidRPr="00E64A4B">
        <w:t>, menées auprès de permanentes (rémun</w:t>
      </w:r>
      <w:r w:rsidRPr="00E64A4B">
        <w:t>é</w:t>
      </w:r>
      <w:r w:rsidRPr="00E64A4B">
        <w:t>rées ou non rémunérées) et d'usagères-militantes impl</w:t>
      </w:r>
      <w:r w:rsidRPr="00E64A4B">
        <w:t>i</w:t>
      </w:r>
      <w:r w:rsidRPr="00E64A4B">
        <w:t>quées dans la gestion de leur groupe. Des observations directes résultant de notre participation aux activités des groupes compl</w:t>
      </w:r>
      <w:r w:rsidRPr="00E64A4B">
        <w:t>è</w:t>
      </w:r>
      <w:r w:rsidRPr="00E64A4B">
        <w:t>tent ces données et éclairent notre analyse.</w:t>
      </w:r>
    </w:p>
    <w:p w:rsidR="00C84C43" w:rsidRPr="00E64A4B" w:rsidRDefault="00C84C43" w:rsidP="00C84C43">
      <w:pPr>
        <w:spacing w:before="120" w:after="120"/>
        <w:jc w:val="both"/>
      </w:pPr>
      <w:r w:rsidRPr="00E64A4B">
        <w:t>Nous avons opté pour le terme intervenante en raison de son util</w:t>
      </w:r>
      <w:r w:rsidRPr="00E64A4B">
        <w:t>i</w:t>
      </w:r>
      <w:r w:rsidRPr="00E64A4B">
        <w:t>sation fréquente dans les groupes de femmes. Celle-ci n'est d'ailleurs pas sans rappeler l'introduction d'un langage expert, due à la profe</w:t>
      </w:r>
      <w:r w:rsidRPr="00E64A4B">
        <w:t>s</w:t>
      </w:r>
      <w:r w:rsidRPr="00E64A4B">
        <w:t>sionnalisation des groupes. Par contre, selon les groupes, les inform</w:t>
      </w:r>
      <w:r w:rsidRPr="00E64A4B">
        <w:t>a</w:t>
      </w:r>
      <w:r w:rsidRPr="00E64A4B">
        <w:lastRenderedPageBreak/>
        <w:t>trices substituent au terme intervenante l'une ou l'autre des expressions suivantes : permanente rémunérée, travailleuse rémunérée, travaille</w:t>
      </w:r>
      <w:r w:rsidRPr="00E64A4B">
        <w:t>u</w:t>
      </w:r>
      <w:r w:rsidRPr="00E64A4B">
        <w:t>se bénévole, bénévole, sympathisante, alliée, agente d'éducation, st</w:t>
      </w:r>
      <w:r w:rsidRPr="00E64A4B">
        <w:t>a</w:t>
      </w:r>
      <w:r w:rsidRPr="00E64A4B">
        <w:t>giaire et, plus affectueusement, « les filles ».</w:t>
      </w:r>
    </w:p>
    <w:p w:rsidR="00C84C43" w:rsidRPr="00E64A4B" w:rsidRDefault="00C84C43" w:rsidP="00C84C43">
      <w:pPr>
        <w:spacing w:before="120" w:after="120"/>
        <w:jc w:val="both"/>
      </w:pPr>
      <w:r w:rsidRPr="00E64A4B">
        <w:t>D'autre part, nous appelons « usagères-militantes » celles qui sont à la fois consommatrices de services et impliquées dans le processus décisionnel de leur groupe. Les informatrices les dés</w:t>
      </w:r>
      <w:r w:rsidRPr="00E64A4B">
        <w:t>i</w:t>
      </w:r>
      <w:r w:rsidRPr="00E64A4B">
        <w:t>gnent aussi par les termes</w:t>
      </w:r>
      <w:r>
        <w:t xml:space="preserve"> </w:t>
      </w:r>
      <w:r w:rsidRPr="00E64A4B">
        <w:t>[383]</w:t>
      </w:r>
      <w:r>
        <w:t xml:space="preserve"> </w:t>
      </w:r>
      <w:r w:rsidRPr="00E64A4B">
        <w:t>usagère, membre, militante et, non sans ambiguïté, « les fe</w:t>
      </w:r>
      <w:r w:rsidRPr="00E64A4B">
        <w:t>m</w:t>
      </w:r>
      <w:r w:rsidRPr="00E64A4B">
        <w:t>mes ». Dans ce sens, notre échantillon ne comprend aucune bénéficiaire de services au sens strict du terme, soit celles qui sont d</w:t>
      </w:r>
      <w:r w:rsidRPr="00E64A4B">
        <w:t>é</w:t>
      </w:r>
      <w:r w:rsidRPr="00E64A4B">
        <w:t>signées par les expressions « les femmes », « les madames », « les petites madames » ou « ces femmes-là ».</w:t>
      </w:r>
    </w:p>
    <w:p w:rsidR="00C84C43" w:rsidRPr="00E64A4B" w:rsidRDefault="00C84C43" w:rsidP="00C84C43">
      <w:pPr>
        <w:spacing w:before="120" w:after="120"/>
        <w:jc w:val="both"/>
      </w:pPr>
      <w:r w:rsidRPr="00E64A4B">
        <w:t>Nos informatrices proviennent de huit groupes différents de la r</w:t>
      </w:r>
      <w:r w:rsidRPr="00E64A4B">
        <w:t>é</w:t>
      </w:r>
      <w:r w:rsidRPr="00E64A4B">
        <w:t>gion 03 du Québec</w:t>
      </w:r>
      <w:r>
        <w:t> </w:t>
      </w:r>
      <w:r>
        <w:rPr>
          <w:rStyle w:val="Appelnotedebasdep"/>
        </w:rPr>
        <w:footnoteReference w:id="6"/>
      </w:r>
      <w:r w:rsidRPr="00E64A4B">
        <w:t>. Au moment de l'enquête, de 1990 à 1993, leur âge variait de 23 à 68 ans, mais près de la moitié d'entre elles se s</w:t>
      </w:r>
      <w:r w:rsidRPr="00E64A4B">
        <w:t>i</w:t>
      </w:r>
      <w:r w:rsidRPr="00E64A4B">
        <w:t>tuent dans la tranche d'âge de 40 à 60 ans. La plupart des informatr</w:t>
      </w:r>
      <w:r w:rsidRPr="00E64A4B">
        <w:t>i</w:t>
      </w:r>
      <w:r w:rsidRPr="00E64A4B">
        <w:t>ces effectuent des tâches dites « d'intervention », les autres étant i</w:t>
      </w:r>
      <w:r w:rsidRPr="00E64A4B">
        <w:t>m</w:t>
      </w:r>
      <w:r w:rsidRPr="00E64A4B">
        <w:t>pliquées dans les activités de gestion de leur groupe (membre du conseil d'administration ou du comité de coordination par exemple). Dix-sept ont complété ou sont en cours d'études universitaires, tandis que la majorité des autres ont terminé une partie ou l'équivalent du secondaire. Enfin, la durée de l'implic</w:t>
      </w:r>
      <w:r w:rsidRPr="00E64A4B">
        <w:t>a</w:t>
      </w:r>
      <w:r w:rsidRPr="00E64A4B">
        <w:t>tion dans un groupe se situe, en moyenne, autour de quatre ans. Nous aurions pu nous attendre à ce que la rémunération, qui priv</w:t>
      </w:r>
      <w:r w:rsidRPr="00E64A4B">
        <w:t>i</w:t>
      </w:r>
      <w:r w:rsidRPr="00E64A4B">
        <w:t>légie ici les femmes de moins de 35 ans très scolarisées, contribue à instaurer une certaine permanence dans l'emploi, mais nos do</w:t>
      </w:r>
      <w:r w:rsidRPr="00E64A4B">
        <w:t>n</w:t>
      </w:r>
      <w:r w:rsidRPr="00E64A4B">
        <w:t>nées ne vont pas dans ce sens.</w:t>
      </w:r>
    </w:p>
    <w:p w:rsidR="00C84C43" w:rsidRPr="00E64A4B" w:rsidRDefault="00C84C43" w:rsidP="00C84C43">
      <w:pPr>
        <w:spacing w:before="120" w:after="120"/>
        <w:jc w:val="both"/>
      </w:pPr>
    </w:p>
    <w:p w:rsidR="00C84C43" w:rsidRPr="00E64A4B" w:rsidRDefault="00C84C43" w:rsidP="00C84C43">
      <w:pPr>
        <w:pStyle w:val="a"/>
      </w:pPr>
      <w:r w:rsidRPr="00E64A4B">
        <w:t>LEURS PROPOS CONCERNANT LA SOLIDARITÉ</w:t>
      </w:r>
    </w:p>
    <w:p w:rsidR="00C84C43" w:rsidRPr="00E64A4B" w:rsidRDefault="00C84C43" w:rsidP="00C84C43">
      <w:pPr>
        <w:spacing w:before="120" w:after="120"/>
        <w:jc w:val="both"/>
      </w:pPr>
    </w:p>
    <w:p w:rsidR="00C84C43" w:rsidRPr="00E64A4B" w:rsidRDefault="00C84C43" w:rsidP="00C84C43">
      <w:pPr>
        <w:spacing w:before="120" w:after="120"/>
        <w:jc w:val="both"/>
      </w:pPr>
      <w:r w:rsidRPr="00E64A4B">
        <w:t>Les femmes avec qui nous avons travaillé invoquent fréque</w:t>
      </w:r>
      <w:r w:rsidRPr="00E64A4B">
        <w:t>m</w:t>
      </w:r>
      <w:r w:rsidRPr="00E64A4B">
        <w:t>ment la solidarité et ce avant même que nous ayons sollicité leur avis sur cette question. Une informatrice résume par ses propos la vision qu'ont les femmes de la solidarité, de ses fondements et de ses effets :</w:t>
      </w:r>
    </w:p>
    <w:p w:rsidR="00C84C43" w:rsidRDefault="00C84C43" w:rsidP="00C84C43">
      <w:pPr>
        <w:pStyle w:val="Grillecouleur-Accent1"/>
      </w:pPr>
    </w:p>
    <w:p w:rsidR="00C84C43" w:rsidRDefault="00C84C43" w:rsidP="00C84C43">
      <w:pPr>
        <w:pStyle w:val="Grillecouleur-Accent1"/>
      </w:pPr>
      <w:r w:rsidRPr="00E64A4B">
        <w:t xml:space="preserve">[La solidarité] Mon doux c'est de </w:t>
      </w:r>
      <w:r w:rsidRPr="00E64A4B">
        <w:rPr>
          <w:i/>
          <w:iCs/>
        </w:rPr>
        <w:t>s'tenir,</w:t>
      </w:r>
      <w:r w:rsidRPr="00E64A4B">
        <w:t xml:space="preserve"> c'est de </w:t>
      </w:r>
      <w:r w:rsidRPr="00E64A4B">
        <w:rPr>
          <w:i/>
          <w:iCs/>
        </w:rPr>
        <w:t>s comprendre,</w:t>
      </w:r>
      <w:r w:rsidRPr="00E64A4B">
        <w:t xml:space="preserve"> c'est..., c'est.., c'est quèque chose de... Ben ça va un peu avec quand tu </w:t>
      </w:r>
      <w:r w:rsidRPr="00E64A4B">
        <w:rPr>
          <w:i/>
          <w:iCs/>
        </w:rPr>
        <w:t>partages la cause</w:t>
      </w:r>
      <w:r w:rsidRPr="00E64A4B">
        <w:t xml:space="preserve"> pis que..., tu </w:t>
      </w:r>
      <w:r w:rsidRPr="00E64A4B">
        <w:rPr>
          <w:i/>
          <w:iCs/>
        </w:rPr>
        <w:t>crois</w:t>
      </w:r>
      <w:r w:rsidRPr="00E64A4B">
        <w:t xml:space="preserve"> c'que l'autre dit. Si tu partages la même chose c'est que t'es..., tu t'sens pas tu seule, t'est </w:t>
      </w:r>
      <w:r w:rsidRPr="00E64A4B">
        <w:rPr>
          <w:i/>
          <w:iCs/>
        </w:rPr>
        <w:t>pas isolée,</w:t>
      </w:r>
      <w:r w:rsidRPr="00E64A4B">
        <w:t xml:space="preserve"> pis..., tu sens que ça l'a..., ça </w:t>
      </w:r>
      <w:r w:rsidRPr="00E64A4B">
        <w:rPr>
          <w:i/>
          <w:iCs/>
        </w:rPr>
        <w:t xml:space="preserve">donne du pouvoir, </w:t>
      </w:r>
      <w:r w:rsidRPr="00E64A4B">
        <w:t xml:space="preserve">ça donne du poids, ça donne en tout cas une impression que..., que tu peux faire..., tu </w:t>
      </w:r>
      <w:r w:rsidRPr="00E64A4B">
        <w:rPr>
          <w:i/>
          <w:iCs/>
        </w:rPr>
        <w:t>peux avancer</w:t>
      </w:r>
      <w:r w:rsidRPr="00E64A4B">
        <w:t xml:space="preserve"> tu sais que... Moé j'pense..., ben en tout cas si..., on peut l'r</w:t>
      </w:r>
      <w:r w:rsidRPr="00E64A4B">
        <w:t>e</w:t>
      </w:r>
      <w:r w:rsidRPr="00E64A4B">
        <w:t xml:space="preserve">garder dans ben des.., des choses là. Entre autres de sentir que t'es pas tu seule, pis moé j'pense que c'est ça que j'ai..., que j'ai découvert quand chu entré [dans le groupe], qui pouvait y avoir une solidarité... Que </w:t>
      </w:r>
      <w:r w:rsidRPr="00E64A4B">
        <w:rPr>
          <w:i/>
          <w:iCs/>
        </w:rPr>
        <w:t>ce que je pensais</w:t>
      </w:r>
      <w:r w:rsidRPr="00E64A4B">
        <w:t xml:space="preserve"> c'était </w:t>
      </w:r>
      <w:r w:rsidRPr="00E64A4B">
        <w:rPr>
          <w:i/>
          <w:iCs/>
        </w:rPr>
        <w:t>pas fou,</w:t>
      </w:r>
      <w:r w:rsidRPr="00E64A4B">
        <w:t xml:space="preserve"> pis qu'on pouvait être une gang à penser la même chose. Pis se t'nir pis..., moé j'pe</w:t>
      </w:r>
      <w:r w:rsidRPr="00E64A4B">
        <w:t>n</w:t>
      </w:r>
      <w:r w:rsidRPr="00E64A4B">
        <w:t xml:space="preserve">se ça..., des bouttes ça peut </w:t>
      </w:r>
      <w:r w:rsidRPr="00E64A4B">
        <w:rPr>
          <w:i/>
          <w:iCs/>
        </w:rPr>
        <w:t>sauver d'là maladie mentale</w:t>
      </w:r>
      <w:r w:rsidRPr="00E64A4B">
        <w:t xml:space="preserve"> j'pense. Tu sais de..., de..., </w:t>
      </w:r>
      <w:r w:rsidRPr="00E64A4B">
        <w:rPr>
          <w:i/>
          <w:iCs/>
        </w:rPr>
        <w:t>ça permet</w:t>
      </w:r>
      <w:r w:rsidRPr="00E64A4B">
        <w:t xml:space="preserve"> la </w:t>
      </w:r>
      <w:r w:rsidRPr="00E64A4B">
        <w:rPr>
          <w:i/>
          <w:iCs/>
        </w:rPr>
        <w:t>conscience</w:t>
      </w:r>
      <w:r w:rsidRPr="00E64A4B">
        <w:t xml:space="preserve"> pis </w:t>
      </w:r>
      <w:r w:rsidRPr="00E64A4B">
        <w:rPr>
          <w:i/>
          <w:iCs/>
        </w:rPr>
        <w:t>d'imaginer une action.</w:t>
      </w:r>
      <w:r w:rsidRPr="00E64A4B">
        <w:t xml:space="preserve"> (5-06 S.B.W 112)</w:t>
      </w:r>
    </w:p>
    <w:p w:rsidR="00C84C43" w:rsidRPr="00E64A4B" w:rsidRDefault="00C84C43" w:rsidP="00C84C43">
      <w:pPr>
        <w:pStyle w:val="Grillecouleur-Accent1"/>
      </w:pPr>
    </w:p>
    <w:p w:rsidR="00C84C43" w:rsidRPr="00E64A4B" w:rsidRDefault="00C84C43" w:rsidP="00C84C43">
      <w:pPr>
        <w:spacing w:before="120" w:after="120"/>
        <w:jc w:val="both"/>
      </w:pPr>
      <w:r w:rsidRPr="00E64A4B">
        <w:t>La solidarité serait d'abord construite dans l'esprit de celles qui la pratiquent, elle serait l'aboutissement de la réflexion, d'une ce</w:t>
      </w:r>
      <w:r w:rsidRPr="00E64A4B">
        <w:t>r</w:t>
      </w:r>
      <w:r w:rsidRPr="00E64A4B">
        <w:t>taine prise de conscience résultant du retour sur une expérience douloureuse ou sur la condition des femmes en général.</w:t>
      </w:r>
    </w:p>
    <w:p w:rsidR="00C84C43" w:rsidRPr="00E64A4B" w:rsidRDefault="00C84C43" w:rsidP="00C84C43">
      <w:pPr>
        <w:spacing w:before="120" w:after="120"/>
        <w:jc w:val="both"/>
      </w:pPr>
      <w:r w:rsidRPr="00E64A4B">
        <w:t>[384]</w:t>
      </w:r>
    </w:p>
    <w:p w:rsidR="00C84C43" w:rsidRDefault="00C84C43" w:rsidP="00C84C43">
      <w:pPr>
        <w:pStyle w:val="Grillecouleur-Accent1"/>
      </w:pPr>
    </w:p>
    <w:p w:rsidR="00C84C43" w:rsidRPr="00E64A4B" w:rsidRDefault="00C84C43" w:rsidP="00C84C43">
      <w:pPr>
        <w:pStyle w:val="Grillecouleur-Accent1"/>
      </w:pPr>
      <w:r w:rsidRPr="00E64A4B">
        <w:t>Solidarité moi, c'est plusieurs personnes qui croient en que</w:t>
      </w:r>
      <w:r w:rsidRPr="00E64A4B">
        <w:t>l</w:t>
      </w:r>
      <w:r w:rsidRPr="00E64A4B">
        <w:t>que chose qui va améliorer, mettons la condition féminine ou qui va am</w:t>
      </w:r>
      <w:r w:rsidRPr="00E64A4B">
        <w:t>é</w:t>
      </w:r>
      <w:r w:rsidRPr="00E64A4B">
        <w:t>liorer la condition du [groupe] là, puis on est ensemble pour po</w:t>
      </w:r>
      <w:r w:rsidRPr="00E64A4B">
        <w:t>u</w:t>
      </w:r>
      <w:r w:rsidRPr="00E64A4B">
        <w:t>voir le faire. Qu'est-ce que ça implique là, je dis même si on est sol</w:t>
      </w:r>
      <w:r w:rsidRPr="00E64A4B">
        <w:t>i</w:t>
      </w:r>
      <w:r w:rsidRPr="00E64A4B">
        <w:t>daire dans quelque chose, ça veut pas dire qu'on est tout à fait d'accord sur le moyen à utiliser ou la façon de s'y prendre. (2-01 S.B.W. 27)</w:t>
      </w:r>
    </w:p>
    <w:p w:rsidR="00C84C43" w:rsidRDefault="00C84C43" w:rsidP="00C84C43">
      <w:pPr>
        <w:pStyle w:val="Grillecouleur-Accent1"/>
      </w:pPr>
      <w:r w:rsidRPr="00E64A4B">
        <w:t>Solidarité ! C'est du monde qui pensent dans le même sens là. Qui font pas nécessairement la même chose, qui travaillent pas nécessa</w:t>
      </w:r>
      <w:r w:rsidRPr="00E64A4B">
        <w:t>i</w:t>
      </w:r>
      <w:r w:rsidRPr="00E64A4B">
        <w:t>rement dans..., pour les mêmes..., la même cause là, mais qu'en quête part qui y pensent. Pis que pour eux autres, ça reste important. Fait qu'y vont poser des gestes de solidarité, pis tu vas jaser avec eux autres, pis tu vois en qu</w:t>
      </w:r>
      <w:r w:rsidRPr="00E64A4B">
        <w:t>ê</w:t>
      </w:r>
      <w:r w:rsidRPr="00E64A4B">
        <w:t>te part qui pensent comme nous autres là. (7-02 S.B.W. 89)</w:t>
      </w:r>
    </w:p>
    <w:p w:rsidR="00C84C43" w:rsidRPr="00E64A4B" w:rsidRDefault="00C84C43" w:rsidP="00C84C43">
      <w:pPr>
        <w:pStyle w:val="Grillecouleur-Accent1"/>
      </w:pPr>
    </w:p>
    <w:p w:rsidR="00C84C43" w:rsidRPr="00E64A4B" w:rsidRDefault="00C84C43" w:rsidP="00C84C43">
      <w:pPr>
        <w:spacing w:before="120" w:after="120"/>
        <w:jc w:val="both"/>
      </w:pPr>
      <w:r w:rsidRPr="00E64A4B">
        <w:t>La solidarité ne serait pas « naturelle » ; elle serait apprise au contact des autres, dans des endroits privilégiés qui favorisent la prise de conscience de la condition des femmes (vis-à-vis de celle des hommes, telle que donnée dans notre contexte socioculturel).</w:t>
      </w:r>
    </w:p>
    <w:p w:rsidR="00C84C43" w:rsidRDefault="00C84C43" w:rsidP="00C84C43">
      <w:pPr>
        <w:pStyle w:val="Grillecouleur-Accent1"/>
      </w:pPr>
    </w:p>
    <w:p w:rsidR="00C84C43" w:rsidRDefault="00C84C43" w:rsidP="00C84C43">
      <w:pPr>
        <w:pStyle w:val="Grillecouleur-Accent1"/>
      </w:pPr>
      <w:r w:rsidRPr="00E64A4B">
        <w:t>J'pense qu'y faut avoir un lieu pour être solidaire. J'pense pas que spo</w:t>
      </w:r>
      <w:r w:rsidRPr="00E64A4B">
        <w:t>n</w:t>
      </w:r>
      <w:r w:rsidRPr="00E64A4B">
        <w:t xml:space="preserve">tanément les femmes sont nécessairement solidaires. Pis j'pense que ça.., ça va du fait que </w:t>
      </w:r>
      <w:r w:rsidRPr="000D1A32">
        <w:rPr>
          <w:iCs/>
        </w:rPr>
        <w:t>y’a</w:t>
      </w:r>
      <w:r w:rsidRPr="000D1A32">
        <w:t xml:space="preserve"> </w:t>
      </w:r>
      <w:r w:rsidRPr="00E64A4B">
        <w:t>beaucoup de femmes qui pour survivre... on po</w:t>
      </w:r>
      <w:r w:rsidRPr="00E64A4B">
        <w:t>r</w:t>
      </w:r>
      <w:r w:rsidRPr="00E64A4B">
        <w:t>te le discours des gars. Pis le discours des gars, y favorise pas la solidarité entre femmes. Fait que j'pense que faut être dans un milieu où on peut se..., où on n'a pas à se censurer sur qui on est et pis c'qu'on pense. Pis j'pense que c'est plus dans la vérité où la solidarité à peut être possible. T'sé un e</w:t>
      </w:r>
      <w:r w:rsidRPr="00E64A4B">
        <w:t>n</w:t>
      </w:r>
      <w:r w:rsidRPr="00E64A4B">
        <w:t>droit où on se sent en sécurité, pis on peut s'ouvrir. (5-04 S.B.W. 36)</w:t>
      </w:r>
    </w:p>
    <w:p w:rsidR="00C84C43" w:rsidRPr="00E64A4B" w:rsidRDefault="00C84C43" w:rsidP="00C84C43">
      <w:pPr>
        <w:pStyle w:val="Grillecouleur-Accent1"/>
      </w:pPr>
    </w:p>
    <w:p w:rsidR="00C84C43" w:rsidRPr="00E64A4B" w:rsidRDefault="00C84C43" w:rsidP="00C84C43">
      <w:pPr>
        <w:spacing w:before="120" w:after="120"/>
        <w:jc w:val="both"/>
      </w:pPr>
      <w:r w:rsidRPr="00E64A4B">
        <w:t>Il faut donc permettre que la solidarité se manifeste et pour certa</w:t>
      </w:r>
      <w:r w:rsidRPr="00E64A4B">
        <w:t>i</w:t>
      </w:r>
      <w:r w:rsidRPr="00E64A4B">
        <w:t>nes cette révélation ne peut se faire sans un support extérieur car ce</w:t>
      </w:r>
      <w:r w:rsidRPr="00E64A4B">
        <w:t>r</w:t>
      </w:r>
      <w:r w:rsidRPr="00E64A4B">
        <w:t>taines femmes seraient trop coupées d'elles-mêmes, trop peu en contact avec leurs propres besoins, pas assez autonomes, pour prendre le risque d'aller vers les autres.</w:t>
      </w:r>
    </w:p>
    <w:p w:rsidR="00C84C43" w:rsidRDefault="00C84C43" w:rsidP="00C84C43">
      <w:pPr>
        <w:pStyle w:val="Grillecouleur-Accent1"/>
      </w:pPr>
    </w:p>
    <w:p w:rsidR="00C84C43" w:rsidRDefault="00C84C43" w:rsidP="00C84C43">
      <w:pPr>
        <w:pStyle w:val="Grillecouleur-Accent1"/>
      </w:pPr>
      <w:r w:rsidRPr="00E64A4B">
        <w:t>Moi, en tout cas, je le vois comme ça [comme quelque chose à acqu</w:t>
      </w:r>
      <w:r w:rsidRPr="00E64A4B">
        <w:t>é</w:t>
      </w:r>
      <w:r w:rsidRPr="00E64A4B">
        <w:t>rir], je veux dire je sais si… … … penserait la même chose là, à ce n</w:t>
      </w:r>
      <w:r w:rsidRPr="00E64A4B">
        <w:t>i</w:t>
      </w:r>
      <w:r w:rsidRPr="00E64A4B">
        <w:t>veau-là, mais moi je</w:t>
      </w:r>
    </w:p>
    <w:p w:rsidR="00C84C43" w:rsidRPr="00E64A4B" w:rsidRDefault="00C84C43" w:rsidP="00C84C43">
      <w:pPr>
        <w:pStyle w:val="Grillecouleur-Accent1"/>
      </w:pPr>
    </w:p>
    <w:p w:rsidR="00C84C43" w:rsidRPr="00E64A4B" w:rsidRDefault="00C84C43" w:rsidP="00C84C43">
      <w:pPr>
        <w:spacing w:before="120" w:after="120"/>
        <w:jc w:val="both"/>
      </w:pPr>
      <w:r w:rsidRPr="00E64A4B">
        <w:t>trouve que la femme qui arrive [dans le groupe] normalement arr</w:t>
      </w:r>
      <w:r w:rsidRPr="00E64A4B">
        <w:t>i</w:t>
      </w:r>
      <w:r w:rsidRPr="00E64A4B">
        <w:t>ve là par le CLSC et elle commence souvent par un cours de connai</w:t>
      </w:r>
      <w:r w:rsidRPr="00E64A4B">
        <w:t>s</w:t>
      </w:r>
      <w:r w:rsidRPr="00E64A4B">
        <w:t>sance de soi, donc elle commence à sortir de son isol</w:t>
      </w:r>
      <w:r w:rsidRPr="00E64A4B">
        <w:t>e</w:t>
      </w:r>
      <w:r w:rsidRPr="00E64A4B">
        <w:t>ment e... et la solidarité là pour moi, elle connaît pas ça. (2-01 S.B.W. 28)</w:t>
      </w:r>
    </w:p>
    <w:p w:rsidR="00C84C43" w:rsidRPr="00E64A4B" w:rsidRDefault="00C84C43" w:rsidP="00C84C43">
      <w:pPr>
        <w:spacing w:before="120" w:after="120"/>
        <w:jc w:val="both"/>
      </w:pPr>
      <w:r w:rsidRPr="00E64A4B">
        <w:t>Il faut noter ici que les femmes « usagères » doivent apprendre à être solidaires pour s'aider mutuellement à résister et à changer leur situation. Du « je » elles doivent passer au « nous ».</w:t>
      </w:r>
    </w:p>
    <w:p w:rsidR="00C84C43" w:rsidRDefault="00C84C43" w:rsidP="00C84C43">
      <w:pPr>
        <w:pStyle w:val="Grillecouleur-Accent1"/>
      </w:pPr>
    </w:p>
    <w:p w:rsidR="00C84C43" w:rsidRPr="00E64A4B" w:rsidRDefault="00C84C43" w:rsidP="00C84C43">
      <w:pPr>
        <w:pStyle w:val="Grillecouleur-Accent1"/>
      </w:pPr>
      <w:r w:rsidRPr="00E64A4B">
        <w:t>J'apprends oui. J'ai appris aussi en haut du nom là, j'ai appris qu'y fa</w:t>
      </w:r>
      <w:r w:rsidRPr="00E64A4B">
        <w:t>l</w:t>
      </w:r>
      <w:r w:rsidRPr="00E64A4B">
        <w:t>lait que je tienne compte des autres, les respecter e... pis que aussi j'ai a</w:t>
      </w:r>
      <w:r w:rsidRPr="00E64A4B">
        <w:t>p</w:t>
      </w:r>
      <w:r w:rsidRPr="00E64A4B">
        <w:t>pris aussi la</w:t>
      </w:r>
      <w:r>
        <w:t xml:space="preserve"> </w:t>
      </w:r>
      <w:r w:rsidRPr="00E64A4B">
        <w:t>[385]</w:t>
      </w:r>
      <w:r>
        <w:t xml:space="preserve"> </w:t>
      </w:r>
      <w:r w:rsidRPr="00E64A4B">
        <w:t>solidarité, c'est que y fallait décider en groupe pis e... aussi e... perso</w:t>
      </w:r>
      <w:r w:rsidRPr="00E64A4B">
        <w:t>n</w:t>
      </w:r>
      <w:r w:rsidRPr="00E64A4B">
        <w:t>nellement, j'veux dire, j'ai appris le « Je » pis après ça j'ai appris le « Nous », je veux dire moi-là... Oui c'est ça. Parce qu'il faut a</w:t>
      </w:r>
      <w:r w:rsidRPr="00E64A4B">
        <w:t>p</w:t>
      </w:r>
      <w:r w:rsidRPr="00E64A4B">
        <w:t>prendre aussi je veux dire on travaille avec « Je » parce que c'est toi qui, qui fait tout ça là, pis après ça, y faut que tu passes au « Nous » un m</w:t>
      </w:r>
      <w:r w:rsidRPr="00E64A4B">
        <w:t>o</w:t>
      </w:r>
      <w:r w:rsidRPr="00E64A4B">
        <w:t>ment donné pour que ça « soille » tout le monde ensemble. C'est ça, la soi... ça tombe à la, à la solidarité. Tous e</w:t>
      </w:r>
      <w:r w:rsidRPr="00E64A4B">
        <w:t>n</w:t>
      </w:r>
      <w:r w:rsidRPr="00E64A4B">
        <w:t>semble. (7-01 S.B.W 4)</w:t>
      </w:r>
    </w:p>
    <w:p w:rsidR="00C84C43" w:rsidRPr="00E64A4B" w:rsidRDefault="00C84C43" w:rsidP="00C84C43">
      <w:pPr>
        <w:spacing w:before="120" w:after="120"/>
        <w:jc w:val="both"/>
      </w:pPr>
      <w:r w:rsidRPr="00E64A4B">
        <w:lastRenderedPageBreak/>
        <w:t>Les intervenantes, qui très souvent gagnent leur vie en appl</w:t>
      </w:r>
      <w:r w:rsidRPr="00E64A4B">
        <w:t>i</w:t>
      </w:r>
      <w:r w:rsidRPr="00E64A4B">
        <w:t>quant des principes qui leur ont été transmis lors de leur form</w:t>
      </w:r>
      <w:r w:rsidRPr="00E64A4B">
        <w:t>a</w:t>
      </w:r>
      <w:r w:rsidRPr="00E64A4B">
        <w:t>tion, doivent elles aussi apprendre à être solidaires des femmes avec qui elles tr</w:t>
      </w:r>
      <w:r w:rsidRPr="00E64A4B">
        <w:t>a</w:t>
      </w:r>
      <w:r w:rsidRPr="00E64A4B">
        <w:t>vaillent.</w:t>
      </w:r>
    </w:p>
    <w:p w:rsidR="00C84C43" w:rsidRDefault="00C84C43" w:rsidP="00C84C43">
      <w:pPr>
        <w:pStyle w:val="Grillecouleur-Accent1"/>
      </w:pPr>
    </w:p>
    <w:p w:rsidR="00C84C43" w:rsidRDefault="00C84C43" w:rsidP="00C84C43">
      <w:pPr>
        <w:pStyle w:val="Grillecouleur-Accent1"/>
      </w:pPr>
      <w:r w:rsidRPr="00E64A4B">
        <w:t>...être solidaire pour moi c'est e... par rapport au bout moi que j'ai de fait, c'est e.. être respectueuse envers les... les personnes avec qui je tr</w:t>
      </w:r>
      <w:r w:rsidRPr="00E64A4B">
        <w:t>a</w:t>
      </w:r>
      <w:r w:rsidRPr="00E64A4B">
        <w:t>vaille qui ont... qui ont le goût de faire le même bout de chemin que moi j'ai envie de faire, être e... les croire, les croire dans le sens que, oui, ils ont le goût de faire avancer une cause e... oui e... comment je te dirais ça, oui, je vais les respecter dans leur rythme, e... oui, je vais leur donner un coup de main, je vais m'investir puis oui, je va donner, puis oui, je vais recevoir, c'est ça être solidaire pour moi, toujours à l'intérieur d'une même cause, la cause des femmes, parce que la sol</w:t>
      </w:r>
      <w:r w:rsidRPr="00E64A4B">
        <w:t>i</w:t>
      </w:r>
      <w:r w:rsidRPr="00E64A4B">
        <w:t>darité je la vois juste là, je peux pas la voir ailleurs, être solidaire avec des hommes, je peux pas voir ça, j'ai pas... tu sais, ça s'est jamais fait moi.... (5-02 S.B.W 45)</w:t>
      </w:r>
    </w:p>
    <w:p w:rsidR="00C84C43" w:rsidRPr="00E64A4B" w:rsidRDefault="00C84C43" w:rsidP="00C84C43">
      <w:pPr>
        <w:pStyle w:val="Grillecouleur-Accent1"/>
      </w:pPr>
    </w:p>
    <w:p w:rsidR="00C84C43" w:rsidRPr="00E64A4B" w:rsidRDefault="00C84C43" w:rsidP="00C84C43">
      <w:pPr>
        <w:spacing w:before="120" w:after="120"/>
        <w:jc w:val="both"/>
      </w:pPr>
      <w:r w:rsidRPr="00E64A4B">
        <w:t>Selon les informatrices, certaines femmes ne pourraient jamais d</w:t>
      </w:r>
      <w:r w:rsidRPr="00E64A4B">
        <w:t>e</w:t>
      </w:r>
      <w:r w:rsidRPr="00E64A4B">
        <w:t>venir solidaires, notamment par leur incapacité à prendre leur place et, de là, à composer avec les autres, y compris avec les tra</w:t>
      </w:r>
      <w:r w:rsidRPr="00E64A4B">
        <w:t>c</w:t>
      </w:r>
      <w:r w:rsidRPr="00E64A4B">
        <w:t>tations, les rapports de force et les jeux d'influences.</w:t>
      </w:r>
    </w:p>
    <w:p w:rsidR="00C84C43" w:rsidRDefault="00C84C43" w:rsidP="00C84C43">
      <w:pPr>
        <w:pStyle w:val="Grillecouleur-Accent1"/>
      </w:pPr>
    </w:p>
    <w:p w:rsidR="00C84C43" w:rsidRDefault="00C84C43" w:rsidP="00C84C43">
      <w:pPr>
        <w:pStyle w:val="Grillecouleur-Accent1"/>
      </w:pPr>
      <w:r w:rsidRPr="00E64A4B">
        <w:t>Entre le dire le croire et le faire c'est deux, moi j'y crois la solidar</w:t>
      </w:r>
      <w:r w:rsidRPr="00E64A4B">
        <w:t>i</w:t>
      </w:r>
      <w:r w:rsidRPr="00E64A4B">
        <w:t>té des femmes de toutes façons mais je crois qui a des femmes qui ne pou</w:t>
      </w:r>
      <w:r w:rsidRPr="00E64A4B">
        <w:t>r</w:t>
      </w:r>
      <w:r w:rsidRPr="00E64A4B">
        <w:t>ront jamais être solidaires. Parce que pour acquérir un peu de pouvoir, il faut d'abord le faire personnellement et des fois la façon de le faire ça va être en le faisant dans des groupes co</w:t>
      </w:r>
      <w:r w:rsidRPr="00E64A4B">
        <w:t>m</w:t>
      </w:r>
      <w:r w:rsidRPr="00E64A4B">
        <w:t>me ça, dans des groupes ensemble pis e... c'est d'abord acquérir ton pouvoir, alors y faut que tu apprennes à « dealer » avec le pouvoir des autres pis là c'est pas facile parce que toi t'as de la place à prendre pis tu n'as de place, si tu n'as pas, pas nécessair</w:t>
      </w:r>
      <w:r w:rsidRPr="00E64A4B">
        <w:t>e</w:t>
      </w:r>
      <w:r w:rsidRPr="00E64A4B">
        <w:t>ment parce que les femmes autour de toi t'en donnent pas, c'est parce que tu en prends pas de la place pour X raisons autour de toi etc. (3-05 S.B.W. 115)</w:t>
      </w:r>
    </w:p>
    <w:p w:rsidR="00C84C43" w:rsidRPr="00E64A4B" w:rsidRDefault="00C84C43" w:rsidP="00C84C43">
      <w:pPr>
        <w:pStyle w:val="Grillecouleur-Accent1"/>
      </w:pPr>
    </w:p>
    <w:p w:rsidR="00C84C43" w:rsidRPr="00E64A4B" w:rsidRDefault="00C84C43" w:rsidP="00C84C43">
      <w:pPr>
        <w:spacing w:before="120" w:after="120"/>
        <w:jc w:val="both"/>
      </w:pPr>
      <w:r w:rsidRPr="00E64A4B">
        <w:t>La solidarité ne pourrait se développer qu'entre des personnes en mesure de s'affirmer comme individus, de prendre la place qui leur revient dans un groupe. Dans le cadre de la modernité, les individus doivent pouvoir se prendre en charge, s'assumer et s'affirmer. Fond</w:t>
      </w:r>
      <w:r w:rsidRPr="00E64A4B">
        <w:t>a</w:t>
      </w:r>
      <w:r w:rsidRPr="00E64A4B">
        <w:t>mentalement seuls, ils doivent apprendre à comp</w:t>
      </w:r>
      <w:r w:rsidRPr="00E64A4B">
        <w:t>o</w:t>
      </w:r>
      <w:r w:rsidRPr="00E64A4B">
        <w:t xml:space="preserve">ser avec les autres, leurs différences, leurs intérêts. Pour ce faire, ils doivent d'abord se </w:t>
      </w:r>
      <w:r w:rsidRPr="00E64A4B">
        <w:lastRenderedPageBreak/>
        <w:t>connaître eux-mêmes et accepter les cha</w:t>
      </w:r>
      <w:r w:rsidRPr="00E64A4B">
        <w:t>n</w:t>
      </w:r>
      <w:r w:rsidRPr="00E64A4B">
        <w:t>gements perpétuels qui s'opèrent en eux et autour d'eux.</w:t>
      </w:r>
    </w:p>
    <w:p w:rsidR="00C84C43" w:rsidRPr="00E64A4B" w:rsidRDefault="00C84C43" w:rsidP="00C84C43">
      <w:pPr>
        <w:spacing w:before="120" w:after="120"/>
        <w:jc w:val="both"/>
      </w:pPr>
      <w:r w:rsidRPr="00E64A4B">
        <w:t>[386]</w:t>
      </w:r>
    </w:p>
    <w:p w:rsidR="00C84C43" w:rsidRPr="00E64A4B" w:rsidRDefault="00C84C43" w:rsidP="00C84C43">
      <w:pPr>
        <w:spacing w:before="120" w:after="120"/>
        <w:jc w:val="both"/>
      </w:pPr>
      <w:r w:rsidRPr="00E64A4B">
        <w:t>Ainsi la solidarité ne pourrait exister sans préalable. Elle ne se d</w:t>
      </w:r>
      <w:r w:rsidRPr="00E64A4B">
        <w:t>é</w:t>
      </w:r>
      <w:r w:rsidRPr="00E64A4B">
        <w:t>velopperait vraiment qu'entre personnes égales qui cheminent ense</w:t>
      </w:r>
      <w:r w:rsidRPr="00E64A4B">
        <w:t>m</w:t>
      </w:r>
      <w:r w:rsidRPr="00E64A4B">
        <w:t>ble pour dépasser les contraintes que leur impose leur existence quot</w:t>
      </w:r>
      <w:r w:rsidRPr="00E64A4B">
        <w:t>i</w:t>
      </w:r>
      <w:r w:rsidRPr="00E64A4B">
        <w:t>dienne.</w:t>
      </w:r>
    </w:p>
    <w:p w:rsidR="00C84C43" w:rsidRDefault="00C84C43" w:rsidP="00C84C43">
      <w:pPr>
        <w:pStyle w:val="Grillecouleur-Accent1"/>
      </w:pPr>
      <w:r w:rsidRPr="00E64A4B">
        <w:t xml:space="preserve">Bon c'est sûr </w:t>
      </w:r>
      <w:r>
        <w:t>y’</w:t>
      </w:r>
      <w:r w:rsidRPr="00E64A4B">
        <w:t>a toute le niveau économique, mais y'a plus que ça. J'pense que..., ben y'a beaucoup de femmes [au groupe] qui sont d</w:t>
      </w:r>
      <w:r w:rsidRPr="00E64A4B">
        <w:t>i</w:t>
      </w:r>
      <w:r w:rsidRPr="00E64A4B">
        <w:t>vorcées, qui sont séparées, des femmes chefs de familles monopare</w:t>
      </w:r>
      <w:r w:rsidRPr="00E64A4B">
        <w:t>n</w:t>
      </w:r>
      <w:r w:rsidRPr="00E64A4B">
        <w:t>tales, qui ont vécu des relations de couples difficiles. Y'a tout ça aussi qui les tiennent proches l'une de l'autre. Sont proches des blessures de l'autre, parce que les blessures de l'autre ça ressemble à celles qu'y'ont vécu aussi, pis qui sont pas tout à fait cicatrisées. Qui sont en train de cicatriser à l'intérieur du groupe. (7-04 S.B.W. 37)</w:t>
      </w:r>
    </w:p>
    <w:p w:rsidR="00C84C43" w:rsidRPr="00E64A4B" w:rsidRDefault="00C84C43" w:rsidP="00C84C43">
      <w:pPr>
        <w:pStyle w:val="Grillecouleur-Accent1"/>
      </w:pPr>
    </w:p>
    <w:p w:rsidR="00C84C43" w:rsidRPr="00E64A4B" w:rsidRDefault="00C84C43" w:rsidP="00C84C43">
      <w:pPr>
        <w:spacing w:before="120" w:after="120"/>
        <w:jc w:val="both"/>
      </w:pPr>
      <w:r w:rsidRPr="00E64A4B">
        <w:t>Il faut souligner ici que plus les propos des informatrices font réf</w:t>
      </w:r>
      <w:r w:rsidRPr="00E64A4B">
        <w:t>é</w:t>
      </w:r>
      <w:r w:rsidRPr="00E64A4B">
        <w:t>rence à cette existence quotidienne, au vécu des personnes impliquées, plus il leur semble difficile de maintenir une vision idéale de la solid</w:t>
      </w:r>
      <w:r w:rsidRPr="00E64A4B">
        <w:t>a</w:t>
      </w:r>
      <w:r w:rsidRPr="00E64A4B">
        <w:t>rité.</w:t>
      </w:r>
    </w:p>
    <w:p w:rsidR="00C84C43" w:rsidRDefault="00C84C43" w:rsidP="00C84C43">
      <w:pPr>
        <w:pStyle w:val="Grillecouleur-Accent1"/>
      </w:pPr>
    </w:p>
    <w:p w:rsidR="00C84C43" w:rsidRPr="00E64A4B" w:rsidRDefault="00C84C43" w:rsidP="00C84C43">
      <w:pPr>
        <w:pStyle w:val="Grillecouleur-Accent1"/>
      </w:pPr>
      <w:r w:rsidRPr="00E64A4B">
        <w:t>[...] sortir du moi moi moi qui a mal, du moi moi moi qui est vi</w:t>
      </w:r>
      <w:r w:rsidRPr="00E64A4B">
        <w:t>c</w:t>
      </w:r>
      <w:r w:rsidRPr="00E64A4B">
        <w:t>time...</w:t>
      </w:r>
    </w:p>
    <w:p w:rsidR="00C84C43" w:rsidRDefault="00C84C43" w:rsidP="00C84C43">
      <w:pPr>
        <w:pStyle w:val="Grillecouleur-Accent1"/>
      </w:pPr>
      <w:r w:rsidRPr="00E64A4B">
        <w:t>On a une partie, un vécu, un bout de vécu en commun, premièr</w:t>
      </w:r>
      <w:r w:rsidRPr="00E64A4B">
        <w:t>e</w:t>
      </w:r>
      <w:r w:rsidRPr="00E64A4B">
        <w:t>ment on est des femmes, bon ben, c'est sûr e..., les injustices que les femmes v</w:t>
      </w:r>
      <w:r w:rsidRPr="00E64A4B">
        <w:t>i</w:t>
      </w:r>
      <w:r w:rsidRPr="00E64A4B">
        <w:t>vent pis e..., c'est sûr que on les a un peu toutes v</w:t>
      </w:r>
      <w:r w:rsidRPr="00E64A4B">
        <w:t>é</w:t>
      </w:r>
      <w:r w:rsidRPr="00E64A4B">
        <w:t>cues, si tu prends la non-reconnaissance des, des, du travail des femmes au foyer, e..., travail égal, salaire égal, c'est pas, c'est pas, c'est pas, c'est le manque d'équité e</w:t>
      </w:r>
      <w:r w:rsidRPr="00E64A4B">
        <w:t>n</w:t>
      </w:r>
      <w:r w:rsidRPr="00E64A4B">
        <w:t>vers les femmes, la violence conjugale, ben, les familles monoparentales y a beaucoup de ch</w:t>
      </w:r>
      <w:r w:rsidRPr="00E64A4B">
        <w:t>o</w:t>
      </w:r>
      <w:r w:rsidRPr="00E64A4B">
        <w:t>ses qui se vit par rapport à l'aide sociale, par rapport aux pensions alimentaires, par rapport y a tellement de choses qu'on a en co</w:t>
      </w:r>
      <w:r w:rsidRPr="00E64A4B">
        <w:t>m</w:t>
      </w:r>
      <w:r w:rsidRPr="00E64A4B">
        <w:t>mun que, les femmes trouvent ça important là, de se regrouper, je pense que les femmes se regroupent, y en a beaucoup de femmes qui se regroupent. (2-04 92 S.B.W. 93)</w:t>
      </w:r>
    </w:p>
    <w:p w:rsidR="00C84C43" w:rsidRPr="00E64A4B" w:rsidRDefault="00C84C43" w:rsidP="00C84C43">
      <w:pPr>
        <w:pStyle w:val="Grillecouleur-Accent1"/>
      </w:pPr>
    </w:p>
    <w:p w:rsidR="00C84C43" w:rsidRPr="00E64A4B" w:rsidRDefault="00C84C43" w:rsidP="00C84C43">
      <w:pPr>
        <w:spacing w:before="120" w:after="120"/>
        <w:jc w:val="both"/>
      </w:pPr>
      <w:r w:rsidRPr="00E64A4B">
        <w:t>Alors que tout porte à croire que les femmes se regroupent d'abord pour lutter contre des injustices spécifiques, qu'elles sont solidaires dans leur lutte contre ces injustices ressenties intens</w:t>
      </w:r>
      <w:r w:rsidRPr="00E64A4B">
        <w:t>é</w:t>
      </w:r>
      <w:r w:rsidRPr="00E64A4B">
        <w:t>ment parce que vécues quotidiennement, tel n'est pas nécessair</w:t>
      </w:r>
      <w:r w:rsidRPr="00E64A4B">
        <w:t>e</w:t>
      </w:r>
      <w:r w:rsidRPr="00E64A4B">
        <w:t xml:space="preserve">ment le cas. Ce sont </w:t>
      </w:r>
      <w:r w:rsidRPr="00E64A4B">
        <w:lastRenderedPageBreak/>
        <w:t>souvent les intervenantes extérieures qui jouent un rôle crucial auprès de ces femmes pour susciter la prise de conscience nécessaire à l'ét</w:t>
      </w:r>
      <w:r w:rsidRPr="00E64A4B">
        <w:t>a</w:t>
      </w:r>
      <w:r w:rsidRPr="00E64A4B">
        <w:t>blissement de la solidarité.</w:t>
      </w:r>
    </w:p>
    <w:p w:rsidR="00C84C43" w:rsidRPr="00E64A4B" w:rsidRDefault="00C84C43" w:rsidP="00C84C43">
      <w:pPr>
        <w:spacing w:before="120" w:after="120"/>
        <w:jc w:val="both"/>
      </w:pPr>
      <w:r w:rsidRPr="00E64A4B">
        <w:t>Accablées par leurs souffrances quotidiennes, les femmes les plus démunies, ou les plus opprimées, s'isolent généralement des autres. Briser cet isolement nécessite, de la part des intervenantes, des efforts soutenus, pas toujours récompensés. Afin de situer l'origine de ces échecs, il faut d'abord comprendre qu'un rapport de pouvoir se met généralement en place dans le processus d'i</w:t>
      </w:r>
      <w:r w:rsidRPr="00E64A4B">
        <w:t>n</w:t>
      </w:r>
      <w:r w:rsidRPr="00E64A4B">
        <w:t>tervention : l'intervenante « sait ce qu'il faut faire », elle possède une expertise qui lui permet de définir la situation et d'agir ad</w:t>
      </w:r>
      <w:r w:rsidRPr="00E64A4B">
        <w:t>é</w:t>
      </w:r>
      <w:r w:rsidRPr="00E64A4B">
        <w:t>quatement. D'autre part, celle qui se voit ainsi définie peut, si elle</w:t>
      </w:r>
      <w:r>
        <w:t xml:space="preserve"> </w:t>
      </w:r>
      <w:r w:rsidRPr="00E64A4B">
        <w:t>[387]</w:t>
      </w:r>
      <w:r>
        <w:t xml:space="preserve"> </w:t>
      </w:r>
      <w:r w:rsidRPr="00E64A4B">
        <w:t>ne maîtrise pas les tenants et les aboutissants de cette déma</w:t>
      </w:r>
      <w:r w:rsidRPr="00E64A4B">
        <w:t>r</w:t>
      </w:r>
      <w:r w:rsidRPr="00E64A4B">
        <w:t>che, se sentir contrôlée et d'autant plus démunie. Elle peut alors se mettre à résister à ce qu'elle perçoit co</w:t>
      </w:r>
      <w:r w:rsidRPr="00E64A4B">
        <w:t>m</w:t>
      </w:r>
      <w:r w:rsidRPr="00E64A4B">
        <w:t>me une contrainte supplémentaire, pl</w:t>
      </w:r>
      <w:r w:rsidRPr="00E64A4B">
        <w:t>u</w:t>
      </w:r>
      <w:r w:rsidRPr="00E64A4B">
        <w:t>tôt que comme un instrument de pouvoir. S'engage alors une résistance passive qui contribue à l'e</w:t>
      </w:r>
      <w:r w:rsidRPr="00E64A4B">
        <w:t>s</w:t>
      </w:r>
      <w:r w:rsidRPr="00E64A4B">
        <w:t>soufflement des intervenantes.</w:t>
      </w:r>
    </w:p>
    <w:p w:rsidR="00C84C43" w:rsidRPr="00E64A4B" w:rsidRDefault="00C84C43" w:rsidP="00C84C43">
      <w:pPr>
        <w:spacing w:before="120" w:after="120"/>
        <w:jc w:val="both"/>
      </w:pPr>
      <w:r w:rsidRPr="00E64A4B">
        <w:t>En guise de défense, certaines intervenantes se démarquent de ce</w:t>
      </w:r>
      <w:r w:rsidRPr="00E64A4B">
        <w:t>l</w:t>
      </w:r>
      <w:r w:rsidRPr="00E64A4B">
        <w:t>les qui longtemps ont utilisé leur position pour aider les dém</w:t>
      </w:r>
      <w:r w:rsidRPr="00E64A4B">
        <w:t>u</w:t>
      </w:r>
      <w:r w:rsidRPr="00E64A4B">
        <w:t>nis dans un esprit généralement charitable, quoique par moment pas tout à fait exempt de visées salvatrices :</w:t>
      </w:r>
    </w:p>
    <w:p w:rsidR="00C84C43" w:rsidRDefault="00C84C43" w:rsidP="00C84C43">
      <w:pPr>
        <w:pStyle w:val="Grillecouleur-Accent1"/>
      </w:pPr>
    </w:p>
    <w:p w:rsidR="00C84C43" w:rsidRPr="00E64A4B" w:rsidRDefault="00C84C43" w:rsidP="00C84C43">
      <w:pPr>
        <w:pStyle w:val="Grillecouleur-Accent1"/>
      </w:pPr>
      <w:r w:rsidRPr="00E64A4B">
        <w:t>[…] on n'est pas des « sauveuses ». Chu ici pour que les femmes tro</w:t>
      </w:r>
      <w:r w:rsidRPr="00E64A4B">
        <w:t>u</w:t>
      </w:r>
      <w:r w:rsidRPr="00E64A4B">
        <w:t>vent elles-mêmes les solutions à leurs problèmes, pis chu là pour les gu</w:t>
      </w:r>
      <w:r w:rsidRPr="00E64A4B">
        <w:t>i</w:t>
      </w:r>
      <w:r w:rsidRPr="00E64A4B">
        <w:t>der dans leur cheminement....</w:t>
      </w:r>
    </w:p>
    <w:p w:rsidR="00C84C43" w:rsidRDefault="00C84C43" w:rsidP="00C84C43">
      <w:pPr>
        <w:pStyle w:val="Grillecouleur-Accent1"/>
      </w:pPr>
      <w:r w:rsidRPr="00E64A4B">
        <w:t>Pour moi la solidarité c'est le contraire d'là pitié. Ben pour moi être s</w:t>
      </w:r>
      <w:r w:rsidRPr="00E64A4B">
        <w:t>o</w:t>
      </w:r>
      <w:r w:rsidRPr="00E64A4B">
        <w:t>lidaire c'est d'abord écouter beaucoup, avoir écouté beaucoup, pis cont</w:t>
      </w:r>
      <w:r w:rsidRPr="00E64A4B">
        <w:t>i</w:t>
      </w:r>
      <w:r w:rsidRPr="00E64A4B">
        <w:t>nuer d'écouter beaucoup pour développer..., pour dépasser la p</w:t>
      </w:r>
      <w:r w:rsidRPr="00E64A4B">
        <w:t>i</w:t>
      </w:r>
      <w:r w:rsidRPr="00E64A4B">
        <w:t>tié. Si je suis solidaire de quelqu'un, c'est pas que j'en ai pitié, c'est que..., bon j'ai compris c'que la personne a vécu, pis moi j'ai le goût de m'engager face à ça avec elle. Pis pas pour elle non plus, pas pour..., t'sé pas au-dessus d'e</w:t>
      </w:r>
      <w:r w:rsidRPr="00E64A4B">
        <w:t>l</w:t>
      </w:r>
      <w:r w:rsidRPr="00E64A4B">
        <w:t>le, ou pour la pe</w:t>
      </w:r>
      <w:r w:rsidRPr="00E64A4B">
        <w:t>r</w:t>
      </w:r>
      <w:r w:rsidRPr="00E64A4B">
        <w:t>sonne là, comme une façon de pitié là. Ou de charité, t'sé pour moi c'est ça, la solidarité c'est le contraire d'là pitié et d'là charité. C'est ça. (7-04 S.B.W 38)</w:t>
      </w:r>
    </w:p>
    <w:p w:rsidR="00C84C43" w:rsidRPr="00E64A4B" w:rsidRDefault="00C84C43" w:rsidP="00C84C43">
      <w:pPr>
        <w:pStyle w:val="Grillecouleur-Accent1"/>
      </w:pPr>
    </w:p>
    <w:p w:rsidR="00C84C43" w:rsidRPr="00E64A4B" w:rsidRDefault="00C84C43" w:rsidP="00C84C43">
      <w:pPr>
        <w:spacing w:before="120" w:after="120"/>
        <w:jc w:val="both"/>
      </w:pPr>
      <w:r w:rsidRPr="00E64A4B">
        <w:t>Les intervenantes, dont c'est le travail, apprennent à d'autres fe</w:t>
      </w:r>
      <w:r w:rsidRPr="00E64A4B">
        <w:t>m</w:t>
      </w:r>
      <w:r w:rsidRPr="00E64A4B">
        <w:t>mes à s'entraider. Lorsque leurs interventions réussissent, les groupes d'entraide centrés sur une problématique spécifique sont en</w:t>
      </w:r>
      <w:r w:rsidRPr="00E64A4B">
        <w:lastRenderedPageBreak/>
        <w:t>suite vus comme la manifestation « active » de la solidarité (Brault et St-Jean, 1990 ; Romeder, 1989 ; Noël et Gaignard, 1987). Ce sont ces groupes qui seraient porteurs de solidarité (Saucier, 1990) surtout dans la m</w:t>
      </w:r>
      <w:r w:rsidRPr="00E64A4B">
        <w:t>e</w:t>
      </w:r>
      <w:r w:rsidRPr="00E64A4B">
        <w:t>sure où ils se définissent en dehors des cadres formels, voire instit</w:t>
      </w:r>
      <w:r w:rsidRPr="00E64A4B">
        <w:t>u</w:t>
      </w:r>
      <w:r w:rsidRPr="00E64A4B">
        <w:t>tionnels (Godbout, 1991).</w:t>
      </w:r>
    </w:p>
    <w:p w:rsidR="00C84C43" w:rsidRPr="00E64A4B" w:rsidRDefault="00C84C43" w:rsidP="00C84C43">
      <w:pPr>
        <w:spacing w:before="120" w:after="120"/>
        <w:jc w:val="both"/>
      </w:pPr>
      <w:r w:rsidRPr="00E64A4B">
        <w:t>Nous sommes donc confrontées à un contexte dans lequel des i</w:t>
      </w:r>
      <w:r w:rsidRPr="00E64A4B">
        <w:t>n</w:t>
      </w:r>
      <w:r w:rsidRPr="00E64A4B">
        <w:t>tervenantes seraient solidaires des difficultés de celles avec qui elles travaillent sans nécessairement partager leur quotidien. Elles seraient solidaires en dehors de l'égalité mécanique, parce qu'unies par une même cause, celle des femmes.</w:t>
      </w:r>
    </w:p>
    <w:p w:rsidR="00C84C43" w:rsidRDefault="00C84C43" w:rsidP="00C84C43">
      <w:pPr>
        <w:pStyle w:val="Grillecouleur-Accent1"/>
      </w:pPr>
    </w:p>
    <w:p w:rsidR="00C84C43" w:rsidRPr="00E64A4B" w:rsidRDefault="00C84C43" w:rsidP="00C84C43">
      <w:pPr>
        <w:pStyle w:val="Grillecouleur-Accent1"/>
      </w:pPr>
      <w:r w:rsidRPr="00E64A4B">
        <w:t>...t'és apprivoisée avec une femme en partant parce que, y a cette sim</w:t>
      </w:r>
      <w:r w:rsidRPr="00E64A4B">
        <w:t>i</w:t>
      </w:r>
      <w:r w:rsidRPr="00E64A4B">
        <w:t>litude-là d'être une femme si ce n'é que, le fait qu'on a des men</w:t>
      </w:r>
      <w:r w:rsidRPr="00E64A4B">
        <w:t>s</w:t>
      </w:r>
      <w:r w:rsidRPr="00E64A4B">
        <w:t>truations par exemple...(3-01 S.B.W. 17)</w:t>
      </w:r>
    </w:p>
    <w:p w:rsidR="00C84C43" w:rsidRPr="00E64A4B" w:rsidRDefault="00C84C43" w:rsidP="00C84C43">
      <w:pPr>
        <w:pStyle w:val="Grillecouleur-Accent1"/>
      </w:pPr>
      <w:r w:rsidRPr="00E64A4B">
        <w:t>toutes des mères au fond de nous [... ] ce qu'on veut c'est le bien de l'autre. (1-05 S.B.W. 24)</w:t>
      </w:r>
    </w:p>
    <w:p w:rsidR="00C84C43" w:rsidRDefault="00C84C43" w:rsidP="00C84C43">
      <w:pPr>
        <w:spacing w:before="120" w:after="120"/>
        <w:jc w:val="both"/>
      </w:pPr>
    </w:p>
    <w:p w:rsidR="00C84C43" w:rsidRPr="00E64A4B" w:rsidRDefault="00C84C43" w:rsidP="00C84C43">
      <w:pPr>
        <w:spacing w:before="120" w:after="120"/>
        <w:jc w:val="both"/>
      </w:pPr>
      <w:r w:rsidRPr="00E64A4B">
        <w:t>[388]</w:t>
      </w:r>
    </w:p>
    <w:p w:rsidR="00C84C43" w:rsidRPr="00E64A4B" w:rsidRDefault="00C84C43" w:rsidP="00C84C43">
      <w:pPr>
        <w:spacing w:before="120" w:after="120"/>
        <w:jc w:val="both"/>
      </w:pPr>
      <w:r w:rsidRPr="00E64A4B">
        <w:t>Dans l'univers de référence de nos informatrices, les femmes sont perçues comme plus aptes à l'écoute, plus souples, plus re</w:t>
      </w:r>
      <w:r w:rsidRPr="00E64A4B">
        <w:t>s</w:t>
      </w:r>
      <w:r w:rsidRPr="00E64A4B">
        <w:t>pectueuses, plus généreuses, plus franches, plus sensibles, plus intègres, plus ho</w:t>
      </w:r>
      <w:r w:rsidRPr="00E64A4B">
        <w:t>n</w:t>
      </w:r>
      <w:r w:rsidRPr="00E64A4B">
        <w:t>nêtes, elles sont de meilleures communicatrices, ont une plus grande capacité d'accueil, de « senti », d'émotion ; elles sont aussi plus a</w:t>
      </w:r>
      <w:r w:rsidRPr="00E64A4B">
        <w:t>n</w:t>
      </w:r>
      <w:r w:rsidRPr="00E64A4B">
        <w:t>goissées, plus portées sur les confidences et sur la compassion pour leurs semblables. Ainsi socialisées, les femmes seraient par cons</w:t>
      </w:r>
      <w:r w:rsidRPr="00E64A4B">
        <w:t>é</w:t>
      </w:r>
      <w:r w:rsidRPr="00E64A4B">
        <w:t>quent plus réceptives aux problèmes sociaux et de là plus facilement soulevées par une « cause ».</w:t>
      </w:r>
    </w:p>
    <w:p w:rsidR="00C84C43" w:rsidRDefault="00C84C43" w:rsidP="00C84C43">
      <w:pPr>
        <w:pStyle w:val="Grillecouleur-Accent1"/>
      </w:pPr>
    </w:p>
    <w:p w:rsidR="00C84C43" w:rsidRDefault="00C84C43" w:rsidP="00C84C43">
      <w:pPr>
        <w:pStyle w:val="Grillecouleur-Accent1"/>
      </w:pPr>
      <w:r w:rsidRPr="00E64A4B">
        <w:t>[...] j'pense que les femmes sont ben, ben solidaires dans leur..., dans le fond d'elles-mêmes. T'sé comme dans leur coeur, y sont ben là, y'ont peut-être pas toujours la possibilité de l'dire. (5-04 S.B.W. 36)</w:t>
      </w:r>
    </w:p>
    <w:p w:rsidR="00C84C43" w:rsidRPr="00E64A4B" w:rsidRDefault="00C84C43" w:rsidP="00C84C43">
      <w:pPr>
        <w:pStyle w:val="Grillecouleur-Accent1"/>
      </w:pPr>
    </w:p>
    <w:p w:rsidR="00C84C43" w:rsidRPr="00E64A4B" w:rsidRDefault="00C84C43" w:rsidP="00C84C43">
      <w:pPr>
        <w:spacing w:before="120" w:after="120"/>
        <w:jc w:val="both"/>
      </w:pPr>
      <w:r w:rsidRPr="00E64A4B">
        <w:t>Le moteur de la solidarité, pour plusieurs intervenantes, c'est d'ai</w:t>
      </w:r>
      <w:r w:rsidRPr="00E64A4B">
        <w:t>l</w:t>
      </w:r>
      <w:r w:rsidRPr="00E64A4B">
        <w:t>leurs cette adhésion à une cause. C'est ce qui les lie à celles qui vivent des problèmes comme la violence conjugale, la pauvr</w:t>
      </w:r>
      <w:r w:rsidRPr="00E64A4B">
        <w:t>e</w:t>
      </w:r>
      <w:r w:rsidRPr="00E64A4B">
        <w:t>té, le chômage. « La cause », donne alors un sens à leur travail, généralement rémun</w:t>
      </w:r>
      <w:r w:rsidRPr="00E64A4B">
        <w:t>é</w:t>
      </w:r>
      <w:r w:rsidRPr="00E64A4B">
        <w:lastRenderedPageBreak/>
        <w:t>ré, sans toutefois nécessairement s'ancrer dans leur propre expérience. Par contre, dans le cas des usagères-militantes impliquées dans un groupe d'entraide, ayant par cons</w:t>
      </w:r>
      <w:r w:rsidRPr="00E64A4B">
        <w:t>é</w:t>
      </w:r>
      <w:r w:rsidRPr="00E64A4B">
        <w:t>quent déjà pris conscience de ce qui les opprime, « la cause » c'est ce qui les unit. Il s'agit très souvent d'une situation partagée, de souffrances communes auxquelles elles ont appris à résister.</w:t>
      </w:r>
    </w:p>
    <w:p w:rsidR="00C84C43" w:rsidRPr="00E64A4B" w:rsidRDefault="00C84C43" w:rsidP="00C84C43">
      <w:pPr>
        <w:spacing w:before="120" w:after="120"/>
        <w:jc w:val="both"/>
      </w:pPr>
      <w:r w:rsidRPr="00E64A4B">
        <w:t>Dans ce contexte, le « vécu » occupe une position centrale dans le discours des femmes. Lorsque les intervenantes parlent du vécu des femmes, elles font d'abord référence à leur éducation de fille, leur s</w:t>
      </w:r>
      <w:r w:rsidRPr="00E64A4B">
        <w:t>o</w:t>
      </w:r>
      <w:r w:rsidRPr="00E64A4B">
        <w:t>cialisation dans des rôles féminins, l'oppression et les injustices dont elles sont collectivement victimes. Les usagères-militantes, elles, pa</w:t>
      </w:r>
      <w:r w:rsidRPr="00E64A4B">
        <w:t>r</w:t>
      </w:r>
      <w:r w:rsidRPr="00E64A4B">
        <w:t>lent de leur vécu dans des termes beaucoup plus spécifiques : il s'agit de la monoparentalité, de la pauvreté, de la violence conjugale, du r</w:t>
      </w:r>
      <w:r w:rsidRPr="00E64A4B">
        <w:t>a</w:t>
      </w:r>
      <w:r w:rsidRPr="00E64A4B">
        <w:t>cisme qui les marquent comme groupe social, les marginalisent. Do</w:t>
      </w:r>
      <w:r w:rsidRPr="00E64A4B">
        <w:t>u</w:t>
      </w:r>
      <w:r w:rsidRPr="00E64A4B">
        <w:t>blement stigmatisées par leur cond</w:t>
      </w:r>
      <w:r w:rsidRPr="00E64A4B">
        <w:t>i</w:t>
      </w:r>
      <w:r w:rsidRPr="00E64A4B">
        <w:t>tion de femme et par leur condition sociale, c'est souvent cette dernière qui occupe le devant de leur con</w:t>
      </w:r>
      <w:r w:rsidRPr="00E64A4B">
        <w:t>s</w:t>
      </w:r>
      <w:r w:rsidRPr="00E64A4B">
        <w:t>cience et les incite à rechercher des appuis auprès d'autres groupes (mixtes) en lutte : assistés sociaux, sans emplois, victimes de racisme.</w:t>
      </w:r>
    </w:p>
    <w:p w:rsidR="00C84C43" w:rsidRPr="00E64A4B" w:rsidRDefault="00C84C43" w:rsidP="00C84C43">
      <w:pPr>
        <w:spacing w:before="120" w:after="120"/>
        <w:jc w:val="both"/>
      </w:pPr>
    </w:p>
    <w:p w:rsidR="00C84C43" w:rsidRPr="00E64A4B" w:rsidRDefault="00C84C43" w:rsidP="00C84C43">
      <w:pPr>
        <w:pStyle w:val="a"/>
      </w:pPr>
      <w:r w:rsidRPr="00E64A4B">
        <w:t>AU-DELÀ DES INTÉRÊTS DIVERGENTS</w:t>
      </w:r>
    </w:p>
    <w:p w:rsidR="00C84C43" w:rsidRPr="00E64A4B" w:rsidRDefault="00C84C43" w:rsidP="00C84C43">
      <w:pPr>
        <w:spacing w:before="120" w:after="120"/>
        <w:jc w:val="both"/>
      </w:pPr>
    </w:p>
    <w:p w:rsidR="00C84C43" w:rsidRPr="00E64A4B" w:rsidRDefault="00C84C43" w:rsidP="00C84C43">
      <w:pPr>
        <w:spacing w:before="120" w:after="120"/>
        <w:jc w:val="both"/>
      </w:pPr>
      <w:r w:rsidRPr="00E64A4B">
        <w:t>Au coeur du discours sur la solidarité se trouvent les notions de « prise de conscience », de « vécu partagé », de « cause co</w:t>
      </w:r>
      <w:r w:rsidRPr="00E64A4B">
        <w:t>m</w:t>
      </w:r>
      <w:r w:rsidRPr="00E64A4B">
        <w:t>mune », de prédisposition et d'apprentissage, mais aussi une v</w:t>
      </w:r>
      <w:r w:rsidRPr="00E64A4B">
        <w:t>i</w:t>
      </w:r>
      <w:r w:rsidRPr="00E64A4B">
        <w:t>sion qui permet de projeter l'espoir au-delà des différences. Nous avons vu que la pe</w:t>
      </w:r>
      <w:r w:rsidRPr="00E64A4B">
        <w:t>r</w:t>
      </w:r>
      <w:r w:rsidRPr="00E64A4B">
        <w:t>ception du cheminement vers la prise de con</w:t>
      </w:r>
      <w:r w:rsidRPr="00E64A4B">
        <w:t>s</w:t>
      </w:r>
      <w:r w:rsidRPr="00E64A4B">
        <w:t>cience, de l'expérience personnelle, ou</w:t>
      </w:r>
      <w:r>
        <w:t xml:space="preserve"> </w:t>
      </w:r>
      <w:r w:rsidRPr="00E64A4B">
        <w:t>[389]</w:t>
      </w:r>
      <w:r>
        <w:t xml:space="preserve"> </w:t>
      </w:r>
      <w:r w:rsidRPr="00E64A4B">
        <w:t>de la cause à défendre peuvent varier selon que l'informatrice est une intervenante rémunérée ou une usagère-militante qui partage le quotidien des femmes avec qui elle travaille. Deux di</w:t>
      </w:r>
      <w:r w:rsidRPr="00E64A4B">
        <w:t>s</w:t>
      </w:r>
      <w:r w:rsidRPr="00E64A4B">
        <w:t>cours légèrement décalés se profilent et derrière eux un espace de te</w:t>
      </w:r>
      <w:r w:rsidRPr="00E64A4B">
        <w:t>n</w:t>
      </w:r>
      <w:r w:rsidRPr="00E64A4B">
        <w:t>sion et de conflits potentiels auxquels nous avons déjà fait réf</w:t>
      </w:r>
      <w:r w:rsidRPr="00E64A4B">
        <w:t>é</w:t>
      </w:r>
      <w:r w:rsidRPr="00E64A4B">
        <w:t>rence à propos des appels à la solidarité dont l'objectif est de tirer les femmes de leur isolement.</w:t>
      </w:r>
    </w:p>
    <w:p w:rsidR="00C84C43" w:rsidRPr="00E64A4B" w:rsidRDefault="00C84C43" w:rsidP="00C84C43">
      <w:pPr>
        <w:spacing w:before="120" w:after="120"/>
        <w:jc w:val="both"/>
      </w:pPr>
      <w:r w:rsidRPr="00E64A4B">
        <w:t xml:space="preserve">Les invitations à la solidarité prennent tout leur sens vis-à-vis des pressions porteuses de divisions ; et celles-ci sont nombreuses dans les groupes de femmes. Les informatrices étaient d'ailleurs beaucoup plus </w:t>
      </w:r>
      <w:r w:rsidRPr="00E64A4B">
        <w:lastRenderedPageBreak/>
        <w:t>volubiles sur les éléments de division que sur les fondements de la solidarité. Alors que les premiers renvoient à une vision plus ou moins abstraite de la réalité des femmes, les causes de division, elles, re</w:t>
      </w:r>
      <w:r w:rsidRPr="00E64A4B">
        <w:t>n</w:t>
      </w:r>
      <w:r w:rsidRPr="00E64A4B">
        <w:t>voient à des enjeux très précis qui suscitent fréquemment des quere</w:t>
      </w:r>
      <w:r w:rsidRPr="00E64A4B">
        <w:t>l</w:t>
      </w:r>
      <w:r w:rsidRPr="00E64A4B">
        <w:t>les, des scissions, des démi</w:t>
      </w:r>
      <w:r w:rsidRPr="00E64A4B">
        <w:t>s</w:t>
      </w:r>
      <w:r w:rsidRPr="00E64A4B">
        <w:t>sions et des renvois.</w:t>
      </w:r>
    </w:p>
    <w:p w:rsidR="00C84C43" w:rsidRPr="00E64A4B" w:rsidRDefault="00C84C43" w:rsidP="00C84C43">
      <w:pPr>
        <w:spacing w:before="120" w:after="120"/>
        <w:jc w:val="both"/>
      </w:pPr>
      <w:r w:rsidRPr="00E64A4B">
        <w:t>Fait intéressant, ici à nouveau un double langage permet d'a</w:t>
      </w:r>
      <w:r w:rsidRPr="00E64A4B">
        <w:t>f</w:t>
      </w:r>
      <w:r w:rsidRPr="00E64A4B">
        <w:t>firmer tout en niant. Lorsque les intervenantes se disent solidaires de la cause des femmes, elles ont à l'esprit l'oppression générale qui touche l'e</w:t>
      </w:r>
      <w:r w:rsidRPr="00E64A4B">
        <w:t>n</w:t>
      </w:r>
      <w:r w:rsidRPr="00E64A4B">
        <w:t>semble des femmes et elles dénoncent le repli des femmes démunies, violentées ou marginalisées qui s'isolent et ne savent pas pratiquer la solidarité. Celles-ci pour leur part, se d</w:t>
      </w:r>
      <w:r w:rsidRPr="00E64A4B">
        <w:t>i</w:t>
      </w:r>
      <w:r w:rsidRPr="00E64A4B">
        <w:t>sent solidaires entre elles du fait qu'elles partagent le même vécu et elles n'hésitent pas à dénoncer la situation privilégiée des inte</w:t>
      </w:r>
      <w:r w:rsidRPr="00E64A4B">
        <w:t>r</w:t>
      </w:r>
      <w:r w:rsidRPr="00E64A4B">
        <w:t>venantes rémunérées qui, selon elles, ne pourraient pas comprendre puisqu'elles jouissent de revenus ass</w:t>
      </w:r>
      <w:r w:rsidRPr="00E64A4B">
        <w:t>u</w:t>
      </w:r>
      <w:r w:rsidRPr="00E64A4B">
        <w:t>rés et d'une aisance rel</w:t>
      </w:r>
      <w:r w:rsidRPr="00E64A4B">
        <w:t>a</w:t>
      </w:r>
      <w:r w:rsidRPr="00E64A4B">
        <w:t>tive.</w:t>
      </w:r>
    </w:p>
    <w:p w:rsidR="00C84C43" w:rsidRPr="00E64A4B" w:rsidRDefault="00C84C43" w:rsidP="00C84C43">
      <w:pPr>
        <w:spacing w:before="120" w:after="120"/>
        <w:jc w:val="both"/>
      </w:pPr>
      <w:r w:rsidRPr="00E64A4B">
        <w:t>Toutes les informatrices dénoncent ce qu'elles appellent les luttes de pouvoir qui sont la cause première des ruptures et des conflits, mais encore une fois, leurs visions de ce que sont ces luttes ne coïnc</w:t>
      </w:r>
      <w:r w:rsidRPr="00E64A4B">
        <w:t>i</w:t>
      </w:r>
      <w:r w:rsidRPr="00E64A4B">
        <w:t>de pas tout à fait. Les intervenantes conviennent qu'il existe entre e</w:t>
      </w:r>
      <w:r w:rsidRPr="00E64A4B">
        <w:t>l</w:t>
      </w:r>
      <w:r w:rsidRPr="00E64A4B">
        <w:t>les, mais aussi vis-à-vis des usagères-militantes, des luttes de pouvoir pour imposer leur analyse de la réalité des fe</w:t>
      </w:r>
      <w:r w:rsidRPr="00E64A4B">
        <w:t>m</w:t>
      </w:r>
      <w:r w:rsidRPr="00E64A4B">
        <w:t>mes, leurs techniques d'intervention, leurs méthodes de travail, leurs solutions, etc. Soul</w:t>
      </w:r>
      <w:r w:rsidRPr="00E64A4B">
        <w:t>i</w:t>
      </w:r>
      <w:r w:rsidRPr="00E64A4B">
        <w:t>gnons au passage que les affirmations quant à l'existence ou l'absence de solidarité, tout comme le contrôle des moyens qui permettent de la favoriser, font partie intégrante de ces luttes.</w:t>
      </w:r>
    </w:p>
    <w:p w:rsidR="00C84C43" w:rsidRPr="00E64A4B" w:rsidRDefault="00C84C43" w:rsidP="00C84C43">
      <w:pPr>
        <w:spacing w:before="120" w:after="120"/>
        <w:jc w:val="both"/>
      </w:pPr>
      <w:r w:rsidRPr="00E64A4B">
        <w:t>C'est dans ce contexte que l'énumération des causes de division e</w:t>
      </w:r>
      <w:r w:rsidRPr="00E64A4B">
        <w:t>n</w:t>
      </w:r>
      <w:r w:rsidRPr="00E64A4B">
        <w:t>tre femmes est intéressante, car elle renvoie à la lecture que font les informatrices de leur réalité et à la place qu'elles font à la sol</w:t>
      </w:r>
      <w:r w:rsidRPr="00E64A4B">
        <w:t>i</w:t>
      </w:r>
      <w:r w:rsidRPr="00E64A4B">
        <w:t>darité. Une première approximation nous amène à démarquer les causes « externes » découlant des conditions de vie, des causes « internes » liées à la personnalité.</w:t>
      </w:r>
    </w:p>
    <w:p w:rsidR="00C84C43" w:rsidRPr="00E64A4B" w:rsidRDefault="00C84C43" w:rsidP="00C84C43">
      <w:pPr>
        <w:spacing w:before="120" w:after="120"/>
        <w:jc w:val="both"/>
      </w:pPr>
      <w:r w:rsidRPr="00E64A4B">
        <w:t>[390]</w:t>
      </w:r>
    </w:p>
    <w:p w:rsidR="00C84C43" w:rsidRPr="00E64A4B" w:rsidRDefault="00C84C43" w:rsidP="00C84C43">
      <w:pPr>
        <w:spacing w:before="120" w:after="120"/>
        <w:jc w:val="both"/>
      </w:pPr>
      <w:r w:rsidRPr="00E64A4B">
        <w:t>Parmi les causes externes, le fait d'occuper ou non un poste rém</w:t>
      </w:r>
      <w:r w:rsidRPr="00E64A4B">
        <w:t>u</w:t>
      </w:r>
      <w:r w:rsidRPr="00E64A4B">
        <w:t>néré dans le groupe, et par extension d'avoir un travail, d'être assistée sociale ou sans emploi, constitue sans aucun doute un facteur impo</w:t>
      </w:r>
      <w:r w:rsidRPr="00E64A4B">
        <w:t>r</w:t>
      </w:r>
      <w:r w:rsidRPr="00E64A4B">
        <w:t>tant de différenciation que le discours sur la solidarité parvient diffic</w:t>
      </w:r>
      <w:r w:rsidRPr="00E64A4B">
        <w:t>i</w:t>
      </w:r>
      <w:r w:rsidRPr="00E64A4B">
        <w:t>lement à colmater.</w:t>
      </w:r>
    </w:p>
    <w:p w:rsidR="00C84C43" w:rsidRDefault="00C84C43" w:rsidP="00C84C43">
      <w:pPr>
        <w:pStyle w:val="Grillecouleur-Accent1"/>
      </w:pPr>
    </w:p>
    <w:p w:rsidR="00C84C43" w:rsidRPr="00E64A4B" w:rsidRDefault="00C84C43" w:rsidP="00C84C43">
      <w:pPr>
        <w:pStyle w:val="Grillecouleur-Accent1"/>
      </w:pPr>
      <w:r w:rsidRPr="00E64A4B">
        <w:t>[...] les femmes se jalousaient énormément. J'trouve ça do</w:t>
      </w:r>
      <w:r w:rsidRPr="00E64A4B">
        <w:t>m</w:t>
      </w:r>
      <w:r w:rsidRPr="00E64A4B">
        <w:t>mage là, mais c'est...C'est la réalité. Parce que quand j'arrivais on me disait on me disait..., pi ça, ça m'avait tellement frappé. Ah toi, on sait bien, t'as ta ma</w:t>
      </w:r>
      <w:r w:rsidRPr="00E64A4B">
        <w:t>i</w:t>
      </w:r>
      <w:r w:rsidRPr="00E64A4B">
        <w:t>son, t'as ton auto, pis pourtant j'm'en vantais pas là, mais les gens me que</w:t>
      </w:r>
      <w:r w:rsidRPr="00E64A4B">
        <w:t>s</w:t>
      </w:r>
      <w:r w:rsidRPr="00E64A4B">
        <w:t>tionnaient, les femmes me questionnaient, pis j'répo</w:t>
      </w:r>
      <w:r w:rsidRPr="00E64A4B">
        <w:t>n</w:t>
      </w:r>
      <w:r w:rsidRPr="00E64A4B">
        <w:t>dais. [...]</w:t>
      </w:r>
    </w:p>
    <w:p w:rsidR="00C84C43" w:rsidRDefault="00C84C43" w:rsidP="00C84C43">
      <w:pPr>
        <w:pStyle w:val="Grillecouleur-Accent1"/>
      </w:pPr>
      <w:r w:rsidRPr="00E64A4B">
        <w:t>Puis j'étais pas la seule cible..., parce qu'on me disait : vois-tu celle qui est là-bas là, a l'air toute mal habillée, mais en réalité à travaille au go</w:t>
      </w:r>
      <w:r w:rsidRPr="00E64A4B">
        <w:t>u</w:t>
      </w:r>
      <w:r w:rsidRPr="00E64A4B">
        <w:t>vernement, [...] pis à fait des gros salaires. Pis on me disait le montant, tout ça. J'me sentais tellement mal là-dedans (1-06-SBW 18-19).</w:t>
      </w:r>
    </w:p>
    <w:p w:rsidR="00C84C43" w:rsidRPr="00E64A4B" w:rsidRDefault="00C84C43" w:rsidP="00C84C43">
      <w:pPr>
        <w:pStyle w:val="Grillecouleur-Accent1"/>
      </w:pPr>
    </w:p>
    <w:p w:rsidR="00C84C43" w:rsidRPr="00E64A4B" w:rsidRDefault="00C84C43" w:rsidP="00C84C43">
      <w:pPr>
        <w:spacing w:before="120" w:after="120"/>
        <w:jc w:val="both"/>
      </w:pPr>
      <w:r w:rsidRPr="00E64A4B">
        <w:t>Deuxième dans la liste, le fait de vivre une situation familiale conventionnelle ou non, d'avoir ou non des enfants, d'avoir des e</w:t>
      </w:r>
      <w:r w:rsidRPr="00E64A4B">
        <w:t>n</w:t>
      </w:r>
      <w:r w:rsidRPr="00E64A4B">
        <w:t>fants jeunes, adolescents ou déjà adultes introduit aussi des différe</w:t>
      </w:r>
      <w:r w:rsidRPr="00E64A4B">
        <w:t>n</w:t>
      </w:r>
      <w:r w:rsidRPr="00E64A4B">
        <w:t>ces importantes entre les femmes. Les femmes, chefs de familles m</w:t>
      </w:r>
      <w:r w:rsidRPr="00E64A4B">
        <w:t>o</w:t>
      </w:r>
      <w:r w:rsidRPr="00E64A4B">
        <w:t>noparentales avec de jeunes enfants, sont parmi les plus démunis de la région. A l'opposé, une femme vivant en couple avec de grands e</w:t>
      </w:r>
      <w:r w:rsidRPr="00E64A4B">
        <w:t>n</w:t>
      </w:r>
      <w:r w:rsidRPr="00E64A4B">
        <w:t>fants qui contribuent aux travaux ménagers et au revenu familial peut paraître privilégiée. Les accusations d'égoï</w:t>
      </w:r>
      <w:r w:rsidRPr="00E64A4B">
        <w:t>s</w:t>
      </w:r>
      <w:r w:rsidRPr="00E64A4B">
        <w:t>me, de méfiance mutuelle, de jalousie, d'envie et d'agressivité doivent être comprises dans ce contexte.</w:t>
      </w:r>
    </w:p>
    <w:p w:rsidR="00C84C43" w:rsidRDefault="00C84C43" w:rsidP="00C84C43">
      <w:pPr>
        <w:pStyle w:val="Grillecouleur-Accent1"/>
      </w:pPr>
    </w:p>
    <w:p w:rsidR="00C84C43" w:rsidRDefault="00C84C43" w:rsidP="00C84C43">
      <w:pPr>
        <w:pStyle w:val="Grillecouleur-Accent1"/>
      </w:pPr>
      <w:r w:rsidRPr="00E64A4B">
        <w:t>[...] les femmes dont les enfants étaient rendus à l'école versus les femmes qui avaient des enfants en bas âge, ça, ça revenait continuell</w:t>
      </w:r>
      <w:r w:rsidRPr="00E64A4B">
        <w:t>e</w:t>
      </w:r>
      <w:r w:rsidRPr="00E64A4B">
        <w:t>ment, il y avait toujours quelque chose à régler là-dessus, je pense qu'à toutes les semaines, on devait travailler sur l'histoire d'avoir une gardie</w:t>
      </w:r>
      <w:r w:rsidRPr="00E64A4B">
        <w:t>n</w:t>
      </w:r>
      <w:r w:rsidRPr="00E64A4B">
        <w:t>ne, que oui les femmes qui avaient des enfants, avaient le droit de venir, oui on devait s'organiser e... d'avoir une gardienne, tu sais c'était toujours remis, remis, remis en question, ça c'était des choses qui les divisaient beaucoup. (2-01 SBW 18-19)</w:t>
      </w:r>
    </w:p>
    <w:p w:rsidR="00C84C43" w:rsidRPr="00E64A4B" w:rsidRDefault="00C84C43" w:rsidP="00C84C43">
      <w:pPr>
        <w:pStyle w:val="Grillecouleur-Accent1"/>
      </w:pPr>
    </w:p>
    <w:p w:rsidR="00C84C43" w:rsidRPr="00E64A4B" w:rsidRDefault="00C84C43" w:rsidP="00C84C43">
      <w:pPr>
        <w:spacing w:before="120" w:after="120"/>
        <w:jc w:val="both"/>
      </w:pPr>
      <w:r w:rsidRPr="00E64A4B">
        <w:t>Alors que l'expérience de la maternité et du soin aux enfants pou</w:t>
      </w:r>
      <w:r w:rsidRPr="00E64A4B">
        <w:t>r</w:t>
      </w:r>
      <w:r w:rsidRPr="00E64A4B">
        <w:t>raient constituer des points de rencontre pour les femmes, il s'avère qu'ils deviennent souvent des lieux de friction. Dans ce</w:t>
      </w:r>
      <w:r w:rsidRPr="00E64A4B">
        <w:t>r</w:t>
      </w:r>
      <w:r w:rsidRPr="00E64A4B">
        <w:t>tains groupes, les échanges concernant les enfants et les soins à leur prodiguer sont si tendus qu'ils dégénèrent fréquemment en conflits ouverts, les unes accusant les autres de vouloir discréditer leurs compétences materne</w:t>
      </w:r>
      <w:r w:rsidRPr="00E64A4B">
        <w:t>l</w:t>
      </w:r>
      <w:r w:rsidRPr="00E64A4B">
        <w:t>les.</w:t>
      </w:r>
    </w:p>
    <w:p w:rsidR="00C84C43" w:rsidRPr="00E64A4B" w:rsidRDefault="00C84C43" w:rsidP="00C84C43">
      <w:pPr>
        <w:spacing w:before="120" w:after="120"/>
        <w:jc w:val="both"/>
      </w:pPr>
      <w:r w:rsidRPr="00E64A4B">
        <w:lastRenderedPageBreak/>
        <w:t>Extraits de notes de terrain recueillies lors d'une rencontre (2-NT. 78) :</w:t>
      </w:r>
    </w:p>
    <w:p w:rsidR="00C84C43" w:rsidRPr="00E64A4B" w:rsidRDefault="00C84C43" w:rsidP="00C84C43">
      <w:pPr>
        <w:spacing w:before="120" w:after="120"/>
        <w:jc w:val="both"/>
      </w:pPr>
      <w:r w:rsidRPr="00E64A4B">
        <w:t>[391]</w:t>
      </w:r>
    </w:p>
    <w:p w:rsidR="00C84C43" w:rsidRDefault="00C84C43" w:rsidP="00C84C43">
      <w:pPr>
        <w:pStyle w:val="Grillecouleur-Accent1"/>
      </w:pPr>
      <w:r w:rsidRPr="00E64A4B">
        <w:t>« C. parle très fort, tandis que P. rit assez fort et que G. ne fait qu'éco</w:t>
      </w:r>
      <w:r w:rsidRPr="00E64A4B">
        <w:t>u</w:t>
      </w:r>
      <w:r w:rsidRPr="00E64A4B">
        <w:t>ter. [...] Z. rentre dans la pièce après être allée vérifier le so</w:t>
      </w:r>
      <w:r w:rsidRPr="00E64A4B">
        <w:t>m</w:t>
      </w:r>
      <w:r w:rsidRPr="00E64A4B">
        <w:t>meil de son bébé à la garderie, regarde G. droit dans les yeux et lui dit « parle pas si fort tu vas réveiller mon bébé. » C'est la crise. G. tient deux discours d'abord « pourquoi s'attaque-t-elle toujours au plus faible ? » puis elle i</w:t>
      </w:r>
      <w:r w:rsidRPr="00E64A4B">
        <w:t>n</w:t>
      </w:r>
      <w:r w:rsidRPr="00E64A4B">
        <w:t>siste sur son expérience de vie en tant que mère. [Suite à cette confront</w:t>
      </w:r>
      <w:r w:rsidRPr="00E64A4B">
        <w:t>a</w:t>
      </w:r>
      <w:r w:rsidRPr="00E64A4B">
        <w:t>tion] G. a eu des tremblements (environ pendant une heure), de la diff</w:t>
      </w:r>
      <w:r w:rsidRPr="00E64A4B">
        <w:t>i</w:t>
      </w:r>
      <w:r w:rsidRPr="00E64A4B">
        <w:t>culté à ma</w:t>
      </w:r>
      <w:r w:rsidRPr="00E64A4B">
        <w:t>r</w:t>
      </w:r>
      <w:r w:rsidRPr="00E64A4B">
        <w:t>cher et à parler (les 10 premières minutes)... »</w:t>
      </w:r>
    </w:p>
    <w:p w:rsidR="00C84C43" w:rsidRPr="00E64A4B" w:rsidRDefault="00C84C43" w:rsidP="00C84C43">
      <w:pPr>
        <w:pStyle w:val="Grillecouleur-Accent1"/>
      </w:pPr>
    </w:p>
    <w:p w:rsidR="00C84C43" w:rsidRPr="00E64A4B" w:rsidRDefault="00C84C43" w:rsidP="00C84C43">
      <w:pPr>
        <w:spacing w:before="120" w:after="120"/>
        <w:jc w:val="both"/>
      </w:pPr>
      <w:r w:rsidRPr="00E64A4B">
        <w:t>Doit-on en conclure que lorsqu'elles sont démunies de toute aisa</w:t>
      </w:r>
      <w:r w:rsidRPr="00E64A4B">
        <w:t>n</w:t>
      </w:r>
      <w:r w:rsidRPr="00E64A4B">
        <w:t>ce matérielle, assujetties à des interventions contrôlantes de la part d'une bureaucratie envahissante, assaillies par des experts qui veulent modifier jusqu'à leur façon de voir, les femmes n'ont plus que leur rapport aux enfants pour affirmer une certaine compéte</w:t>
      </w:r>
      <w:r w:rsidRPr="00E64A4B">
        <w:t>n</w:t>
      </w:r>
      <w:r w:rsidRPr="00E64A4B">
        <w:t>ce et donner un sens à leur existence ? Si tel est le cas, les accusations de néglige</w:t>
      </w:r>
      <w:r w:rsidRPr="00E64A4B">
        <w:t>n</w:t>
      </w:r>
      <w:r w:rsidRPr="00E64A4B">
        <w:t>ce, d'irresponsabilité, d'inconscience qu'elles se lancent mutuellement témoignent probablement de l'existence de « je » facilement ébranlés, d'identités fragiles, très loin de l'idéal moderne d'autonomie. Dans la mesure où ces confrontations do</w:t>
      </w:r>
      <w:r w:rsidRPr="00E64A4B">
        <w:t>u</w:t>
      </w:r>
      <w:r w:rsidRPr="00E64A4B">
        <w:t>loureuses constituent des efforts de valorisation au détriment de leurs semblables, il semble évident que les préalables au dévelo</w:t>
      </w:r>
      <w:r w:rsidRPr="00E64A4B">
        <w:t>p</w:t>
      </w:r>
      <w:r w:rsidRPr="00E64A4B">
        <w:t>pement d'une solidarité fructueuse ne sont pas encore présents.</w:t>
      </w:r>
    </w:p>
    <w:p w:rsidR="00C84C43" w:rsidRPr="00E64A4B" w:rsidRDefault="00C84C43" w:rsidP="00C84C43">
      <w:pPr>
        <w:spacing w:before="120" w:after="120"/>
        <w:jc w:val="both"/>
      </w:pPr>
      <w:r w:rsidRPr="00E64A4B">
        <w:t>Des éléments internes, liés au style de chacune, départagent aussi les femmes et rendent la pratique de la solidarité difficile. À ce chap</w:t>
      </w:r>
      <w:r w:rsidRPr="00E64A4B">
        <w:t>i</w:t>
      </w:r>
      <w:r w:rsidRPr="00E64A4B">
        <w:t>tre, les informatrices dénoncent avec vigueur les leaders qui veulent « prendre toute la place », écartant leurs rivales et r</w:t>
      </w:r>
      <w:r w:rsidRPr="00E64A4B">
        <w:t>e</w:t>
      </w:r>
      <w:r w:rsidRPr="00E64A4B">
        <w:t>poussant dans l'ombre les moins articulées.</w:t>
      </w:r>
    </w:p>
    <w:p w:rsidR="00C84C43" w:rsidRDefault="00C84C43" w:rsidP="00C84C43">
      <w:pPr>
        <w:pStyle w:val="Grillecouleur-Accent1"/>
      </w:pPr>
    </w:p>
    <w:p w:rsidR="00C84C43" w:rsidRDefault="00C84C43" w:rsidP="00C84C43">
      <w:pPr>
        <w:pStyle w:val="Grillecouleur-Accent1"/>
      </w:pPr>
      <w:r w:rsidRPr="00E64A4B">
        <w:t>X à l'avait un pouvoir qui était extrêmement malsain. Y'avait plein de choses que tu pouvais pas dire, qui avaient pas de place pour être dites. Tu sais moé j'pense que si y'avait pas eu toute ce</w:t>
      </w:r>
      <w:r w:rsidRPr="00E64A4B">
        <w:t>t</w:t>
      </w:r>
      <w:r w:rsidRPr="00E64A4B">
        <w:t>te « chire-là », pis comment que chu mal présentement à être..., à avoir trop de le</w:t>
      </w:r>
      <w:r w:rsidRPr="00E64A4B">
        <w:t>a</w:t>
      </w:r>
      <w:r w:rsidRPr="00E64A4B">
        <w:t>dership, pis à vouloir que d'autres en prenne, pis à voir c'que fais m</w:t>
      </w:r>
      <w:r w:rsidRPr="00E64A4B">
        <w:t>ê</w:t>
      </w:r>
      <w:r w:rsidRPr="00E64A4B">
        <w:t>me avec J., pis c'que j'veux dire j'ie dis pas pour bien paraître (5-06 SBW.31).</w:t>
      </w:r>
    </w:p>
    <w:p w:rsidR="00C84C43" w:rsidRPr="00E64A4B" w:rsidRDefault="00C84C43" w:rsidP="00C84C43">
      <w:pPr>
        <w:pStyle w:val="Grillecouleur-Accent1"/>
      </w:pPr>
    </w:p>
    <w:p w:rsidR="00C84C43" w:rsidRPr="00E64A4B" w:rsidRDefault="00C84C43" w:rsidP="00C84C43">
      <w:pPr>
        <w:spacing w:before="120" w:after="120"/>
        <w:jc w:val="both"/>
      </w:pPr>
      <w:r w:rsidRPr="00E64A4B">
        <w:lastRenderedPageBreak/>
        <w:t>Les femmes rencontrées tentent généralement d'éviter les confro</w:t>
      </w:r>
      <w:r w:rsidRPr="00E64A4B">
        <w:t>n</w:t>
      </w:r>
      <w:r w:rsidRPr="00E64A4B">
        <w:t>tations et les conflits ouverts, ce qui veut dire qu'elles sont relativ</w:t>
      </w:r>
      <w:r w:rsidRPr="00E64A4B">
        <w:t>e</w:t>
      </w:r>
      <w:r w:rsidRPr="00E64A4B">
        <w:t>ment sans recours vis-à-vis des personnalités fortes qui n'hésitent pas à s'imposer aux autres. Le retrait dans le silence, l'absence, la résista</w:t>
      </w:r>
      <w:r w:rsidRPr="00E64A4B">
        <w:t>n</w:t>
      </w:r>
      <w:r w:rsidRPr="00E64A4B">
        <w:t>ce passive servent alors de marqueurs de di</w:t>
      </w:r>
      <w:r w:rsidRPr="00E64A4B">
        <w:t>s</w:t>
      </w:r>
      <w:r w:rsidRPr="00E64A4B">
        <w:t>sension et sont autant de barrières à l'élaboration de rapports solidaires. Les accusations de su</w:t>
      </w:r>
      <w:r w:rsidRPr="00E64A4B">
        <w:t>s</w:t>
      </w:r>
      <w:r w:rsidRPr="00E64A4B">
        <w:t>ceptibilité, d'hypocrisie, de calo</w:t>
      </w:r>
      <w:r w:rsidRPr="00E64A4B">
        <w:t>m</w:t>
      </w:r>
      <w:r w:rsidRPr="00E64A4B">
        <w:t>nie, d'individualisme, de carriérisme, de vouloir plaire ou bien paraître fusent alors comme autant d'efforts pour discréditer, de</w:t>
      </w:r>
      <w:r w:rsidRPr="00E64A4B">
        <w:t>r</w:t>
      </w:r>
      <w:r w:rsidRPr="00E64A4B">
        <w:t>rière son dos, celle qui veut s'imposer par un comportement affi</w:t>
      </w:r>
      <w:r w:rsidRPr="00E64A4B">
        <w:t>r</w:t>
      </w:r>
      <w:r w:rsidRPr="00E64A4B">
        <w:t>matif et autoritaire. L'instruction, l'apparence, les positions d'aut</w:t>
      </w:r>
      <w:r w:rsidRPr="00E64A4B">
        <w:t>o</w:t>
      </w:r>
      <w:r w:rsidRPr="00E64A4B">
        <w:t>rité rendent les femmes très vulnérables aux attaques de celles qui se considèrent moins « chanceuses ».</w:t>
      </w:r>
    </w:p>
    <w:p w:rsidR="00C84C43" w:rsidRPr="00E64A4B" w:rsidRDefault="00C84C43" w:rsidP="00C84C43">
      <w:pPr>
        <w:spacing w:before="120" w:after="120"/>
        <w:jc w:val="both"/>
      </w:pPr>
      <w:r w:rsidRPr="00E64A4B">
        <w:t>[392]</w:t>
      </w:r>
    </w:p>
    <w:p w:rsidR="00C84C43" w:rsidRPr="00E64A4B" w:rsidRDefault="00C84C43" w:rsidP="00C84C43">
      <w:pPr>
        <w:spacing w:before="120" w:after="120"/>
        <w:jc w:val="both"/>
      </w:pPr>
      <w:r w:rsidRPr="00E64A4B">
        <w:t>Les plus durement visées sont celles qui acceptent les règles du jeu imposées par les hommes pour accéder à des positions avant</w:t>
      </w:r>
      <w:r w:rsidRPr="00E64A4B">
        <w:t>a</w:t>
      </w:r>
      <w:r w:rsidRPr="00E64A4B">
        <w:t>geuses, généralement au détriment de leurs semblables. Accusées, par exe</w:t>
      </w:r>
      <w:r w:rsidRPr="00E64A4B">
        <w:t>m</w:t>
      </w:r>
      <w:r w:rsidRPr="00E64A4B">
        <w:t>ple, de gérer leur groupe comme s'il était une « petite entreprise », e</w:t>
      </w:r>
      <w:r w:rsidRPr="00E64A4B">
        <w:t>l</w:t>
      </w:r>
      <w:r w:rsidRPr="00E64A4B">
        <w:t>les favorisent une logique bureaucratique et une administration serrée. Dans un tel contexte, le discours sur la sol</w:t>
      </w:r>
      <w:r w:rsidRPr="00E64A4B">
        <w:t>i</w:t>
      </w:r>
      <w:r w:rsidRPr="00E64A4B">
        <w:t>darité peut être utilisé pour désigner celles qui partagent la culture du groupe et celles qui s'en écartent. Le même discours peut aussi servir à construire et à entret</w:t>
      </w:r>
      <w:r w:rsidRPr="00E64A4B">
        <w:t>e</w:t>
      </w:r>
      <w:r w:rsidRPr="00E64A4B">
        <w:t>nir des liens avec celles qui se sont propulsées dans l'univers masculin de la politique ou de la techn</w:t>
      </w:r>
      <w:r w:rsidRPr="00E64A4B">
        <w:t>o</w:t>
      </w:r>
      <w:r w:rsidRPr="00E64A4B">
        <w:t>cratie et qui sont maintenant en mesure d'y faire valoir le point de vue des femmes.</w:t>
      </w:r>
    </w:p>
    <w:p w:rsidR="00C84C43" w:rsidRPr="00E64A4B" w:rsidRDefault="00C84C43" w:rsidP="00C84C43">
      <w:pPr>
        <w:spacing w:before="120" w:after="120"/>
        <w:jc w:val="both"/>
      </w:pPr>
      <w:r w:rsidRPr="00E64A4B">
        <w:t>Le discours sur la solidarité s'avère donc être une arme à deux tranchants, utilisée différemment selon la position sociale de ce</w:t>
      </w:r>
      <w:r w:rsidRPr="00E64A4B">
        <w:t>l</w:t>
      </w:r>
      <w:r w:rsidRPr="00E64A4B">
        <w:t>les qui la portent. Les plus démunies se réconfortent à l'idée que les autres sont des « traîtres » à la cause. Celles qui ont du succès rappellent à qui veut l'entendre qu'elles sont, elles aussi, des fe</w:t>
      </w:r>
      <w:r w:rsidRPr="00E64A4B">
        <w:t>m</w:t>
      </w:r>
      <w:r w:rsidRPr="00E64A4B">
        <w:t>mes et qu'à ce titre elles sont en droit de solliciter « la base » pour asseoir leur légitimité. De la solidarité, on glisse ainsi vers le po</w:t>
      </w:r>
      <w:r w:rsidRPr="00E64A4B">
        <w:t>u</w:t>
      </w:r>
      <w:r w:rsidRPr="00E64A4B">
        <w:t>voir.</w:t>
      </w:r>
    </w:p>
    <w:p w:rsidR="00C84C43" w:rsidRPr="00E64A4B" w:rsidRDefault="00C84C43" w:rsidP="00C84C43">
      <w:pPr>
        <w:spacing w:before="120" w:after="120"/>
        <w:jc w:val="both"/>
      </w:pPr>
      <w:r w:rsidRPr="00E64A4B">
        <w:t>Mais ce passage n'est jamais automatique et bon nombre de fe</w:t>
      </w:r>
      <w:r w:rsidRPr="00E64A4B">
        <w:t>m</w:t>
      </w:r>
      <w:r w:rsidRPr="00E64A4B">
        <w:t>mes conçoivent la solidarité comme un engagement collectif profond qui s'appuie non seulement sur une analyse rationnelle de leur situ</w:t>
      </w:r>
      <w:r w:rsidRPr="00E64A4B">
        <w:t>a</w:t>
      </w:r>
      <w:r w:rsidRPr="00E64A4B">
        <w:t>tion, mais sur leur être tout entier, sollicité par l'émotion que suscite la lutte commune :</w:t>
      </w:r>
    </w:p>
    <w:p w:rsidR="00C84C43" w:rsidRDefault="00C84C43" w:rsidP="00C84C43">
      <w:pPr>
        <w:pStyle w:val="Grillecouleur-Accent1"/>
      </w:pPr>
    </w:p>
    <w:p w:rsidR="00C84C43" w:rsidRPr="00E64A4B" w:rsidRDefault="00C84C43" w:rsidP="00C84C43">
      <w:pPr>
        <w:pStyle w:val="Grillecouleur-Accent1"/>
      </w:pPr>
      <w:r w:rsidRPr="00E64A4B">
        <w:lastRenderedPageBreak/>
        <w:t>Moi j'ai toujours eu comme ben des.., j'pense que j'ai toujours eu ben des grosses attentes par rapport à ça [la solidarité]. Ou j'ai to</w:t>
      </w:r>
      <w:r w:rsidRPr="00E64A4B">
        <w:t>u</w:t>
      </w:r>
      <w:r w:rsidRPr="00E64A4B">
        <w:t>jours idéalisé ça. Pour moi la solidarité, t'sé c'était on s'tient toutes. Pis c'est comme..., on s'tient pour que quèque chose change, pis on est toutes..., c'est co</w:t>
      </w:r>
      <w:r w:rsidRPr="00E64A4B">
        <w:t>m</w:t>
      </w:r>
      <w:r w:rsidRPr="00E64A4B">
        <w:t>me..., si y'en a une qui s'mouille, tout le monde se mouille. T'sé c'est comme..., un pour tous, tous pour un là.</w:t>
      </w:r>
    </w:p>
    <w:p w:rsidR="00C84C43" w:rsidRPr="00E64A4B" w:rsidRDefault="00C84C43" w:rsidP="00C84C43">
      <w:pPr>
        <w:pStyle w:val="Grillecouleur-Accent1"/>
      </w:pPr>
      <w:r w:rsidRPr="00E64A4B">
        <w:t>Pour moé c'est ben ça là. C'est..., on est là pour soi, mais on est là pour tout le monde aussi là. Tout le monde ensemble, pis bon là c'est sûr que pour moé c'est les femmes là. C'est bien émotif so</w:t>
      </w:r>
      <w:r w:rsidRPr="00E64A4B">
        <w:t>u</w:t>
      </w:r>
      <w:r w:rsidRPr="00E64A4B">
        <w:t>vent cette notion-là comme..., j'ie sais pas dans des manifs, ou dans des... Je r'pense à manif au Palais de justice, ou dans les 8 mars ; ça devient comme ben émotif à un moment donné cette notion de solidarité-là. Pour moé ça fait comme..., j'me sens un peu comme..., bon on est o</w:t>
      </w:r>
      <w:r w:rsidRPr="00E64A4B">
        <w:t>p</w:t>
      </w:r>
      <w:r w:rsidRPr="00E64A4B">
        <w:t>pressé, mais là on est ensemble. Pis c'est comme..., c'est une notion beaucoup de..., de...</w:t>
      </w:r>
    </w:p>
    <w:p w:rsidR="00C84C43" w:rsidRPr="00E64A4B" w:rsidRDefault="00C84C43" w:rsidP="00C84C43">
      <w:pPr>
        <w:pStyle w:val="Grillecouleur-Accent1"/>
      </w:pPr>
      <w:r w:rsidRPr="00E64A4B">
        <w:t>Y'a une notion d'amour là-dedans, mais de..., de..., d'attach</w:t>
      </w:r>
      <w:r w:rsidRPr="00E64A4B">
        <w:t>e</w:t>
      </w:r>
      <w:r w:rsidRPr="00E64A4B">
        <w:t>ment là, de lutte qui est forte comme..., de luttes ensemble comme une chaîne pis on s'tient. T'sé c'est comme debout devant l'adve</w:t>
      </w:r>
      <w:r w:rsidRPr="00E64A4B">
        <w:t>r</w:t>
      </w:r>
      <w:r w:rsidRPr="00E64A4B">
        <w:t>saire là. (5-05 S.B.W. 72)</w:t>
      </w:r>
    </w:p>
    <w:p w:rsidR="00C84C43" w:rsidRDefault="00C84C43" w:rsidP="00C84C43">
      <w:pPr>
        <w:spacing w:before="120" w:after="120"/>
        <w:jc w:val="both"/>
      </w:pPr>
    </w:p>
    <w:p w:rsidR="00C84C43" w:rsidRPr="00E64A4B" w:rsidRDefault="00C84C43" w:rsidP="00C84C43">
      <w:pPr>
        <w:spacing w:before="120" w:after="120"/>
        <w:jc w:val="both"/>
      </w:pPr>
      <w:r w:rsidRPr="00E64A4B">
        <w:t>[393]</w:t>
      </w:r>
    </w:p>
    <w:p w:rsidR="00C84C43" w:rsidRPr="00E64A4B" w:rsidRDefault="00C84C43" w:rsidP="00C84C43">
      <w:pPr>
        <w:spacing w:before="120" w:after="120"/>
        <w:jc w:val="both"/>
      </w:pPr>
      <w:r w:rsidRPr="00E64A4B">
        <w:t>L'idée de la solidarité comme mythe ne pourrait être mieux expr</w:t>
      </w:r>
      <w:r w:rsidRPr="00E64A4B">
        <w:t>i</w:t>
      </w:r>
      <w:r w:rsidRPr="00E64A4B">
        <w:t>mée : se tenir ensemble pour que les choses changent, liées par une émotion commune, un attachement aux « autres » victimes d'une m</w:t>
      </w:r>
      <w:r w:rsidRPr="00E64A4B">
        <w:t>ê</w:t>
      </w:r>
      <w:r w:rsidRPr="00E64A4B">
        <w:t>me oppression, et dont la force de résistance s'ancre dans l'espoir de lendemains meilleurs. Les femmes formant cette chaîne idéale se r</w:t>
      </w:r>
      <w:r w:rsidRPr="00E64A4B">
        <w:t>e</w:t>
      </w:r>
      <w:r w:rsidRPr="00E64A4B">
        <w:t>trouvent dans des moments forts, en dépit de leurs différences, et poursuivent ainsi leur combat, solidaires au-delà de leurs intérêts ind</w:t>
      </w:r>
      <w:r w:rsidRPr="00E64A4B">
        <w:t>i</w:t>
      </w:r>
      <w:r w:rsidRPr="00E64A4B">
        <w:t>viduels.</w:t>
      </w:r>
    </w:p>
    <w:p w:rsidR="00C84C43" w:rsidRPr="00E64A4B" w:rsidRDefault="00C84C43" w:rsidP="00C84C43">
      <w:pPr>
        <w:spacing w:before="120" w:after="120"/>
        <w:jc w:val="both"/>
      </w:pPr>
    </w:p>
    <w:p w:rsidR="00C84C43" w:rsidRPr="00E64A4B" w:rsidRDefault="00C84C43" w:rsidP="00C84C43">
      <w:pPr>
        <w:pStyle w:val="a"/>
      </w:pPr>
      <w:r w:rsidRPr="00E64A4B">
        <w:t>CONCLUSION</w:t>
      </w:r>
    </w:p>
    <w:p w:rsidR="00C84C43" w:rsidRPr="00E64A4B" w:rsidRDefault="00C84C43" w:rsidP="00C84C43">
      <w:pPr>
        <w:spacing w:before="120" w:after="120"/>
        <w:jc w:val="both"/>
      </w:pPr>
    </w:p>
    <w:p w:rsidR="00C84C43" w:rsidRPr="00E64A4B" w:rsidRDefault="00C84C43" w:rsidP="00C84C43">
      <w:pPr>
        <w:spacing w:before="120" w:after="120"/>
        <w:jc w:val="both"/>
      </w:pPr>
      <w:r w:rsidRPr="00E64A4B">
        <w:t>Les appels à la solidarité émanant du mouvement des femmes du Québec ne se font pas moins fréquents avec les années, d'où la pert</w:t>
      </w:r>
      <w:r w:rsidRPr="00E64A4B">
        <w:t>i</w:t>
      </w:r>
      <w:r w:rsidRPr="00E64A4B">
        <w:t>nence de mieux comprendre à la fois le discours qui la véh</w:t>
      </w:r>
      <w:r w:rsidRPr="00E64A4B">
        <w:t>i</w:t>
      </w:r>
      <w:r w:rsidRPr="00E64A4B">
        <w:t>cule et sa mise en oeuvre en dépit des frictions, des conflits et des différences. Nous avons voulu souligner l'importance de comprendre l'idéal de s</w:t>
      </w:r>
      <w:r w:rsidRPr="00E64A4B">
        <w:t>o</w:t>
      </w:r>
      <w:r w:rsidRPr="00E64A4B">
        <w:t>lidarité et les défis de son actualisation en t</w:t>
      </w:r>
      <w:r w:rsidRPr="00E64A4B">
        <w:t>e</w:t>
      </w:r>
      <w:r w:rsidRPr="00E64A4B">
        <w:t xml:space="preserve">nant compte du contexte socioculturel. Ainsi, il nous semble que le mouvement des femmes du Québec, à travers ses appels à la solidarité, les invite à développer </w:t>
      </w:r>
      <w:r w:rsidRPr="00E64A4B">
        <w:lastRenderedPageBreak/>
        <w:t>l'autonomie nécessaire pour s'inscrire dans la modernité en tant que citoyennes à part entière, en mesure de participer à un projet de soci</w:t>
      </w:r>
      <w:r w:rsidRPr="00E64A4B">
        <w:t>é</w:t>
      </w:r>
      <w:r w:rsidRPr="00E64A4B">
        <w:t>té (comme en témo</w:t>
      </w:r>
      <w:r w:rsidRPr="00E64A4B">
        <w:t>i</w:t>
      </w:r>
      <w:r w:rsidRPr="00E64A4B">
        <w:t>gne le Forum national des femmes de mai 1992).</w:t>
      </w:r>
    </w:p>
    <w:p w:rsidR="00C84C43" w:rsidRPr="00E64A4B" w:rsidRDefault="00C84C43" w:rsidP="00C84C43">
      <w:pPr>
        <w:spacing w:before="120" w:after="120"/>
        <w:jc w:val="both"/>
      </w:pPr>
      <w:r w:rsidRPr="00E64A4B">
        <w:t>Pour celles qui ne possèdent pas les prérequis, celles dont l'e</w:t>
      </w:r>
      <w:r w:rsidRPr="00E64A4B">
        <w:t>s</w:t>
      </w:r>
      <w:r w:rsidRPr="00E64A4B">
        <w:t>time a été brisée par une vie de souffrance, par la pauvreté ou la malcha</w:t>
      </w:r>
      <w:r w:rsidRPr="00E64A4B">
        <w:t>n</w:t>
      </w:r>
      <w:r w:rsidRPr="00E64A4B">
        <w:t>ce, des groupes de support sont mis sur pied afin de les accompagner. Ce mouvement social, à l'origine fondé sur l'entraide et le support m</w:t>
      </w:r>
      <w:r w:rsidRPr="00E64A4B">
        <w:t>u</w:t>
      </w:r>
      <w:r w:rsidRPr="00E64A4B">
        <w:t>tuel dans un esprit de solidarité fusionnelle, connaît ainsi une profe</w:t>
      </w:r>
      <w:r w:rsidRPr="00E64A4B">
        <w:t>s</w:t>
      </w:r>
      <w:r w:rsidRPr="00E64A4B">
        <w:t>sionnalisation qui croît avec l'offre de se</w:t>
      </w:r>
      <w:r w:rsidRPr="00E64A4B">
        <w:t>r</w:t>
      </w:r>
      <w:r w:rsidRPr="00E64A4B">
        <w:t>vices nouveaux. Le support offert prend alors la forme d'une aide technique, professionnelle, qu</w:t>
      </w:r>
      <w:r w:rsidRPr="00E64A4B">
        <w:t>a</w:t>
      </w:r>
      <w:r w:rsidRPr="00E64A4B">
        <w:t>lifiée. Il s'écarte graduellement, quoique pas entièrement, du support qu'offraient celles qui s</w:t>
      </w:r>
      <w:r w:rsidRPr="00E64A4B">
        <w:t>a</w:t>
      </w:r>
      <w:r w:rsidRPr="00E64A4B">
        <w:t>vaient par expérience, qui avaient vécu des difficultés similaires et dont les réussites étaient garantes d'espoir pour les autres.</w:t>
      </w:r>
    </w:p>
    <w:p w:rsidR="00C84C43" w:rsidRPr="00E64A4B" w:rsidRDefault="00C84C43" w:rsidP="00C84C43">
      <w:pPr>
        <w:spacing w:before="120" w:after="120"/>
        <w:jc w:val="both"/>
      </w:pPr>
      <w:r w:rsidRPr="00E64A4B">
        <w:t>Il en résulte une polarisation entre celles qui assument les respo</w:t>
      </w:r>
      <w:r w:rsidRPr="00E64A4B">
        <w:t>n</w:t>
      </w:r>
      <w:r w:rsidRPr="00E64A4B">
        <w:t>sabilités liées à ce nouveau type d'organisation et celles qui conso</w:t>
      </w:r>
      <w:r w:rsidRPr="00E64A4B">
        <w:t>m</w:t>
      </w:r>
      <w:r w:rsidRPr="00E64A4B">
        <w:t>ment les services. Cette polarisation suscite de nouveaux défis pour la réalisation de l'idéal de solidarité. Ce sont ces défis qui ont été anal</w:t>
      </w:r>
      <w:r w:rsidRPr="00E64A4B">
        <w:t>y</w:t>
      </w:r>
      <w:r w:rsidRPr="00E64A4B">
        <w:t>sés ici à travers une présentation en deux temps. D'abord les discours des informatrices sur la solidarité, afin de comprendre les préalables, les conditions dans lesquelles elle peut se déployer et les motifs qui incitent les femmes à adopter cette stratégie. Ensuite, ce sont les lieux de tension, de conflit, de fri</w:t>
      </w:r>
      <w:r w:rsidRPr="00E64A4B">
        <w:t>c</w:t>
      </w:r>
      <w:r w:rsidRPr="00E64A4B">
        <w:t>tion qui ont été repérés, toujours à travers le discours des informatrices, afin de mettre</w:t>
      </w:r>
      <w:r>
        <w:t xml:space="preserve"> </w:t>
      </w:r>
      <w:r w:rsidRPr="00E64A4B">
        <w:t>[394]</w:t>
      </w:r>
      <w:r>
        <w:t xml:space="preserve"> </w:t>
      </w:r>
      <w:r w:rsidRPr="00E64A4B">
        <w:t>en relief les diff</w:t>
      </w:r>
      <w:r w:rsidRPr="00E64A4B">
        <w:t>i</w:t>
      </w:r>
      <w:r w:rsidRPr="00E64A4B">
        <w:t>cultés qu'impose son actualisation, en dépit des intérêts divergents r</w:t>
      </w:r>
      <w:r w:rsidRPr="00E64A4B">
        <w:t>é</w:t>
      </w:r>
      <w:r w:rsidRPr="00E64A4B">
        <w:t>sultant notamment d'un rapprochement de l'app</w:t>
      </w:r>
      <w:r w:rsidRPr="00E64A4B">
        <w:t>a</w:t>
      </w:r>
      <w:r w:rsidRPr="00E64A4B">
        <w:t>reil d'État à travers ses programmes de financement et de la profe</w:t>
      </w:r>
      <w:r w:rsidRPr="00E64A4B">
        <w:t>s</w:t>
      </w:r>
      <w:r w:rsidRPr="00E64A4B">
        <w:t>sionnalisation qu'ils suscitent.</w:t>
      </w:r>
    </w:p>
    <w:p w:rsidR="00C84C43" w:rsidRPr="00E64A4B" w:rsidRDefault="00C84C43" w:rsidP="00C84C43">
      <w:pPr>
        <w:spacing w:before="120" w:after="120"/>
        <w:jc w:val="both"/>
      </w:pPr>
      <w:r w:rsidRPr="00E64A4B">
        <w:t>Nos a priori théoriques nous avaient fait privilégier le repérage de la « solidarité fusionnelle ». Nous avons effectivement trouvé ce type de solidarité, notamment entre usagères-militantes eng</w:t>
      </w:r>
      <w:r w:rsidRPr="00E64A4B">
        <w:t>a</w:t>
      </w:r>
      <w:r w:rsidRPr="00E64A4B">
        <w:t>gées dans des groupes répondant à des problématiques spécif</w:t>
      </w:r>
      <w:r w:rsidRPr="00E64A4B">
        <w:t>i</w:t>
      </w:r>
      <w:r w:rsidRPr="00E64A4B">
        <w:t>ques, mais aussi avec certaines intervenantes très impliquées dans leur groupe. Les conflits dont nous avons fait état, de même que l'exclusion occasionnelle de membres, ne seraient dans cette per</w:t>
      </w:r>
      <w:r w:rsidRPr="00E64A4B">
        <w:t>s</w:t>
      </w:r>
      <w:r w:rsidRPr="00E64A4B">
        <w:t>pective que des mécanismes d'ajustement interne à travers le</w:t>
      </w:r>
      <w:r w:rsidRPr="00E64A4B">
        <w:t>s</w:t>
      </w:r>
      <w:r w:rsidRPr="00E64A4B">
        <w:t>quels se tisse l'identité commune et le sentiment d'appartenance. Comme le faisait remarquer une informatr</w:t>
      </w:r>
      <w:r w:rsidRPr="00E64A4B">
        <w:t>i</w:t>
      </w:r>
      <w:r w:rsidRPr="00E64A4B">
        <w:t xml:space="preserve">ce, contrairement à d'autres, les femmes, elles, « osent vivre » et </w:t>
      </w:r>
      <w:r w:rsidRPr="00E64A4B">
        <w:lastRenderedPageBreak/>
        <w:t>« osent dire » leurs contradictions. Ce serait d'ailleurs dans l'acception de ce risque que résiderait leur force. C'est ainsi que se créerait une culture propre au groupe, culture qui donne un langage commun, des r</w:t>
      </w:r>
      <w:r w:rsidRPr="00E64A4B">
        <w:t>é</w:t>
      </w:r>
      <w:r w:rsidRPr="00E64A4B">
        <w:t>férents et une dynamique qui lui sont propres et qui permet aux membres d'organiser leur action.</w:t>
      </w:r>
    </w:p>
    <w:p w:rsidR="00C84C43" w:rsidRPr="00E64A4B" w:rsidRDefault="00C84C43" w:rsidP="00C84C43">
      <w:pPr>
        <w:spacing w:before="120" w:after="120"/>
        <w:jc w:val="both"/>
      </w:pPr>
      <w:r w:rsidRPr="00E64A4B">
        <w:t>Mais ce type de solidarité ne serait vraiment viable que dans un contexte où une menace externe se fait pressante. Lorsque les acquis se multiplient et que « la cause » trouve un écho dans des institutions et dans l'appareil d'État, il devient plus difficile de mobiliser les gens sur la base de ce type de solidarité. Celle-ci peut, par contre, prendre d'autres formes, qui ont leurs propres caractéristiques et qui sont aussi porteuses de projets communs.</w:t>
      </w:r>
    </w:p>
    <w:p w:rsidR="00C84C43" w:rsidRPr="00E64A4B" w:rsidRDefault="00C84C43" w:rsidP="00C84C43">
      <w:pPr>
        <w:spacing w:before="120" w:after="120"/>
        <w:jc w:val="both"/>
      </w:pPr>
      <w:r w:rsidRPr="00E64A4B">
        <w:t>Il ne fait aucun doute que les informatrices sont très réfracta</w:t>
      </w:r>
      <w:r w:rsidRPr="00E64A4B">
        <w:t>i</w:t>
      </w:r>
      <w:r w:rsidRPr="00E64A4B">
        <w:t>res à l'implantation d'une solidarité de parti qui exigerait d'elles une so</w:t>
      </w:r>
      <w:r w:rsidRPr="00E64A4B">
        <w:t>u</w:t>
      </w:r>
      <w:r w:rsidRPr="00E64A4B">
        <w:t>mission à un leader. Leurs propos sont clairs à ce sujet, la hiérarchie et le pouvoir sont sources de conflits ou de désist</w:t>
      </w:r>
      <w:r w:rsidRPr="00E64A4B">
        <w:t>e</w:t>
      </w:r>
      <w:r w:rsidRPr="00E64A4B">
        <w:t>ments. La soumission exigée par ce type de solidarité entre en contradiction avec l'idéal d'a</w:t>
      </w:r>
      <w:r w:rsidRPr="00E64A4B">
        <w:t>u</w:t>
      </w:r>
      <w:r w:rsidRPr="00E64A4B">
        <w:t>tonomie défendu par le mouvement des femmes.</w:t>
      </w:r>
    </w:p>
    <w:p w:rsidR="00C84C43" w:rsidRPr="00E64A4B" w:rsidRDefault="00C84C43" w:rsidP="00C84C43">
      <w:pPr>
        <w:spacing w:before="120" w:after="120"/>
        <w:jc w:val="both"/>
      </w:pPr>
      <w:r w:rsidRPr="00E64A4B">
        <w:t>Ce que nous avons qualifié d'« alliances ponctuelles » const</w:t>
      </w:r>
      <w:r w:rsidRPr="00E64A4B">
        <w:t>i</w:t>
      </w:r>
      <w:r w:rsidRPr="00E64A4B">
        <w:t>tuerait une autre forme de solidarité, celle que Bajoit (1992, p. 100-101) nomme contractuelle. C'est cette forme de solidarité qui s'installe en ce moment dans le mouvement des femmes de la r</w:t>
      </w:r>
      <w:r w:rsidRPr="00E64A4B">
        <w:t>é</w:t>
      </w:r>
      <w:r w:rsidRPr="00E64A4B">
        <w:t>gion de Québec, mais non sans contrecoup, comme en témoignent les propos de celles qui défendent encore une solidarité plus f</w:t>
      </w:r>
      <w:r w:rsidRPr="00E64A4B">
        <w:t>u</w:t>
      </w:r>
      <w:r w:rsidRPr="00E64A4B">
        <w:t>sionnelle faisant appel aux émotions que suscite l'expérience pa</w:t>
      </w:r>
      <w:r w:rsidRPr="00E64A4B">
        <w:t>r</w:t>
      </w:r>
      <w:r w:rsidRPr="00E64A4B">
        <w:t>tagée. La solidarité contractuelle se noue à propos d'enjeux précis. Elle met en contact des personnes capables de s assumer en tant qu'individus autonomes et égaux, mais nécessitant le support des</w:t>
      </w:r>
      <w:r>
        <w:t xml:space="preserve"> </w:t>
      </w:r>
      <w:r w:rsidRPr="00E64A4B">
        <w:t>[395]</w:t>
      </w:r>
      <w:r>
        <w:t xml:space="preserve"> </w:t>
      </w:r>
      <w:r w:rsidRPr="00E64A4B">
        <w:t>autres pour rencontrer des objectifs politiques, économiques ou j</w:t>
      </w:r>
      <w:r w:rsidRPr="00E64A4B">
        <w:t>u</w:t>
      </w:r>
      <w:r w:rsidRPr="00E64A4B">
        <w:t>ridiques particuliers.</w:t>
      </w:r>
    </w:p>
    <w:p w:rsidR="00C84C43" w:rsidRPr="00E64A4B" w:rsidRDefault="00C84C43" w:rsidP="00C84C43">
      <w:pPr>
        <w:spacing w:before="120" w:after="120"/>
        <w:jc w:val="both"/>
      </w:pPr>
      <w:r w:rsidRPr="00E64A4B">
        <w:t>L'option en faveur de ce type de solidarité, fondée sur la rati</w:t>
      </w:r>
      <w:r w:rsidRPr="00E64A4B">
        <w:t>o</w:t>
      </w:r>
      <w:r w:rsidRPr="00E64A4B">
        <w:t>nalité et le calcul, doit-elle être interprétée comme le résultat de l'ingérence bureaucratique dont la logique tend à transformer les autres en des instruments au service de nos projets ? Devrions-nous y voir une fo</w:t>
      </w:r>
      <w:r w:rsidRPr="00E64A4B">
        <w:t>r</w:t>
      </w:r>
      <w:r w:rsidRPr="00E64A4B">
        <w:t>me de désengagement social ou, au contraire, un indice de maturité, résultat de l'ajustement aux exigences d'un certain individualisme a</w:t>
      </w:r>
      <w:r w:rsidRPr="00E64A4B">
        <w:t>s</w:t>
      </w:r>
      <w:r w:rsidRPr="00E64A4B">
        <w:t>socié à la modernité ? Il est sans doute trop tôt pour nous prononcer et il serait présomptueux de prétendre statuer sur l'avenir d'un mou</w:t>
      </w:r>
      <w:r w:rsidRPr="00E64A4B">
        <w:lastRenderedPageBreak/>
        <w:t>v</w:t>
      </w:r>
      <w:r w:rsidRPr="00E64A4B">
        <w:t>e</w:t>
      </w:r>
      <w:r w:rsidRPr="00E64A4B">
        <w:t>ment aussi complexe, fluide et différencié que le mouvement des femmes du Québec.</w:t>
      </w:r>
    </w:p>
    <w:p w:rsidR="00C84C43" w:rsidRPr="00E64A4B" w:rsidRDefault="00C84C43" w:rsidP="00C84C43">
      <w:pPr>
        <w:spacing w:before="120" w:after="120"/>
        <w:jc w:val="both"/>
      </w:pPr>
    </w:p>
    <w:p w:rsidR="00C84C43" w:rsidRPr="00E64A4B" w:rsidRDefault="00C84C43" w:rsidP="00C84C43">
      <w:pPr>
        <w:pStyle w:val="aa"/>
      </w:pPr>
      <w:r w:rsidRPr="00E64A4B">
        <w:t>NOTES</w:t>
      </w:r>
    </w:p>
    <w:p w:rsidR="00C84C43" w:rsidRPr="00E64A4B" w:rsidRDefault="00C84C43" w:rsidP="00C84C43">
      <w:pPr>
        <w:spacing w:before="120" w:after="120"/>
        <w:jc w:val="both"/>
      </w:pPr>
    </w:p>
    <w:p w:rsidR="00C84C43" w:rsidRPr="00E64A4B" w:rsidRDefault="00C84C43" w:rsidP="00C84C43">
      <w:pPr>
        <w:spacing w:before="120" w:after="120"/>
        <w:jc w:val="both"/>
      </w:pPr>
      <w:r w:rsidRPr="00E64A4B">
        <w:t>Les notes en fin de texte ont toute été converties, dans cette édition numérique des Classiques des sciences sociales, en notes de bas de page afin d’en faciliter la consultation. JMT.</w:t>
      </w:r>
    </w:p>
    <w:p w:rsidR="00C84C43" w:rsidRPr="00E64A4B" w:rsidRDefault="00C84C43" w:rsidP="00C84C43">
      <w:pPr>
        <w:spacing w:before="120" w:after="120"/>
        <w:jc w:val="both"/>
      </w:pPr>
    </w:p>
    <w:p w:rsidR="00C84C43" w:rsidRPr="00E64A4B" w:rsidRDefault="00C84C43" w:rsidP="00C84C43">
      <w:pPr>
        <w:pStyle w:val="p"/>
      </w:pPr>
      <w:r w:rsidRPr="00E64A4B">
        <w:t>[396]</w:t>
      </w:r>
    </w:p>
    <w:p w:rsidR="00C84C43" w:rsidRPr="00E64A4B" w:rsidRDefault="00C84C43" w:rsidP="00C84C43">
      <w:pPr>
        <w:spacing w:before="120" w:after="120"/>
        <w:jc w:val="both"/>
      </w:pPr>
    </w:p>
    <w:p w:rsidR="00C84C43" w:rsidRPr="00E64A4B" w:rsidRDefault="00C84C43" w:rsidP="00C84C43">
      <w:pPr>
        <w:pStyle w:val="a"/>
      </w:pPr>
      <w:r w:rsidRPr="00E64A4B">
        <w:t>RÉFÉRENCES</w:t>
      </w:r>
    </w:p>
    <w:p w:rsidR="00C84C43" w:rsidRPr="00E64A4B" w:rsidRDefault="00C84C43" w:rsidP="00C84C43">
      <w:pPr>
        <w:spacing w:before="120" w:after="120"/>
        <w:jc w:val="both"/>
      </w:pPr>
    </w:p>
    <w:p w:rsidR="00C84C43" w:rsidRPr="00E64A4B" w:rsidRDefault="00C84C43" w:rsidP="00C84C43">
      <w:pPr>
        <w:spacing w:before="120" w:after="120"/>
        <w:jc w:val="both"/>
      </w:pPr>
      <w:r w:rsidRPr="00E64A4B">
        <w:t xml:space="preserve">Bajoit, G., </w:t>
      </w:r>
      <w:r w:rsidRPr="000D1A32">
        <w:rPr>
          <w:i/>
          <w:iCs/>
        </w:rPr>
        <w:t>Pour une sociologie relationnelle,</w:t>
      </w:r>
      <w:r w:rsidRPr="00E64A4B">
        <w:t xml:space="preserve"> Paris, Presses unive</w:t>
      </w:r>
      <w:r w:rsidRPr="00E64A4B">
        <w:t>r</w:t>
      </w:r>
      <w:r w:rsidRPr="00E64A4B">
        <w:t>sitaires de France, 1992.</w:t>
      </w:r>
    </w:p>
    <w:p w:rsidR="00C84C43" w:rsidRPr="00E64A4B" w:rsidRDefault="00C84C43" w:rsidP="00C84C43">
      <w:pPr>
        <w:spacing w:before="120" w:after="120"/>
        <w:jc w:val="both"/>
      </w:pPr>
      <w:r w:rsidRPr="00E64A4B">
        <w:t>Beausoleil, J., M.-C. Guédon, C. Larivière et R. Mayer, « La r</w:t>
      </w:r>
      <w:r w:rsidRPr="00E64A4B">
        <w:t>e</w:t>
      </w:r>
      <w:r w:rsidRPr="00E64A4B">
        <w:t xml:space="preserve">cherche-action : discours et pratique », dans J. Alary (dir.), </w:t>
      </w:r>
      <w:r w:rsidRPr="000D1A32">
        <w:rPr>
          <w:i/>
          <w:iCs/>
        </w:rPr>
        <w:t>Solidar</w:t>
      </w:r>
      <w:r w:rsidRPr="000D1A32">
        <w:rPr>
          <w:i/>
          <w:iCs/>
        </w:rPr>
        <w:t>i</w:t>
      </w:r>
      <w:r w:rsidRPr="000D1A32">
        <w:rPr>
          <w:i/>
          <w:iCs/>
        </w:rPr>
        <w:t>té : Pratiques de recherche-action et de prise en charge par le milieu,</w:t>
      </w:r>
      <w:r w:rsidRPr="00E64A4B">
        <w:t xml:space="preserve"> Montréal, Boréal E</w:t>
      </w:r>
      <w:r w:rsidRPr="00E64A4B">
        <w:t>x</w:t>
      </w:r>
      <w:r w:rsidRPr="00E64A4B">
        <w:t>press, 1988, p</w:t>
      </w:r>
      <w:r>
        <w:t>p</w:t>
      </w:r>
      <w:r w:rsidRPr="00E64A4B">
        <w:t>. 183-220.</w:t>
      </w:r>
    </w:p>
    <w:p w:rsidR="00C84C43" w:rsidRPr="00E64A4B" w:rsidRDefault="00C84C43" w:rsidP="00C84C43">
      <w:pPr>
        <w:spacing w:before="120" w:after="120"/>
        <w:jc w:val="both"/>
      </w:pPr>
      <w:r w:rsidRPr="00E64A4B">
        <w:t xml:space="preserve">Brault, M.-M. et L. St-Jean, </w:t>
      </w:r>
      <w:r w:rsidRPr="000D1A32">
        <w:rPr>
          <w:i/>
          <w:iCs/>
        </w:rPr>
        <w:t>Entraide et associations,</w:t>
      </w:r>
      <w:r w:rsidRPr="00E64A4B">
        <w:t xml:space="preserve"> Mo</w:t>
      </w:r>
      <w:r w:rsidRPr="00E64A4B">
        <w:t>n</w:t>
      </w:r>
      <w:r w:rsidRPr="00E64A4B">
        <w:t>tréal, Institut québécois de recherche sur la culture, 1990.</w:t>
      </w:r>
    </w:p>
    <w:p w:rsidR="00C84C43" w:rsidRPr="00E64A4B" w:rsidRDefault="00C84C43" w:rsidP="00C84C43">
      <w:pPr>
        <w:spacing w:before="120" w:after="120"/>
        <w:jc w:val="both"/>
      </w:pPr>
      <w:r w:rsidRPr="00E64A4B">
        <w:t>Chantreau, A., « Le mythe de la solidarité. Essai autour du c</w:t>
      </w:r>
      <w:r w:rsidRPr="00E64A4B">
        <w:t>y</w:t>
      </w:r>
      <w:r w:rsidRPr="00E64A4B">
        <w:t xml:space="preserve">cle arthurien de la Table ronde. » </w:t>
      </w:r>
      <w:r w:rsidRPr="000D1A32">
        <w:rPr>
          <w:i/>
          <w:iCs/>
        </w:rPr>
        <w:t>Action et recherches sociales ; Revue interuniversitaire de sciences et pratiques sociales,</w:t>
      </w:r>
      <w:r w:rsidRPr="00E64A4B">
        <w:t xml:space="preserve"> 1982, vol. 4, n° 9, p</w:t>
      </w:r>
      <w:r>
        <w:t>p</w:t>
      </w:r>
      <w:r w:rsidRPr="00E64A4B">
        <w:t>. 89-99.</w:t>
      </w:r>
    </w:p>
    <w:p w:rsidR="00C84C43" w:rsidRPr="00E64A4B" w:rsidRDefault="00C84C43" w:rsidP="00C84C43">
      <w:pPr>
        <w:spacing w:before="120" w:after="120"/>
        <w:jc w:val="both"/>
      </w:pPr>
      <w:r w:rsidRPr="00E64A4B">
        <w:t xml:space="preserve">Durand, Y., </w:t>
      </w:r>
      <w:r w:rsidRPr="000D1A32">
        <w:rPr>
          <w:i/>
          <w:iCs/>
        </w:rPr>
        <w:t>Les solidarités dans les sociétés humaines,</w:t>
      </w:r>
      <w:r w:rsidRPr="00E64A4B">
        <w:t xml:space="preserve"> Paris, Pre</w:t>
      </w:r>
      <w:r w:rsidRPr="00E64A4B">
        <w:t>s</w:t>
      </w:r>
      <w:r w:rsidRPr="00E64A4B">
        <w:t>ses univers</w:t>
      </w:r>
      <w:r w:rsidRPr="00E64A4B">
        <w:t>i</w:t>
      </w:r>
      <w:r w:rsidRPr="00E64A4B">
        <w:t>taires de France, 1987, (Coll. « L'Historien »).</w:t>
      </w:r>
    </w:p>
    <w:p w:rsidR="00C84C43" w:rsidRPr="00E64A4B" w:rsidRDefault="00C84C43" w:rsidP="00C84C43">
      <w:pPr>
        <w:spacing w:before="120" w:after="120"/>
        <w:jc w:val="both"/>
      </w:pPr>
      <w:r w:rsidRPr="00E64A4B">
        <w:t xml:space="preserve">Godbout, J., </w:t>
      </w:r>
      <w:hyperlink r:id="rId21" w:history="1">
        <w:r w:rsidRPr="00E64A4B">
          <w:rPr>
            <w:rStyle w:val="Lienhypertexte"/>
            <w:lang w:eastAsia="fr-FR" w:bidi="fr-FR"/>
          </w:rPr>
          <w:t>L'esprit du don</w:t>
        </w:r>
      </w:hyperlink>
      <w:r w:rsidRPr="00E64A4B">
        <w:rPr>
          <w:rStyle w:val="Corpsdutexte5Italique"/>
          <w:sz w:val="28"/>
        </w:rPr>
        <w:t>,</w:t>
      </w:r>
      <w:r w:rsidRPr="00E64A4B">
        <w:t xml:space="preserve"> Paris, La Découverte, 1991.</w:t>
      </w:r>
    </w:p>
    <w:p w:rsidR="00C84C43" w:rsidRPr="00E64A4B" w:rsidRDefault="00C84C43" w:rsidP="00C84C43">
      <w:pPr>
        <w:spacing w:before="120" w:after="120"/>
        <w:jc w:val="both"/>
      </w:pPr>
      <w:r w:rsidRPr="00E64A4B">
        <w:t>Larochelle, G., « État et idéologie du bénévolat au Québec : les e</w:t>
      </w:r>
      <w:r w:rsidRPr="00E64A4B">
        <w:t>n</w:t>
      </w:r>
      <w:r w:rsidRPr="00E64A4B">
        <w:t xml:space="preserve">jeux dans un contexte néo-libéral ». </w:t>
      </w:r>
      <w:r w:rsidRPr="000D1A32">
        <w:rPr>
          <w:i/>
          <w:iCs/>
        </w:rPr>
        <w:t>Recherches sociologiques,</w:t>
      </w:r>
      <w:r w:rsidRPr="00E64A4B">
        <w:t xml:space="preserve"> 1992, vol. 23, n° 3, p</w:t>
      </w:r>
      <w:r>
        <w:t>p</w:t>
      </w:r>
      <w:r w:rsidRPr="00E64A4B">
        <w:t>. 69-89.</w:t>
      </w:r>
    </w:p>
    <w:p w:rsidR="00C84C43" w:rsidRPr="00E64A4B" w:rsidRDefault="00C84C43" w:rsidP="00C84C43">
      <w:pPr>
        <w:spacing w:before="120" w:after="120"/>
        <w:jc w:val="both"/>
      </w:pPr>
      <w:r w:rsidRPr="00E64A4B">
        <w:lastRenderedPageBreak/>
        <w:t xml:space="preserve">Lash, C., « L'invasion de la société par le moi ». </w:t>
      </w:r>
      <w:r w:rsidRPr="000D1A32">
        <w:rPr>
          <w:i/>
          <w:iCs/>
        </w:rPr>
        <w:t>Le complexe de Narcisse. La nouvelle sensibilité américaine,</w:t>
      </w:r>
      <w:r w:rsidRPr="00E64A4B">
        <w:t xml:space="preserve"> Paris, Laffont, 1981, p. 15-52.</w:t>
      </w:r>
    </w:p>
    <w:p w:rsidR="00C84C43" w:rsidRPr="00E64A4B" w:rsidRDefault="00C84C43" w:rsidP="00C84C43">
      <w:pPr>
        <w:spacing w:before="120" w:after="120"/>
        <w:jc w:val="both"/>
      </w:pPr>
      <w:r w:rsidRPr="00E64A4B">
        <w:t xml:space="preserve">Noël, L. et H. Gaignard, </w:t>
      </w:r>
      <w:r w:rsidRPr="000D1A32">
        <w:rPr>
          <w:i/>
          <w:iCs/>
        </w:rPr>
        <w:t>Les groupes d'aide mutuelle,</w:t>
      </w:r>
      <w:r w:rsidRPr="00E64A4B">
        <w:t xml:space="preserve"> Mo</w:t>
      </w:r>
      <w:r w:rsidRPr="00E64A4B">
        <w:t>n</w:t>
      </w:r>
      <w:r w:rsidRPr="00E64A4B">
        <w:t>tréal, Centre des services sociaux du Montréal Métropolitain, 1987.</w:t>
      </w:r>
    </w:p>
    <w:p w:rsidR="00C84C43" w:rsidRPr="00E64A4B" w:rsidRDefault="00C84C43" w:rsidP="00C84C43">
      <w:pPr>
        <w:spacing w:before="120" w:after="120"/>
        <w:jc w:val="both"/>
      </w:pPr>
      <w:r w:rsidRPr="00E64A4B">
        <w:t>O'Connor, P. « The Adult Mother/Daugther Relationship : A Un</w:t>
      </w:r>
      <w:r w:rsidRPr="00E64A4B">
        <w:t>i</w:t>
      </w:r>
      <w:r w:rsidRPr="00E64A4B">
        <w:t xml:space="preserve">quely and Universally Close Relationship », </w:t>
      </w:r>
      <w:r w:rsidRPr="000D1A32">
        <w:rPr>
          <w:i/>
          <w:iCs/>
        </w:rPr>
        <w:t>The Sociological Review,</w:t>
      </w:r>
      <w:r w:rsidRPr="00E64A4B">
        <w:t xml:space="preserve"> 1990, vol. 38, no 2, </w:t>
      </w:r>
      <w:r>
        <w:t>p</w:t>
      </w:r>
      <w:r w:rsidRPr="00E64A4B">
        <w:t>p. 293-323.</w:t>
      </w:r>
    </w:p>
    <w:p w:rsidR="00C84C43" w:rsidRPr="00E64A4B" w:rsidRDefault="00C84C43" w:rsidP="00C84C43">
      <w:pPr>
        <w:spacing w:before="120" w:after="120"/>
        <w:jc w:val="both"/>
      </w:pPr>
      <w:r w:rsidRPr="00E64A4B">
        <w:t xml:space="preserve">Romeder, J.M. </w:t>
      </w:r>
      <w:r w:rsidRPr="000D1A32">
        <w:rPr>
          <w:i/>
          <w:iCs/>
        </w:rPr>
        <w:t>et al.,</w:t>
      </w:r>
      <w:r w:rsidRPr="00E64A4B">
        <w:t xml:space="preserve"> « Caractéristiques de l'entraide. Les groupes d'entraide et la santé ; nouvelles solidarités ». </w:t>
      </w:r>
      <w:r w:rsidRPr="000D1A32">
        <w:rPr>
          <w:i/>
          <w:iCs/>
        </w:rPr>
        <w:t>Conseil canadien de développement social,</w:t>
      </w:r>
      <w:r w:rsidRPr="00E64A4B">
        <w:t xml:space="preserve"> 1989, </w:t>
      </w:r>
      <w:r>
        <w:t>p</w:t>
      </w:r>
      <w:r w:rsidRPr="00E64A4B">
        <w:t>p. 23-36.</w:t>
      </w:r>
    </w:p>
    <w:p w:rsidR="00C84C43" w:rsidRPr="00E64A4B" w:rsidRDefault="00C84C43" w:rsidP="00C84C43">
      <w:pPr>
        <w:spacing w:before="120" w:after="120"/>
        <w:jc w:val="both"/>
      </w:pPr>
      <w:r w:rsidRPr="00E64A4B">
        <w:t>Saint-Jean, L., « Les familles monoparentales : du groupe d'entra</w:t>
      </w:r>
      <w:r w:rsidRPr="00E64A4B">
        <w:t>i</w:t>
      </w:r>
      <w:r w:rsidRPr="00E64A4B">
        <w:t xml:space="preserve">de à l'entraide associative », </w:t>
      </w:r>
      <w:hyperlink r:id="rId22" w:history="1">
        <w:r w:rsidRPr="000D1A32">
          <w:t>Entraide et associations</w:t>
        </w:r>
      </w:hyperlink>
      <w:r w:rsidRPr="000D1A32">
        <w:rPr>
          <w:i/>
          <w:iCs/>
        </w:rPr>
        <w:t>,</w:t>
      </w:r>
      <w:r w:rsidRPr="00E64A4B">
        <w:t xml:space="preserve"> Québec, Institut québécois de recherche sur la culture, 1990, </w:t>
      </w:r>
      <w:r>
        <w:t>p</w:t>
      </w:r>
      <w:r w:rsidRPr="00E64A4B">
        <w:t>p. 95-112. (Coll. « Questions de culture » n° 16).</w:t>
      </w:r>
    </w:p>
    <w:p w:rsidR="00C84C43" w:rsidRPr="00E64A4B" w:rsidRDefault="00C84C43" w:rsidP="00C84C43">
      <w:pPr>
        <w:spacing w:before="120" w:after="120"/>
        <w:jc w:val="both"/>
      </w:pPr>
      <w:r w:rsidRPr="00E64A4B">
        <w:t>Saucier, C., « Le coopérativisme en habitation : qu'une que</w:t>
      </w:r>
      <w:r w:rsidRPr="00E64A4B">
        <w:t>s</w:t>
      </w:r>
      <w:r w:rsidRPr="00E64A4B">
        <w:t xml:space="preserve">tion d'entraide et de solidarité ? », </w:t>
      </w:r>
      <w:hyperlink r:id="rId23" w:history="1">
        <w:r w:rsidRPr="000D1A32">
          <w:t>Entraide et associations</w:t>
        </w:r>
      </w:hyperlink>
      <w:r w:rsidRPr="000D1A32">
        <w:rPr>
          <w:i/>
          <w:iCs/>
        </w:rPr>
        <w:t>,</w:t>
      </w:r>
      <w:r w:rsidRPr="00E64A4B">
        <w:t xml:space="preserve"> Québec, Inst</w:t>
      </w:r>
      <w:r w:rsidRPr="00E64A4B">
        <w:t>i</w:t>
      </w:r>
      <w:r w:rsidRPr="00E64A4B">
        <w:t>tut québécois de la recherche sur la culture, 1990, p</w:t>
      </w:r>
      <w:r>
        <w:t>p</w:t>
      </w:r>
      <w:r w:rsidRPr="00E64A4B">
        <w:t>. 131-150. (Coll. « Questions de culture » n°</w:t>
      </w:r>
      <w:r>
        <w:t> </w:t>
      </w:r>
      <w:r w:rsidRPr="00E64A4B">
        <w:t>16).</w:t>
      </w:r>
    </w:p>
    <w:p w:rsidR="00C84C43" w:rsidRPr="00E64A4B" w:rsidRDefault="00C84C43" w:rsidP="00C84C43">
      <w:pPr>
        <w:spacing w:before="120" w:after="120"/>
        <w:jc w:val="both"/>
      </w:pPr>
      <w:r w:rsidRPr="00E64A4B">
        <w:t>Shapiro, B.Z., « Mutual Helping- A Neglected Theme in S</w:t>
      </w:r>
      <w:r w:rsidRPr="00E64A4B">
        <w:t>o</w:t>
      </w:r>
      <w:r w:rsidRPr="00E64A4B">
        <w:t xml:space="preserve">cial Work », </w:t>
      </w:r>
      <w:r w:rsidRPr="000D1A32">
        <w:rPr>
          <w:i/>
          <w:iCs/>
        </w:rPr>
        <w:t>Practice Theory Faculty of Social Work,</w:t>
      </w:r>
      <w:r w:rsidRPr="00E64A4B">
        <w:t xml:space="preserve"> Toronto, University of Toronto, Faculty of Social Work, 1974.</w:t>
      </w:r>
    </w:p>
    <w:p w:rsidR="00C84C43" w:rsidRPr="00E64A4B" w:rsidRDefault="00C84C43" w:rsidP="00C84C43">
      <w:pPr>
        <w:spacing w:before="120" w:after="120"/>
        <w:jc w:val="both"/>
      </w:pPr>
      <w:r w:rsidRPr="00E64A4B">
        <w:t xml:space="preserve">Taylor, C., </w:t>
      </w:r>
      <w:r w:rsidRPr="000D1A32">
        <w:rPr>
          <w:i/>
          <w:iCs/>
        </w:rPr>
        <w:t>Grandeur et misère de la modernité,</w:t>
      </w:r>
      <w:r w:rsidRPr="00E64A4B">
        <w:t xml:space="preserve"> Québec, Bella</w:t>
      </w:r>
      <w:r w:rsidRPr="00E64A4B">
        <w:t>r</w:t>
      </w:r>
      <w:r w:rsidRPr="00E64A4B">
        <w:t>min, 1992.</w:t>
      </w:r>
    </w:p>
    <w:p w:rsidR="00C84C43" w:rsidRPr="00E64A4B" w:rsidRDefault="00C84C43" w:rsidP="00C84C43">
      <w:pPr>
        <w:spacing w:before="120" w:after="120"/>
        <w:jc w:val="both"/>
      </w:pPr>
      <w:r w:rsidRPr="00E64A4B">
        <w:t xml:space="preserve">Touraine, A., </w:t>
      </w:r>
      <w:hyperlink r:id="rId24" w:history="1">
        <w:r w:rsidRPr="00E64A4B">
          <w:rPr>
            <w:rStyle w:val="Lienhypertexte"/>
            <w:lang w:eastAsia="fr-FR" w:bidi="fr-FR"/>
          </w:rPr>
          <w:t>Critique de la modernité</w:t>
        </w:r>
      </w:hyperlink>
      <w:r w:rsidRPr="00E64A4B">
        <w:rPr>
          <w:rStyle w:val="Corpsdutexte5Italique"/>
          <w:sz w:val="28"/>
        </w:rPr>
        <w:t>,</w:t>
      </w:r>
      <w:r w:rsidRPr="00E64A4B">
        <w:t xml:space="preserve"> Paris, Fayard, 1992.</w:t>
      </w:r>
    </w:p>
    <w:p w:rsidR="00C84C43" w:rsidRPr="00E64A4B" w:rsidRDefault="00C84C43" w:rsidP="00C84C43">
      <w:pPr>
        <w:spacing w:before="120" w:after="120"/>
        <w:jc w:val="both"/>
      </w:pPr>
      <w:r w:rsidRPr="00E64A4B">
        <w:t xml:space="preserve">Touraine, A., </w:t>
      </w:r>
      <w:hyperlink r:id="rId25" w:history="1">
        <w:r w:rsidRPr="00E64A4B">
          <w:rPr>
            <w:rStyle w:val="Lienhypertexte"/>
            <w:i/>
            <w:lang w:eastAsia="fr-FR" w:bidi="fr-FR"/>
          </w:rPr>
          <w:t>Le retour de l'acteur</w:t>
        </w:r>
      </w:hyperlink>
      <w:r w:rsidRPr="00E64A4B">
        <w:rPr>
          <w:rStyle w:val="Corpsdutexte5Italique"/>
          <w:sz w:val="28"/>
        </w:rPr>
        <w:t>,</w:t>
      </w:r>
      <w:r w:rsidRPr="00E64A4B">
        <w:t xml:space="preserve"> Paris, Fayard, 1984.</w:t>
      </w:r>
    </w:p>
    <w:p w:rsidR="00C84C43" w:rsidRPr="00E64A4B" w:rsidRDefault="00C84C43" w:rsidP="00C84C43">
      <w:pPr>
        <w:spacing w:before="120" w:after="120"/>
        <w:jc w:val="both"/>
      </w:pPr>
      <w:r w:rsidRPr="00E64A4B">
        <w:t xml:space="preserve">Tremblay, M., </w:t>
      </w:r>
      <w:r w:rsidRPr="000D1A32">
        <w:rPr>
          <w:i/>
          <w:iCs/>
        </w:rPr>
        <w:t>La solidarité dans un groupe de femmes assistées sociales de Québec,</w:t>
      </w:r>
      <w:r w:rsidRPr="00E64A4B">
        <w:t xml:space="preserve"> Université Laval, rapport de recherche reproduit mécaniquement, 1991.</w:t>
      </w:r>
    </w:p>
    <w:sectPr w:rsidR="00C84C43" w:rsidRPr="00E64A4B" w:rsidSect="00C84C43">
      <w:headerReference w:type="default" r:id="rId2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621" w:rsidRDefault="00AB7621">
      <w:r>
        <w:separator/>
      </w:r>
    </w:p>
  </w:endnote>
  <w:endnote w:type="continuationSeparator" w:id="0">
    <w:p w:rsidR="00AB7621" w:rsidRDefault="00AB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621" w:rsidRDefault="00AB7621">
      <w:pPr>
        <w:ind w:firstLine="0"/>
      </w:pPr>
      <w:r>
        <w:separator/>
      </w:r>
    </w:p>
  </w:footnote>
  <w:footnote w:type="continuationSeparator" w:id="0">
    <w:p w:rsidR="00AB7621" w:rsidRDefault="00AB7621">
      <w:pPr>
        <w:ind w:firstLine="0"/>
      </w:pPr>
      <w:r>
        <w:separator/>
      </w:r>
    </w:p>
  </w:footnote>
  <w:footnote w:id="1">
    <w:p w:rsidR="00C84C43" w:rsidRDefault="00C84C43" w:rsidP="00C84C43">
      <w:pPr>
        <w:pStyle w:val="Notedebasdepage"/>
      </w:pPr>
      <w:r>
        <w:rPr>
          <w:rStyle w:val="Appelnotedebasdep"/>
        </w:rPr>
        <w:footnoteRef/>
      </w:r>
      <w:r>
        <w:t xml:space="preserve"> </w:t>
      </w:r>
      <w:r>
        <w:tab/>
      </w:r>
      <w:r w:rsidRPr="00E64A4B">
        <w:t>La question de la solidarité dans la différence s'est imposée avec force lors des Cinquante heures du féminisme, tenu à Mo</w:t>
      </w:r>
      <w:r w:rsidRPr="00E64A4B">
        <w:t>n</w:t>
      </w:r>
      <w:r w:rsidRPr="00E64A4B">
        <w:t>tréal en 1990. On y trouve d'ailleurs un appel à la solidarité (signé par 150 femmes) invitant les groupes féministes de « vieilles souches » à d</w:t>
      </w:r>
      <w:r w:rsidRPr="00E64A4B">
        <w:t>é</w:t>
      </w:r>
      <w:r w:rsidRPr="00E64A4B">
        <w:t>velopper une solidarité « véritable » entre toutes les femmes du Qu</w:t>
      </w:r>
      <w:r w:rsidRPr="00E64A4B">
        <w:t>é</w:t>
      </w:r>
      <w:r w:rsidRPr="00E64A4B">
        <w:t>bec (Femmes en tête, 1990, p. 20).</w:t>
      </w:r>
    </w:p>
  </w:footnote>
  <w:footnote w:id="2">
    <w:p w:rsidR="00C84C43" w:rsidRDefault="00C84C43" w:rsidP="00C84C43">
      <w:pPr>
        <w:pStyle w:val="Notedebasdepage"/>
      </w:pPr>
      <w:r>
        <w:rPr>
          <w:rStyle w:val="Appelnotedebasdep"/>
        </w:rPr>
        <w:footnoteRef/>
      </w:r>
      <w:r>
        <w:t xml:space="preserve"> </w:t>
      </w:r>
      <w:r>
        <w:tab/>
      </w:r>
      <w:r w:rsidRPr="00E64A4B">
        <w:t>Le colloque annuel de l'Institut canadien de recherche sur les fe</w:t>
      </w:r>
      <w:r w:rsidRPr="00E64A4B">
        <w:t>m</w:t>
      </w:r>
      <w:r w:rsidRPr="00E64A4B">
        <w:t>mes, tenu à Toronto en 1992, avait pour thème : « Making links ».</w:t>
      </w:r>
    </w:p>
  </w:footnote>
  <w:footnote w:id="3">
    <w:p w:rsidR="00C84C43" w:rsidRDefault="00C84C43" w:rsidP="00C84C43">
      <w:pPr>
        <w:pStyle w:val="Notedebasdepage"/>
      </w:pPr>
      <w:r>
        <w:rPr>
          <w:rStyle w:val="Appelnotedebasdep"/>
        </w:rPr>
        <w:footnoteRef/>
      </w:r>
      <w:r>
        <w:t xml:space="preserve"> </w:t>
      </w:r>
      <w:r>
        <w:tab/>
      </w:r>
      <w:r w:rsidRPr="00E64A4B">
        <w:t>Projet subventionné pour trois ans (1991-1993) par le Conseil de la reche</w:t>
      </w:r>
      <w:r w:rsidRPr="00E64A4B">
        <w:t>r</w:t>
      </w:r>
      <w:r w:rsidRPr="00E64A4B">
        <w:t>che en sciences humaines du Canada (subvention n</w:t>
      </w:r>
      <w:r w:rsidRPr="00E64A4B">
        <w:t>u</w:t>
      </w:r>
      <w:r w:rsidRPr="00E64A4B">
        <w:t>méro 410-90-0529).</w:t>
      </w:r>
    </w:p>
  </w:footnote>
  <w:footnote w:id="4">
    <w:p w:rsidR="00C84C43" w:rsidRDefault="00C84C43" w:rsidP="00C84C43">
      <w:pPr>
        <w:pStyle w:val="Notedebasdepage"/>
      </w:pPr>
      <w:r>
        <w:rPr>
          <w:rStyle w:val="Appelnotedebasdep"/>
        </w:rPr>
        <w:footnoteRef/>
      </w:r>
      <w:r>
        <w:t xml:space="preserve"> </w:t>
      </w:r>
      <w:r>
        <w:tab/>
      </w:r>
      <w:r w:rsidRPr="00E64A4B">
        <w:t>Subvention du programme Nouveaux chercheurs, pour trois ans (1992-1995).</w:t>
      </w:r>
    </w:p>
  </w:footnote>
  <w:footnote w:id="5">
    <w:p w:rsidR="00C84C43" w:rsidRDefault="00C84C43" w:rsidP="00C84C43">
      <w:pPr>
        <w:pStyle w:val="Notedebasdepage"/>
      </w:pPr>
      <w:r>
        <w:rPr>
          <w:rStyle w:val="Appelnotedebasdep"/>
        </w:rPr>
        <w:footnoteRef/>
      </w:r>
      <w:r>
        <w:t xml:space="preserve"> </w:t>
      </w:r>
      <w:r>
        <w:tab/>
      </w:r>
      <w:r w:rsidRPr="00E64A4B">
        <w:t xml:space="preserve">Ce sont des extraits </w:t>
      </w:r>
      <w:r w:rsidRPr="00E64A4B">
        <w:rPr>
          <w:bCs/>
          <w:i/>
          <w:iCs/>
        </w:rPr>
        <w:t>Verbatim</w:t>
      </w:r>
      <w:r w:rsidRPr="00E64A4B">
        <w:t xml:space="preserve"> de ces entrevues qui apparaissent dans le te</w:t>
      </w:r>
      <w:r w:rsidRPr="00E64A4B">
        <w:t>x</w:t>
      </w:r>
      <w:r w:rsidRPr="00E64A4B">
        <w:t>te. Les références sont codées afin de protéger l'anonymat des informatrices. Les points de suspension marquent les hésitations. En plus de Ginette Côté, quatre étudiantes en anthropologie ont participé à la réalisation des entr</w:t>
      </w:r>
      <w:r w:rsidRPr="00E64A4B">
        <w:t>e</w:t>
      </w:r>
      <w:r w:rsidRPr="00E64A4B">
        <w:t>vues. Il s'agit de Annie Morin, Chantal Ouellet, Magalie Savard et Monica Tremblay. Marie-Andrée Couillard s'implique activement dans l'obse</w:t>
      </w:r>
      <w:r w:rsidRPr="00E64A4B">
        <w:t>r</w:t>
      </w:r>
      <w:r w:rsidRPr="00E64A4B">
        <w:t>vation participante depuis 1990.</w:t>
      </w:r>
    </w:p>
  </w:footnote>
  <w:footnote w:id="6">
    <w:p w:rsidR="00C84C43" w:rsidRDefault="00C84C43" w:rsidP="00C84C43">
      <w:pPr>
        <w:pStyle w:val="Notedebasdepage"/>
      </w:pPr>
      <w:r>
        <w:rPr>
          <w:rStyle w:val="Appelnotedebasdep"/>
        </w:rPr>
        <w:footnoteRef/>
      </w:r>
      <w:r>
        <w:t xml:space="preserve"> </w:t>
      </w:r>
      <w:r>
        <w:tab/>
      </w:r>
      <w:r w:rsidRPr="00E64A4B">
        <w:t>Les groupes dans lesquels nous avons été impliquées ne sont pas identifiés ; c'est là le seul moyen de garantir l'anonymat des informatrices dans une r</w:t>
      </w:r>
      <w:r w:rsidRPr="00E64A4B">
        <w:t>é</w:t>
      </w:r>
      <w:r w:rsidRPr="00E64A4B">
        <w:t>gion comme celle où nous avons travai</w:t>
      </w:r>
      <w:r w:rsidRPr="00E64A4B">
        <w:t>l</w:t>
      </w:r>
      <w:r w:rsidRPr="00E64A4B">
        <w:t>lé.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43" w:rsidRDefault="00C84C43" w:rsidP="00C84C43">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Marie-Andrée Couillard et</w:t>
    </w:r>
    <w:r>
      <w:rPr>
        <w:rFonts w:ascii="Times New Roman" w:hAnsi="Times New Roman"/>
        <w:i/>
      </w:rPr>
      <w:t xml:space="preserve"> al.</w:t>
    </w:r>
    <w:r>
      <w:rPr>
        <w:rFonts w:ascii="Times New Roman" w:hAnsi="Times New Roman"/>
      </w:rPr>
      <w:t xml:space="preserve">, </w:t>
    </w:r>
    <w:r w:rsidRPr="00001620">
      <w:rPr>
        <w:rFonts w:ascii="Times New Roman" w:hAnsi="Times New Roman"/>
      </w:rPr>
      <w:t>“Solidarité de genre et pouvoir des femmes.”</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B762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C84C43" w:rsidRDefault="00C84C4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1302B"/>
    <w:rsid w:val="00AB7621"/>
    <w:rsid w:val="00C84C4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1C5C7D7-D314-4A46-A2F5-F96A4429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x.doi.org/doi:10.1522/30010518"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hyperlink" Target="http://dx.doi.org/doi:10.1522/030276245" TargetMode="External"/><Relationship Id="rId2" Type="http://schemas.openxmlformats.org/officeDocument/2006/relationships/styles" Target="styles.xml"/><Relationship Id="rId16" Type="http://schemas.openxmlformats.org/officeDocument/2006/relationships/hyperlink" Target="mailto:marie-andree.couillard@ant.ulaval.ca"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030296063"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hyperlink" Target="http://classiques.uqac.ca/contemporains/dumont_fernand/Questions_de_culture/Questions_de_culture_no_16/QdeC_no_16.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dumont_fernand/Questions_de_culture/Questions_de_culture_no_16/QdeC_no_16.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8002</Words>
  <Characters>44012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“Solidarité de genre et pouvoir des femmes.”</vt:lpstr>
    </vt:vector>
  </TitlesOfParts>
  <Manager>Jean marie Tremblay, sociologue, bénévole, 2019</Manager>
  <Company>Les Classiques des sciences sociales</Company>
  <LinksUpToDate>false</LinksUpToDate>
  <CharactersWithSpaces>51911</CharactersWithSpaces>
  <SharedDoc>false</SharedDoc>
  <HyperlinkBase/>
  <HLinks>
    <vt:vector size="120" baseType="variant">
      <vt:variant>
        <vt:i4>3604561</vt:i4>
      </vt:variant>
      <vt:variant>
        <vt:i4>36</vt:i4>
      </vt:variant>
      <vt:variant>
        <vt:i4>0</vt:i4>
      </vt:variant>
      <vt:variant>
        <vt:i4>5</vt:i4>
      </vt:variant>
      <vt:variant>
        <vt:lpwstr>http://dx.doi.org/doi:10.1522/030276245</vt:lpwstr>
      </vt:variant>
      <vt:variant>
        <vt:lpwstr/>
      </vt:variant>
      <vt:variant>
        <vt:i4>3473499</vt:i4>
      </vt:variant>
      <vt:variant>
        <vt:i4>33</vt:i4>
      </vt:variant>
      <vt:variant>
        <vt:i4>0</vt:i4>
      </vt:variant>
      <vt:variant>
        <vt:i4>5</vt:i4>
      </vt:variant>
      <vt:variant>
        <vt:lpwstr>http://dx.doi.org/doi:10.1522/030296063</vt:lpwstr>
      </vt:variant>
      <vt:variant>
        <vt:lpwstr/>
      </vt:variant>
      <vt:variant>
        <vt:i4>6488091</vt:i4>
      </vt:variant>
      <vt:variant>
        <vt:i4>30</vt:i4>
      </vt:variant>
      <vt:variant>
        <vt:i4>0</vt:i4>
      </vt:variant>
      <vt:variant>
        <vt:i4>5</vt:i4>
      </vt:variant>
      <vt:variant>
        <vt:lpwstr>http://classiques.uqac.ca/contemporains/dumont_fernand/Questions_de_culture/Questions_de_culture_no_16/QdeC_no_16.html</vt:lpwstr>
      </vt:variant>
      <vt:variant>
        <vt:lpwstr/>
      </vt:variant>
      <vt:variant>
        <vt:i4>6488091</vt:i4>
      </vt:variant>
      <vt:variant>
        <vt:i4>27</vt:i4>
      </vt:variant>
      <vt:variant>
        <vt:i4>0</vt:i4>
      </vt:variant>
      <vt:variant>
        <vt:i4>5</vt:i4>
      </vt:variant>
      <vt:variant>
        <vt:lpwstr>http://classiques.uqac.ca/contemporains/dumont_fernand/Questions_de_culture/Questions_de_culture_no_16/QdeC_no_16.html</vt:lpwstr>
      </vt:variant>
      <vt:variant>
        <vt:lpwstr/>
      </vt:variant>
      <vt:variant>
        <vt:i4>3670115</vt:i4>
      </vt:variant>
      <vt:variant>
        <vt:i4>24</vt:i4>
      </vt:variant>
      <vt:variant>
        <vt:i4>0</vt:i4>
      </vt:variant>
      <vt:variant>
        <vt:i4>5</vt:i4>
      </vt:variant>
      <vt:variant>
        <vt:lpwstr>http://dx.doi.org/doi:10.1522/30010518</vt:lpwstr>
      </vt:variant>
      <vt:variant>
        <vt:lpwstr/>
      </vt:variant>
      <vt:variant>
        <vt:i4>4259931</vt:i4>
      </vt:variant>
      <vt:variant>
        <vt:i4>21</vt:i4>
      </vt:variant>
      <vt:variant>
        <vt:i4>0</vt:i4>
      </vt:variant>
      <vt:variant>
        <vt:i4>5</vt:i4>
      </vt:variant>
      <vt:variant>
        <vt:lpwstr>mailto:marguerite.souliere@uOttawa.ca</vt:lpwstr>
      </vt:variant>
      <vt:variant>
        <vt:lpwstr/>
      </vt:variant>
      <vt:variant>
        <vt:i4>5963846</vt:i4>
      </vt:variant>
      <vt:variant>
        <vt:i4>18</vt:i4>
      </vt:variant>
      <vt:variant>
        <vt:i4>0</vt:i4>
      </vt:variant>
      <vt:variant>
        <vt:i4>5</vt:i4>
      </vt:variant>
      <vt:variant>
        <vt:lpwstr>mailto:marie-andree.couillard@ant.ulaval.ca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2358</vt:i4>
      </vt:variant>
      <vt:variant>
        <vt:i4>1025</vt:i4>
      </vt:variant>
      <vt:variant>
        <vt:i4>1</vt:i4>
      </vt:variant>
      <vt:variant>
        <vt:lpwstr>css_logo_gris</vt:lpwstr>
      </vt:variant>
      <vt:variant>
        <vt:lpwstr/>
      </vt:variant>
      <vt:variant>
        <vt:i4>5111880</vt:i4>
      </vt:variant>
      <vt:variant>
        <vt:i4>2647</vt:i4>
      </vt:variant>
      <vt:variant>
        <vt:i4>1026</vt:i4>
      </vt:variant>
      <vt:variant>
        <vt:i4>1</vt:i4>
      </vt:variant>
      <vt:variant>
        <vt:lpwstr>UQAC_logo_2018</vt:lpwstr>
      </vt:variant>
      <vt:variant>
        <vt:lpwstr/>
      </vt:variant>
      <vt:variant>
        <vt:i4>4194334</vt:i4>
      </vt:variant>
      <vt:variant>
        <vt:i4>5134</vt:i4>
      </vt:variant>
      <vt:variant>
        <vt:i4>1027</vt:i4>
      </vt:variant>
      <vt:variant>
        <vt:i4>1</vt:i4>
      </vt:variant>
      <vt:variant>
        <vt:lpwstr>Boite_aux_lettres_clair</vt:lpwstr>
      </vt:variant>
      <vt:variant>
        <vt:lpwstr/>
      </vt:variant>
      <vt:variant>
        <vt:i4>1703963</vt:i4>
      </vt:variant>
      <vt:variant>
        <vt:i4>5827</vt:i4>
      </vt:variant>
      <vt:variant>
        <vt:i4>1028</vt:i4>
      </vt:variant>
      <vt:variant>
        <vt:i4>1</vt:i4>
      </vt:variant>
      <vt:variant>
        <vt:lpwstr>fait_sur_mac</vt:lpwstr>
      </vt:variant>
      <vt:variant>
        <vt:lpwstr/>
      </vt:variant>
      <vt:variant>
        <vt:i4>4849750</vt:i4>
      </vt:variant>
      <vt:variant>
        <vt:i4>5979</vt:i4>
      </vt:variant>
      <vt:variant>
        <vt:i4>1029</vt:i4>
      </vt:variant>
      <vt:variant>
        <vt:i4>1</vt:i4>
      </vt:variant>
      <vt:variant>
        <vt:lpwstr>Entre_tradition_et_universalisme_L33</vt:lpwstr>
      </vt:variant>
      <vt:variant>
        <vt:lpwstr/>
      </vt:variant>
      <vt:variant>
        <vt:i4>3670050</vt:i4>
      </vt:variant>
      <vt:variant>
        <vt:i4>6313</vt:i4>
      </vt:variant>
      <vt:variant>
        <vt:i4>1030</vt:i4>
      </vt:variant>
      <vt:variant>
        <vt:i4>1</vt:i4>
      </vt:variant>
      <vt:variant>
        <vt:lpwstr>ACSALF_logo_2018</vt:lpwstr>
      </vt:variant>
      <vt:variant>
        <vt:lpwstr/>
      </vt:variant>
      <vt:variant>
        <vt:i4>4194334</vt:i4>
      </vt:variant>
      <vt:variant>
        <vt:i4>6502</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“Solidarité de genre et pouvoir des femmes.”</dc:title>
  <dc:subject/>
  <dc:creator>Marie-Andrée Couillard et Ginette Côté, 1994.</dc:creator>
  <cp:keywords>classiques.sc.soc@gmail.com</cp:keywords>
  <dc:description>http://classiques.uqac.ca/</dc:description>
  <cp:lastModifiedBy>Microsoft Office User</cp:lastModifiedBy>
  <cp:revision>2</cp:revision>
  <cp:lastPrinted>2001-08-26T19:33:00Z</cp:lastPrinted>
  <dcterms:created xsi:type="dcterms:W3CDTF">2019-04-25T18:25:00Z</dcterms:created>
  <dcterms:modified xsi:type="dcterms:W3CDTF">2019-04-25T18:25:00Z</dcterms:modified>
  <cp:category>jean-marie tremblay, sociologue, fondateur, 1993.</cp:category>
</cp:coreProperties>
</file>