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907B6" w14:paraId="707A1BE2" w14:textId="77777777">
        <w:tblPrEx>
          <w:tblCellMar>
            <w:top w:w="0" w:type="dxa"/>
            <w:bottom w:w="0" w:type="dxa"/>
          </w:tblCellMar>
        </w:tblPrEx>
        <w:tc>
          <w:tcPr>
            <w:tcW w:w="9160" w:type="dxa"/>
            <w:shd w:val="clear" w:color="auto" w:fill="F2EED5"/>
          </w:tcPr>
          <w:p w14:paraId="1EBAD5DE" w14:textId="77777777" w:rsidR="00F907B6" w:rsidRDefault="00F907B6">
            <w:pPr>
              <w:ind w:firstLine="0"/>
              <w:jc w:val="center"/>
              <w:rPr>
                <w:sz w:val="20"/>
                <w:lang w:bidi="ar-SA"/>
              </w:rPr>
            </w:pPr>
          </w:p>
          <w:p w14:paraId="00AB73F4" w14:textId="77777777" w:rsidR="00F907B6" w:rsidRDefault="00F907B6">
            <w:pPr>
              <w:ind w:firstLine="0"/>
              <w:jc w:val="center"/>
              <w:rPr>
                <w:color w:val="FF0000"/>
                <w:sz w:val="20"/>
                <w:lang w:bidi="ar-SA"/>
              </w:rPr>
            </w:pPr>
          </w:p>
          <w:p w14:paraId="4C8C03FF" w14:textId="77777777" w:rsidR="00F907B6" w:rsidRDefault="00F907B6">
            <w:pPr>
              <w:ind w:firstLine="0"/>
              <w:jc w:val="center"/>
              <w:rPr>
                <w:color w:val="FF0000"/>
                <w:sz w:val="20"/>
                <w:lang w:bidi="ar-SA"/>
              </w:rPr>
            </w:pPr>
          </w:p>
          <w:p w14:paraId="32823BDC" w14:textId="77777777" w:rsidR="00F907B6" w:rsidRDefault="00F907B6">
            <w:pPr>
              <w:pStyle w:val="Corpsdetexte"/>
              <w:widowControl w:val="0"/>
              <w:spacing w:before="0" w:after="0"/>
              <w:rPr>
                <w:color w:val="FF0000"/>
                <w:sz w:val="24"/>
                <w:lang w:bidi="ar-SA"/>
              </w:rPr>
            </w:pPr>
          </w:p>
          <w:p w14:paraId="493F2D48" w14:textId="77777777" w:rsidR="00F907B6" w:rsidRDefault="00F907B6">
            <w:pPr>
              <w:pStyle w:val="Corpsdetexte"/>
              <w:widowControl w:val="0"/>
              <w:spacing w:before="0" w:after="0"/>
              <w:rPr>
                <w:color w:val="FF0000"/>
                <w:sz w:val="24"/>
                <w:lang w:bidi="ar-SA"/>
              </w:rPr>
            </w:pPr>
          </w:p>
          <w:p w14:paraId="17B8EC24" w14:textId="77777777" w:rsidR="00F907B6" w:rsidRDefault="00F907B6" w:rsidP="00F907B6">
            <w:pPr>
              <w:pStyle w:val="Titlest"/>
              <w:rPr>
                <w:sz w:val="48"/>
                <w:lang w:bidi="ar-SA"/>
              </w:rPr>
            </w:pPr>
            <w:r>
              <w:rPr>
                <w:sz w:val="48"/>
                <w:lang w:bidi="ar-SA"/>
              </w:rPr>
              <w:t>Lucille BEAUDRY</w:t>
            </w:r>
            <w:r>
              <w:rPr>
                <w:sz w:val="48"/>
                <w:lang w:bidi="ar-SA"/>
              </w:rPr>
              <w:br/>
              <w:t>et Luc DUHAMEL</w:t>
            </w:r>
          </w:p>
          <w:p w14:paraId="2C47D169" w14:textId="77777777" w:rsidR="00F907B6" w:rsidRPr="00E84857" w:rsidRDefault="00F907B6" w:rsidP="00F907B6">
            <w:pPr>
              <w:pStyle w:val="Titlest"/>
              <w:rPr>
                <w:sz w:val="48"/>
                <w:lang w:bidi="ar-SA"/>
              </w:rPr>
            </w:pPr>
          </w:p>
          <w:p w14:paraId="5A3962B0" w14:textId="77777777" w:rsidR="00F907B6" w:rsidRDefault="00F907B6" w:rsidP="00F907B6">
            <w:pPr>
              <w:ind w:firstLine="0"/>
              <w:jc w:val="center"/>
              <w:rPr>
                <w:color w:val="FF0000"/>
                <w:sz w:val="36"/>
                <w:lang w:bidi="ar-SA"/>
              </w:rPr>
            </w:pPr>
            <w:r>
              <w:rPr>
                <w:sz w:val="36"/>
                <w:lang w:bidi="ar-SA"/>
              </w:rPr>
              <w:t>Hiver 1981</w:t>
            </w:r>
          </w:p>
          <w:p w14:paraId="668BE6F5" w14:textId="77777777" w:rsidR="00F907B6" w:rsidRDefault="00F907B6" w:rsidP="00F907B6">
            <w:pPr>
              <w:pStyle w:val="Titlest20"/>
              <w:rPr>
                <w:sz w:val="48"/>
                <w:lang w:bidi="ar-SA"/>
              </w:rPr>
            </w:pPr>
          </w:p>
          <w:p w14:paraId="202829DC" w14:textId="77777777" w:rsidR="00F907B6" w:rsidRPr="006D4685" w:rsidRDefault="00F907B6" w:rsidP="00F907B6">
            <w:pPr>
              <w:pStyle w:val="Titlestc"/>
              <w:rPr>
                <w:color w:val="000090"/>
                <w:lang w:bidi="ar-SA"/>
              </w:rPr>
            </w:pPr>
            <w:r w:rsidRPr="006D4685">
              <w:rPr>
                <w:color w:val="000090"/>
                <w:lang w:bidi="ar-SA"/>
              </w:rPr>
              <w:t>“Considérations</w:t>
            </w:r>
            <w:r w:rsidRPr="006D4685">
              <w:rPr>
                <w:color w:val="000090"/>
                <w:lang w:bidi="ar-SA"/>
              </w:rPr>
              <w:br/>
              <w:t>économiques et politiques</w:t>
            </w:r>
            <w:r w:rsidRPr="006D4685">
              <w:rPr>
                <w:color w:val="000090"/>
                <w:lang w:bidi="ar-SA"/>
              </w:rPr>
              <w:br/>
              <w:t>sur l’impasse en Pologne.”</w:t>
            </w:r>
          </w:p>
          <w:p w14:paraId="3FDAA321" w14:textId="77777777" w:rsidR="00F907B6" w:rsidRDefault="00F907B6">
            <w:pPr>
              <w:widowControl w:val="0"/>
              <w:ind w:firstLine="0"/>
              <w:jc w:val="center"/>
              <w:rPr>
                <w:lang w:bidi="ar-SA"/>
              </w:rPr>
            </w:pPr>
          </w:p>
          <w:p w14:paraId="41B10A65" w14:textId="77777777" w:rsidR="00F907B6" w:rsidRDefault="00F907B6" w:rsidP="00F907B6">
            <w:pPr>
              <w:widowControl w:val="0"/>
              <w:ind w:firstLine="0"/>
              <w:jc w:val="center"/>
              <w:rPr>
                <w:lang w:bidi="ar-SA"/>
              </w:rPr>
            </w:pPr>
          </w:p>
          <w:p w14:paraId="3FE8A3A0" w14:textId="77777777" w:rsidR="00F907B6" w:rsidRDefault="00F907B6" w:rsidP="00F907B6">
            <w:pPr>
              <w:widowControl w:val="0"/>
              <w:ind w:firstLine="0"/>
              <w:jc w:val="center"/>
              <w:rPr>
                <w:lang w:bidi="ar-SA"/>
              </w:rPr>
            </w:pPr>
          </w:p>
          <w:p w14:paraId="5ADA1048" w14:textId="77777777" w:rsidR="00F907B6" w:rsidRDefault="00F907B6" w:rsidP="00F907B6">
            <w:pPr>
              <w:widowControl w:val="0"/>
              <w:ind w:firstLine="0"/>
              <w:jc w:val="center"/>
              <w:rPr>
                <w:sz w:val="20"/>
                <w:lang w:bidi="ar-SA"/>
              </w:rPr>
            </w:pPr>
          </w:p>
          <w:p w14:paraId="7AAF8E38" w14:textId="77777777" w:rsidR="00F907B6" w:rsidRPr="00384B20" w:rsidRDefault="00F907B6" w:rsidP="00F907B6">
            <w:pPr>
              <w:widowControl w:val="0"/>
              <w:ind w:firstLine="0"/>
              <w:jc w:val="center"/>
              <w:rPr>
                <w:sz w:val="20"/>
                <w:lang w:bidi="ar-SA"/>
              </w:rPr>
            </w:pPr>
          </w:p>
          <w:p w14:paraId="3BEFE20C" w14:textId="77777777" w:rsidR="00F907B6" w:rsidRPr="00384B20" w:rsidRDefault="00F907B6" w:rsidP="00F907B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CBFA8D1" w14:textId="77777777" w:rsidR="00F907B6" w:rsidRPr="00E07116" w:rsidRDefault="00F907B6" w:rsidP="00F907B6">
            <w:pPr>
              <w:widowControl w:val="0"/>
              <w:ind w:firstLine="0"/>
              <w:jc w:val="both"/>
              <w:rPr>
                <w:lang w:bidi="ar-SA"/>
              </w:rPr>
            </w:pPr>
          </w:p>
          <w:p w14:paraId="5FBC5E8C" w14:textId="77777777" w:rsidR="00F907B6" w:rsidRPr="00E07116" w:rsidRDefault="00F907B6" w:rsidP="00F907B6">
            <w:pPr>
              <w:widowControl w:val="0"/>
              <w:ind w:firstLine="0"/>
              <w:jc w:val="both"/>
              <w:rPr>
                <w:lang w:bidi="ar-SA"/>
              </w:rPr>
            </w:pPr>
          </w:p>
          <w:p w14:paraId="58840E2E" w14:textId="77777777" w:rsidR="00F907B6" w:rsidRDefault="00F907B6" w:rsidP="00F907B6">
            <w:pPr>
              <w:widowControl w:val="0"/>
              <w:ind w:firstLine="0"/>
              <w:jc w:val="both"/>
              <w:rPr>
                <w:lang w:bidi="ar-SA"/>
              </w:rPr>
            </w:pPr>
          </w:p>
          <w:p w14:paraId="5D20D513" w14:textId="77777777" w:rsidR="00F907B6" w:rsidRDefault="00F907B6" w:rsidP="00F907B6">
            <w:pPr>
              <w:widowControl w:val="0"/>
              <w:ind w:firstLine="0"/>
              <w:jc w:val="both"/>
              <w:rPr>
                <w:lang w:bidi="ar-SA"/>
              </w:rPr>
            </w:pPr>
          </w:p>
          <w:p w14:paraId="4F9B15FD" w14:textId="77777777" w:rsidR="00F907B6" w:rsidRDefault="00F907B6" w:rsidP="00F907B6">
            <w:pPr>
              <w:widowControl w:val="0"/>
              <w:ind w:firstLine="0"/>
              <w:jc w:val="both"/>
              <w:rPr>
                <w:lang w:bidi="ar-SA"/>
              </w:rPr>
            </w:pPr>
          </w:p>
          <w:p w14:paraId="0BA76DD2" w14:textId="77777777" w:rsidR="00F907B6" w:rsidRDefault="00F907B6" w:rsidP="00F907B6">
            <w:pPr>
              <w:widowControl w:val="0"/>
              <w:ind w:firstLine="0"/>
              <w:jc w:val="both"/>
              <w:rPr>
                <w:lang w:bidi="ar-SA"/>
              </w:rPr>
            </w:pPr>
          </w:p>
          <w:p w14:paraId="312CBBC6" w14:textId="77777777" w:rsidR="00F907B6" w:rsidRDefault="00F907B6" w:rsidP="00F907B6">
            <w:pPr>
              <w:widowControl w:val="0"/>
              <w:ind w:firstLine="0"/>
              <w:rPr>
                <w:lang w:bidi="ar-SA"/>
              </w:rPr>
            </w:pPr>
          </w:p>
          <w:p w14:paraId="1C2C7466" w14:textId="77777777" w:rsidR="00F907B6" w:rsidRDefault="00F907B6" w:rsidP="00F907B6">
            <w:pPr>
              <w:widowControl w:val="0"/>
              <w:ind w:firstLine="0"/>
              <w:jc w:val="both"/>
              <w:rPr>
                <w:lang w:bidi="ar-SA"/>
              </w:rPr>
            </w:pPr>
          </w:p>
        </w:tc>
      </w:tr>
    </w:tbl>
    <w:p w14:paraId="178C9B19" w14:textId="77777777" w:rsidR="00F907B6" w:rsidRDefault="00F907B6" w:rsidP="00F907B6">
      <w:pPr>
        <w:ind w:firstLine="0"/>
        <w:jc w:val="both"/>
      </w:pPr>
      <w:r>
        <w:br w:type="page"/>
      </w:r>
    </w:p>
    <w:p w14:paraId="0826DA70" w14:textId="77777777" w:rsidR="00F907B6" w:rsidRDefault="00F907B6" w:rsidP="00F907B6">
      <w:pPr>
        <w:ind w:firstLine="0"/>
        <w:jc w:val="both"/>
      </w:pPr>
    </w:p>
    <w:p w14:paraId="5596B1AF" w14:textId="77777777" w:rsidR="00F907B6" w:rsidRDefault="00F907B6" w:rsidP="00F907B6">
      <w:pPr>
        <w:ind w:firstLine="0"/>
        <w:jc w:val="both"/>
      </w:pPr>
    </w:p>
    <w:p w14:paraId="112B6CDB" w14:textId="77777777" w:rsidR="00F907B6" w:rsidRDefault="005F5E35" w:rsidP="00F907B6">
      <w:pPr>
        <w:ind w:firstLine="0"/>
        <w:jc w:val="right"/>
      </w:pPr>
      <w:r>
        <w:rPr>
          <w:noProof/>
        </w:rPr>
        <w:drawing>
          <wp:inline distT="0" distB="0" distL="0" distR="0" wp14:anchorId="7FFFB7A4" wp14:editId="103517ED">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9FBBEB6" w14:textId="77777777" w:rsidR="00F907B6" w:rsidRDefault="00F907B6" w:rsidP="00F907B6">
      <w:pPr>
        <w:ind w:firstLine="0"/>
        <w:jc w:val="right"/>
      </w:pPr>
      <w:hyperlink r:id="rId9" w:history="1">
        <w:r w:rsidRPr="00302466">
          <w:rPr>
            <w:rStyle w:val="Hyperlien"/>
          </w:rPr>
          <w:t>http://classiques.uqac.ca/</w:t>
        </w:r>
      </w:hyperlink>
      <w:r>
        <w:t xml:space="preserve"> </w:t>
      </w:r>
    </w:p>
    <w:p w14:paraId="59D02BF3" w14:textId="77777777" w:rsidR="00F907B6" w:rsidRDefault="00F907B6" w:rsidP="00F907B6">
      <w:pPr>
        <w:ind w:firstLine="0"/>
        <w:jc w:val="both"/>
      </w:pPr>
    </w:p>
    <w:p w14:paraId="2232EF55" w14:textId="77777777" w:rsidR="00F907B6" w:rsidRDefault="00F907B6" w:rsidP="00F907B6">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1714527E" w14:textId="77777777" w:rsidR="00F907B6" w:rsidRDefault="00F907B6" w:rsidP="00F907B6">
      <w:pPr>
        <w:ind w:firstLine="0"/>
        <w:jc w:val="both"/>
      </w:pPr>
    </w:p>
    <w:p w14:paraId="01AD719C" w14:textId="77777777" w:rsidR="00F907B6" w:rsidRDefault="005F5E35" w:rsidP="00F907B6">
      <w:pPr>
        <w:ind w:firstLine="0"/>
        <w:jc w:val="both"/>
      </w:pPr>
      <w:r>
        <w:rPr>
          <w:noProof/>
        </w:rPr>
        <w:drawing>
          <wp:inline distT="0" distB="0" distL="0" distR="0" wp14:anchorId="5FE390A0" wp14:editId="3830267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5EC2C3C" w14:textId="77777777" w:rsidR="00F907B6" w:rsidRDefault="00F907B6" w:rsidP="00F907B6">
      <w:pPr>
        <w:ind w:firstLine="0"/>
        <w:jc w:val="both"/>
      </w:pPr>
      <w:hyperlink r:id="rId11" w:history="1">
        <w:r w:rsidRPr="00302466">
          <w:rPr>
            <w:rStyle w:val="Hyperlien"/>
          </w:rPr>
          <w:t>http://bibliotheque.uqac.ca/</w:t>
        </w:r>
      </w:hyperlink>
      <w:r>
        <w:t xml:space="preserve"> </w:t>
      </w:r>
    </w:p>
    <w:p w14:paraId="0069ED58" w14:textId="77777777" w:rsidR="00F907B6" w:rsidRDefault="00F907B6" w:rsidP="00F907B6">
      <w:pPr>
        <w:ind w:firstLine="0"/>
        <w:jc w:val="both"/>
      </w:pPr>
    </w:p>
    <w:p w14:paraId="7AC2F09A" w14:textId="77777777" w:rsidR="00F907B6" w:rsidRDefault="00F907B6" w:rsidP="00F907B6">
      <w:pPr>
        <w:ind w:firstLine="0"/>
        <w:jc w:val="both"/>
      </w:pPr>
    </w:p>
    <w:p w14:paraId="23954786" w14:textId="77777777" w:rsidR="00F907B6" w:rsidRDefault="00F907B6" w:rsidP="00F907B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0E5A00B" w14:textId="77777777" w:rsidR="00F907B6" w:rsidRPr="005E1FF1" w:rsidRDefault="00F907B6" w:rsidP="00F907B6">
      <w:pPr>
        <w:widowControl w:val="0"/>
        <w:autoSpaceDE w:val="0"/>
        <w:autoSpaceDN w:val="0"/>
        <w:adjustRightInd w:val="0"/>
        <w:rPr>
          <w:rFonts w:ascii="Arial" w:hAnsi="Arial"/>
          <w:sz w:val="32"/>
          <w:szCs w:val="32"/>
        </w:rPr>
      </w:pPr>
      <w:r w:rsidRPr="00E07116">
        <w:br w:type="page"/>
      </w:r>
    </w:p>
    <w:p w14:paraId="7439A0F5" w14:textId="77777777" w:rsidR="00F907B6" w:rsidRPr="005E1FF1" w:rsidRDefault="00F907B6">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61E0C479" w14:textId="77777777" w:rsidR="00F907B6" w:rsidRPr="005E1FF1" w:rsidRDefault="00F907B6">
      <w:pPr>
        <w:widowControl w:val="0"/>
        <w:autoSpaceDE w:val="0"/>
        <w:autoSpaceDN w:val="0"/>
        <w:adjustRightInd w:val="0"/>
        <w:rPr>
          <w:rFonts w:ascii="Arial" w:hAnsi="Arial"/>
          <w:sz w:val="32"/>
          <w:szCs w:val="32"/>
        </w:rPr>
      </w:pPr>
    </w:p>
    <w:p w14:paraId="06DE3E56" w14:textId="77777777" w:rsidR="00F907B6" w:rsidRPr="005E1FF1" w:rsidRDefault="00F907B6">
      <w:pPr>
        <w:widowControl w:val="0"/>
        <w:autoSpaceDE w:val="0"/>
        <w:autoSpaceDN w:val="0"/>
        <w:adjustRightInd w:val="0"/>
        <w:jc w:val="both"/>
        <w:rPr>
          <w:rFonts w:ascii="Arial" w:hAnsi="Arial"/>
          <w:color w:val="1C1C1C"/>
          <w:sz w:val="26"/>
          <w:szCs w:val="26"/>
        </w:rPr>
      </w:pPr>
    </w:p>
    <w:p w14:paraId="170A1DB2" w14:textId="77777777" w:rsidR="00F907B6" w:rsidRPr="005E1FF1" w:rsidRDefault="00F907B6">
      <w:pPr>
        <w:widowControl w:val="0"/>
        <w:autoSpaceDE w:val="0"/>
        <w:autoSpaceDN w:val="0"/>
        <w:adjustRightInd w:val="0"/>
        <w:jc w:val="both"/>
        <w:rPr>
          <w:rFonts w:ascii="Arial" w:hAnsi="Arial"/>
          <w:color w:val="1C1C1C"/>
          <w:sz w:val="26"/>
          <w:szCs w:val="26"/>
        </w:rPr>
      </w:pPr>
    </w:p>
    <w:p w14:paraId="7A21EED5" w14:textId="77777777" w:rsidR="00F907B6" w:rsidRPr="005E1FF1" w:rsidRDefault="00F907B6">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02D451ED" w14:textId="77777777" w:rsidR="00F907B6" w:rsidRPr="005E1FF1" w:rsidRDefault="00F907B6">
      <w:pPr>
        <w:widowControl w:val="0"/>
        <w:autoSpaceDE w:val="0"/>
        <w:autoSpaceDN w:val="0"/>
        <w:adjustRightInd w:val="0"/>
        <w:jc w:val="both"/>
        <w:rPr>
          <w:rFonts w:ascii="Arial" w:hAnsi="Arial"/>
          <w:color w:val="1C1C1C"/>
          <w:sz w:val="26"/>
          <w:szCs w:val="26"/>
        </w:rPr>
      </w:pPr>
    </w:p>
    <w:p w14:paraId="26579DFB" w14:textId="77777777" w:rsidR="00F907B6" w:rsidRPr="00F336C5" w:rsidRDefault="00F907B6" w:rsidP="00F907B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0A547876" w14:textId="77777777" w:rsidR="00F907B6" w:rsidRPr="00F336C5" w:rsidRDefault="00F907B6" w:rsidP="00F907B6">
      <w:pPr>
        <w:widowControl w:val="0"/>
        <w:autoSpaceDE w:val="0"/>
        <w:autoSpaceDN w:val="0"/>
        <w:adjustRightInd w:val="0"/>
        <w:jc w:val="both"/>
        <w:rPr>
          <w:rFonts w:ascii="Arial" w:hAnsi="Arial"/>
          <w:color w:val="1C1C1C"/>
          <w:sz w:val="26"/>
          <w:szCs w:val="26"/>
        </w:rPr>
      </w:pPr>
    </w:p>
    <w:p w14:paraId="659DFBEA" w14:textId="77777777" w:rsidR="00F907B6" w:rsidRPr="00F336C5" w:rsidRDefault="00F907B6" w:rsidP="00F907B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78D630EC" w14:textId="77777777" w:rsidR="00F907B6" w:rsidRPr="00F336C5" w:rsidRDefault="00F907B6" w:rsidP="00F907B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4C1FC3AC" w14:textId="77777777" w:rsidR="00F907B6" w:rsidRPr="00F336C5" w:rsidRDefault="00F907B6" w:rsidP="00F907B6">
      <w:pPr>
        <w:widowControl w:val="0"/>
        <w:autoSpaceDE w:val="0"/>
        <w:autoSpaceDN w:val="0"/>
        <w:adjustRightInd w:val="0"/>
        <w:jc w:val="both"/>
        <w:rPr>
          <w:rFonts w:ascii="Arial" w:hAnsi="Arial"/>
          <w:color w:val="1C1C1C"/>
          <w:sz w:val="26"/>
          <w:szCs w:val="26"/>
        </w:rPr>
      </w:pPr>
    </w:p>
    <w:p w14:paraId="79A273B9" w14:textId="77777777" w:rsidR="00F907B6" w:rsidRPr="005E1FF1" w:rsidRDefault="00F907B6">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683E8308" w14:textId="77777777" w:rsidR="00F907B6" w:rsidRPr="005E1FF1" w:rsidRDefault="00F907B6">
      <w:pPr>
        <w:widowControl w:val="0"/>
        <w:autoSpaceDE w:val="0"/>
        <w:autoSpaceDN w:val="0"/>
        <w:adjustRightInd w:val="0"/>
        <w:jc w:val="both"/>
        <w:rPr>
          <w:rFonts w:ascii="Arial" w:hAnsi="Arial"/>
          <w:color w:val="1C1C1C"/>
          <w:sz w:val="26"/>
          <w:szCs w:val="26"/>
        </w:rPr>
      </w:pPr>
    </w:p>
    <w:p w14:paraId="4135A971" w14:textId="77777777" w:rsidR="00F907B6" w:rsidRPr="005E1FF1" w:rsidRDefault="00F907B6">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42B21E3B" w14:textId="77777777" w:rsidR="00F907B6" w:rsidRPr="005E1FF1" w:rsidRDefault="00F907B6">
      <w:pPr>
        <w:rPr>
          <w:rFonts w:ascii="Arial" w:hAnsi="Arial"/>
          <w:b/>
          <w:color w:val="1C1C1C"/>
          <w:sz w:val="26"/>
          <w:szCs w:val="26"/>
        </w:rPr>
      </w:pPr>
    </w:p>
    <w:p w14:paraId="463E9087" w14:textId="77777777" w:rsidR="00F907B6" w:rsidRPr="00A51D9C" w:rsidRDefault="00F907B6">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693B75BD" w14:textId="77777777" w:rsidR="00F907B6" w:rsidRPr="005E1FF1" w:rsidRDefault="00F907B6">
      <w:pPr>
        <w:rPr>
          <w:rFonts w:ascii="Arial" w:hAnsi="Arial"/>
          <w:b/>
          <w:color w:val="1C1C1C"/>
          <w:sz w:val="26"/>
          <w:szCs w:val="26"/>
        </w:rPr>
      </w:pPr>
    </w:p>
    <w:p w14:paraId="2920C6AD" w14:textId="77777777" w:rsidR="00F907B6" w:rsidRPr="005E1FF1" w:rsidRDefault="00F907B6">
      <w:pPr>
        <w:rPr>
          <w:rFonts w:ascii="Arial" w:hAnsi="Arial"/>
          <w:color w:val="1C1C1C"/>
          <w:sz w:val="26"/>
          <w:szCs w:val="26"/>
        </w:rPr>
      </w:pPr>
      <w:r w:rsidRPr="005E1FF1">
        <w:rPr>
          <w:rFonts w:ascii="Arial" w:hAnsi="Arial"/>
          <w:color w:val="1C1C1C"/>
          <w:sz w:val="26"/>
          <w:szCs w:val="26"/>
        </w:rPr>
        <w:t>Jean-Marie Tremblay, sociologue</w:t>
      </w:r>
    </w:p>
    <w:p w14:paraId="6972ADB7" w14:textId="77777777" w:rsidR="00F907B6" w:rsidRPr="005E1FF1" w:rsidRDefault="00F907B6">
      <w:pPr>
        <w:rPr>
          <w:rFonts w:ascii="Arial" w:hAnsi="Arial"/>
          <w:color w:val="1C1C1C"/>
          <w:sz w:val="26"/>
          <w:szCs w:val="26"/>
        </w:rPr>
      </w:pPr>
      <w:r w:rsidRPr="005E1FF1">
        <w:rPr>
          <w:rFonts w:ascii="Arial" w:hAnsi="Arial"/>
          <w:color w:val="1C1C1C"/>
          <w:sz w:val="26"/>
          <w:szCs w:val="26"/>
        </w:rPr>
        <w:t>Fondateur et Président-directeur général,</w:t>
      </w:r>
    </w:p>
    <w:p w14:paraId="6F7F41A2" w14:textId="77777777" w:rsidR="00F907B6" w:rsidRPr="005E1FF1" w:rsidRDefault="00F907B6">
      <w:pPr>
        <w:rPr>
          <w:rFonts w:ascii="Arial" w:hAnsi="Arial"/>
          <w:color w:val="000080"/>
        </w:rPr>
      </w:pPr>
      <w:r w:rsidRPr="005E1FF1">
        <w:rPr>
          <w:rFonts w:ascii="Arial" w:hAnsi="Arial"/>
          <w:color w:val="000080"/>
          <w:sz w:val="26"/>
          <w:szCs w:val="26"/>
        </w:rPr>
        <w:t>LES CLASSIQUES DES SCIENCES SOCIALES.</w:t>
      </w:r>
    </w:p>
    <w:p w14:paraId="0005E33C" w14:textId="77777777" w:rsidR="00F907B6" w:rsidRPr="00CF4C8E" w:rsidRDefault="00F907B6" w:rsidP="00F907B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7CEB202D" w14:textId="77777777" w:rsidR="00F907B6" w:rsidRPr="00CF4C8E" w:rsidRDefault="00F907B6" w:rsidP="00F907B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33E6511" w14:textId="77777777" w:rsidR="00F907B6" w:rsidRPr="00CF4C8E" w:rsidRDefault="00F907B6" w:rsidP="00F907B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BB83B94" w14:textId="77777777" w:rsidR="00F907B6" w:rsidRPr="00CF4C8E" w:rsidRDefault="00F907B6" w:rsidP="00F907B6">
      <w:pPr>
        <w:ind w:left="20" w:hanging="20"/>
        <w:jc w:val="both"/>
        <w:rPr>
          <w:sz w:val="24"/>
        </w:rPr>
      </w:pPr>
      <w:r w:rsidRPr="00CF4C8E">
        <w:rPr>
          <w:sz w:val="24"/>
        </w:rPr>
        <w:t>à partir du texte de :</w:t>
      </w:r>
    </w:p>
    <w:p w14:paraId="15D28704" w14:textId="77777777" w:rsidR="00F907B6" w:rsidRDefault="00F907B6" w:rsidP="00F907B6">
      <w:pPr>
        <w:ind w:firstLine="0"/>
        <w:rPr>
          <w:sz w:val="24"/>
        </w:rPr>
      </w:pPr>
    </w:p>
    <w:p w14:paraId="48926DCF" w14:textId="77777777" w:rsidR="00F907B6" w:rsidRPr="0058603D" w:rsidRDefault="00F907B6" w:rsidP="00F907B6">
      <w:pPr>
        <w:ind w:firstLine="0"/>
        <w:rPr>
          <w:sz w:val="24"/>
        </w:rPr>
      </w:pPr>
    </w:p>
    <w:p w14:paraId="348B715F" w14:textId="77777777" w:rsidR="00F907B6" w:rsidRDefault="00F907B6" w:rsidP="00F907B6">
      <w:pPr>
        <w:ind w:left="20" w:hanging="20"/>
        <w:jc w:val="both"/>
        <w:rPr>
          <w:b/>
        </w:rPr>
      </w:pPr>
      <w:r>
        <w:rPr>
          <w:b/>
        </w:rPr>
        <w:t>Lucille Beaudry et Luc Hamel</w:t>
      </w:r>
    </w:p>
    <w:p w14:paraId="648914D0" w14:textId="77777777" w:rsidR="00F907B6" w:rsidRPr="0091157F" w:rsidRDefault="00F907B6" w:rsidP="00F907B6">
      <w:pPr>
        <w:ind w:left="20" w:hanging="20"/>
        <w:jc w:val="both"/>
      </w:pPr>
    </w:p>
    <w:p w14:paraId="79F05E74" w14:textId="77777777" w:rsidR="00F907B6" w:rsidRPr="00BC6884" w:rsidRDefault="00F907B6" w:rsidP="00F907B6">
      <w:pPr>
        <w:ind w:firstLine="0"/>
        <w:jc w:val="both"/>
        <w:rPr>
          <w:b/>
        </w:rPr>
      </w:pPr>
      <w:r w:rsidRPr="00BC6884">
        <w:rPr>
          <w:b/>
        </w:rPr>
        <w:t>“</w:t>
      </w:r>
      <w:r w:rsidRPr="00BC6884">
        <w:rPr>
          <w:b/>
          <w:i/>
          <w:color w:val="0000FF"/>
        </w:rPr>
        <w:t>Considérations économiques et politiques sur l’impasse en Pol</w:t>
      </w:r>
      <w:r w:rsidRPr="00BC6884">
        <w:rPr>
          <w:b/>
          <w:i/>
          <w:color w:val="0000FF"/>
        </w:rPr>
        <w:t>o</w:t>
      </w:r>
      <w:r w:rsidRPr="00BC6884">
        <w:rPr>
          <w:b/>
          <w:i/>
          <w:color w:val="0000FF"/>
        </w:rPr>
        <w:t>gne</w:t>
      </w:r>
      <w:r w:rsidRPr="00BC6884">
        <w:rPr>
          <w:b/>
        </w:rPr>
        <w:t>.”</w:t>
      </w:r>
    </w:p>
    <w:p w14:paraId="156481C1" w14:textId="77777777" w:rsidR="00F907B6" w:rsidRPr="00B44F01" w:rsidRDefault="00F907B6" w:rsidP="00F907B6">
      <w:pPr>
        <w:ind w:firstLine="0"/>
        <w:jc w:val="both"/>
      </w:pPr>
    </w:p>
    <w:p w14:paraId="4BD27519" w14:textId="77777777" w:rsidR="00F907B6" w:rsidRPr="00DF7756" w:rsidRDefault="00F907B6" w:rsidP="00F907B6">
      <w:pPr>
        <w:ind w:firstLine="0"/>
        <w:jc w:val="both"/>
      </w:pPr>
      <w:r>
        <w:t xml:space="preserve">In revue </w:t>
      </w:r>
      <w:r>
        <w:rPr>
          <w:b/>
          <w:i/>
        </w:rPr>
        <w:t>Interventions économiques</w:t>
      </w:r>
      <w:r>
        <w:rPr>
          <w:i/>
        </w:rPr>
        <w:t xml:space="preserve"> en économie politique,</w:t>
      </w:r>
      <w:r>
        <w:t xml:space="preserve"> no 6, H</w:t>
      </w:r>
      <w:r>
        <w:t>i</w:t>
      </w:r>
      <w:r>
        <w:t>ver 1981, pp. 7-20. Numéro intitulé : “Le capital québécois.”</w:t>
      </w:r>
    </w:p>
    <w:p w14:paraId="63E30B75" w14:textId="77777777" w:rsidR="00F907B6" w:rsidRDefault="00F907B6">
      <w:pPr>
        <w:jc w:val="both"/>
        <w:rPr>
          <w:sz w:val="24"/>
        </w:rPr>
      </w:pPr>
    </w:p>
    <w:p w14:paraId="183B7D5E" w14:textId="77777777" w:rsidR="00F907B6" w:rsidRPr="0058603D" w:rsidRDefault="00F907B6">
      <w:pPr>
        <w:jc w:val="both"/>
        <w:rPr>
          <w:sz w:val="24"/>
        </w:rPr>
      </w:pPr>
    </w:p>
    <w:p w14:paraId="3D454E46" w14:textId="77777777" w:rsidR="00F907B6" w:rsidRDefault="00F907B6" w:rsidP="00F907B6">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26D8A614" w14:textId="77777777" w:rsidR="00F907B6" w:rsidRPr="00384B20" w:rsidRDefault="00F907B6" w:rsidP="00F907B6">
      <w:pPr>
        <w:jc w:val="both"/>
        <w:rPr>
          <w:sz w:val="24"/>
        </w:rPr>
      </w:pPr>
    </w:p>
    <w:p w14:paraId="60680E27" w14:textId="77777777" w:rsidR="00F907B6" w:rsidRPr="00596BDC" w:rsidRDefault="005F5E35" w:rsidP="00F907B6">
      <w:pPr>
        <w:ind w:left="20" w:hanging="20"/>
        <w:rPr>
          <w:sz w:val="24"/>
        </w:rPr>
      </w:pPr>
      <w:r w:rsidRPr="00596BDC">
        <w:rPr>
          <w:noProof/>
          <w:sz w:val="24"/>
        </w:rPr>
        <w:drawing>
          <wp:inline distT="0" distB="0" distL="0" distR="0" wp14:anchorId="2A3F6823" wp14:editId="5D8ACB33">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907B6" w:rsidRPr="00596BDC">
        <w:rPr>
          <w:sz w:val="24"/>
        </w:rPr>
        <w:t xml:space="preserve"> Courriel : Diane-Gabrielle Tremblay : </w:t>
      </w:r>
      <w:hyperlink r:id="rId15" w:history="1">
        <w:r w:rsidR="00F907B6" w:rsidRPr="00596BDC">
          <w:rPr>
            <w:rStyle w:val="Hyperlien"/>
            <w:sz w:val="24"/>
          </w:rPr>
          <w:t>Diane-Gabrielle.Tremblay@teluq.ca</w:t>
        </w:r>
      </w:hyperlink>
      <w:r w:rsidR="00F907B6" w:rsidRPr="00596BDC">
        <w:rPr>
          <w:sz w:val="24"/>
        </w:rPr>
        <w:t xml:space="preserve"> </w:t>
      </w:r>
    </w:p>
    <w:p w14:paraId="12F3D38D" w14:textId="77777777" w:rsidR="00F907B6" w:rsidRDefault="00F907B6" w:rsidP="00F907B6">
      <w:pPr>
        <w:ind w:right="1800" w:firstLine="0"/>
        <w:jc w:val="both"/>
        <w:rPr>
          <w:sz w:val="24"/>
        </w:rPr>
      </w:pPr>
      <w:r w:rsidRPr="00E84857">
        <w:rPr>
          <w:sz w:val="24"/>
        </w:rPr>
        <w:t>Professeure École des sciences de l'administration</w:t>
      </w:r>
    </w:p>
    <w:p w14:paraId="2F07727C" w14:textId="77777777" w:rsidR="00F907B6" w:rsidRDefault="00F907B6" w:rsidP="00F907B6">
      <w:pPr>
        <w:ind w:right="1800" w:firstLine="0"/>
        <w:jc w:val="both"/>
        <w:rPr>
          <w:sz w:val="24"/>
        </w:rPr>
      </w:pPr>
      <w:r w:rsidRPr="00E84857">
        <w:rPr>
          <w:sz w:val="24"/>
        </w:rPr>
        <w:t>Unive</w:t>
      </w:r>
      <w:r w:rsidRPr="00E84857">
        <w:rPr>
          <w:sz w:val="24"/>
        </w:rPr>
        <w:t>r</w:t>
      </w:r>
      <w:r w:rsidRPr="00E84857">
        <w:rPr>
          <w:sz w:val="24"/>
        </w:rPr>
        <w:t>sité TÉLUQ</w:t>
      </w:r>
    </w:p>
    <w:p w14:paraId="4BBFC39B" w14:textId="77777777" w:rsidR="00F907B6" w:rsidRDefault="00F907B6" w:rsidP="00F907B6">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16BFF2DE" w14:textId="77777777" w:rsidR="00F907B6" w:rsidRPr="0058603D" w:rsidRDefault="00F907B6">
      <w:pPr>
        <w:ind w:right="1800"/>
        <w:jc w:val="both"/>
        <w:rPr>
          <w:sz w:val="24"/>
        </w:rPr>
      </w:pPr>
    </w:p>
    <w:p w14:paraId="5CD4F528" w14:textId="77777777" w:rsidR="00F907B6" w:rsidRPr="00753781" w:rsidRDefault="00F907B6" w:rsidP="00F907B6">
      <w:pPr>
        <w:ind w:right="1800" w:firstLine="0"/>
        <w:jc w:val="both"/>
        <w:rPr>
          <w:sz w:val="24"/>
        </w:rPr>
      </w:pPr>
      <w:r>
        <w:rPr>
          <w:sz w:val="24"/>
        </w:rPr>
        <w:t>Police de caractères utilisés</w:t>
      </w:r>
      <w:r w:rsidRPr="00753781">
        <w:rPr>
          <w:sz w:val="24"/>
        </w:rPr>
        <w:t> :</w:t>
      </w:r>
    </w:p>
    <w:p w14:paraId="70CDD672" w14:textId="77777777" w:rsidR="00F907B6" w:rsidRPr="00753781" w:rsidRDefault="00F907B6" w:rsidP="00F907B6">
      <w:pPr>
        <w:ind w:right="1800" w:firstLine="0"/>
        <w:jc w:val="both"/>
        <w:rPr>
          <w:sz w:val="24"/>
        </w:rPr>
      </w:pPr>
    </w:p>
    <w:p w14:paraId="23A8C83B" w14:textId="77777777" w:rsidR="00F907B6" w:rsidRPr="00753781" w:rsidRDefault="00F907B6" w:rsidP="00F907B6">
      <w:pPr>
        <w:ind w:left="360" w:right="360" w:firstLine="0"/>
        <w:jc w:val="both"/>
        <w:rPr>
          <w:sz w:val="24"/>
        </w:rPr>
      </w:pPr>
      <w:r w:rsidRPr="00753781">
        <w:rPr>
          <w:sz w:val="24"/>
        </w:rPr>
        <w:t>Pour le texte: Times New Roman, 14 points.</w:t>
      </w:r>
    </w:p>
    <w:p w14:paraId="1D1639CE" w14:textId="77777777" w:rsidR="00F907B6" w:rsidRPr="00753781" w:rsidRDefault="00F907B6" w:rsidP="00F907B6">
      <w:pPr>
        <w:ind w:left="360" w:right="360" w:firstLine="0"/>
        <w:jc w:val="both"/>
        <w:rPr>
          <w:sz w:val="24"/>
        </w:rPr>
      </w:pPr>
      <w:r w:rsidRPr="00753781">
        <w:rPr>
          <w:sz w:val="24"/>
        </w:rPr>
        <w:t>Pour les notes de bas de page : Times New Roman, 12 points.</w:t>
      </w:r>
    </w:p>
    <w:p w14:paraId="78B45A6A" w14:textId="77777777" w:rsidR="00F907B6" w:rsidRPr="00753781" w:rsidRDefault="00F907B6" w:rsidP="00F907B6">
      <w:pPr>
        <w:ind w:left="360" w:right="1800" w:firstLine="0"/>
        <w:jc w:val="both"/>
        <w:rPr>
          <w:sz w:val="24"/>
        </w:rPr>
      </w:pPr>
    </w:p>
    <w:p w14:paraId="39FD98C2" w14:textId="77777777" w:rsidR="00F907B6" w:rsidRPr="00753781" w:rsidRDefault="00F907B6" w:rsidP="00F907B6">
      <w:pPr>
        <w:ind w:right="360" w:firstLine="0"/>
        <w:jc w:val="both"/>
        <w:rPr>
          <w:sz w:val="24"/>
        </w:rPr>
      </w:pPr>
      <w:r w:rsidRPr="00753781">
        <w:rPr>
          <w:sz w:val="24"/>
        </w:rPr>
        <w:t>Édition électronique réalisée avec le traitement de textes Microsoft Word 2008 pour Macintosh.</w:t>
      </w:r>
    </w:p>
    <w:p w14:paraId="50DA14E1" w14:textId="77777777" w:rsidR="00F907B6" w:rsidRPr="00753781" w:rsidRDefault="00F907B6" w:rsidP="00F907B6">
      <w:pPr>
        <w:ind w:right="1800" w:firstLine="0"/>
        <w:jc w:val="both"/>
        <w:rPr>
          <w:sz w:val="24"/>
        </w:rPr>
      </w:pPr>
    </w:p>
    <w:p w14:paraId="595FE3BD" w14:textId="77777777" w:rsidR="00F907B6" w:rsidRPr="00753781" w:rsidRDefault="00F907B6" w:rsidP="00F907B6">
      <w:pPr>
        <w:ind w:right="540" w:firstLine="0"/>
        <w:jc w:val="both"/>
        <w:rPr>
          <w:sz w:val="24"/>
        </w:rPr>
      </w:pPr>
      <w:r w:rsidRPr="00753781">
        <w:rPr>
          <w:sz w:val="24"/>
        </w:rPr>
        <w:t>Mise en page sur papier format : LETTRE US, 8.5</w:t>
      </w:r>
      <w:r>
        <w:rPr>
          <w:sz w:val="24"/>
        </w:rPr>
        <w:t>”</w:t>
      </w:r>
      <w:r w:rsidRPr="00753781">
        <w:rPr>
          <w:sz w:val="24"/>
        </w:rPr>
        <w:t xml:space="preserve"> x 11</w:t>
      </w:r>
      <w:r>
        <w:rPr>
          <w:sz w:val="24"/>
        </w:rPr>
        <w:t>”</w:t>
      </w:r>
      <w:r w:rsidRPr="00753781">
        <w:rPr>
          <w:sz w:val="24"/>
        </w:rPr>
        <w:t>.</w:t>
      </w:r>
    </w:p>
    <w:p w14:paraId="4EB0A7FF" w14:textId="77777777" w:rsidR="00F907B6" w:rsidRPr="00753781" w:rsidRDefault="00F907B6" w:rsidP="00F907B6">
      <w:pPr>
        <w:ind w:right="1800" w:firstLine="0"/>
        <w:jc w:val="both"/>
        <w:rPr>
          <w:sz w:val="24"/>
        </w:rPr>
      </w:pPr>
    </w:p>
    <w:p w14:paraId="6A29AF69" w14:textId="77777777" w:rsidR="00F907B6" w:rsidRPr="00753781" w:rsidRDefault="00F907B6" w:rsidP="00F907B6">
      <w:pPr>
        <w:ind w:firstLine="0"/>
        <w:jc w:val="both"/>
        <w:rPr>
          <w:sz w:val="24"/>
        </w:rPr>
      </w:pPr>
      <w:r w:rsidRPr="00753781">
        <w:rPr>
          <w:sz w:val="24"/>
        </w:rPr>
        <w:t xml:space="preserve">Édition numérique réalisée le </w:t>
      </w:r>
      <w:r>
        <w:rPr>
          <w:sz w:val="24"/>
        </w:rPr>
        <w:t>16 octobre 2023</w:t>
      </w:r>
      <w:r w:rsidRPr="00753781">
        <w:rPr>
          <w:sz w:val="24"/>
        </w:rPr>
        <w:t xml:space="preserve"> à Chicoutimi, Québec.</w:t>
      </w:r>
    </w:p>
    <w:p w14:paraId="5C3B3DD0" w14:textId="77777777" w:rsidR="00F907B6" w:rsidRDefault="00F907B6">
      <w:pPr>
        <w:ind w:right="1800" w:firstLine="0"/>
        <w:jc w:val="both"/>
        <w:rPr>
          <w:sz w:val="22"/>
        </w:rPr>
      </w:pPr>
    </w:p>
    <w:p w14:paraId="67BF3944" w14:textId="77777777" w:rsidR="00F907B6" w:rsidRDefault="005F5E35">
      <w:pPr>
        <w:ind w:right="1800" w:firstLine="0"/>
        <w:jc w:val="both"/>
      </w:pPr>
      <w:r>
        <w:rPr>
          <w:noProof/>
        </w:rPr>
        <w:drawing>
          <wp:inline distT="0" distB="0" distL="0" distR="0" wp14:anchorId="30A23E1E" wp14:editId="5B35CF87">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E04C457" w14:textId="77777777" w:rsidR="00F907B6" w:rsidRDefault="00F907B6" w:rsidP="00F907B6">
      <w:pPr>
        <w:ind w:left="20"/>
        <w:jc w:val="both"/>
      </w:pPr>
      <w:r>
        <w:br w:type="page"/>
      </w:r>
    </w:p>
    <w:p w14:paraId="07ED00E5" w14:textId="77777777" w:rsidR="00F907B6" w:rsidRPr="00C054BF" w:rsidRDefault="00F907B6" w:rsidP="00F907B6">
      <w:pPr>
        <w:ind w:firstLine="0"/>
        <w:jc w:val="center"/>
        <w:rPr>
          <w:lang w:bidi="ar-SA"/>
        </w:rPr>
      </w:pPr>
      <w:r>
        <w:rPr>
          <w:lang w:bidi="ar-SA"/>
        </w:rPr>
        <w:t>Lucille BEAUDRY et Luc DUHAMEL</w:t>
      </w:r>
    </w:p>
    <w:p w14:paraId="2A480904" w14:textId="77777777" w:rsidR="00F907B6" w:rsidRDefault="00F907B6" w:rsidP="00F907B6">
      <w:pPr>
        <w:ind w:firstLine="0"/>
        <w:jc w:val="center"/>
        <w:rPr>
          <w:lang w:bidi="ar-SA"/>
        </w:rPr>
      </w:pPr>
    </w:p>
    <w:p w14:paraId="288E9E4B" w14:textId="77777777" w:rsidR="00F907B6" w:rsidRDefault="00F907B6" w:rsidP="00F907B6">
      <w:pPr>
        <w:ind w:firstLine="0"/>
        <w:jc w:val="center"/>
        <w:rPr>
          <w:b/>
        </w:rPr>
      </w:pPr>
      <w:r w:rsidRPr="00BC6884">
        <w:rPr>
          <w:b/>
        </w:rPr>
        <w:t>“</w:t>
      </w:r>
      <w:r w:rsidRPr="00BC6884">
        <w:rPr>
          <w:b/>
          <w:i/>
          <w:color w:val="0000FF"/>
        </w:rPr>
        <w:t>Considérations économiques et politiques</w:t>
      </w:r>
      <w:r>
        <w:rPr>
          <w:b/>
          <w:i/>
          <w:color w:val="0000FF"/>
        </w:rPr>
        <w:br/>
      </w:r>
      <w:r w:rsidRPr="00BC6884">
        <w:rPr>
          <w:b/>
          <w:i/>
          <w:color w:val="0000FF"/>
        </w:rPr>
        <w:t>sur l’impasse en Pol</w:t>
      </w:r>
      <w:r w:rsidRPr="00BC6884">
        <w:rPr>
          <w:b/>
          <w:i/>
          <w:color w:val="0000FF"/>
        </w:rPr>
        <w:t>o</w:t>
      </w:r>
      <w:r w:rsidRPr="00BC6884">
        <w:rPr>
          <w:b/>
          <w:i/>
          <w:color w:val="0000FF"/>
        </w:rPr>
        <w:t>gne</w:t>
      </w:r>
      <w:r w:rsidRPr="00BC6884">
        <w:rPr>
          <w:b/>
        </w:rPr>
        <w:t>.”</w:t>
      </w:r>
    </w:p>
    <w:p w14:paraId="025B73CC" w14:textId="77777777" w:rsidR="00F907B6" w:rsidRPr="00C054BF" w:rsidRDefault="00F907B6" w:rsidP="00F907B6">
      <w:pPr>
        <w:ind w:firstLine="0"/>
        <w:jc w:val="center"/>
        <w:rPr>
          <w:lang w:bidi="ar-SA"/>
        </w:rPr>
      </w:pPr>
    </w:p>
    <w:p w14:paraId="097616B4" w14:textId="77777777" w:rsidR="00F907B6" w:rsidRPr="00C054BF" w:rsidRDefault="005F5E35" w:rsidP="00F907B6">
      <w:pPr>
        <w:ind w:firstLine="0"/>
        <w:jc w:val="center"/>
        <w:rPr>
          <w:lang w:bidi="ar-SA"/>
        </w:rPr>
      </w:pPr>
      <w:r>
        <w:rPr>
          <w:noProof/>
          <w:lang w:bidi="ar-SA"/>
        </w:rPr>
        <w:drawing>
          <wp:inline distT="0" distB="0" distL="0" distR="0" wp14:anchorId="3A674496" wp14:editId="26BF0077">
            <wp:extent cx="3238500" cy="51943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5194300"/>
                    </a:xfrm>
                    <a:prstGeom prst="rect">
                      <a:avLst/>
                    </a:prstGeom>
                    <a:noFill/>
                    <a:ln w="12700" cmpd="sng">
                      <a:solidFill>
                        <a:srgbClr val="000000"/>
                      </a:solidFill>
                      <a:miter lim="800000"/>
                      <a:headEnd/>
                      <a:tailEnd/>
                    </a:ln>
                    <a:effectLst/>
                  </pic:spPr>
                </pic:pic>
              </a:graphicData>
            </a:graphic>
          </wp:inline>
        </w:drawing>
      </w:r>
    </w:p>
    <w:p w14:paraId="1251B6B6" w14:textId="77777777" w:rsidR="00F907B6" w:rsidRPr="00C054BF" w:rsidRDefault="00F907B6" w:rsidP="00F907B6">
      <w:pPr>
        <w:pStyle w:val="Titlest20"/>
        <w:rPr>
          <w:sz w:val="48"/>
          <w:lang w:bidi="ar-SA"/>
        </w:rPr>
      </w:pPr>
    </w:p>
    <w:p w14:paraId="63DB1AE1" w14:textId="77777777" w:rsidR="00F907B6" w:rsidRDefault="00F907B6" w:rsidP="00F907B6">
      <w:pPr>
        <w:jc w:val="both"/>
      </w:pPr>
      <w:r>
        <w:t xml:space="preserve">In revue </w:t>
      </w:r>
      <w:r>
        <w:rPr>
          <w:b/>
          <w:i/>
        </w:rPr>
        <w:t>Interventions économiques</w:t>
      </w:r>
      <w:r>
        <w:rPr>
          <w:i/>
        </w:rPr>
        <w:t xml:space="preserve"> en économie politique,</w:t>
      </w:r>
      <w:r>
        <w:t xml:space="preserve"> no 6, H</w:t>
      </w:r>
      <w:r>
        <w:t>i</w:t>
      </w:r>
      <w:r>
        <w:t>ver 1981, pp. 7-20. Numéro intitulé : “Le capital québécois.”</w:t>
      </w:r>
    </w:p>
    <w:p w14:paraId="67A31239" w14:textId="77777777" w:rsidR="00F907B6" w:rsidRPr="00E07116" w:rsidRDefault="00F907B6" w:rsidP="00F907B6">
      <w:pPr>
        <w:jc w:val="both"/>
      </w:pPr>
      <w:r>
        <w:br w:type="page"/>
      </w:r>
    </w:p>
    <w:p w14:paraId="75FF0D30" w14:textId="77777777" w:rsidR="00F907B6" w:rsidRPr="00E07116" w:rsidRDefault="00F907B6" w:rsidP="00F907B6">
      <w:pPr>
        <w:spacing w:before="120" w:after="120"/>
        <w:jc w:val="both"/>
      </w:pPr>
    </w:p>
    <w:p w14:paraId="54A9EDA3" w14:textId="77777777" w:rsidR="00F907B6" w:rsidRPr="00E07116" w:rsidRDefault="00F907B6" w:rsidP="00F907B6">
      <w:pPr>
        <w:jc w:val="both"/>
      </w:pPr>
    </w:p>
    <w:p w14:paraId="160E6228" w14:textId="77777777" w:rsidR="00F907B6" w:rsidRPr="00E07116" w:rsidRDefault="00F907B6" w:rsidP="00F907B6">
      <w:pPr>
        <w:jc w:val="both"/>
      </w:pPr>
    </w:p>
    <w:p w14:paraId="40D84723" w14:textId="77777777" w:rsidR="00F907B6" w:rsidRPr="00E07116" w:rsidRDefault="00F907B6" w:rsidP="00F907B6">
      <w:pPr>
        <w:jc w:val="both"/>
      </w:pPr>
    </w:p>
    <w:p w14:paraId="442DE2CE" w14:textId="77777777" w:rsidR="00F907B6" w:rsidRPr="00E07116" w:rsidRDefault="00F907B6" w:rsidP="00F907B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F62D18D" w14:textId="77777777" w:rsidR="00F907B6" w:rsidRPr="00E07116" w:rsidRDefault="00F907B6" w:rsidP="00F907B6">
      <w:pPr>
        <w:pStyle w:val="NormalWeb"/>
        <w:spacing w:before="2" w:after="2"/>
        <w:jc w:val="both"/>
        <w:rPr>
          <w:rFonts w:ascii="Times New Roman" w:hAnsi="Times New Roman"/>
          <w:sz w:val="28"/>
        </w:rPr>
      </w:pPr>
    </w:p>
    <w:p w14:paraId="7D0DEA75" w14:textId="77777777" w:rsidR="00F907B6" w:rsidRPr="00E07116" w:rsidRDefault="00F907B6" w:rsidP="00F907B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9E87B59" w14:textId="77777777" w:rsidR="00F907B6" w:rsidRPr="00E07116" w:rsidRDefault="00F907B6" w:rsidP="00F907B6">
      <w:pPr>
        <w:jc w:val="both"/>
        <w:rPr>
          <w:szCs w:val="19"/>
        </w:rPr>
      </w:pPr>
    </w:p>
    <w:p w14:paraId="06D0CE17" w14:textId="77777777" w:rsidR="00F907B6" w:rsidRPr="00E07116" w:rsidRDefault="00F907B6" w:rsidP="00F907B6">
      <w:pPr>
        <w:jc w:val="both"/>
        <w:rPr>
          <w:szCs w:val="19"/>
        </w:rPr>
      </w:pPr>
    </w:p>
    <w:p w14:paraId="137F0A25" w14:textId="77777777" w:rsidR="00F907B6" w:rsidRDefault="00F907B6" w:rsidP="00F907B6">
      <w:pPr>
        <w:pStyle w:val="p"/>
      </w:pPr>
      <w:r w:rsidRPr="00E07116">
        <w:br w:type="page"/>
      </w:r>
      <w:r>
        <w:lastRenderedPageBreak/>
        <w:t>[7]</w:t>
      </w:r>
    </w:p>
    <w:p w14:paraId="0BB4F35A" w14:textId="77777777" w:rsidR="00F907B6" w:rsidRDefault="00F907B6" w:rsidP="00F907B6">
      <w:pPr>
        <w:jc w:val="both"/>
      </w:pPr>
    </w:p>
    <w:p w14:paraId="37E8893B" w14:textId="77777777" w:rsidR="00F907B6" w:rsidRPr="00E07116" w:rsidRDefault="00F907B6" w:rsidP="00F907B6">
      <w:pPr>
        <w:jc w:val="both"/>
      </w:pPr>
    </w:p>
    <w:p w14:paraId="6EE5657C" w14:textId="77777777" w:rsidR="00F907B6" w:rsidRDefault="00F907B6" w:rsidP="00F907B6">
      <w:pPr>
        <w:spacing w:after="120"/>
        <w:ind w:firstLine="0"/>
        <w:jc w:val="center"/>
        <w:rPr>
          <w:sz w:val="24"/>
        </w:rPr>
      </w:pPr>
      <w:bookmarkStart w:id="0" w:name="Interv_no_6_notes_actualite_texte_1"/>
      <w:r>
        <w:rPr>
          <w:b/>
          <w:sz w:val="24"/>
        </w:rPr>
        <w:t>Interventions</w:t>
      </w:r>
      <w:r>
        <w:rPr>
          <w:b/>
          <w:sz w:val="24"/>
        </w:rPr>
        <w:br/>
      </w:r>
      <w:r>
        <w:rPr>
          <w:i/>
          <w:sz w:val="24"/>
        </w:rPr>
        <w:t>critiques en économie politique</w:t>
      </w:r>
    </w:p>
    <w:p w14:paraId="71734A11" w14:textId="77777777" w:rsidR="00F907B6" w:rsidRPr="005F3CF4" w:rsidRDefault="00F907B6" w:rsidP="00F907B6">
      <w:pPr>
        <w:spacing w:after="120"/>
        <w:ind w:firstLine="0"/>
        <w:jc w:val="center"/>
        <w:rPr>
          <w:b/>
          <w:sz w:val="24"/>
        </w:rPr>
      </w:pPr>
      <w:r>
        <w:rPr>
          <w:b/>
          <w:sz w:val="24"/>
        </w:rPr>
        <w:t>No 6</w:t>
      </w:r>
      <w:r>
        <w:rPr>
          <w:b/>
          <w:sz w:val="24"/>
        </w:rPr>
        <w:br/>
        <w:t>NOTES D’ACTUALITÉ</w:t>
      </w:r>
    </w:p>
    <w:p w14:paraId="6EED7079" w14:textId="77777777" w:rsidR="00F907B6" w:rsidRPr="00890E45" w:rsidRDefault="00F907B6" w:rsidP="00F907B6">
      <w:pPr>
        <w:pStyle w:val="planchenb"/>
      </w:pPr>
      <w:r w:rsidRPr="00890E45">
        <w:t>“</w:t>
      </w:r>
      <w:r w:rsidRPr="00E12407">
        <w:t>Considérations</w:t>
      </w:r>
      <w:r>
        <w:br/>
      </w:r>
      <w:r w:rsidRPr="00E12407">
        <w:t>économiques et politiques</w:t>
      </w:r>
      <w:r>
        <w:br/>
      </w:r>
      <w:r w:rsidRPr="00E12407">
        <w:t>sur l’impasse en Polo</w:t>
      </w:r>
      <w:r>
        <w:t>gne</w:t>
      </w:r>
      <w:r w:rsidRPr="00890E45">
        <w:t>.”</w:t>
      </w:r>
      <w:r>
        <w:t xml:space="preserve"> </w:t>
      </w:r>
      <w:r>
        <w:rPr>
          <w:rStyle w:val="Appelnotedebasdep"/>
          <w:lang w:eastAsia="fr-FR" w:bidi="fr-FR"/>
        </w:rPr>
        <w:footnoteReference w:id="1"/>
      </w:r>
    </w:p>
    <w:bookmarkEnd w:id="0"/>
    <w:p w14:paraId="2600CD5E" w14:textId="77777777" w:rsidR="00F907B6" w:rsidRDefault="00F907B6" w:rsidP="00F907B6">
      <w:pPr>
        <w:jc w:val="both"/>
      </w:pPr>
    </w:p>
    <w:p w14:paraId="07D348EC" w14:textId="77777777" w:rsidR="00F907B6" w:rsidRPr="00E07116" w:rsidRDefault="00F907B6" w:rsidP="00F907B6">
      <w:pPr>
        <w:pStyle w:val="suite"/>
      </w:pPr>
      <w:r>
        <w:t>Lucille Beaudry et Luc Duhamel</w:t>
      </w:r>
    </w:p>
    <w:p w14:paraId="4FA13AEF" w14:textId="77777777" w:rsidR="00F907B6" w:rsidRPr="00E07116" w:rsidRDefault="00F907B6" w:rsidP="00F907B6">
      <w:pPr>
        <w:jc w:val="both"/>
      </w:pPr>
    </w:p>
    <w:p w14:paraId="775EBB50" w14:textId="77777777" w:rsidR="00F907B6" w:rsidRPr="00E07116" w:rsidRDefault="00F907B6" w:rsidP="00F907B6">
      <w:pPr>
        <w:jc w:val="both"/>
      </w:pPr>
    </w:p>
    <w:p w14:paraId="0844D9C3" w14:textId="77777777" w:rsidR="00F907B6" w:rsidRDefault="00F907B6" w:rsidP="00F907B6">
      <w:pPr>
        <w:jc w:val="both"/>
      </w:pPr>
    </w:p>
    <w:p w14:paraId="5462BE51" w14:textId="77777777" w:rsidR="00F907B6" w:rsidRPr="00E07116" w:rsidRDefault="00F907B6" w:rsidP="00F907B6">
      <w:pPr>
        <w:jc w:val="both"/>
      </w:pPr>
    </w:p>
    <w:p w14:paraId="6B2C1745" w14:textId="77777777" w:rsidR="00F907B6" w:rsidRDefault="00F907B6" w:rsidP="00F907B6">
      <w:pPr>
        <w:spacing w:before="120" w:after="120"/>
        <w:jc w:val="both"/>
        <w:rPr>
          <w:lang w:eastAsia="fr-FR" w:bidi="fr-FR"/>
        </w:rPr>
      </w:pPr>
      <w:r w:rsidRPr="00606AB6">
        <w:rPr>
          <w:lang w:eastAsia="fr-FR" w:bidi="fr-FR"/>
        </w:rPr>
        <w:t>Quand les pays de l’Europe de l’Est retiennent de façon importante l’attention des observateurs et analystes de la scène internationale, il s’agit assurément d’une situation de crise d’importance m</w:t>
      </w:r>
      <w:r w:rsidRPr="00606AB6">
        <w:rPr>
          <w:lang w:eastAsia="fr-FR" w:bidi="fr-FR"/>
        </w:rPr>
        <w:t>a</w:t>
      </w:r>
      <w:r w:rsidRPr="00606AB6">
        <w:rPr>
          <w:lang w:eastAsia="fr-FR" w:bidi="fr-FR"/>
        </w:rPr>
        <w:t>jeure et surtout de l’appréhension d’une intervention armée de l’Union sovi</w:t>
      </w:r>
      <w:r w:rsidRPr="00606AB6">
        <w:rPr>
          <w:lang w:eastAsia="fr-FR" w:bidi="fr-FR"/>
        </w:rPr>
        <w:t>é</w:t>
      </w:r>
      <w:r w:rsidRPr="00606AB6">
        <w:rPr>
          <w:lang w:eastAsia="fr-FR" w:bidi="fr-FR"/>
        </w:rPr>
        <w:t>tique dans ces pays, se référant à cet égard aux précédents de la Ho</w:t>
      </w:r>
      <w:r w:rsidRPr="00606AB6">
        <w:rPr>
          <w:lang w:eastAsia="fr-FR" w:bidi="fr-FR"/>
        </w:rPr>
        <w:t>n</w:t>
      </w:r>
      <w:r w:rsidRPr="00606AB6">
        <w:rPr>
          <w:lang w:eastAsia="fr-FR" w:bidi="fr-FR"/>
        </w:rPr>
        <w:t>grie (1956) et de la Tchécoslovaquie (1968). La Pol</w:t>
      </w:r>
      <w:r w:rsidRPr="00606AB6">
        <w:rPr>
          <w:lang w:eastAsia="fr-FR" w:bidi="fr-FR"/>
        </w:rPr>
        <w:t>o</w:t>
      </w:r>
      <w:r w:rsidRPr="00606AB6">
        <w:rPr>
          <w:lang w:eastAsia="fr-FR" w:bidi="fr-FR"/>
        </w:rPr>
        <w:t>gne n’échappe pas à l’heure actuelle à ce type d’interrogation, du moins de la part de la presse occidentale. Cette crainte, justifiée ou non, d’une interve</w:t>
      </w:r>
      <w:r w:rsidRPr="00606AB6">
        <w:rPr>
          <w:lang w:eastAsia="fr-FR" w:bidi="fr-FR"/>
        </w:rPr>
        <w:t>n</w:t>
      </w:r>
      <w:r w:rsidRPr="00606AB6">
        <w:rPr>
          <w:lang w:eastAsia="fr-FR" w:bidi="fr-FR"/>
        </w:rPr>
        <w:t>tion de l’Armée Rouge ne rend pas bien compte de la détérioration de la situation économ</w:t>
      </w:r>
      <w:r w:rsidRPr="00606AB6">
        <w:rPr>
          <w:lang w:eastAsia="fr-FR" w:bidi="fr-FR"/>
        </w:rPr>
        <w:t>i</w:t>
      </w:r>
      <w:r w:rsidRPr="00606AB6">
        <w:rPr>
          <w:lang w:eastAsia="fr-FR" w:bidi="fr-FR"/>
        </w:rPr>
        <w:t>que entre autres facteurs déterminants de la crise qui secoue la société polonaise. Dans cette perspective, il nous impo</w:t>
      </w:r>
      <w:r w:rsidRPr="00606AB6">
        <w:rPr>
          <w:lang w:eastAsia="fr-FR" w:bidi="fr-FR"/>
        </w:rPr>
        <w:t>r</w:t>
      </w:r>
      <w:r w:rsidRPr="00606AB6">
        <w:rPr>
          <w:lang w:eastAsia="fr-FR" w:bidi="fr-FR"/>
        </w:rPr>
        <w:t>te de considérer l’état actuel de l’économie en Pologne tout autant que la place qu’occupe cet état dit socialiste au niveau de l’économie i</w:t>
      </w:r>
      <w:r w:rsidRPr="00606AB6">
        <w:rPr>
          <w:lang w:eastAsia="fr-FR" w:bidi="fr-FR"/>
        </w:rPr>
        <w:t>n</w:t>
      </w:r>
      <w:r w:rsidRPr="00606AB6">
        <w:rPr>
          <w:lang w:eastAsia="fr-FR" w:bidi="fr-FR"/>
        </w:rPr>
        <w:t>ternationale et enfin, de voir le rôle du régime politique dans le pr</w:t>
      </w:r>
      <w:r w:rsidRPr="00606AB6">
        <w:rPr>
          <w:lang w:eastAsia="fr-FR" w:bidi="fr-FR"/>
        </w:rPr>
        <w:t>o</w:t>
      </w:r>
      <w:r w:rsidRPr="00606AB6">
        <w:rPr>
          <w:lang w:eastAsia="fr-FR" w:bidi="fr-FR"/>
        </w:rPr>
        <w:t>cessus d’édification d’une société socialiste.</w:t>
      </w:r>
    </w:p>
    <w:p w14:paraId="158596D9" w14:textId="77777777" w:rsidR="00F907B6" w:rsidRDefault="00F907B6" w:rsidP="00F907B6">
      <w:pPr>
        <w:pStyle w:val="p"/>
      </w:pPr>
      <w:r w:rsidRPr="00AB37E9">
        <w:rPr>
          <w:i/>
        </w:rPr>
        <w:br w:type="page"/>
      </w:r>
      <w:r>
        <w:lastRenderedPageBreak/>
        <w:t>[8]</w:t>
      </w:r>
    </w:p>
    <w:p w14:paraId="40F8C226" w14:textId="77777777" w:rsidR="00F907B6" w:rsidRDefault="00F907B6" w:rsidP="00F907B6">
      <w:pPr>
        <w:pStyle w:val="figtitre"/>
      </w:pPr>
      <w:r w:rsidRPr="00606AB6">
        <w:t>TABLEAU 1</w:t>
      </w:r>
    </w:p>
    <w:p w14:paraId="223CF1F1" w14:textId="77777777" w:rsidR="00F907B6" w:rsidRPr="00606AB6" w:rsidRDefault="00F907B6" w:rsidP="00F907B6">
      <w:pPr>
        <w:pStyle w:val="figtitrest"/>
      </w:pPr>
      <w:r w:rsidRPr="00606AB6">
        <w:t>Les échanges de la Pologne en 1978</w:t>
      </w:r>
    </w:p>
    <w:tbl>
      <w:tblPr>
        <w:tblOverlap w:val="never"/>
        <w:tblW w:w="0" w:type="auto"/>
        <w:tblInd w:w="-980" w:type="dxa"/>
        <w:tblLayout w:type="fixed"/>
        <w:tblCellMar>
          <w:left w:w="10" w:type="dxa"/>
          <w:right w:w="10" w:type="dxa"/>
        </w:tblCellMar>
        <w:tblLook w:val="04A0" w:firstRow="1" w:lastRow="0" w:firstColumn="1" w:lastColumn="0" w:noHBand="0" w:noVBand="1"/>
      </w:tblPr>
      <w:tblGrid>
        <w:gridCol w:w="3600"/>
        <w:gridCol w:w="1530"/>
        <w:gridCol w:w="1170"/>
        <w:gridCol w:w="1530"/>
        <w:gridCol w:w="1080"/>
      </w:tblGrid>
      <w:tr w:rsidR="00F907B6" w:rsidRPr="00606AB6" w14:paraId="514E0B5C" w14:textId="77777777">
        <w:tblPrEx>
          <w:tblCellMar>
            <w:top w:w="0" w:type="dxa"/>
            <w:bottom w:w="0" w:type="dxa"/>
          </w:tblCellMar>
        </w:tblPrEx>
        <w:tc>
          <w:tcPr>
            <w:tcW w:w="3600" w:type="dxa"/>
            <w:vMerge w:val="restart"/>
            <w:tcBorders>
              <w:top w:val="single" w:sz="4" w:space="0" w:color="auto"/>
              <w:left w:val="single" w:sz="4" w:space="0" w:color="auto"/>
            </w:tcBorders>
            <w:shd w:val="clear" w:color="auto" w:fill="FFFFFF"/>
          </w:tcPr>
          <w:p w14:paraId="171A5EA1" w14:textId="77777777" w:rsidR="00F907B6" w:rsidRPr="008906CE" w:rsidRDefault="00F907B6" w:rsidP="00F907B6">
            <w:pPr>
              <w:spacing w:before="60" w:after="60"/>
              <w:ind w:firstLine="0"/>
              <w:rPr>
                <w:sz w:val="24"/>
                <w:szCs w:val="10"/>
              </w:rPr>
            </w:pPr>
          </w:p>
        </w:tc>
        <w:tc>
          <w:tcPr>
            <w:tcW w:w="2700" w:type="dxa"/>
            <w:gridSpan w:val="2"/>
            <w:tcBorders>
              <w:top w:val="single" w:sz="4" w:space="0" w:color="auto"/>
              <w:left w:val="single" w:sz="4" w:space="0" w:color="auto"/>
            </w:tcBorders>
            <w:shd w:val="clear" w:color="auto" w:fill="EEECE1"/>
            <w:vAlign w:val="center"/>
          </w:tcPr>
          <w:p w14:paraId="69AD032E" w14:textId="77777777" w:rsidR="00F907B6" w:rsidRPr="008906CE" w:rsidRDefault="00F907B6" w:rsidP="00F907B6">
            <w:pPr>
              <w:spacing w:before="60" w:after="60"/>
              <w:ind w:firstLine="0"/>
              <w:jc w:val="center"/>
              <w:rPr>
                <w:sz w:val="24"/>
              </w:rPr>
            </w:pPr>
            <w:r w:rsidRPr="008906CE">
              <w:rPr>
                <w:sz w:val="24"/>
              </w:rPr>
              <w:t>EXPORT</w:t>
            </w:r>
            <w:r>
              <w:rPr>
                <w:sz w:val="24"/>
              </w:rPr>
              <w:t>A</w:t>
            </w:r>
            <w:r w:rsidRPr="008906CE">
              <w:rPr>
                <w:sz w:val="24"/>
              </w:rPr>
              <w:t>TIONS</w:t>
            </w:r>
          </w:p>
        </w:tc>
        <w:tc>
          <w:tcPr>
            <w:tcW w:w="2610" w:type="dxa"/>
            <w:gridSpan w:val="2"/>
            <w:tcBorders>
              <w:top w:val="single" w:sz="4" w:space="0" w:color="auto"/>
              <w:left w:val="single" w:sz="4" w:space="0" w:color="auto"/>
              <w:right w:val="single" w:sz="4" w:space="0" w:color="auto"/>
            </w:tcBorders>
            <w:shd w:val="clear" w:color="auto" w:fill="EEECE1"/>
            <w:vAlign w:val="center"/>
          </w:tcPr>
          <w:p w14:paraId="2D5FDA7F" w14:textId="77777777" w:rsidR="00F907B6" w:rsidRPr="008906CE" w:rsidRDefault="00F907B6" w:rsidP="00F907B6">
            <w:pPr>
              <w:spacing w:before="60" w:after="60"/>
              <w:ind w:firstLine="0"/>
              <w:jc w:val="center"/>
              <w:rPr>
                <w:sz w:val="24"/>
              </w:rPr>
            </w:pPr>
            <w:r w:rsidRPr="008906CE">
              <w:rPr>
                <w:sz w:val="24"/>
              </w:rPr>
              <w:t>IMPORT</w:t>
            </w:r>
            <w:r w:rsidRPr="008906CE">
              <w:rPr>
                <w:sz w:val="24"/>
              </w:rPr>
              <w:t>A</w:t>
            </w:r>
            <w:r w:rsidRPr="008906CE">
              <w:rPr>
                <w:sz w:val="24"/>
              </w:rPr>
              <w:t>TIONS</w:t>
            </w:r>
          </w:p>
        </w:tc>
      </w:tr>
      <w:tr w:rsidR="00F907B6" w:rsidRPr="00606AB6" w14:paraId="5B3DC9E5" w14:textId="77777777">
        <w:tblPrEx>
          <w:tblCellMar>
            <w:top w:w="0" w:type="dxa"/>
            <w:bottom w:w="0" w:type="dxa"/>
          </w:tblCellMar>
        </w:tblPrEx>
        <w:tc>
          <w:tcPr>
            <w:tcW w:w="3600" w:type="dxa"/>
            <w:vMerge/>
            <w:tcBorders>
              <w:left w:val="single" w:sz="4" w:space="0" w:color="auto"/>
            </w:tcBorders>
            <w:shd w:val="clear" w:color="auto" w:fill="FFFFFF"/>
          </w:tcPr>
          <w:p w14:paraId="3A169E5E" w14:textId="77777777" w:rsidR="00F907B6" w:rsidRPr="008906CE" w:rsidRDefault="00F907B6" w:rsidP="00F907B6">
            <w:pPr>
              <w:spacing w:before="60" w:after="60"/>
              <w:ind w:firstLine="0"/>
              <w:rPr>
                <w:sz w:val="24"/>
                <w:szCs w:val="10"/>
              </w:rPr>
            </w:pPr>
          </w:p>
        </w:tc>
        <w:tc>
          <w:tcPr>
            <w:tcW w:w="1530" w:type="dxa"/>
            <w:tcBorders>
              <w:top w:val="single" w:sz="4" w:space="0" w:color="auto"/>
              <w:left w:val="single" w:sz="4" w:space="0" w:color="auto"/>
            </w:tcBorders>
            <w:shd w:val="clear" w:color="auto" w:fill="EEECE1"/>
            <w:vAlign w:val="center"/>
          </w:tcPr>
          <w:p w14:paraId="10C63CBD" w14:textId="77777777" w:rsidR="00F907B6" w:rsidRPr="008906CE" w:rsidRDefault="00F907B6" w:rsidP="00F907B6">
            <w:pPr>
              <w:spacing w:before="60" w:after="60"/>
              <w:ind w:firstLine="0"/>
              <w:jc w:val="center"/>
              <w:rPr>
                <w:sz w:val="24"/>
              </w:rPr>
            </w:pPr>
            <w:r w:rsidRPr="008906CE">
              <w:rPr>
                <w:sz w:val="24"/>
              </w:rPr>
              <w:t>Valeur en mi</w:t>
            </w:r>
            <w:r w:rsidRPr="008906CE">
              <w:rPr>
                <w:sz w:val="24"/>
              </w:rPr>
              <w:t>l</w:t>
            </w:r>
            <w:r w:rsidRPr="008906CE">
              <w:rPr>
                <w:sz w:val="24"/>
              </w:rPr>
              <w:t xml:space="preserve">lions de </w:t>
            </w:r>
            <w:r>
              <w:rPr>
                <w:sz w:val="24"/>
              </w:rPr>
              <w:t>$</w:t>
            </w:r>
          </w:p>
        </w:tc>
        <w:tc>
          <w:tcPr>
            <w:tcW w:w="1170" w:type="dxa"/>
            <w:tcBorders>
              <w:top w:val="single" w:sz="4" w:space="0" w:color="auto"/>
              <w:left w:val="single" w:sz="4" w:space="0" w:color="auto"/>
            </w:tcBorders>
            <w:shd w:val="clear" w:color="auto" w:fill="EEECE1"/>
            <w:vAlign w:val="center"/>
          </w:tcPr>
          <w:p w14:paraId="2014E82B" w14:textId="77777777" w:rsidR="00F907B6" w:rsidRPr="008906CE" w:rsidRDefault="00F907B6" w:rsidP="00F907B6">
            <w:pPr>
              <w:spacing w:before="60" w:after="60"/>
              <w:ind w:firstLine="0"/>
              <w:jc w:val="center"/>
              <w:rPr>
                <w:sz w:val="24"/>
              </w:rPr>
            </w:pPr>
            <w:r w:rsidRPr="008906CE">
              <w:rPr>
                <w:rStyle w:val="Corpsdutexte2Arial65ptItalique"/>
                <w:sz w:val="24"/>
              </w:rPr>
              <w:t>%</w:t>
            </w:r>
          </w:p>
        </w:tc>
        <w:tc>
          <w:tcPr>
            <w:tcW w:w="1530" w:type="dxa"/>
            <w:tcBorders>
              <w:top w:val="single" w:sz="4" w:space="0" w:color="auto"/>
              <w:left w:val="single" w:sz="4" w:space="0" w:color="auto"/>
            </w:tcBorders>
            <w:shd w:val="clear" w:color="auto" w:fill="EEECE1"/>
            <w:vAlign w:val="center"/>
          </w:tcPr>
          <w:p w14:paraId="5D1B745D" w14:textId="77777777" w:rsidR="00F907B6" w:rsidRPr="008906CE" w:rsidRDefault="00F907B6" w:rsidP="00F907B6">
            <w:pPr>
              <w:spacing w:before="60" w:after="60"/>
              <w:ind w:firstLine="0"/>
              <w:jc w:val="center"/>
              <w:rPr>
                <w:sz w:val="24"/>
              </w:rPr>
            </w:pPr>
            <w:r w:rsidRPr="008906CE">
              <w:rPr>
                <w:sz w:val="24"/>
              </w:rPr>
              <w:t>Valeur en mi</w:t>
            </w:r>
            <w:r w:rsidRPr="008906CE">
              <w:rPr>
                <w:sz w:val="24"/>
              </w:rPr>
              <w:t>l</w:t>
            </w:r>
            <w:r>
              <w:rPr>
                <w:sz w:val="24"/>
              </w:rPr>
              <w:t>lions de $</w:t>
            </w:r>
          </w:p>
        </w:tc>
        <w:tc>
          <w:tcPr>
            <w:tcW w:w="1080" w:type="dxa"/>
            <w:tcBorders>
              <w:top w:val="single" w:sz="4" w:space="0" w:color="auto"/>
              <w:left w:val="single" w:sz="4" w:space="0" w:color="auto"/>
              <w:right w:val="single" w:sz="4" w:space="0" w:color="auto"/>
            </w:tcBorders>
            <w:shd w:val="clear" w:color="auto" w:fill="EEECE1"/>
            <w:vAlign w:val="center"/>
          </w:tcPr>
          <w:p w14:paraId="014BFD37" w14:textId="77777777" w:rsidR="00F907B6" w:rsidRPr="008906CE" w:rsidRDefault="00F907B6" w:rsidP="00F907B6">
            <w:pPr>
              <w:spacing w:before="60" w:after="60"/>
              <w:ind w:firstLine="0"/>
              <w:jc w:val="center"/>
              <w:rPr>
                <w:sz w:val="24"/>
              </w:rPr>
            </w:pPr>
            <w:r w:rsidRPr="008906CE">
              <w:rPr>
                <w:rStyle w:val="Corpsdutexte2Arial65ptItalique"/>
                <w:sz w:val="24"/>
              </w:rPr>
              <w:t>%</w:t>
            </w:r>
          </w:p>
        </w:tc>
      </w:tr>
      <w:tr w:rsidR="00F907B6" w:rsidRPr="00606AB6" w14:paraId="49A89332" w14:textId="77777777">
        <w:tblPrEx>
          <w:tblCellMar>
            <w:top w:w="0" w:type="dxa"/>
            <w:bottom w:w="0" w:type="dxa"/>
          </w:tblCellMar>
        </w:tblPrEx>
        <w:tc>
          <w:tcPr>
            <w:tcW w:w="3600" w:type="dxa"/>
            <w:vMerge/>
            <w:tcBorders>
              <w:left w:val="single" w:sz="4" w:space="0" w:color="auto"/>
            </w:tcBorders>
            <w:shd w:val="clear" w:color="auto" w:fill="FFFFFF"/>
          </w:tcPr>
          <w:p w14:paraId="6C7748C1" w14:textId="77777777" w:rsidR="00F907B6" w:rsidRPr="008906CE" w:rsidRDefault="00F907B6" w:rsidP="00F907B6">
            <w:pPr>
              <w:spacing w:before="60" w:after="60"/>
              <w:ind w:firstLine="0"/>
              <w:rPr>
                <w:sz w:val="24"/>
                <w:szCs w:val="10"/>
              </w:rPr>
            </w:pPr>
          </w:p>
        </w:tc>
        <w:tc>
          <w:tcPr>
            <w:tcW w:w="1530" w:type="dxa"/>
            <w:tcBorders>
              <w:top w:val="single" w:sz="4" w:space="0" w:color="auto"/>
              <w:left w:val="single" w:sz="4" w:space="0" w:color="auto"/>
            </w:tcBorders>
            <w:shd w:val="clear" w:color="auto" w:fill="EEECE1"/>
            <w:vAlign w:val="center"/>
          </w:tcPr>
          <w:p w14:paraId="372F155E" w14:textId="77777777" w:rsidR="00F907B6" w:rsidRPr="008906CE" w:rsidRDefault="00F907B6" w:rsidP="00F907B6">
            <w:pPr>
              <w:spacing w:before="60" w:after="60"/>
              <w:ind w:firstLine="0"/>
              <w:jc w:val="center"/>
              <w:rPr>
                <w:sz w:val="24"/>
              </w:rPr>
            </w:pPr>
            <w:r w:rsidRPr="008906CE">
              <w:rPr>
                <w:sz w:val="24"/>
              </w:rPr>
              <w:t>1978</w:t>
            </w:r>
          </w:p>
        </w:tc>
        <w:tc>
          <w:tcPr>
            <w:tcW w:w="1170" w:type="dxa"/>
            <w:tcBorders>
              <w:top w:val="single" w:sz="4" w:space="0" w:color="auto"/>
              <w:left w:val="single" w:sz="4" w:space="0" w:color="auto"/>
            </w:tcBorders>
            <w:shd w:val="clear" w:color="auto" w:fill="EEECE1"/>
          </w:tcPr>
          <w:p w14:paraId="2453775D" w14:textId="77777777" w:rsidR="00F907B6" w:rsidRPr="008906CE" w:rsidRDefault="00F907B6" w:rsidP="00F907B6">
            <w:pPr>
              <w:spacing w:before="60" w:after="60"/>
              <w:ind w:firstLine="0"/>
              <w:jc w:val="center"/>
              <w:rPr>
                <w:sz w:val="24"/>
                <w:szCs w:val="10"/>
              </w:rPr>
            </w:pPr>
          </w:p>
        </w:tc>
        <w:tc>
          <w:tcPr>
            <w:tcW w:w="1530" w:type="dxa"/>
            <w:tcBorders>
              <w:top w:val="single" w:sz="4" w:space="0" w:color="auto"/>
              <w:left w:val="single" w:sz="4" w:space="0" w:color="auto"/>
            </w:tcBorders>
            <w:shd w:val="clear" w:color="auto" w:fill="EEECE1"/>
            <w:vAlign w:val="center"/>
          </w:tcPr>
          <w:p w14:paraId="3116F7D0" w14:textId="77777777" w:rsidR="00F907B6" w:rsidRPr="008906CE" w:rsidRDefault="00F907B6" w:rsidP="00F907B6">
            <w:pPr>
              <w:spacing w:before="60" w:after="60"/>
              <w:ind w:firstLine="0"/>
              <w:jc w:val="center"/>
              <w:rPr>
                <w:sz w:val="24"/>
              </w:rPr>
            </w:pPr>
            <w:r w:rsidRPr="008906CE">
              <w:rPr>
                <w:sz w:val="24"/>
              </w:rPr>
              <w:t>1978</w:t>
            </w:r>
          </w:p>
        </w:tc>
        <w:tc>
          <w:tcPr>
            <w:tcW w:w="1080" w:type="dxa"/>
            <w:tcBorders>
              <w:top w:val="single" w:sz="4" w:space="0" w:color="auto"/>
              <w:left w:val="single" w:sz="4" w:space="0" w:color="auto"/>
              <w:right w:val="single" w:sz="4" w:space="0" w:color="auto"/>
            </w:tcBorders>
            <w:shd w:val="clear" w:color="auto" w:fill="EEECE1"/>
          </w:tcPr>
          <w:p w14:paraId="592DB5E9" w14:textId="77777777" w:rsidR="00F907B6" w:rsidRPr="008906CE" w:rsidRDefault="00F907B6" w:rsidP="00F907B6">
            <w:pPr>
              <w:spacing w:before="60" w:after="60"/>
              <w:ind w:firstLine="0"/>
              <w:jc w:val="center"/>
              <w:rPr>
                <w:sz w:val="24"/>
                <w:szCs w:val="10"/>
              </w:rPr>
            </w:pPr>
          </w:p>
        </w:tc>
      </w:tr>
      <w:tr w:rsidR="00F907B6" w:rsidRPr="00606AB6" w14:paraId="5D449783" w14:textId="77777777">
        <w:tblPrEx>
          <w:tblCellMar>
            <w:top w:w="0" w:type="dxa"/>
            <w:bottom w:w="0" w:type="dxa"/>
          </w:tblCellMar>
        </w:tblPrEx>
        <w:tc>
          <w:tcPr>
            <w:tcW w:w="3600" w:type="dxa"/>
            <w:tcBorders>
              <w:top w:val="single" w:sz="4" w:space="0" w:color="auto"/>
              <w:left w:val="single" w:sz="4" w:space="0" w:color="auto"/>
            </w:tcBorders>
            <w:shd w:val="clear" w:color="auto" w:fill="FFFFFF"/>
            <w:vAlign w:val="center"/>
          </w:tcPr>
          <w:p w14:paraId="6323C00D" w14:textId="77777777" w:rsidR="00F907B6" w:rsidRPr="008906CE" w:rsidRDefault="00F907B6" w:rsidP="00F907B6">
            <w:pPr>
              <w:spacing w:before="60" w:after="60"/>
              <w:ind w:firstLine="0"/>
              <w:rPr>
                <w:sz w:val="24"/>
              </w:rPr>
            </w:pPr>
            <w:r w:rsidRPr="008906CE">
              <w:rPr>
                <w:sz w:val="24"/>
              </w:rPr>
              <w:t>Total des écha</w:t>
            </w:r>
            <w:r w:rsidRPr="008906CE">
              <w:rPr>
                <w:sz w:val="24"/>
              </w:rPr>
              <w:t>n</w:t>
            </w:r>
            <w:r w:rsidRPr="008906CE">
              <w:rPr>
                <w:sz w:val="24"/>
              </w:rPr>
              <w:t>ges</w:t>
            </w:r>
          </w:p>
        </w:tc>
        <w:tc>
          <w:tcPr>
            <w:tcW w:w="1530" w:type="dxa"/>
            <w:tcBorders>
              <w:top w:val="single" w:sz="4" w:space="0" w:color="auto"/>
              <w:left w:val="single" w:sz="4" w:space="0" w:color="auto"/>
            </w:tcBorders>
            <w:shd w:val="clear" w:color="auto" w:fill="FFFFFF"/>
            <w:vAlign w:val="center"/>
          </w:tcPr>
          <w:p w14:paraId="6D8B9939" w14:textId="77777777" w:rsidR="00F907B6" w:rsidRPr="008906CE" w:rsidRDefault="00F907B6" w:rsidP="00F907B6">
            <w:pPr>
              <w:spacing w:before="60" w:after="60"/>
              <w:ind w:right="432" w:firstLine="0"/>
              <w:jc w:val="right"/>
              <w:rPr>
                <w:sz w:val="24"/>
              </w:rPr>
            </w:pPr>
            <w:r w:rsidRPr="008906CE">
              <w:rPr>
                <w:sz w:val="24"/>
              </w:rPr>
              <w:t>13 471</w:t>
            </w:r>
          </w:p>
        </w:tc>
        <w:tc>
          <w:tcPr>
            <w:tcW w:w="1170" w:type="dxa"/>
            <w:tcBorders>
              <w:top w:val="single" w:sz="4" w:space="0" w:color="auto"/>
              <w:left w:val="single" w:sz="4" w:space="0" w:color="auto"/>
            </w:tcBorders>
            <w:shd w:val="clear" w:color="auto" w:fill="FFFFFF"/>
            <w:vAlign w:val="bottom"/>
          </w:tcPr>
          <w:p w14:paraId="1F820C21" w14:textId="77777777" w:rsidR="00F907B6" w:rsidRPr="008906CE" w:rsidRDefault="00F907B6" w:rsidP="00F907B6">
            <w:pPr>
              <w:spacing w:before="60" w:after="60"/>
              <w:ind w:right="432" w:firstLine="0"/>
              <w:jc w:val="right"/>
              <w:rPr>
                <w:sz w:val="24"/>
              </w:rPr>
            </w:pPr>
            <w:r w:rsidRPr="008906CE">
              <w:rPr>
                <w:rStyle w:val="Corpsdutexte29ptGras"/>
                <w:sz w:val="24"/>
              </w:rPr>
              <w:t>100</w:t>
            </w:r>
          </w:p>
        </w:tc>
        <w:tc>
          <w:tcPr>
            <w:tcW w:w="1530" w:type="dxa"/>
            <w:tcBorders>
              <w:top w:val="single" w:sz="4" w:space="0" w:color="auto"/>
              <w:left w:val="single" w:sz="4" w:space="0" w:color="auto"/>
            </w:tcBorders>
            <w:shd w:val="clear" w:color="auto" w:fill="FFFFFF"/>
            <w:vAlign w:val="center"/>
          </w:tcPr>
          <w:p w14:paraId="5B182188" w14:textId="77777777" w:rsidR="00F907B6" w:rsidRPr="008906CE" w:rsidRDefault="00F907B6" w:rsidP="00F907B6">
            <w:pPr>
              <w:spacing w:before="60" w:after="60"/>
              <w:ind w:right="432" w:firstLine="0"/>
              <w:jc w:val="right"/>
              <w:rPr>
                <w:sz w:val="24"/>
              </w:rPr>
            </w:pPr>
            <w:r w:rsidRPr="008906CE">
              <w:rPr>
                <w:sz w:val="24"/>
              </w:rPr>
              <w:t>15 337</w:t>
            </w:r>
          </w:p>
        </w:tc>
        <w:tc>
          <w:tcPr>
            <w:tcW w:w="1080" w:type="dxa"/>
            <w:tcBorders>
              <w:top w:val="single" w:sz="4" w:space="0" w:color="auto"/>
              <w:left w:val="single" w:sz="4" w:space="0" w:color="auto"/>
              <w:right w:val="single" w:sz="4" w:space="0" w:color="auto"/>
            </w:tcBorders>
            <w:shd w:val="clear" w:color="auto" w:fill="FFFFFF"/>
            <w:vAlign w:val="bottom"/>
          </w:tcPr>
          <w:p w14:paraId="47CB4C8D" w14:textId="77777777" w:rsidR="00F907B6" w:rsidRPr="008906CE" w:rsidRDefault="00F907B6" w:rsidP="00F907B6">
            <w:pPr>
              <w:spacing w:before="60" w:after="60"/>
              <w:ind w:right="432" w:firstLine="0"/>
              <w:jc w:val="right"/>
              <w:rPr>
                <w:sz w:val="24"/>
              </w:rPr>
            </w:pPr>
            <w:r w:rsidRPr="008906CE">
              <w:rPr>
                <w:rStyle w:val="Corpsdutexte29ptGras"/>
                <w:sz w:val="24"/>
              </w:rPr>
              <w:t>100</w:t>
            </w:r>
          </w:p>
        </w:tc>
      </w:tr>
      <w:tr w:rsidR="00F907B6" w:rsidRPr="00606AB6" w14:paraId="200F49BD" w14:textId="77777777">
        <w:tblPrEx>
          <w:tblCellMar>
            <w:top w:w="0" w:type="dxa"/>
            <w:bottom w:w="0" w:type="dxa"/>
          </w:tblCellMar>
        </w:tblPrEx>
        <w:tc>
          <w:tcPr>
            <w:tcW w:w="3600" w:type="dxa"/>
            <w:tcBorders>
              <w:left w:val="single" w:sz="4" w:space="0" w:color="auto"/>
            </w:tcBorders>
            <w:shd w:val="clear" w:color="auto" w:fill="FFFFFF"/>
            <w:vAlign w:val="bottom"/>
          </w:tcPr>
          <w:p w14:paraId="2B7551B6" w14:textId="77777777" w:rsidR="00F907B6" w:rsidRPr="008906CE" w:rsidRDefault="00F907B6" w:rsidP="00F907B6">
            <w:pPr>
              <w:spacing w:before="60" w:after="60"/>
              <w:ind w:firstLine="0"/>
              <w:rPr>
                <w:sz w:val="24"/>
              </w:rPr>
            </w:pPr>
            <w:r w:rsidRPr="008906CE">
              <w:rPr>
                <w:sz w:val="24"/>
              </w:rPr>
              <w:t>URSS</w:t>
            </w:r>
          </w:p>
        </w:tc>
        <w:tc>
          <w:tcPr>
            <w:tcW w:w="1530" w:type="dxa"/>
            <w:tcBorders>
              <w:left w:val="single" w:sz="4" w:space="0" w:color="auto"/>
            </w:tcBorders>
            <w:shd w:val="clear" w:color="auto" w:fill="FFFFFF"/>
            <w:vAlign w:val="bottom"/>
          </w:tcPr>
          <w:p w14:paraId="4ECC73C8" w14:textId="77777777" w:rsidR="00F907B6" w:rsidRPr="008906CE" w:rsidRDefault="00F907B6" w:rsidP="00F907B6">
            <w:pPr>
              <w:spacing w:before="60" w:after="60"/>
              <w:ind w:right="432" w:firstLine="0"/>
              <w:jc w:val="right"/>
              <w:rPr>
                <w:sz w:val="24"/>
              </w:rPr>
            </w:pPr>
            <w:r w:rsidRPr="008906CE">
              <w:rPr>
                <w:sz w:val="24"/>
              </w:rPr>
              <w:t>4 558</w:t>
            </w:r>
          </w:p>
        </w:tc>
        <w:tc>
          <w:tcPr>
            <w:tcW w:w="1170" w:type="dxa"/>
            <w:tcBorders>
              <w:left w:val="single" w:sz="4" w:space="0" w:color="auto"/>
            </w:tcBorders>
            <w:shd w:val="clear" w:color="auto" w:fill="FFFFFF"/>
            <w:vAlign w:val="bottom"/>
          </w:tcPr>
          <w:p w14:paraId="14829022" w14:textId="77777777" w:rsidR="00F907B6" w:rsidRPr="008906CE" w:rsidRDefault="00F907B6" w:rsidP="00F907B6">
            <w:pPr>
              <w:spacing w:before="60" w:after="60"/>
              <w:ind w:right="432" w:firstLine="0"/>
              <w:jc w:val="right"/>
              <w:rPr>
                <w:sz w:val="24"/>
              </w:rPr>
            </w:pPr>
            <w:r w:rsidRPr="008906CE">
              <w:rPr>
                <w:rStyle w:val="Corpsdutexte29ptGras"/>
                <w:sz w:val="24"/>
              </w:rPr>
              <w:t>33.8</w:t>
            </w:r>
          </w:p>
        </w:tc>
        <w:tc>
          <w:tcPr>
            <w:tcW w:w="1530" w:type="dxa"/>
            <w:tcBorders>
              <w:left w:val="single" w:sz="4" w:space="0" w:color="auto"/>
            </w:tcBorders>
            <w:shd w:val="clear" w:color="auto" w:fill="FFFFFF"/>
            <w:vAlign w:val="bottom"/>
          </w:tcPr>
          <w:p w14:paraId="6FE01EF9" w14:textId="77777777" w:rsidR="00F907B6" w:rsidRPr="008906CE" w:rsidRDefault="00F907B6" w:rsidP="00F907B6">
            <w:pPr>
              <w:spacing w:before="60" w:after="60"/>
              <w:ind w:right="432" w:firstLine="0"/>
              <w:jc w:val="right"/>
              <w:rPr>
                <w:sz w:val="24"/>
              </w:rPr>
            </w:pPr>
            <w:r w:rsidRPr="008906CE">
              <w:rPr>
                <w:sz w:val="24"/>
              </w:rPr>
              <w:t>4 595</w:t>
            </w:r>
          </w:p>
        </w:tc>
        <w:tc>
          <w:tcPr>
            <w:tcW w:w="1080" w:type="dxa"/>
            <w:tcBorders>
              <w:left w:val="single" w:sz="4" w:space="0" w:color="auto"/>
              <w:right w:val="single" w:sz="4" w:space="0" w:color="auto"/>
            </w:tcBorders>
            <w:shd w:val="clear" w:color="auto" w:fill="FFFFFF"/>
            <w:vAlign w:val="bottom"/>
          </w:tcPr>
          <w:p w14:paraId="04112042" w14:textId="77777777" w:rsidR="00F907B6" w:rsidRPr="008906CE" w:rsidRDefault="00F907B6" w:rsidP="00F907B6">
            <w:pPr>
              <w:spacing w:before="60" w:after="60"/>
              <w:ind w:right="432" w:firstLine="0"/>
              <w:jc w:val="right"/>
              <w:rPr>
                <w:sz w:val="24"/>
              </w:rPr>
            </w:pPr>
            <w:r w:rsidRPr="008906CE">
              <w:rPr>
                <w:rStyle w:val="Corpsdutexte29ptGras"/>
                <w:sz w:val="24"/>
              </w:rPr>
              <w:t>30.0</w:t>
            </w:r>
          </w:p>
        </w:tc>
      </w:tr>
      <w:tr w:rsidR="00F907B6" w:rsidRPr="00606AB6" w14:paraId="3968D843" w14:textId="77777777">
        <w:tblPrEx>
          <w:tblCellMar>
            <w:top w:w="0" w:type="dxa"/>
            <w:bottom w:w="0" w:type="dxa"/>
          </w:tblCellMar>
        </w:tblPrEx>
        <w:tc>
          <w:tcPr>
            <w:tcW w:w="3600" w:type="dxa"/>
            <w:tcBorders>
              <w:left w:val="single" w:sz="4" w:space="0" w:color="auto"/>
            </w:tcBorders>
            <w:shd w:val="clear" w:color="auto" w:fill="FFFFFF"/>
          </w:tcPr>
          <w:p w14:paraId="058C8F43" w14:textId="77777777" w:rsidR="00F907B6" w:rsidRPr="008906CE" w:rsidRDefault="00F907B6" w:rsidP="00F907B6">
            <w:pPr>
              <w:spacing w:before="60" w:after="60"/>
              <w:ind w:firstLine="0"/>
              <w:rPr>
                <w:sz w:val="24"/>
              </w:rPr>
            </w:pPr>
            <w:r w:rsidRPr="008906CE">
              <w:rPr>
                <w:sz w:val="24"/>
              </w:rPr>
              <w:t>Autres pays socialistes eur</w:t>
            </w:r>
            <w:r w:rsidRPr="008906CE">
              <w:rPr>
                <w:sz w:val="24"/>
              </w:rPr>
              <w:t>o</w:t>
            </w:r>
            <w:r w:rsidRPr="008906CE">
              <w:rPr>
                <w:sz w:val="24"/>
              </w:rPr>
              <w:t>péens</w:t>
            </w:r>
          </w:p>
        </w:tc>
        <w:tc>
          <w:tcPr>
            <w:tcW w:w="1530" w:type="dxa"/>
            <w:tcBorders>
              <w:left w:val="single" w:sz="4" w:space="0" w:color="auto"/>
            </w:tcBorders>
            <w:shd w:val="clear" w:color="auto" w:fill="FFFFFF"/>
            <w:vAlign w:val="center"/>
          </w:tcPr>
          <w:p w14:paraId="7C60A845" w14:textId="77777777" w:rsidR="00F907B6" w:rsidRPr="008906CE" w:rsidRDefault="00F907B6" w:rsidP="00F907B6">
            <w:pPr>
              <w:spacing w:before="60" w:after="60"/>
              <w:ind w:right="432" w:firstLine="0"/>
              <w:jc w:val="right"/>
              <w:rPr>
                <w:sz w:val="24"/>
              </w:rPr>
            </w:pPr>
            <w:r w:rsidRPr="008906CE">
              <w:rPr>
                <w:sz w:val="24"/>
              </w:rPr>
              <w:t>3 176</w:t>
            </w:r>
          </w:p>
        </w:tc>
        <w:tc>
          <w:tcPr>
            <w:tcW w:w="1170" w:type="dxa"/>
            <w:tcBorders>
              <w:left w:val="single" w:sz="4" w:space="0" w:color="auto"/>
            </w:tcBorders>
            <w:shd w:val="clear" w:color="auto" w:fill="FFFFFF"/>
            <w:vAlign w:val="center"/>
          </w:tcPr>
          <w:p w14:paraId="23246258" w14:textId="77777777" w:rsidR="00F907B6" w:rsidRPr="008906CE" w:rsidRDefault="00F907B6" w:rsidP="00F907B6">
            <w:pPr>
              <w:spacing w:before="60" w:after="60"/>
              <w:ind w:right="432" w:firstLine="0"/>
              <w:jc w:val="right"/>
              <w:rPr>
                <w:sz w:val="24"/>
              </w:rPr>
            </w:pPr>
            <w:r w:rsidRPr="008906CE">
              <w:rPr>
                <w:rStyle w:val="Corpsdutexte29ptGras"/>
                <w:sz w:val="24"/>
              </w:rPr>
              <w:t>23.6</w:t>
            </w:r>
          </w:p>
        </w:tc>
        <w:tc>
          <w:tcPr>
            <w:tcW w:w="1530" w:type="dxa"/>
            <w:tcBorders>
              <w:left w:val="single" w:sz="4" w:space="0" w:color="auto"/>
            </w:tcBorders>
            <w:shd w:val="clear" w:color="auto" w:fill="FFFFFF"/>
            <w:vAlign w:val="center"/>
          </w:tcPr>
          <w:p w14:paraId="45DD8670" w14:textId="77777777" w:rsidR="00F907B6" w:rsidRPr="008906CE" w:rsidRDefault="00F907B6" w:rsidP="00F907B6">
            <w:pPr>
              <w:spacing w:before="60" w:after="60"/>
              <w:ind w:right="432" w:firstLine="0"/>
              <w:jc w:val="right"/>
              <w:rPr>
                <w:sz w:val="24"/>
              </w:rPr>
            </w:pPr>
            <w:r w:rsidRPr="008906CE">
              <w:rPr>
                <w:sz w:val="24"/>
              </w:rPr>
              <w:t>3 313</w:t>
            </w:r>
          </w:p>
        </w:tc>
        <w:tc>
          <w:tcPr>
            <w:tcW w:w="1080" w:type="dxa"/>
            <w:tcBorders>
              <w:left w:val="single" w:sz="4" w:space="0" w:color="auto"/>
              <w:right w:val="single" w:sz="4" w:space="0" w:color="auto"/>
            </w:tcBorders>
            <w:shd w:val="clear" w:color="auto" w:fill="FFFFFF"/>
            <w:vAlign w:val="center"/>
          </w:tcPr>
          <w:p w14:paraId="5E7B4091" w14:textId="77777777" w:rsidR="00F907B6" w:rsidRPr="008906CE" w:rsidRDefault="00F907B6" w:rsidP="00F907B6">
            <w:pPr>
              <w:spacing w:before="60" w:after="60"/>
              <w:ind w:right="432" w:firstLine="0"/>
              <w:jc w:val="right"/>
              <w:rPr>
                <w:sz w:val="24"/>
              </w:rPr>
            </w:pPr>
            <w:r w:rsidRPr="008906CE">
              <w:rPr>
                <w:rStyle w:val="Corpsdutexte29ptGras"/>
                <w:sz w:val="24"/>
              </w:rPr>
              <w:t>21.6</w:t>
            </w:r>
          </w:p>
        </w:tc>
      </w:tr>
      <w:tr w:rsidR="00F907B6" w:rsidRPr="00606AB6" w14:paraId="72E964A3" w14:textId="77777777">
        <w:tblPrEx>
          <w:tblCellMar>
            <w:top w:w="0" w:type="dxa"/>
            <w:bottom w:w="0" w:type="dxa"/>
          </w:tblCellMar>
        </w:tblPrEx>
        <w:tc>
          <w:tcPr>
            <w:tcW w:w="3600" w:type="dxa"/>
            <w:tcBorders>
              <w:left w:val="single" w:sz="4" w:space="0" w:color="auto"/>
            </w:tcBorders>
            <w:shd w:val="clear" w:color="auto" w:fill="FFFFFF"/>
          </w:tcPr>
          <w:p w14:paraId="063D572A" w14:textId="77777777" w:rsidR="00F907B6" w:rsidRPr="008906CE" w:rsidRDefault="00F907B6" w:rsidP="00F907B6">
            <w:pPr>
              <w:spacing w:before="60" w:after="60"/>
              <w:ind w:firstLine="0"/>
              <w:rPr>
                <w:sz w:val="24"/>
              </w:rPr>
            </w:pPr>
            <w:r w:rsidRPr="008906CE">
              <w:rPr>
                <w:sz w:val="24"/>
              </w:rPr>
              <w:t>Pays socialistes d'Asie</w:t>
            </w:r>
          </w:p>
        </w:tc>
        <w:tc>
          <w:tcPr>
            <w:tcW w:w="1530" w:type="dxa"/>
            <w:tcBorders>
              <w:left w:val="single" w:sz="4" w:space="0" w:color="auto"/>
            </w:tcBorders>
            <w:shd w:val="clear" w:color="auto" w:fill="FFFFFF"/>
          </w:tcPr>
          <w:p w14:paraId="7A458B0B" w14:textId="77777777" w:rsidR="00F907B6" w:rsidRPr="008906CE" w:rsidRDefault="00F907B6" w:rsidP="00F907B6">
            <w:pPr>
              <w:spacing w:before="60" w:after="60"/>
              <w:ind w:right="432" w:firstLine="0"/>
              <w:jc w:val="right"/>
              <w:rPr>
                <w:sz w:val="24"/>
              </w:rPr>
            </w:pPr>
            <w:r w:rsidRPr="008906CE">
              <w:rPr>
                <w:sz w:val="24"/>
              </w:rPr>
              <w:t>141</w:t>
            </w:r>
          </w:p>
        </w:tc>
        <w:tc>
          <w:tcPr>
            <w:tcW w:w="1170" w:type="dxa"/>
            <w:tcBorders>
              <w:left w:val="single" w:sz="4" w:space="0" w:color="auto"/>
            </w:tcBorders>
            <w:shd w:val="clear" w:color="auto" w:fill="FFFFFF"/>
            <w:vAlign w:val="bottom"/>
          </w:tcPr>
          <w:p w14:paraId="58F42C51" w14:textId="77777777" w:rsidR="00F907B6" w:rsidRPr="008906CE" w:rsidRDefault="00F907B6" w:rsidP="00F907B6">
            <w:pPr>
              <w:spacing w:before="60" w:after="60"/>
              <w:ind w:right="432" w:firstLine="0"/>
              <w:jc w:val="right"/>
              <w:rPr>
                <w:sz w:val="24"/>
              </w:rPr>
            </w:pPr>
            <w:r w:rsidRPr="008906CE">
              <w:rPr>
                <w:rStyle w:val="Corpsdutexte29ptGras"/>
                <w:sz w:val="24"/>
              </w:rPr>
              <w:t>1.1</w:t>
            </w:r>
          </w:p>
        </w:tc>
        <w:tc>
          <w:tcPr>
            <w:tcW w:w="1530" w:type="dxa"/>
            <w:tcBorders>
              <w:left w:val="single" w:sz="4" w:space="0" w:color="auto"/>
            </w:tcBorders>
            <w:shd w:val="clear" w:color="auto" w:fill="FFFFFF"/>
          </w:tcPr>
          <w:p w14:paraId="2A54FB11" w14:textId="77777777" w:rsidR="00F907B6" w:rsidRPr="008906CE" w:rsidRDefault="00F907B6" w:rsidP="00F907B6">
            <w:pPr>
              <w:spacing w:before="60" w:after="60"/>
              <w:ind w:right="432" w:firstLine="0"/>
              <w:jc w:val="right"/>
              <w:rPr>
                <w:sz w:val="24"/>
              </w:rPr>
            </w:pPr>
            <w:r w:rsidRPr="008906CE">
              <w:rPr>
                <w:sz w:val="24"/>
              </w:rPr>
              <w:t>135</w:t>
            </w:r>
          </w:p>
        </w:tc>
        <w:tc>
          <w:tcPr>
            <w:tcW w:w="1080" w:type="dxa"/>
            <w:tcBorders>
              <w:left w:val="single" w:sz="4" w:space="0" w:color="auto"/>
              <w:right w:val="single" w:sz="4" w:space="0" w:color="auto"/>
            </w:tcBorders>
            <w:shd w:val="clear" w:color="auto" w:fill="FFFFFF"/>
          </w:tcPr>
          <w:p w14:paraId="19307446" w14:textId="77777777" w:rsidR="00F907B6" w:rsidRPr="008906CE" w:rsidRDefault="00F907B6" w:rsidP="00F907B6">
            <w:pPr>
              <w:spacing w:before="60" w:after="60"/>
              <w:ind w:right="432" w:firstLine="0"/>
              <w:jc w:val="right"/>
              <w:rPr>
                <w:sz w:val="24"/>
              </w:rPr>
            </w:pPr>
            <w:r w:rsidRPr="008906CE">
              <w:rPr>
                <w:rStyle w:val="Corpsdutexte29ptGras"/>
                <w:sz w:val="24"/>
              </w:rPr>
              <w:t>.9</w:t>
            </w:r>
          </w:p>
        </w:tc>
      </w:tr>
      <w:tr w:rsidR="00F907B6" w:rsidRPr="00606AB6" w14:paraId="70788347" w14:textId="77777777">
        <w:tblPrEx>
          <w:tblCellMar>
            <w:top w:w="0" w:type="dxa"/>
            <w:bottom w:w="0" w:type="dxa"/>
          </w:tblCellMar>
        </w:tblPrEx>
        <w:tc>
          <w:tcPr>
            <w:tcW w:w="3600" w:type="dxa"/>
            <w:tcBorders>
              <w:left w:val="single" w:sz="4" w:space="0" w:color="auto"/>
            </w:tcBorders>
            <w:shd w:val="clear" w:color="auto" w:fill="FFFFFF"/>
          </w:tcPr>
          <w:p w14:paraId="7EC6BECB" w14:textId="77777777" w:rsidR="00F907B6" w:rsidRPr="008906CE" w:rsidRDefault="00F907B6" w:rsidP="00F907B6">
            <w:pPr>
              <w:spacing w:before="60" w:after="60"/>
              <w:ind w:firstLine="0"/>
              <w:rPr>
                <w:sz w:val="24"/>
              </w:rPr>
            </w:pPr>
            <w:r w:rsidRPr="008906CE">
              <w:rPr>
                <w:sz w:val="24"/>
              </w:rPr>
              <w:t>Pays occidentaux industrial</w:t>
            </w:r>
            <w:r w:rsidRPr="008906CE">
              <w:rPr>
                <w:sz w:val="24"/>
              </w:rPr>
              <w:t>i</w:t>
            </w:r>
            <w:r w:rsidRPr="008906CE">
              <w:rPr>
                <w:sz w:val="24"/>
              </w:rPr>
              <w:t>sés</w:t>
            </w:r>
          </w:p>
        </w:tc>
        <w:tc>
          <w:tcPr>
            <w:tcW w:w="1530" w:type="dxa"/>
            <w:tcBorders>
              <w:left w:val="single" w:sz="4" w:space="0" w:color="auto"/>
            </w:tcBorders>
            <w:shd w:val="clear" w:color="auto" w:fill="FFFFFF"/>
            <w:vAlign w:val="bottom"/>
          </w:tcPr>
          <w:p w14:paraId="29925C12" w14:textId="77777777" w:rsidR="00F907B6" w:rsidRPr="008906CE" w:rsidRDefault="00F907B6" w:rsidP="00F907B6">
            <w:pPr>
              <w:spacing w:before="60" w:after="60"/>
              <w:ind w:right="432" w:firstLine="0"/>
              <w:jc w:val="right"/>
              <w:rPr>
                <w:sz w:val="24"/>
              </w:rPr>
            </w:pPr>
            <w:r w:rsidRPr="008906CE">
              <w:rPr>
                <w:sz w:val="24"/>
              </w:rPr>
              <w:t>4 567</w:t>
            </w:r>
          </w:p>
        </w:tc>
        <w:tc>
          <w:tcPr>
            <w:tcW w:w="1170" w:type="dxa"/>
            <w:tcBorders>
              <w:left w:val="single" w:sz="4" w:space="0" w:color="auto"/>
            </w:tcBorders>
            <w:shd w:val="clear" w:color="auto" w:fill="FFFFFF"/>
            <w:vAlign w:val="bottom"/>
          </w:tcPr>
          <w:p w14:paraId="6EE2EEC9" w14:textId="77777777" w:rsidR="00F907B6" w:rsidRPr="008906CE" w:rsidRDefault="00F907B6" w:rsidP="00F907B6">
            <w:pPr>
              <w:spacing w:before="60" w:after="60"/>
              <w:ind w:right="432" w:firstLine="0"/>
              <w:jc w:val="right"/>
              <w:rPr>
                <w:sz w:val="24"/>
              </w:rPr>
            </w:pPr>
            <w:r w:rsidRPr="008906CE">
              <w:rPr>
                <w:rStyle w:val="Corpsdutexte29ptGras"/>
                <w:sz w:val="24"/>
              </w:rPr>
              <w:t>33.9</w:t>
            </w:r>
          </w:p>
        </w:tc>
        <w:tc>
          <w:tcPr>
            <w:tcW w:w="1530" w:type="dxa"/>
            <w:tcBorders>
              <w:left w:val="single" w:sz="4" w:space="0" w:color="auto"/>
            </w:tcBorders>
            <w:shd w:val="clear" w:color="auto" w:fill="FFFFFF"/>
            <w:vAlign w:val="bottom"/>
          </w:tcPr>
          <w:p w14:paraId="12EF8378" w14:textId="77777777" w:rsidR="00F907B6" w:rsidRPr="008906CE" w:rsidRDefault="00F907B6" w:rsidP="00F907B6">
            <w:pPr>
              <w:spacing w:before="60" w:after="60"/>
              <w:ind w:right="432" w:firstLine="0"/>
              <w:jc w:val="right"/>
              <w:rPr>
                <w:sz w:val="24"/>
              </w:rPr>
            </w:pPr>
            <w:r w:rsidRPr="008906CE">
              <w:rPr>
                <w:sz w:val="24"/>
              </w:rPr>
              <w:t>6 377</w:t>
            </w:r>
          </w:p>
        </w:tc>
        <w:tc>
          <w:tcPr>
            <w:tcW w:w="1080" w:type="dxa"/>
            <w:tcBorders>
              <w:left w:val="single" w:sz="4" w:space="0" w:color="auto"/>
              <w:right w:val="single" w:sz="4" w:space="0" w:color="auto"/>
            </w:tcBorders>
            <w:shd w:val="clear" w:color="auto" w:fill="FFFFFF"/>
            <w:vAlign w:val="bottom"/>
          </w:tcPr>
          <w:p w14:paraId="09933C2F" w14:textId="77777777" w:rsidR="00F907B6" w:rsidRPr="008906CE" w:rsidRDefault="00F907B6" w:rsidP="00F907B6">
            <w:pPr>
              <w:spacing w:before="60" w:after="60"/>
              <w:ind w:right="432" w:firstLine="0"/>
              <w:jc w:val="right"/>
              <w:rPr>
                <w:sz w:val="24"/>
              </w:rPr>
            </w:pPr>
            <w:r w:rsidRPr="008906CE">
              <w:rPr>
                <w:rStyle w:val="Corpsdutexte29ptGras"/>
                <w:sz w:val="24"/>
              </w:rPr>
              <w:t>41.5</w:t>
            </w:r>
          </w:p>
        </w:tc>
      </w:tr>
      <w:tr w:rsidR="00F907B6" w:rsidRPr="00606AB6" w14:paraId="53302867" w14:textId="77777777">
        <w:tblPrEx>
          <w:tblCellMar>
            <w:top w:w="0" w:type="dxa"/>
            <w:bottom w:w="0" w:type="dxa"/>
          </w:tblCellMar>
        </w:tblPrEx>
        <w:tc>
          <w:tcPr>
            <w:tcW w:w="3600" w:type="dxa"/>
            <w:tcBorders>
              <w:left w:val="single" w:sz="4" w:space="0" w:color="auto"/>
            </w:tcBorders>
            <w:shd w:val="clear" w:color="auto" w:fill="FFFFFF"/>
          </w:tcPr>
          <w:p w14:paraId="5A514170" w14:textId="77777777" w:rsidR="00F907B6" w:rsidRPr="008906CE" w:rsidRDefault="00F907B6" w:rsidP="00F907B6">
            <w:pPr>
              <w:spacing w:before="60" w:after="60"/>
              <w:ind w:firstLine="0"/>
              <w:rPr>
                <w:sz w:val="24"/>
              </w:rPr>
            </w:pPr>
            <w:r w:rsidRPr="008906CE">
              <w:rPr>
                <w:sz w:val="24"/>
              </w:rPr>
              <w:t>Pays en voie de développ</w:t>
            </w:r>
            <w:r w:rsidRPr="008906CE">
              <w:rPr>
                <w:sz w:val="24"/>
              </w:rPr>
              <w:t>e</w:t>
            </w:r>
            <w:r w:rsidRPr="008906CE">
              <w:rPr>
                <w:sz w:val="24"/>
              </w:rPr>
              <w:t>ment</w:t>
            </w:r>
          </w:p>
        </w:tc>
        <w:tc>
          <w:tcPr>
            <w:tcW w:w="1530" w:type="dxa"/>
            <w:tcBorders>
              <w:left w:val="single" w:sz="4" w:space="0" w:color="auto"/>
            </w:tcBorders>
            <w:shd w:val="clear" w:color="auto" w:fill="FFFFFF"/>
            <w:vAlign w:val="center"/>
          </w:tcPr>
          <w:p w14:paraId="7A484F42" w14:textId="77777777" w:rsidR="00F907B6" w:rsidRPr="008906CE" w:rsidRDefault="00F907B6" w:rsidP="00F907B6">
            <w:pPr>
              <w:spacing w:before="60" w:after="60"/>
              <w:ind w:right="432" w:firstLine="0"/>
              <w:jc w:val="right"/>
              <w:rPr>
                <w:sz w:val="24"/>
              </w:rPr>
            </w:pPr>
            <w:r w:rsidRPr="008906CE">
              <w:rPr>
                <w:sz w:val="24"/>
              </w:rPr>
              <w:t>1 029</w:t>
            </w:r>
          </w:p>
        </w:tc>
        <w:tc>
          <w:tcPr>
            <w:tcW w:w="1170" w:type="dxa"/>
            <w:tcBorders>
              <w:left w:val="single" w:sz="4" w:space="0" w:color="auto"/>
            </w:tcBorders>
            <w:shd w:val="clear" w:color="auto" w:fill="FFFFFF"/>
            <w:vAlign w:val="center"/>
          </w:tcPr>
          <w:p w14:paraId="4315948E" w14:textId="77777777" w:rsidR="00F907B6" w:rsidRPr="008906CE" w:rsidRDefault="00F907B6" w:rsidP="00F907B6">
            <w:pPr>
              <w:spacing w:before="60" w:after="60"/>
              <w:ind w:right="432" w:firstLine="0"/>
              <w:jc w:val="right"/>
              <w:rPr>
                <w:sz w:val="24"/>
              </w:rPr>
            </w:pPr>
            <w:r w:rsidRPr="008906CE">
              <w:rPr>
                <w:rStyle w:val="Corpsdutexte29ptGras"/>
                <w:sz w:val="24"/>
              </w:rPr>
              <w:t>7.9</w:t>
            </w:r>
          </w:p>
        </w:tc>
        <w:tc>
          <w:tcPr>
            <w:tcW w:w="1530" w:type="dxa"/>
            <w:tcBorders>
              <w:left w:val="single" w:sz="4" w:space="0" w:color="auto"/>
            </w:tcBorders>
            <w:shd w:val="clear" w:color="auto" w:fill="FFFFFF"/>
            <w:vAlign w:val="center"/>
          </w:tcPr>
          <w:p w14:paraId="2DF0F5E9" w14:textId="77777777" w:rsidR="00F907B6" w:rsidRPr="008906CE" w:rsidRDefault="00F907B6" w:rsidP="00F907B6">
            <w:pPr>
              <w:spacing w:before="60" w:after="60"/>
              <w:ind w:right="432" w:firstLine="0"/>
              <w:jc w:val="right"/>
              <w:rPr>
                <w:sz w:val="24"/>
              </w:rPr>
            </w:pPr>
            <w:r w:rsidRPr="008906CE">
              <w:rPr>
                <w:sz w:val="24"/>
              </w:rPr>
              <w:t>917</w:t>
            </w:r>
          </w:p>
        </w:tc>
        <w:tc>
          <w:tcPr>
            <w:tcW w:w="1080" w:type="dxa"/>
            <w:tcBorders>
              <w:left w:val="single" w:sz="4" w:space="0" w:color="auto"/>
              <w:right w:val="single" w:sz="4" w:space="0" w:color="auto"/>
            </w:tcBorders>
            <w:shd w:val="clear" w:color="auto" w:fill="FFFFFF"/>
            <w:vAlign w:val="center"/>
          </w:tcPr>
          <w:p w14:paraId="1016BBD2" w14:textId="77777777" w:rsidR="00F907B6" w:rsidRPr="008906CE" w:rsidRDefault="00F907B6" w:rsidP="00F907B6">
            <w:pPr>
              <w:spacing w:before="60" w:after="60"/>
              <w:ind w:right="432" w:firstLine="0"/>
              <w:jc w:val="right"/>
              <w:rPr>
                <w:sz w:val="24"/>
              </w:rPr>
            </w:pPr>
            <w:r w:rsidRPr="008906CE">
              <w:rPr>
                <w:rStyle w:val="Corpsdutexte29ptGras"/>
                <w:sz w:val="24"/>
              </w:rPr>
              <w:t>6.0</w:t>
            </w:r>
          </w:p>
        </w:tc>
      </w:tr>
      <w:tr w:rsidR="00F907B6" w:rsidRPr="00606AB6" w14:paraId="7D25D1B2" w14:textId="77777777">
        <w:tblPrEx>
          <w:tblCellMar>
            <w:top w:w="0" w:type="dxa"/>
            <w:bottom w:w="0" w:type="dxa"/>
          </w:tblCellMar>
        </w:tblPrEx>
        <w:tc>
          <w:tcPr>
            <w:tcW w:w="3600" w:type="dxa"/>
            <w:tcBorders>
              <w:top w:val="single" w:sz="4" w:space="0" w:color="auto"/>
              <w:left w:val="single" w:sz="4" w:space="0" w:color="auto"/>
            </w:tcBorders>
            <w:shd w:val="clear" w:color="auto" w:fill="FFFFFF"/>
            <w:vAlign w:val="bottom"/>
          </w:tcPr>
          <w:p w14:paraId="798ACB56" w14:textId="77777777" w:rsidR="00F907B6" w:rsidRPr="008906CE" w:rsidRDefault="00F907B6" w:rsidP="00F907B6">
            <w:pPr>
              <w:spacing w:before="60" w:after="60"/>
              <w:ind w:firstLine="0"/>
              <w:rPr>
                <w:sz w:val="24"/>
              </w:rPr>
            </w:pPr>
            <w:r w:rsidRPr="008906CE">
              <w:rPr>
                <w:sz w:val="24"/>
              </w:rPr>
              <w:t>Machines et équip</w:t>
            </w:r>
            <w:r w:rsidRPr="008906CE">
              <w:rPr>
                <w:sz w:val="24"/>
              </w:rPr>
              <w:t>e</w:t>
            </w:r>
            <w:r w:rsidRPr="008906CE">
              <w:rPr>
                <w:sz w:val="24"/>
              </w:rPr>
              <w:t>ments</w:t>
            </w:r>
          </w:p>
        </w:tc>
        <w:tc>
          <w:tcPr>
            <w:tcW w:w="1530" w:type="dxa"/>
            <w:tcBorders>
              <w:top w:val="single" w:sz="4" w:space="0" w:color="auto"/>
              <w:left w:val="single" w:sz="4" w:space="0" w:color="auto"/>
            </w:tcBorders>
            <w:shd w:val="clear" w:color="auto" w:fill="FFFFFF"/>
            <w:vAlign w:val="bottom"/>
          </w:tcPr>
          <w:p w14:paraId="5CA78CDD" w14:textId="77777777" w:rsidR="00F907B6" w:rsidRPr="008906CE" w:rsidRDefault="00F907B6" w:rsidP="00F907B6">
            <w:pPr>
              <w:spacing w:before="60" w:after="60"/>
              <w:ind w:right="432" w:firstLine="0"/>
              <w:jc w:val="right"/>
              <w:rPr>
                <w:sz w:val="24"/>
              </w:rPr>
            </w:pPr>
            <w:r w:rsidRPr="008906CE">
              <w:rPr>
                <w:sz w:val="24"/>
              </w:rPr>
              <w:t>5 820</w:t>
            </w:r>
          </w:p>
        </w:tc>
        <w:tc>
          <w:tcPr>
            <w:tcW w:w="1170" w:type="dxa"/>
            <w:tcBorders>
              <w:top w:val="single" w:sz="4" w:space="0" w:color="auto"/>
              <w:left w:val="single" w:sz="4" w:space="0" w:color="auto"/>
            </w:tcBorders>
            <w:shd w:val="clear" w:color="auto" w:fill="FFFFFF"/>
            <w:vAlign w:val="bottom"/>
          </w:tcPr>
          <w:p w14:paraId="22D3E669" w14:textId="77777777" w:rsidR="00F907B6" w:rsidRPr="008906CE" w:rsidRDefault="00F907B6" w:rsidP="00F907B6">
            <w:pPr>
              <w:spacing w:before="60" w:after="60"/>
              <w:ind w:right="432" w:firstLine="0"/>
              <w:jc w:val="right"/>
              <w:rPr>
                <w:sz w:val="24"/>
              </w:rPr>
            </w:pPr>
            <w:r w:rsidRPr="008906CE">
              <w:rPr>
                <w:rStyle w:val="Corpsdutexte29ptGras"/>
                <w:sz w:val="24"/>
              </w:rPr>
              <w:t>51.6</w:t>
            </w:r>
          </w:p>
        </w:tc>
        <w:tc>
          <w:tcPr>
            <w:tcW w:w="1530" w:type="dxa"/>
            <w:tcBorders>
              <w:top w:val="single" w:sz="4" w:space="0" w:color="auto"/>
              <w:left w:val="single" w:sz="4" w:space="0" w:color="auto"/>
            </w:tcBorders>
            <w:shd w:val="clear" w:color="auto" w:fill="FFFFFF"/>
            <w:vAlign w:val="bottom"/>
          </w:tcPr>
          <w:p w14:paraId="363B01BE" w14:textId="77777777" w:rsidR="00F907B6" w:rsidRPr="008906CE" w:rsidRDefault="00F907B6" w:rsidP="00F907B6">
            <w:pPr>
              <w:spacing w:before="60" w:after="60"/>
              <w:ind w:right="432" w:firstLine="0"/>
              <w:jc w:val="right"/>
              <w:rPr>
                <w:sz w:val="24"/>
              </w:rPr>
            </w:pPr>
            <w:r w:rsidRPr="008906CE">
              <w:rPr>
                <w:sz w:val="24"/>
              </w:rPr>
              <w:t>5 874</w:t>
            </w:r>
          </w:p>
        </w:tc>
        <w:tc>
          <w:tcPr>
            <w:tcW w:w="1080" w:type="dxa"/>
            <w:tcBorders>
              <w:top w:val="single" w:sz="4" w:space="0" w:color="auto"/>
              <w:left w:val="single" w:sz="4" w:space="0" w:color="auto"/>
              <w:right w:val="single" w:sz="4" w:space="0" w:color="auto"/>
            </w:tcBorders>
            <w:shd w:val="clear" w:color="auto" w:fill="FFFFFF"/>
            <w:vAlign w:val="bottom"/>
          </w:tcPr>
          <w:p w14:paraId="10BEA753" w14:textId="77777777" w:rsidR="00F907B6" w:rsidRPr="008906CE" w:rsidRDefault="00F907B6" w:rsidP="00F907B6">
            <w:pPr>
              <w:spacing w:before="60" w:after="60"/>
              <w:ind w:right="432" w:firstLine="0"/>
              <w:jc w:val="right"/>
              <w:rPr>
                <w:sz w:val="24"/>
              </w:rPr>
            </w:pPr>
            <w:r w:rsidRPr="008906CE">
              <w:rPr>
                <w:rStyle w:val="Corpsdutexte29ptGras"/>
                <w:sz w:val="24"/>
              </w:rPr>
              <w:t>40.9</w:t>
            </w:r>
          </w:p>
        </w:tc>
      </w:tr>
      <w:tr w:rsidR="00F907B6" w:rsidRPr="00606AB6" w14:paraId="5B8C7773" w14:textId="77777777">
        <w:tblPrEx>
          <w:tblCellMar>
            <w:top w:w="0" w:type="dxa"/>
            <w:bottom w:w="0" w:type="dxa"/>
          </w:tblCellMar>
        </w:tblPrEx>
        <w:tc>
          <w:tcPr>
            <w:tcW w:w="3600" w:type="dxa"/>
            <w:tcBorders>
              <w:left w:val="single" w:sz="4" w:space="0" w:color="auto"/>
            </w:tcBorders>
            <w:shd w:val="clear" w:color="auto" w:fill="FFFFFF"/>
          </w:tcPr>
          <w:p w14:paraId="2EEAA2DC" w14:textId="77777777" w:rsidR="00F907B6" w:rsidRPr="008906CE" w:rsidRDefault="00F907B6" w:rsidP="00F907B6">
            <w:pPr>
              <w:spacing w:before="60" w:after="60"/>
              <w:ind w:firstLine="0"/>
              <w:rPr>
                <w:sz w:val="24"/>
              </w:rPr>
            </w:pPr>
            <w:r w:rsidRPr="008906CE">
              <w:rPr>
                <w:sz w:val="24"/>
              </w:rPr>
              <w:t>Matières pr</w:t>
            </w:r>
            <w:r w:rsidRPr="008906CE">
              <w:rPr>
                <w:sz w:val="24"/>
              </w:rPr>
              <w:t>e</w:t>
            </w:r>
            <w:r w:rsidRPr="008906CE">
              <w:rPr>
                <w:sz w:val="24"/>
              </w:rPr>
              <w:t>mières et semi-produits</w:t>
            </w:r>
          </w:p>
        </w:tc>
        <w:tc>
          <w:tcPr>
            <w:tcW w:w="1530" w:type="dxa"/>
            <w:tcBorders>
              <w:left w:val="single" w:sz="4" w:space="0" w:color="auto"/>
            </w:tcBorders>
            <w:shd w:val="clear" w:color="auto" w:fill="FFFFFF"/>
            <w:vAlign w:val="bottom"/>
          </w:tcPr>
          <w:p w14:paraId="7A769BDF" w14:textId="77777777" w:rsidR="00F907B6" w:rsidRPr="008906CE" w:rsidRDefault="00F907B6" w:rsidP="00F907B6">
            <w:pPr>
              <w:spacing w:before="60" w:after="60"/>
              <w:ind w:right="432" w:firstLine="0"/>
              <w:jc w:val="right"/>
              <w:rPr>
                <w:sz w:val="24"/>
              </w:rPr>
            </w:pPr>
            <w:r w:rsidRPr="008906CE">
              <w:rPr>
                <w:sz w:val="24"/>
              </w:rPr>
              <w:t>4 368,</w:t>
            </w:r>
          </w:p>
        </w:tc>
        <w:tc>
          <w:tcPr>
            <w:tcW w:w="1170" w:type="dxa"/>
            <w:tcBorders>
              <w:left w:val="single" w:sz="4" w:space="0" w:color="auto"/>
            </w:tcBorders>
            <w:shd w:val="clear" w:color="auto" w:fill="FFFFFF"/>
            <w:vAlign w:val="bottom"/>
          </w:tcPr>
          <w:p w14:paraId="3346C4EE" w14:textId="77777777" w:rsidR="00F907B6" w:rsidRPr="008906CE" w:rsidRDefault="00F907B6" w:rsidP="00F907B6">
            <w:pPr>
              <w:spacing w:before="60" w:after="60"/>
              <w:ind w:right="432" w:firstLine="0"/>
              <w:jc w:val="right"/>
              <w:rPr>
                <w:sz w:val="24"/>
              </w:rPr>
            </w:pPr>
            <w:r w:rsidRPr="008906CE">
              <w:rPr>
                <w:rStyle w:val="Corpsdutexte29ptGras"/>
                <w:sz w:val="24"/>
              </w:rPr>
              <w:t>38.7</w:t>
            </w:r>
          </w:p>
        </w:tc>
        <w:tc>
          <w:tcPr>
            <w:tcW w:w="1530" w:type="dxa"/>
            <w:tcBorders>
              <w:left w:val="single" w:sz="4" w:space="0" w:color="auto"/>
            </w:tcBorders>
            <w:shd w:val="clear" w:color="auto" w:fill="FFFFFF"/>
            <w:vAlign w:val="bottom"/>
          </w:tcPr>
          <w:p w14:paraId="3CFDAF4F" w14:textId="77777777" w:rsidR="00F907B6" w:rsidRPr="008906CE" w:rsidRDefault="00F907B6" w:rsidP="00F907B6">
            <w:pPr>
              <w:spacing w:before="60" w:after="60"/>
              <w:ind w:right="432" w:firstLine="0"/>
              <w:jc w:val="right"/>
              <w:rPr>
                <w:sz w:val="24"/>
              </w:rPr>
            </w:pPr>
            <w:r w:rsidRPr="008906CE">
              <w:rPr>
                <w:sz w:val="24"/>
              </w:rPr>
              <w:t>6 964</w:t>
            </w:r>
          </w:p>
        </w:tc>
        <w:tc>
          <w:tcPr>
            <w:tcW w:w="1080" w:type="dxa"/>
            <w:tcBorders>
              <w:left w:val="single" w:sz="4" w:space="0" w:color="auto"/>
              <w:right w:val="single" w:sz="4" w:space="0" w:color="auto"/>
            </w:tcBorders>
            <w:shd w:val="clear" w:color="auto" w:fill="FFFFFF"/>
            <w:vAlign w:val="bottom"/>
          </w:tcPr>
          <w:p w14:paraId="6B3B4329" w14:textId="77777777" w:rsidR="00F907B6" w:rsidRPr="008906CE" w:rsidRDefault="00F907B6" w:rsidP="00F907B6">
            <w:pPr>
              <w:spacing w:before="60" w:after="60"/>
              <w:ind w:right="432" w:firstLine="0"/>
              <w:jc w:val="right"/>
              <w:rPr>
                <w:sz w:val="24"/>
              </w:rPr>
            </w:pPr>
            <w:r w:rsidRPr="008906CE">
              <w:rPr>
                <w:rStyle w:val="Corpsdutexte29ptGras"/>
                <w:sz w:val="24"/>
              </w:rPr>
              <w:t>48.4</w:t>
            </w:r>
          </w:p>
        </w:tc>
      </w:tr>
      <w:tr w:rsidR="00F907B6" w:rsidRPr="00606AB6" w14:paraId="1FC1EFC3" w14:textId="77777777">
        <w:tblPrEx>
          <w:tblCellMar>
            <w:top w:w="0" w:type="dxa"/>
            <w:bottom w:w="0" w:type="dxa"/>
          </w:tblCellMar>
        </w:tblPrEx>
        <w:tc>
          <w:tcPr>
            <w:tcW w:w="3600" w:type="dxa"/>
            <w:tcBorders>
              <w:left w:val="single" w:sz="4" w:space="0" w:color="auto"/>
              <w:bottom w:val="single" w:sz="4" w:space="0" w:color="auto"/>
            </w:tcBorders>
            <w:shd w:val="clear" w:color="auto" w:fill="FFFFFF"/>
          </w:tcPr>
          <w:p w14:paraId="36CF64D9" w14:textId="77777777" w:rsidR="00F907B6" w:rsidRPr="008906CE" w:rsidRDefault="00F907B6" w:rsidP="00F907B6">
            <w:pPr>
              <w:spacing w:before="60" w:after="60"/>
              <w:ind w:firstLine="0"/>
              <w:rPr>
                <w:sz w:val="24"/>
              </w:rPr>
            </w:pPr>
            <w:r w:rsidRPr="008906CE">
              <w:rPr>
                <w:sz w:val="24"/>
              </w:rPr>
              <w:t>Produits alimentaires et mati</w:t>
            </w:r>
            <w:r w:rsidRPr="008906CE">
              <w:rPr>
                <w:sz w:val="24"/>
              </w:rPr>
              <w:t>è</w:t>
            </w:r>
            <w:r w:rsidRPr="008906CE">
              <w:rPr>
                <w:sz w:val="24"/>
              </w:rPr>
              <w:t>res premi</w:t>
            </w:r>
            <w:r w:rsidRPr="008906CE">
              <w:rPr>
                <w:sz w:val="24"/>
              </w:rPr>
              <w:t>è</w:t>
            </w:r>
            <w:r w:rsidRPr="008906CE">
              <w:rPr>
                <w:sz w:val="24"/>
              </w:rPr>
              <w:t>res agricoles</w:t>
            </w:r>
          </w:p>
        </w:tc>
        <w:tc>
          <w:tcPr>
            <w:tcW w:w="1530" w:type="dxa"/>
            <w:tcBorders>
              <w:left w:val="single" w:sz="4" w:space="0" w:color="auto"/>
              <w:bottom w:val="single" w:sz="4" w:space="0" w:color="auto"/>
            </w:tcBorders>
            <w:shd w:val="clear" w:color="auto" w:fill="FFFFFF"/>
            <w:vAlign w:val="center"/>
          </w:tcPr>
          <w:p w14:paraId="4D5CAC27" w14:textId="77777777" w:rsidR="00F907B6" w:rsidRPr="008906CE" w:rsidRDefault="00F907B6" w:rsidP="00F907B6">
            <w:pPr>
              <w:spacing w:before="60" w:after="60"/>
              <w:ind w:right="432" w:firstLine="0"/>
              <w:jc w:val="right"/>
              <w:rPr>
                <w:sz w:val="24"/>
              </w:rPr>
            </w:pPr>
            <w:r w:rsidRPr="008906CE">
              <w:rPr>
                <w:sz w:val="24"/>
              </w:rPr>
              <w:t>1 088</w:t>
            </w:r>
          </w:p>
        </w:tc>
        <w:tc>
          <w:tcPr>
            <w:tcW w:w="1170" w:type="dxa"/>
            <w:tcBorders>
              <w:left w:val="single" w:sz="4" w:space="0" w:color="auto"/>
              <w:bottom w:val="single" w:sz="4" w:space="0" w:color="auto"/>
            </w:tcBorders>
            <w:shd w:val="clear" w:color="auto" w:fill="FFFFFF"/>
            <w:vAlign w:val="center"/>
          </w:tcPr>
          <w:p w14:paraId="77452D68" w14:textId="77777777" w:rsidR="00F907B6" w:rsidRPr="008906CE" w:rsidRDefault="00F907B6" w:rsidP="00F907B6">
            <w:pPr>
              <w:spacing w:before="60" w:after="60"/>
              <w:ind w:right="432" w:firstLine="0"/>
              <w:jc w:val="right"/>
              <w:rPr>
                <w:sz w:val="24"/>
              </w:rPr>
            </w:pPr>
            <w:r w:rsidRPr="008906CE">
              <w:rPr>
                <w:rStyle w:val="Corpsdutexte29ptGras"/>
                <w:sz w:val="24"/>
              </w:rPr>
              <w:t>9.7</w:t>
            </w:r>
          </w:p>
        </w:tc>
        <w:tc>
          <w:tcPr>
            <w:tcW w:w="1530" w:type="dxa"/>
            <w:tcBorders>
              <w:left w:val="single" w:sz="4" w:space="0" w:color="auto"/>
              <w:bottom w:val="single" w:sz="4" w:space="0" w:color="auto"/>
            </w:tcBorders>
            <w:shd w:val="clear" w:color="auto" w:fill="FFFFFF"/>
            <w:vAlign w:val="center"/>
          </w:tcPr>
          <w:p w14:paraId="33EBD56F" w14:textId="77777777" w:rsidR="00F907B6" w:rsidRPr="008906CE" w:rsidRDefault="00F907B6" w:rsidP="00F907B6">
            <w:pPr>
              <w:spacing w:before="60" w:after="60"/>
              <w:ind w:right="432" w:firstLine="0"/>
              <w:jc w:val="right"/>
              <w:rPr>
                <w:sz w:val="24"/>
              </w:rPr>
            </w:pPr>
            <w:r w:rsidRPr="008906CE">
              <w:rPr>
                <w:sz w:val="24"/>
              </w:rPr>
              <w:t>1 533</w:t>
            </w:r>
          </w:p>
        </w:tc>
        <w:tc>
          <w:tcPr>
            <w:tcW w:w="1080" w:type="dxa"/>
            <w:tcBorders>
              <w:left w:val="single" w:sz="4" w:space="0" w:color="auto"/>
              <w:bottom w:val="single" w:sz="4" w:space="0" w:color="auto"/>
              <w:right w:val="single" w:sz="4" w:space="0" w:color="auto"/>
            </w:tcBorders>
            <w:shd w:val="clear" w:color="auto" w:fill="FFFFFF"/>
            <w:vAlign w:val="center"/>
          </w:tcPr>
          <w:p w14:paraId="7967D777" w14:textId="77777777" w:rsidR="00F907B6" w:rsidRPr="008906CE" w:rsidRDefault="00F907B6" w:rsidP="00F907B6">
            <w:pPr>
              <w:spacing w:before="60" w:after="60"/>
              <w:ind w:right="432" w:firstLine="0"/>
              <w:jc w:val="right"/>
              <w:rPr>
                <w:sz w:val="24"/>
              </w:rPr>
            </w:pPr>
            <w:r w:rsidRPr="008906CE">
              <w:rPr>
                <w:rStyle w:val="Corpsdutexte29ptGras"/>
                <w:sz w:val="24"/>
              </w:rPr>
              <w:t>10.7</w:t>
            </w:r>
          </w:p>
        </w:tc>
      </w:tr>
    </w:tbl>
    <w:p w14:paraId="6E17C54F" w14:textId="77777777" w:rsidR="00F907B6" w:rsidRPr="00606AB6" w:rsidRDefault="00F907B6" w:rsidP="00F907B6">
      <w:pPr>
        <w:pStyle w:val="figst1"/>
      </w:pPr>
      <w:r>
        <w:t>Tiré de “</w:t>
      </w:r>
      <w:r w:rsidRPr="008906CE">
        <w:rPr>
          <w:i/>
        </w:rPr>
        <w:t>Economic bulletin for Europe</w:t>
      </w:r>
      <w:r w:rsidRPr="00606AB6">
        <w:t>", vol. 31, n</w:t>
      </w:r>
      <w:r>
        <w:t>o </w:t>
      </w:r>
      <w:r w:rsidRPr="00606AB6">
        <w:t xml:space="preserve">l, tableaux 2.2 et 2.3 ; </w:t>
      </w:r>
      <w:r w:rsidRPr="00606AB6">
        <w:rPr>
          <w:b/>
          <w:bCs/>
        </w:rPr>
        <w:t>Notes et Études doc</w:t>
      </w:r>
      <w:r w:rsidRPr="00606AB6">
        <w:rPr>
          <w:b/>
          <w:bCs/>
        </w:rPr>
        <w:t>u</w:t>
      </w:r>
      <w:r w:rsidRPr="00606AB6">
        <w:rPr>
          <w:b/>
          <w:bCs/>
        </w:rPr>
        <w:t xml:space="preserve">mentaires, </w:t>
      </w:r>
      <w:r w:rsidRPr="00606AB6">
        <w:t>12 mai 1980, p. 56.</w:t>
      </w:r>
    </w:p>
    <w:p w14:paraId="20F94DC1" w14:textId="77777777" w:rsidR="00F907B6" w:rsidRDefault="00F907B6" w:rsidP="00F907B6">
      <w:pPr>
        <w:spacing w:before="120" w:after="120"/>
        <w:jc w:val="both"/>
        <w:rPr>
          <w:lang w:eastAsia="fr-FR" w:bidi="fr-FR"/>
        </w:rPr>
      </w:pPr>
    </w:p>
    <w:p w14:paraId="1728A7E1" w14:textId="77777777" w:rsidR="00F907B6" w:rsidRPr="00606AB6" w:rsidRDefault="00F907B6" w:rsidP="00F907B6">
      <w:pPr>
        <w:pStyle w:val="figtitre"/>
      </w:pPr>
      <w:r w:rsidRPr="00606AB6">
        <w:t>TABLEAU 2</w:t>
      </w:r>
    </w:p>
    <w:p w14:paraId="0DBD1026" w14:textId="77777777" w:rsidR="00F907B6" w:rsidRPr="00606AB6" w:rsidRDefault="00F907B6" w:rsidP="00F907B6">
      <w:pPr>
        <w:pStyle w:val="figtitrest"/>
      </w:pPr>
      <w:r>
        <w:t>La</w:t>
      </w:r>
      <w:r w:rsidRPr="00606AB6">
        <w:t xml:space="preserve"> balance des paiements</w:t>
      </w:r>
    </w:p>
    <w:tbl>
      <w:tblPr>
        <w:tblOverlap w:val="never"/>
        <w:tblW w:w="0" w:type="auto"/>
        <w:tblInd w:w="-980" w:type="dxa"/>
        <w:tblLayout w:type="fixed"/>
        <w:tblCellMar>
          <w:left w:w="10" w:type="dxa"/>
          <w:right w:w="10" w:type="dxa"/>
        </w:tblCellMar>
        <w:tblLook w:val="04A0" w:firstRow="1" w:lastRow="0" w:firstColumn="1" w:lastColumn="0" w:noHBand="0" w:noVBand="1"/>
      </w:tblPr>
      <w:tblGrid>
        <w:gridCol w:w="4788"/>
        <w:gridCol w:w="824"/>
        <w:gridCol w:w="824"/>
        <w:gridCol w:w="824"/>
        <w:gridCol w:w="824"/>
        <w:gridCol w:w="825"/>
      </w:tblGrid>
      <w:tr w:rsidR="00F907B6" w:rsidRPr="00606AB6" w14:paraId="0224925A" w14:textId="77777777">
        <w:tblPrEx>
          <w:tblCellMar>
            <w:top w:w="0" w:type="dxa"/>
            <w:bottom w:w="0" w:type="dxa"/>
          </w:tblCellMar>
        </w:tblPrEx>
        <w:tc>
          <w:tcPr>
            <w:tcW w:w="4788" w:type="dxa"/>
            <w:tcBorders>
              <w:top w:val="single" w:sz="4" w:space="0" w:color="auto"/>
              <w:left w:val="single" w:sz="4" w:space="0" w:color="auto"/>
            </w:tcBorders>
            <w:shd w:val="clear" w:color="auto" w:fill="FFFFFF"/>
          </w:tcPr>
          <w:p w14:paraId="29213821" w14:textId="77777777" w:rsidR="00F907B6" w:rsidRPr="008906CE" w:rsidRDefault="00F907B6" w:rsidP="00F907B6">
            <w:pPr>
              <w:spacing w:before="60" w:after="60"/>
              <w:ind w:firstLine="0"/>
              <w:rPr>
                <w:sz w:val="24"/>
                <w:szCs w:val="10"/>
              </w:rPr>
            </w:pPr>
          </w:p>
        </w:tc>
        <w:tc>
          <w:tcPr>
            <w:tcW w:w="824" w:type="dxa"/>
            <w:tcBorders>
              <w:top w:val="single" w:sz="4" w:space="0" w:color="auto"/>
            </w:tcBorders>
            <w:shd w:val="clear" w:color="auto" w:fill="EEECE1"/>
            <w:vAlign w:val="center"/>
          </w:tcPr>
          <w:p w14:paraId="7A7317E9" w14:textId="77777777" w:rsidR="00F907B6" w:rsidRPr="008906CE" w:rsidRDefault="00F907B6" w:rsidP="00F907B6">
            <w:pPr>
              <w:spacing w:before="60" w:after="60"/>
              <w:ind w:firstLine="0"/>
              <w:jc w:val="center"/>
              <w:rPr>
                <w:sz w:val="24"/>
              </w:rPr>
            </w:pPr>
            <w:r w:rsidRPr="008906CE">
              <w:rPr>
                <w:sz w:val="24"/>
              </w:rPr>
              <w:t>1970</w:t>
            </w:r>
          </w:p>
        </w:tc>
        <w:tc>
          <w:tcPr>
            <w:tcW w:w="824" w:type="dxa"/>
            <w:tcBorders>
              <w:top w:val="single" w:sz="4" w:space="0" w:color="auto"/>
              <w:left w:val="single" w:sz="4" w:space="0" w:color="auto"/>
            </w:tcBorders>
            <w:shd w:val="clear" w:color="auto" w:fill="EEECE1"/>
            <w:vAlign w:val="center"/>
          </w:tcPr>
          <w:p w14:paraId="2C694240" w14:textId="77777777" w:rsidR="00F907B6" w:rsidRPr="008906CE" w:rsidRDefault="00F907B6" w:rsidP="00F907B6">
            <w:pPr>
              <w:spacing w:before="60" w:after="60"/>
              <w:ind w:firstLine="0"/>
              <w:jc w:val="center"/>
              <w:rPr>
                <w:sz w:val="24"/>
              </w:rPr>
            </w:pPr>
            <w:r w:rsidRPr="008906CE">
              <w:rPr>
                <w:sz w:val="24"/>
              </w:rPr>
              <w:t>1973</w:t>
            </w:r>
          </w:p>
        </w:tc>
        <w:tc>
          <w:tcPr>
            <w:tcW w:w="824" w:type="dxa"/>
            <w:tcBorders>
              <w:top w:val="single" w:sz="4" w:space="0" w:color="auto"/>
              <w:left w:val="single" w:sz="4" w:space="0" w:color="auto"/>
            </w:tcBorders>
            <w:shd w:val="clear" w:color="auto" w:fill="EEECE1"/>
            <w:vAlign w:val="center"/>
          </w:tcPr>
          <w:p w14:paraId="5D1F6DC9" w14:textId="77777777" w:rsidR="00F907B6" w:rsidRPr="008906CE" w:rsidRDefault="00F907B6" w:rsidP="00F907B6">
            <w:pPr>
              <w:spacing w:before="60" w:after="60"/>
              <w:ind w:firstLine="0"/>
              <w:jc w:val="center"/>
              <w:rPr>
                <w:sz w:val="24"/>
              </w:rPr>
            </w:pPr>
            <w:r w:rsidRPr="008906CE">
              <w:rPr>
                <w:sz w:val="24"/>
              </w:rPr>
              <w:t>1975</w:t>
            </w:r>
          </w:p>
        </w:tc>
        <w:tc>
          <w:tcPr>
            <w:tcW w:w="824" w:type="dxa"/>
            <w:tcBorders>
              <w:top w:val="single" w:sz="4" w:space="0" w:color="auto"/>
              <w:left w:val="single" w:sz="4" w:space="0" w:color="auto"/>
            </w:tcBorders>
            <w:shd w:val="clear" w:color="auto" w:fill="EEECE1"/>
            <w:vAlign w:val="center"/>
          </w:tcPr>
          <w:p w14:paraId="19C39E60" w14:textId="77777777" w:rsidR="00F907B6" w:rsidRPr="008906CE" w:rsidRDefault="00F907B6" w:rsidP="00F907B6">
            <w:pPr>
              <w:spacing w:before="60" w:after="60"/>
              <w:ind w:firstLine="0"/>
              <w:jc w:val="center"/>
              <w:rPr>
                <w:sz w:val="24"/>
              </w:rPr>
            </w:pPr>
            <w:r w:rsidRPr="008906CE">
              <w:rPr>
                <w:sz w:val="24"/>
              </w:rPr>
              <w:t>1977</w:t>
            </w:r>
          </w:p>
        </w:tc>
        <w:tc>
          <w:tcPr>
            <w:tcW w:w="825" w:type="dxa"/>
            <w:tcBorders>
              <w:top w:val="single" w:sz="4" w:space="0" w:color="auto"/>
              <w:left w:val="single" w:sz="4" w:space="0" w:color="auto"/>
              <w:right w:val="single" w:sz="4" w:space="0" w:color="auto"/>
            </w:tcBorders>
            <w:shd w:val="clear" w:color="auto" w:fill="EEECE1"/>
            <w:vAlign w:val="center"/>
          </w:tcPr>
          <w:p w14:paraId="009F8100" w14:textId="77777777" w:rsidR="00F907B6" w:rsidRPr="008906CE" w:rsidRDefault="00F907B6" w:rsidP="00F907B6">
            <w:pPr>
              <w:spacing w:before="60" w:after="60"/>
              <w:ind w:firstLine="0"/>
              <w:jc w:val="center"/>
              <w:rPr>
                <w:sz w:val="24"/>
              </w:rPr>
            </w:pPr>
            <w:r w:rsidRPr="008906CE">
              <w:rPr>
                <w:sz w:val="24"/>
              </w:rPr>
              <w:t>1978</w:t>
            </w:r>
          </w:p>
        </w:tc>
      </w:tr>
      <w:tr w:rsidR="00F907B6" w:rsidRPr="00606AB6" w14:paraId="6B657470" w14:textId="77777777">
        <w:tblPrEx>
          <w:tblCellMar>
            <w:top w:w="0" w:type="dxa"/>
            <w:bottom w:w="0" w:type="dxa"/>
          </w:tblCellMar>
        </w:tblPrEx>
        <w:tc>
          <w:tcPr>
            <w:tcW w:w="4788" w:type="dxa"/>
            <w:tcBorders>
              <w:left w:val="single" w:sz="4" w:space="0" w:color="auto"/>
            </w:tcBorders>
            <w:shd w:val="clear" w:color="auto" w:fill="FFFFFF"/>
            <w:vAlign w:val="bottom"/>
          </w:tcPr>
          <w:p w14:paraId="500F46C2" w14:textId="77777777" w:rsidR="00F907B6" w:rsidRPr="008906CE" w:rsidRDefault="00F907B6" w:rsidP="00F907B6">
            <w:pPr>
              <w:spacing w:before="60" w:after="60"/>
              <w:ind w:firstLine="0"/>
              <w:rPr>
                <w:sz w:val="24"/>
              </w:rPr>
            </w:pPr>
            <w:r w:rsidRPr="008906CE">
              <w:rPr>
                <w:sz w:val="24"/>
              </w:rPr>
              <w:t>Endettement net en devises (milliards de do</w:t>
            </w:r>
            <w:r w:rsidRPr="008906CE">
              <w:rPr>
                <w:sz w:val="24"/>
              </w:rPr>
              <w:t>l</w:t>
            </w:r>
            <w:r w:rsidRPr="008906CE">
              <w:rPr>
                <w:sz w:val="24"/>
              </w:rPr>
              <w:t xml:space="preserve">lars) </w:t>
            </w:r>
          </w:p>
        </w:tc>
        <w:tc>
          <w:tcPr>
            <w:tcW w:w="824" w:type="dxa"/>
            <w:tcBorders>
              <w:top w:val="single" w:sz="4" w:space="0" w:color="auto"/>
              <w:left w:val="single" w:sz="4" w:space="0" w:color="auto"/>
            </w:tcBorders>
            <w:shd w:val="clear" w:color="auto" w:fill="FFFFFF"/>
          </w:tcPr>
          <w:p w14:paraId="751A716D" w14:textId="77777777" w:rsidR="00F907B6" w:rsidRPr="008906CE" w:rsidRDefault="00F907B6" w:rsidP="00F907B6">
            <w:pPr>
              <w:spacing w:before="60" w:after="60"/>
              <w:ind w:right="288" w:firstLine="0"/>
              <w:jc w:val="right"/>
              <w:rPr>
                <w:sz w:val="24"/>
              </w:rPr>
            </w:pPr>
            <w:r w:rsidRPr="008906CE">
              <w:rPr>
                <w:sz w:val="24"/>
              </w:rPr>
              <w:t>0,8</w:t>
            </w:r>
          </w:p>
        </w:tc>
        <w:tc>
          <w:tcPr>
            <w:tcW w:w="824" w:type="dxa"/>
            <w:tcBorders>
              <w:top w:val="single" w:sz="4" w:space="0" w:color="auto"/>
              <w:left w:val="single" w:sz="4" w:space="0" w:color="auto"/>
            </w:tcBorders>
            <w:shd w:val="clear" w:color="auto" w:fill="FFFFFF"/>
          </w:tcPr>
          <w:p w14:paraId="127E583D" w14:textId="77777777" w:rsidR="00F907B6" w:rsidRPr="008906CE" w:rsidRDefault="00F907B6" w:rsidP="00F907B6">
            <w:pPr>
              <w:spacing w:before="60" w:after="60"/>
              <w:ind w:right="288" w:firstLine="0"/>
              <w:jc w:val="right"/>
              <w:rPr>
                <w:sz w:val="24"/>
              </w:rPr>
            </w:pPr>
            <w:r w:rsidRPr="008906CE">
              <w:rPr>
                <w:sz w:val="24"/>
              </w:rPr>
              <w:t>1,9</w:t>
            </w:r>
          </w:p>
        </w:tc>
        <w:tc>
          <w:tcPr>
            <w:tcW w:w="824" w:type="dxa"/>
            <w:tcBorders>
              <w:top w:val="single" w:sz="4" w:space="0" w:color="auto"/>
              <w:left w:val="single" w:sz="4" w:space="0" w:color="auto"/>
            </w:tcBorders>
            <w:shd w:val="clear" w:color="auto" w:fill="FFFFFF"/>
          </w:tcPr>
          <w:p w14:paraId="140BD688" w14:textId="77777777" w:rsidR="00F907B6" w:rsidRPr="008906CE" w:rsidRDefault="00F907B6" w:rsidP="00F907B6">
            <w:pPr>
              <w:spacing w:before="60" w:after="60"/>
              <w:ind w:right="288" w:firstLine="0"/>
              <w:jc w:val="right"/>
              <w:rPr>
                <w:sz w:val="24"/>
              </w:rPr>
            </w:pPr>
            <w:r w:rsidRPr="008906CE">
              <w:rPr>
                <w:sz w:val="24"/>
              </w:rPr>
              <w:t>6,9</w:t>
            </w:r>
          </w:p>
        </w:tc>
        <w:tc>
          <w:tcPr>
            <w:tcW w:w="824" w:type="dxa"/>
            <w:tcBorders>
              <w:top w:val="single" w:sz="4" w:space="0" w:color="auto"/>
              <w:left w:val="single" w:sz="4" w:space="0" w:color="auto"/>
            </w:tcBorders>
            <w:shd w:val="clear" w:color="auto" w:fill="FFFFFF"/>
          </w:tcPr>
          <w:p w14:paraId="2531E5FE" w14:textId="77777777" w:rsidR="00F907B6" w:rsidRPr="008906CE" w:rsidRDefault="00F907B6" w:rsidP="00F907B6">
            <w:pPr>
              <w:spacing w:before="60" w:after="60"/>
              <w:ind w:right="288" w:firstLine="0"/>
              <w:jc w:val="right"/>
              <w:rPr>
                <w:sz w:val="24"/>
              </w:rPr>
            </w:pPr>
            <w:r w:rsidRPr="008906CE">
              <w:rPr>
                <w:sz w:val="24"/>
              </w:rPr>
              <w:t>12,8</w:t>
            </w:r>
          </w:p>
        </w:tc>
        <w:tc>
          <w:tcPr>
            <w:tcW w:w="825" w:type="dxa"/>
            <w:tcBorders>
              <w:top w:val="single" w:sz="4" w:space="0" w:color="auto"/>
              <w:left w:val="single" w:sz="4" w:space="0" w:color="auto"/>
              <w:right w:val="single" w:sz="4" w:space="0" w:color="auto"/>
            </w:tcBorders>
            <w:shd w:val="clear" w:color="auto" w:fill="FFFFFF"/>
          </w:tcPr>
          <w:p w14:paraId="0650F8CD" w14:textId="77777777" w:rsidR="00F907B6" w:rsidRPr="008906CE" w:rsidRDefault="00F907B6" w:rsidP="00F907B6">
            <w:pPr>
              <w:spacing w:before="60" w:after="60"/>
              <w:ind w:right="288" w:firstLine="0"/>
              <w:jc w:val="right"/>
              <w:rPr>
                <w:sz w:val="24"/>
              </w:rPr>
            </w:pPr>
            <w:r w:rsidRPr="008906CE">
              <w:rPr>
                <w:sz w:val="24"/>
              </w:rPr>
              <w:t>17,5</w:t>
            </w:r>
          </w:p>
        </w:tc>
      </w:tr>
      <w:tr w:rsidR="00F907B6" w:rsidRPr="00606AB6" w14:paraId="78356D29" w14:textId="77777777">
        <w:tblPrEx>
          <w:tblCellMar>
            <w:top w:w="0" w:type="dxa"/>
            <w:bottom w:w="0" w:type="dxa"/>
          </w:tblCellMar>
        </w:tblPrEx>
        <w:tc>
          <w:tcPr>
            <w:tcW w:w="4788" w:type="dxa"/>
            <w:tcBorders>
              <w:top w:val="single" w:sz="4" w:space="0" w:color="auto"/>
              <w:left w:val="single" w:sz="4" w:space="0" w:color="auto"/>
            </w:tcBorders>
            <w:shd w:val="clear" w:color="auto" w:fill="FFFFFF"/>
            <w:vAlign w:val="bottom"/>
          </w:tcPr>
          <w:p w14:paraId="2E30CDB9" w14:textId="77777777" w:rsidR="00F907B6" w:rsidRPr="008906CE" w:rsidRDefault="00F907B6" w:rsidP="00F907B6">
            <w:pPr>
              <w:spacing w:before="60" w:after="60"/>
              <w:ind w:firstLine="0"/>
              <w:rPr>
                <w:sz w:val="24"/>
              </w:rPr>
            </w:pPr>
            <w:r w:rsidRPr="008906CE">
              <w:rPr>
                <w:sz w:val="24"/>
              </w:rPr>
              <w:t>Dette ne</w:t>
            </w:r>
            <w:r w:rsidRPr="008906CE">
              <w:rPr>
                <w:sz w:val="24"/>
              </w:rPr>
              <w:t>t</w:t>
            </w:r>
            <w:r>
              <w:rPr>
                <w:sz w:val="24"/>
              </w:rPr>
              <w:t>te/exportati</w:t>
            </w:r>
            <w:r w:rsidRPr="008906CE">
              <w:rPr>
                <w:sz w:val="24"/>
              </w:rPr>
              <w:t>ons vers l’Ouest</w:t>
            </w:r>
          </w:p>
        </w:tc>
        <w:tc>
          <w:tcPr>
            <w:tcW w:w="824" w:type="dxa"/>
            <w:tcBorders>
              <w:left w:val="single" w:sz="4" w:space="0" w:color="auto"/>
            </w:tcBorders>
            <w:shd w:val="clear" w:color="auto" w:fill="FFFFFF"/>
          </w:tcPr>
          <w:p w14:paraId="2150EE60" w14:textId="77777777" w:rsidR="00F907B6" w:rsidRPr="008906CE" w:rsidRDefault="00F907B6" w:rsidP="00F907B6">
            <w:pPr>
              <w:spacing w:before="60" w:after="60"/>
              <w:ind w:right="288" w:firstLine="0"/>
              <w:jc w:val="right"/>
              <w:rPr>
                <w:sz w:val="24"/>
              </w:rPr>
            </w:pPr>
            <w:r w:rsidRPr="008906CE">
              <w:rPr>
                <w:sz w:val="24"/>
              </w:rPr>
              <w:t>0,8</w:t>
            </w:r>
          </w:p>
        </w:tc>
        <w:tc>
          <w:tcPr>
            <w:tcW w:w="824" w:type="dxa"/>
            <w:tcBorders>
              <w:left w:val="single" w:sz="4" w:space="0" w:color="auto"/>
            </w:tcBorders>
            <w:shd w:val="clear" w:color="auto" w:fill="FFFFFF"/>
          </w:tcPr>
          <w:p w14:paraId="38D5AD3F" w14:textId="77777777" w:rsidR="00F907B6" w:rsidRPr="008906CE" w:rsidRDefault="00F907B6" w:rsidP="00F907B6">
            <w:pPr>
              <w:spacing w:before="60" w:after="60"/>
              <w:ind w:right="288" w:firstLine="0"/>
              <w:jc w:val="right"/>
              <w:rPr>
                <w:sz w:val="24"/>
              </w:rPr>
            </w:pPr>
            <w:r w:rsidRPr="008906CE">
              <w:rPr>
                <w:sz w:val="24"/>
              </w:rPr>
              <w:t>0,9</w:t>
            </w:r>
          </w:p>
        </w:tc>
        <w:tc>
          <w:tcPr>
            <w:tcW w:w="824" w:type="dxa"/>
            <w:tcBorders>
              <w:left w:val="single" w:sz="4" w:space="0" w:color="auto"/>
            </w:tcBorders>
            <w:shd w:val="clear" w:color="auto" w:fill="FFFFFF"/>
          </w:tcPr>
          <w:p w14:paraId="78641197" w14:textId="77777777" w:rsidR="00F907B6" w:rsidRPr="008906CE" w:rsidRDefault="00F907B6" w:rsidP="00F907B6">
            <w:pPr>
              <w:spacing w:before="60" w:after="60"/>
              <w:ind w:right="288" w:firstLine="0"/>
              <w:jc w:val="right"/>
              <w:rPr>
                <w:sz w:val="24"/>
              </w:rPr>
            </w:pPr>
            <w:r w:rsidRPr="008906CE">
              <w:rPr>
                <w:sz w:val="24"/>
              </w:rPr>
              <w:t>2,3</w:t>
            </w:r>
          </w:p>
        </w:tc>
        <w:tc>
          <w:tcPr>
            <w:tcW w:w="824" w:type="dxa"/>
            <w:tcBorders>
              <w:left w:val="single" w:sz="4" w:space="0" w:color="auto"/>
            </w:tcBorders>
            <w:shd w:val="clear" w:color="auto" w:fill="FFFFFF"/>
          </w:tcPr>
          <w:p w14:paraId="3203C78A" w14:textId="77777777" w:rsidR="00F907B6" w:rsidRPr="008906CE" w:rsidRDefault="00F907B6" w:rsidP="00F907B6">
            <w:pPr>
              <w:spacing w:before="60" w:after="60"/>
              <w:ind w:right="288" w:firstLine="0"/>
              <w:jc w:val="right"/>
              <w:rPr>
                <w:sz w:val="24"/>
              </w:rPr>
            </w:pPr>
            <w:r w:rsidRPr="008906CE">
              <w:rPr>
                <w:sz w:val="24"/>
              </w:rPr>
              <w:t>3.5</w:t>
            </w:r>
          </w:p>
        </w:tc>
        <w:tc>
          <w:tcPr>
            <w:tcW w:w="825" w:type="dxa"/>
            <w:tcBorders>
              <w:left w:val="single" w:sz="4" w:space="0" w:color="auto"/>
              <w:right w:val="single" w:sz="4" w:space="0" w:color="auto"/>
            </w:tcBorders>
            <w:shd w:val="clear" w:color="auto" w:fill="FFFFFF"/>
          </w:tcPr>
          <w:p w14:paraId="560AD25F" w14:textId="77777777" w:rsidR="00F907B6" w:rsidRPr="008906CE" w:rsidRDefault="00F907B6" w:rsidP="00F907B6">
            <w:pPr>
              <w:spacing w:before="60" w:after="60"/>
              <w:ind w:right="288" w:firstLine="0"/>
              <w:jc w:val="right"/>
              <w:rPr>
                <w:sz w:val="24"/>
                <w:szCs w:val="10"/>
              </w:rPr>
            </w:pPr>
          </w:p>
        </w:tc>
      </w:tr>
      <w:tr w:rsidR="00F907B6" w:rsidRPr="00606AB6" w14:paraId="31EB9F8C" w14:textId="77777777">
        <w:tblPrEx>
          <w:tblCellMar>
            <w:top w:w="0" w:type="dxa"/>
            <w:bottom w:w="0" w:type="dxa"/>
          </w:tblCellMar>
        </w:tblPrEx>
        <w:tc>
          <w:tcPr>
            <w:tcW w:w="4788" w:type="dxa"/>
            <w:tcBorders>
              <w:left w:val="single" w:sz="4" w:space="0" w:color="auto"/>
              <w:bottom w:val="single" w:sz="4" w:space="0" w:color="auto"/>
            </w:tcBorders>
            <w:shd w:val="clear" w:color="auto" w:fill="FFFFFF"/>
          </w:tcPr>
          <w:p w14:paraId="34A9B841" w14:textId="77777777" w:rsidR="00F907B6" w:rsidRPr="008906CE" w:rsidRDefault="00F907B6" w:rsidP="00F907B6">
            <w:pPr>
              <w:spacing w:before="60" w:after="60"/>
              <w:ind w:firstLine="0"/>
              <w:rPr>
                <w:sz w:val="24"/>
              </w:rPr>
            </w:pPr>
            <w:r w:rsidRPr="008906CE">
              <w:rPr>
                <w:sz w:val="24"/>
              </w:rPr>
              <w:t xml:space="preserve">Taux de service de la dette </w:t>
            </w:r>
            <w:r>
              <w:rPr>
                <w:sz w:val="24"/>
              </w:rPr>
              <w:br/>
            </w:r>
            <w:r w:rsidRPr="008906CE">
              <w:rPr>
                <w:sz w:val="24"/>
              </w:rPr>
              <w:t>(en</w:t>
            </w:r>
            <w:r>
              <w:rPr>
                <w:sz w:val="24"/>
              </w:rPr>
              <w:t>%</w:t>
            </w:r>
            <w:r w:rsidRPr="008906CE">
              <w:rPr>
                <w:rStyle w:val="Corpsdutexte275ptGrasItalique"/>
                <w:sz w:val="24"/>
                <w:lang w:val="fr-CA"/>
              </w:rPr>
              <w:t xml:space="preserve"> </w:t>
            </w:r>
            <w:r w:rsidRPr="008906CE">
              <w:rPr>
                <w:sz w:val="24"/>
              </w:rPr>
              <w:t>des export</w:t>
            </w:r>
            <w:r w:rsidRPr="008906CE">
              <w:rPr>
                <w:sz w:val="24"/>
              </w:rPr>
              <w:t>a</w:t>
            </w:r>
            <w:r w:rsidRPr="008906CE">
              <w:rPr>
                <w:sz w:val="24"/>
              </w:rPr>
              <w:t xml:space="preserve">tions </w:t>
            </w:r>
            <w:r>
              <w:rPr>
                <w:sz w:val="24"/>
              </w:rPr>
              <w:t>vers l’Ouest)</w:t>
            </w:r>
          </w:p>
        </w:tc>
        <w:tc>
          <w:tcPr>
            <w:tcW w:w="824" w:type="dxa"/>
            <w:tcBorders>
              <w:left w:val="single" w:sz="4" w:space="0" w:color="auto"/>
              <w:bottom w:val="single" w:sz="4" w:space="0" w:color="auto"/>
            </w:tcBorders>
            <w:shd w:val="clear" w:color="auto" w:fill="FFFFFF"/>
          </w:tcPr>
          <w:p w14:paraId="6E0E60EA" w14:textId="77777777" w:rsidR="00F907B6" w:rsidRPr="008906CE" w:rsidRDefault="00F907B6" w:rsidP="00F907B6">
            <w:pPr>
              <w:spacing w:before="60" w:after="60"/>
              <w:ind w:right="288" w:firstLine="0"/>
              <w:jc w:val="right"/>
              <w:rPr>
                <w:sz w:val="24"/>
              </w:rPr>
            </w:pPr>
            <w:r w:rsidRPr="008906CE">
              <w:rPr>
                <w:sz w:val="24"/>
              </w:rPr>
              <w:t>20</w:t>
            </w:r>
          </w:p>
        </w:tc>
        <w:tc>
          <w:tcPr>
            <w:tcW w:w="824" w:type="dxa"/>
            <w:tcBorders>
              <w:left w:val="single" w:sz="4" w:space="0" w:color="auto"/>
              <w:bottom w:val="single" w:sz="4" w:space="0" w:color="auto"/>
            </w:tcBorders>
            <w:shd w:val="clear" w:color="auto" w:fill="FFFFFF"/>
          </w:tcPr>
          <w:p w14:paraId="38A8DFE7" w14:textId="77777777" w:rsidR="00F907B6" w:rsidRPr="008906CE" w:rsidRDefault="00F907B6" w:rsidP="00F907B6">
            <w:pPr>
              <w:spacing w:before="60" w:after="60"/>
              <w:ind w:right="288" w:firstLine="0"/>
              <w:jc w:val="right"/>
              <w:rPr>
                <w:sz w:val="24"/>
              </w:rPr>
            </w:pPr>
            <w:r w:rsidRPr="008906CE">
              <w:rPr>
                <w:sz w:val="24"/>
              </w:rPr>
              <w:t>21</w:t>
            </w:r>
          </w:p>
        </w:tc>
        <w:tc>
          <w:tcPr>
            <w:tcW w:w="824" w:type="dxa"/>
            <w:tcBorders>
              <w:left w:val="single" w:sz="4" w:space="0" w:color="auto"/>
              <w:bottom w:val="single" w:sz="4" w:space="0" w:color="auto"/>
            </w:tcBorders>
            <w:shd w:val="clear" w:color="auto" w:fill="FFFFFF"/>
          </w:tcPr>
          <w:p w14:paraId="41A2742A" w14:textId="77777777" w:rsidR="00F907B6" w:rsidRPr="008906CE" w:rsidRDefault="00F907B6" w:rsidP="00F907B6">
            <w:pPr>
              <w:spacing w:before="60" w:after="60"/>
              <w:ind w:right="288" w:firstLine="0"/>
              <w:jc w:val="right"/>
              <w:rPr>
                <w:sz w:val="24"/>
              </w:rPr>
            </w:pPr>
            <w:r w:rsidRPr="008906CE">
              <w:rPr>
                <w:sz w:val="24"/>
              </w:rPr>
              <w:t>43</w:t>
            </w:r>
          </w:p>
        </w:tc>
        <w:tc>
          <w:tcPr>
            <w:tcW w:w="824" w:type="dxa"/>
            <w:tcBorders>
              <w:left w:val="single" w:sz="4" w:space="0" w:color="auto"/>
              <w:bottom w:val="single" w:sz="4" w:space="0" w:color="auto"/>
            </w:tcBorders>
            <w:shd w:val="clear" w:color="auto" w:fill="FFFFFF"/>
          </w:tcPr>
          <w:p w14:paraId="104F4188" w14:textId="77777777" w:rsidR="00F907B6" w:rsidRPr="008906CE" w:rsidRDefault="00F907B6" w:rsidP="00F907B6">
            <w:pPr>
              <w:spacing w:before="60" w:after="60"/>
              <w:ind w:right="288" w:firstLine="0"/>
              <w:jc w:val="right"/>
              <w:rPr>
                <w:sz w:val="24"/>
              </w:rPr>
            </w:pPr>
            <w:r>
              <w:rPr>
                <w:sz w:val="24"/>
              </w:rPr>
              <w:t>60</w:t>
            </w:r>
          </w:p>
        </w:tc>
        <w:tc>
          <w:tcPr>
            <w:tcW w:w="825" w:type="dxa"/>
            <w:tcBorders>
              <w:left w:val="single" w:sz="4" w:space="0" w:color="auto"/>
              <w:bottom w:val="single" w:sz="4" w:space="0" w:color="auto"/>
              <w:right w:val="single" w:sz="4" w:space="0" w:color="auto"/>
            </w:tcBorders>
            <w:shd w:val="clear" w:color="auto" w:fill="FFFFFF"/>
          </w:tcPr>
          <w:p w14:paraId="4B91C2D1" w14:textId="77777777" w:rsidR="00F907B6" w:rsidRPr="008906CE" w:rsidRDefault="00F907B6" w:rsidP="00F907B6">
            <w:pPr>
              <w:spacing w:before="60" w:after="60"/>
              <w:ind w:right="288" w:firstLine="0"/>
              <w:jc w:val="right"/>
              <w:rPr>
                <w:sz w:val="24"/>
                <w:szCs w:val="10"/>
              </w:rPr>
            </w:pPr>
          </w:p>
        </w:tc>
      </w:tr>
    </w:tbl>
    <w:p w14:paraId="37548C9C" w14:textId="77777777" w:rsidR="00F907B6" w:rsidRPr="00093521" w:rsidRDefault="00F907B6" w:rsidP="00F907B6">
      <w:pPr>
        <w:pStyle w:val="figst1"/>
      </w:pPr>
      <w:r w:rsidRPr="00093521">
        <w:t>Tiré de Euromoney et R. Kanet : “Le commerce extérieur pol</w:t>
      </w:r>
      <w:r w:rsidRPr="00093521">
        <w:t>o</w:t>
      </w:r>
      <w:r w:rsidRPr="00093521">
        <w:t>nais" in La Revue d’études comparatives Est-Ouest, mars 1980 ; Le Monde diplomat</w:t>
      </w:r>
      <w:r w:rsidRPr="00093521">
        <w:t>i</w:t>
      </w:r>
      <w:r w:rsidRPr="00093521">
        <w:t>que, octobre 1980.</w:t>
      </w:r>
    </w:p>
    <w:p w14:paraId="41A312D7" w14:textId="77777777" w:rsidR="00F907B6" w:rsidRDefault="00F907B6" w:rsidP="00F907B6">
      <w:pPr>
        <w:pStyle w:val="p"/>
      </w:pPr>
      <w:r w:rsidRPr="00606AB6">
        <w:br w:type="page"/>
      </w:r>
      <w:r>
        <w:lastRenderedPageBreak/>
        <w:t>[9]</w:t>
      </w:r>
    </w:p>
    <w:p w14:paraId="2816979A" w14:textId="77777777" w:rsidR="00F907B6" w:rsidRDefault="00F907B6" w:rsidP="00F907B6">
      <w:pPr>
        <w:spacing w:before="120" w:after="120"/>
        <w:jc w:val="both"/>
        <w:rPr>
          <w:lang w:eastAsia="fr-FR" w:bidi="fr-FR"/>
        </w:rPr>
      </w:pPr>
    </w:p>
    <w:p w14:paraId="05C2AC17" w14:textId="77777777" w:rsidR="00F907B6" w:rsidRDefault="00F907B6" w:rsidP="00F907B6">
      <w:pPr>
        <w:pStyle w:val="a"/>
      </w:pPr>
      <w:r w:rsidRPr="00093521">
        <w:t>L’état de l’économie</w:t>
      </w:r>
    </w:p>
    <w:p w14:paraId="1850AA3A" w14:textId="77777777" w:rsidR="00F907B6" w:rsidRDefault="00F907B6" w:rsidP="00F907B6">
      <w:pPr>
        <w:spacing w:before="120" w:after="120"/>
        <w:jc w:val="both"/>
        <w:rPr>
          <w:lang w:eastAsia="fr-FR" w:bidi="fr-FR"/>
        </w:rPr>
      </w:pPr>
    </w:p>
    <w:p w14:paraId="699F2B90" w14:textId="77777777" w:rsidR="00F907B6" w:rsidRPr="00606AB6" w:rsidRDefault="00F907B6" w:rsidP="00F907B6">
      <w:pPr>
        <w:spacing w:before="120" w:after="120"/>
        <w:jc w:val="both"/>
      </w:pPr>
      <w:r w:rsidRPr="00606AB6">
        <w:rPr>
          <w:lang w:eastAsia="fr-FR" w:bidi="fr-FR"/>
        </w:rPr>
        <w:t>D’abord, la société polonaise vit sous les effets d’une industrialis</w:t>
      </w:r>
      <w:r w:rsidRPr="00606AB6">
        <w:rPr>
          <w:lang w:eastAsia="fr-FR" w:bidi="fr-FR"/>
        </w:rPr>
        <w:t>a</w:t>
      </w:r>
      <w:r w:rsidRPr="00606AB6">
        <w:rPr>
          <w:lang w:eastAsia="fr-FR" w:bidi="fr-FR"/>
        </w:rPr>
        <w:t>tion qui s’est amorcée à partir de 1945 avec ceci de particulier qu’elle n’a pas à l’heure actuelle d’industrie de biens de consomm</w:t>
      </w:r>
      <w:r w:rsidRPr="00606AB6">
        <w:rPr>
          <w:lang w:eastAsia="fr-FR" w:bidi="fr-FR"/>
        </w:rPr>
        <w:t>a</w:t>
      </w:r>
      <w:r w:rsidRPr="00606AB6">
        <w:rPr>
          <w:lang w:eastAsia="fr-FR" w:bidi="fr-FR"/>
        </w:rPr>
        <w:t>tion. Elle est dans l’incapacité de fournir une grande variété de biens de co</w:t>
      </w:r>
      <w:r w:rsidRPr="00606AB6">
        <w:rPr>
          <w:lang w:eastAsia="fr-FR" w:bidi="fr-FR"/>
        </w:rPr>
        <w:t>n</w:t>
      </w:r>
      <w:r w:rsidRPr="00606AB6">
        <w:rPr>
          <w:lang w:eastAsia="fr-FR" w:bidi="fr-FR"/>
        </w:rPr>
        <w:t>sommation alors que ces derniers sont, comme dans toute société de pénurie, fortement demandés. Comme les sociétés dites s</w:t>
      </w:r>
      <w:r w:rsidRPr="00606AB6">
        <w:rPr>
          <w:lang w:eastAsia="fr-FR" w:bidi="fr-FR"/>
        </w:rPr>
        <w:t>o</w:t>
      </w:r>
      <w:r w:rsidRPr="00606AB6">
        <w:rPr>
          <w:lang w:eastAsia="fr-FR" w:bidi="fr-FR"/>
        </w:rPr>
        <w:t>cialistes ont encore des économies échangistes, on peut se demander si la P</w:t>
      </w:r>
      <w:r w:rsidRPr="00606AB6">
        <w:rPr>
          <w:lang w:eastAsia="fr-FR" w:bidi="fr-FR"/>
        </w:rPr>
        <w:t>o</w:t>
      </w:r>
      <w:r w:rsidRPr="00606AB6">
        <w:rPr>
          <w:lang w:eastAsia="fr-FR" w:bidi="fr-FR"/>
        </w:rPr>
        <w:t>logne, qui n’a pas suffisamment de biens de consommation, peut en obt</w:t>
      </w:r>
      <w:r w:rsidRPr="00606AB6">
        <w:rPr>
          <w:lang w:eastAsia="fr-FR" w:bidi="fr-FR"/>
        </w:rPr>
        <w:t>e</w:t>
      </w:r>
      <w:r w:rsidRPr="00606AB6">
        <w:rPr>
          <w:lang w:eastAsia="fr-FR" w:bidi="fr-FR"/>
        </w:rPr>
        <w:t>nir d’autres sociétés</w:t>
      </w:r>
      <w:r w:rsidRPr="00606AB6">
        <w:t> ?</w:t>
      </w:r>
      <w:r w:rsidRPr="00606AB6">
        <w:rPr>
          <w:lang w:eastAsia="fr-FR" w:bidi="fr-FR"/>
        </w:rPr>
        <w:t xml:space="preserve"> Et s’il en est, en retour de quels produits peut-elle trafiquer</w:t>
      </w:r>
      <w:r w:rsidRPr="00606AB6">
        <w:t> ?</w:t>
      </w:r>
      <w:r w:rsidRPr="00606AB6">
        <w:rPr>
          <w:lang w:eastAsia="fr-FR" w:bidi="fr-FR"/>
        </w:rPr>
        <w:t xml:space="preserve"> Il faut dès lors posséder des atouts appréciables dans des domaines autres comme par exemple celui des ressources énerg</w:t>
      </w:r>
      <w:r w:rsidRPr="00606AB6">
        <w:rPr>
          <w:lang w:eastAsia="fr-FR" w:bidi="fr-FR"/>
        </w:rPr>
        <w:t>é</w:t>
      </w:r>
      <w:r w:rsidRPr="00606AB6">
        <w:rPr>
          <w:lang w:eastAsia="fr-FR" w:bidi="fr-FR"/>
        </w:rPr>
        <w:t>tiques. Il est bien connu à cet égard que la Pologne possède du cha</w:t>
      </w:r>
      <w:r w:rsidRPr="00606AB6">
        <w:rPr>
          <w:lang w:eastAsia="fr-FR" w:bidi="fr-FR"/>
        </w:rPr>
        <w:t>r</w:t>
      </w:r>
      <w:r w:rsidRPr="00606AB6">
        <w:rPr>
          <w:lang w:eastAsia="fr-FR" w:bidi="fr-FR"/>
        </w:rPr>
        <w:t>bon et elle en exporte. Or, le charbon s’avère précisément plus en d</w:t>
      </w:r>
      <w:r w:rsidRPr="00606AB6">
        <w:rPr>
          <w:lang w:eastAsia="fr-FR" w:bidi="fr-FR"/>
        </w:rPr>
        <w:t>e</w:t>
      </w:r>
      <w:r w:rsidRPr="00606AB6">
        <w:rPr>
          <w:lang w:eastAsia="fr-FR" w:bidi="fr-FR"/>
        </w:rPr>
        <w:t>mande en Europe depuis la hausse constante du prix du pétrole en même temps que l’insécurité grandissante d’approvisionnement de cette source précieuse d’énergie. Si pour ces raisons, le charbon con</w:t>
      </w:r>
      <w:r w:rsidRPr="00606AB6">
        <w:rPr>
          <w:lang w:eastAsia="fr-FR" w:bidi="fr-FR"/>
        </w:rPr>
        <w:t>s</w:t>
      </w:r>
      <w:r w:rsidRPr="00606AB6">
        <w:rPr>
          <w:lang w:eastAsia="fr-FR" w:bidi="fr-FR"/>
        </w:rPr>
        <w:t>titue à l’heure actuelle le principal produit polonais d’exportation (elle en vend même maintenant à l’Autriche), la Pologne n’est pas pour autant bien pourvue dans les autres ressources énergétiques telles le pét</w:t>
      </w:r>
      <w:r>
        <w:rPr>
          <w:lang w:eastAsia="fr-FR" w:bidi="fr-FR"/>
        </w:rPr>
        <w:t xml:space="preserve">role, le gaz naturel ou les </w:t>
      </w:r>
      <w:r w:rsidRPr="00606AB6">
        <w:rPr>
          <w:lang w:eastAsia="fr-FR" w:bidi="fr-FR"/>
        </w:rPr>
        <w:t>f</w:t>
      </w:r>
      <w:r>
        <w:rPr>
          <w:lang w:eastAsia="fr-FR" w:bidi="fr-FR"/>
        </w:rPr>
        <w:t>o</w:t>
      </w:r>
      <w:r w:rsidRPr="00606AB6">
        <w:rPr>
          <w:lang w:eastAsia="fr-FR" w:bidi="fr-FR"/>
        </w:rPr>
        <w:t>rces hydrauliques, comme il en est d’ailleurs des ressources naturelles en général</w:t>
      </w:r>
      <w:r>
        <w:rPr>
          <w:lang w:eastAsia="fr-FR" w:bidi="fr-FR"/>
        </w:rPr>
        <w:t>. Ainsi !</w:t>
      </w:r>
      <w:r w:rsidRPr="00606AB6">
        <w:rPr>
          <w:lang w:eastAsia="fr-FR" w:bidi="fr-FR"/>
        </w:rPr>
        <w:t>même si l’exportation de charbon bénéficie d’une demande de plus en plus grande, ce produit d’échange ne saurait suffire pour obtenir les biens et produits divers dont elle a besoin, précisément parce que le cha</w:t>
      </w:r>
      <w:r w:rsidRPr="00606AB6">
        <w:rPr>
          <w:lang w:eastAsia="fr-FR" w:bidi="fr-FR"/>
        </w:rPr>
        <w:t>r</w:t>
      </w:r>
      <w:r w:rsidRPr="00606AB6">
        <w:rPr>
          <w:lang w:eastAsia="fr-FR" w:bidi="fr-FR"/>
        </w:rPr>
        <w:t>bon, tout i</w:t>
      </w:r>
      <w:r w:rsidRPr="00606AB6">
        <w:rPr>
          <w:lang w:eastAsia="fr-FR" w:bidi="fr-FR"/>
        </w:rPr>
        <w:t>m</w:t>
      </w:r>
      <w:r w:rsidRPr="00606AB6">
        <w:rPr>
          <w:lang w:eastAsia="fr-FR" w:bidi="fr-FR"/>
        </w:rPr>
        <w:t>portant qu’il soit, n’est pas le pétrole.</w:t>
      </w:r>
    </w:p>
    <w:p w14:paraId="1A5731DE" w14:textId="77777777" w:rsidR="00F907B6" w:rsidRDefault="00F907B6" w:rsidP="00F907B6">
      <w:pPr>
        <w:spacing w:before="120" w:after="120"/>
        <w:jc w:val="both"/>
        <w:rPr>
          <w:lang w:eastAsia="fr-FR" w:bidi="fr-FR"/>
        </w:rPr>
      </w:pPr>
      <w:r w:rsidRPr="00606AB6">
        <w:rPr>
          <w:lang w:eastAsia="fr-FR" w:bidi="fr-FR"/>
        </w:rPr>
        <w:t>À partir de cette faiblesse accusée en production de biens finis, en énergie pétrolière et en ressources naturelles, o</w:t>
      </w:r>
      <w:r>
        <w:rPr>
          <w:lang w:eastAsia="fr-FR" w:bidi="fr-FR"/>
        </w:rPr>
        <w:t>n peut se demander si en contre</w:t>
      </w:r>
      <w:r w:rsidRPr="00606AB6">
        <w:rPr>
          <w:lang w:eastAsia="fr-FR" w:bidi="fr-FR"/>
        </w:rPr>
        <w:t>partie, ce pays peut compter sur une production agricole prospère, voire excédentaire</w:t>
      </w:r>
      <w:r w:rsidRPr="00606AB6">
        <w:t> ?</w:t>
      </w:r>
      <w:r w:rsidRPr="00606AB6">
        <w:rPr>
          <w:lang w:eastAsia="fr-FR" w:bidi="fr-FR"/>
        </w:rPr>
        <w:t xml:space="preserve"> </w:t>
      </w:r>
      <w:r>
        <w:rPr>
          <w:lang w:eastAsia="fr-FR" w:bidi="fr-FR"/>
        </w:rPr>
        <w:t>À</w:t>
      </w:r>
      <w:r w:rsidRPr="00606AB6">
        <w:rPr>
          <w:lang w:eastAsia="fr-FR" w:bidi="fr-FR"/>
        </w:rPr>
        <w:t xml:space="preserve"> cet égard, il est manifeste au simple touriste que la production agricole ne peut fournir le surplus nécessa</w:t>
      </w:r>
      <w:r w:rsidRPr="00606AB6">
        <w:rPr>
          <w:lang w:eastAsia="fr-FR" w:bidi="fr-FR"/>
        </w:rPr>
        <w:t>i</w:t>
      </w:r>
      <w:r w:rsidRPr="00606AB6">
        <w:rPr>
          <w:lang w:eastAsia="fr-FR" w:bidi="fr-FR"/>
        </w:rPr>
        <w:t>re à l’exportation et que, au contraire, l’importation de plusieurs pr</w:t>
      </w:r>
      <w:r w:rsidRPr="00606AB6">
        <w:rPr>
          <w:lang w:eastAsia="fr-FR" w:bidi="fr-FR"/>
        </w:rPr>
        <w:t>o</w:t>
      </w:r>
      <w:r w:rsidRPr="00606AB6">
        <w:rPr>
          <w:lang w:eastAsia="fr-FR" w:bidi="fr-FR"/>
        </w:rPr>
        <w:t>duits nécessaires à l’économie du pays s’impose, et ce pour de mult</w:t>
      </w:r>
      <w:r w:rsidRPr="00606AB6">
        <w:rPr>
          <w:lang w:eastAsia="fr-FR" w:bidi="fr-FR"/>
        </w:rPr>
        <w:t>i</w:t>
      </w:r>
      <w:r w:rsidRPr="00606AB6">
        <w:rPr>
          <w:lang w:eastAsia="fr-FR" w:bidi="fr-FR"/>
        </w:rPr>
        <w:t>ples raisons</w:t>
      </w:r>
      <w:r w:rsidRPr="00606AB6">
        <w:t> :</w:t>
      </w:r>
      <w:r w:rsidRPr="00606AB6">
        <w:rPr>
          <w:lang w:eastAsia="fr-FR" w:bidi="fr-FR"/>
        </w:rPr>
        <w:t xml:space="preserve"> en particulier, la terre est rocailleuse et le climat </w:t>
      </w:r>
      <w:r w:rsidRPr="00606AB6">
        <w:rPr>
          <w:lang w:eastAsia="fr-FR" w:bidi="fr-FR"/>
        </w:rPr>
        <w:lastRenderedPageBreak/>
        <w:t>rigo</w:t>
      </w:r>
      <w:r w:rsidRPr="00606AB6">
        <w:rPr>
          <w:lang w:eastAsia="fr-FR" w:bidi="fr-FR"/>
        </w:rPr>
        <w:t>u</w:t>
      </w:r>
      <w:r w:rsidRPr="00606AB6">
        <w:rPr>
          <w:lang w:eastAsia="fr-FR" w:bidi="fr-FR"/>
        </w:rPr>
        <w:t>reux</w:t>
      </w:r>
      <w:r w:rsidRPr="00606AB6">
        <w:t> ;</w:t>
      </w:r>
      <w:r w:rsidRPr="00606AB6">
        <w:rPr>
          <w:lang w:eastAsia="fr-FR" w:bidi="fr-FR"/>
        </w:rPr>
        <w:t xml:space="preserve"> le sol arable subit une période de gel pendant l’hiver, ce qui r</w:t>
      </w:r>
      <w:r w:rsidRPr="00606AB6">
        <w:rPr>
          <w:lang w:eastAsia="fr-FR" w:bidi="fr-FR"/>
        </w:rPr>
        <w:t>é</w:t>
      </w:r>
      <w:r w:rsidRPr="00606AB6">
        <w:rPr>
          <w:lang w:eastAsia="fr-FR" w:bidi="fr-FR"/>
        </w:rPr>
        <w:t>duit d’autant le cycle semis-moissons-récoltes, comparativement à un pays comme la France. La Pologne ne peut, comme avant 1945, faire d’une bonne partie de ses récoltes un des principaux produits d’exportation. Agir ainsi équivaudrait à sous-alimenter la population, comme ne se gênaient pas pour le faire les régimes réa</w:t>
      </w:r>
      <w:r w:rsidRPr="00606AB6">
        <w:rPr>
          <w:lang w:eastAsia="fr-FR" w:bidi="fr-FR"/>
        </w:rPr>
        <w:t>c</w:t>
      </w:r>
      <w:r w:rsidRPr="00606AB6">
        <w:rPr>
          <w:lang w:eastAsia="fr-FR" w:bidi="fr-FR"/>
        </w:rPr>
        <w:t>tionnaires de jadis. De plus, l’augmentation de la population et de l’urbanisation rend</w:t>
      </w:r>
      <w:r>
        <w:rPr>
          <w:lang w:eastAsia="fr-FR" w:bidi="fr-FR"/>
        </w:rPr>
        <w:t xml:space="preserve"> </w:t>
      </w:r>
      <w:r>
        <w:t xml:space="preserve">[10] </w:t>
      </w:r>
      <w:r w:rsidRPr="00606AB6">
        <w:rPr>
          <w:lang w:eastAsia="fr-FR" w:bidi="fr-FR"/>
        </w:rPr>
        <w:t>plus difficile aujourd’hui la tâche de nourrir ce</w:t>
      </w:r>
      <w:r w:rsidRPr="00606AB6">
        <w:rPr>
          <w:lang w:eastAsia="fr-FR" w:bidi="fr-FR"/>
        </w:rPr>
        <w:t>l</w:t>
      </w:r>
      <w:r w:rsidRPr="00606AB6">
        <w:rPr>
          <w:lang w:eastAsia="fr-FR" w:bidi="fr-FR"/>
        </w:rPr>
        <w:t>le-ci</w:t>
      </w:r>
      <w:r w:rsidRPr="00606AB6">
        <w:t> ;</w:t>
      </w:r>
      <w:r w:rsidRPr="00606AB6">
        <w:rPr>
          <w:lang w:eastAsia="fr-FR" w:bidi="fr-FR"/>
        </w:rPr>
        <w:t xml:space="preserve"> par exemple, au stade actuel, la production agricole ne comble pas les b</w:t>
      </w:r>
      <w:r w:rsidRPr="00606AB6">
        <w:rPr>
          <w:lang w:eastAsia="fr-FR" w:bidi="fr-FR"/>
        </w:rPr>
        <w:t>e</w:t>
      </w:r>
      <w:r w:rsidRPr="00606AB6">
        <w:rPr>
          <w:lang w:eastAsia="fr-FR" w:bidi="fr-FR"/>
        </w:rPr>
        <w:t>soins en c</w:t>
      </w:r>
      <w:r w:rsidRPr="00606AB6">
        <w:rPr>
          <w:lang w:eastAsia="fr-FR" w:bidi="fr-FR"/>
        </w:rPr>
        <w:t>é</w:t>
      </w:r>
      <w:r w:rsidRPr="00606AB6">
        <w:rPr>
          <w:lang w:eastAsia="fr-FR" w:bidi="fr-FR"/>
        </w:rPr>
        <w:t>réales, autre produit qu’il faut importer. Cette situation de relative pauvreté en matières premières, en ressources énergétiques et en pr</w:t>
      </w:r>
      <w:r w:rsidRPr="00606AB6">
        <w:rPr>
          <w:lang w:eastAsia="fr-FR" w:bidi="fr-FR"/>
        </w:rPr>
        <w:t>o</w:t>
      </w:r>
      <w:r w:rsidRPr="00606AB6">
        <w:rPr>
          <w:lang w:eastAsia="fr-FR" w:bidi="fr-FR"/>
        </w:rPr>
        <w:t>duits finis pose davantage la nécessité de recourir aux produits étra</w:t>
      </w:r>
      <w:r w:rsidRPr="00606AB6">
        <w:rPr>
          <w:lang w:eastAsia="fr-FR" w:bidi="fr-FR"/>
        </w:rPr>
        <w:t>n</w:t>
      </w:r>
      <w:r w:rsidRPr="00606AB6">
        <w:rPr>
          <w:lang w:eastAsia="fr-FR" w:bidi="fr-FR"/>
        </w:rPr>
        <w:t>gers et détermine en retour la place qu’occupe particulièrement la P</w:t>
      </w:r>
      <w:r w:rsidRPr="00606AB6">
        <w:rPr>
          <w:lang w:eastAsia="fr-FR" w:bidi="fr-FR"/>
        </w:rPr>
        <w:t>o</w:t>
      </w:r>
      <w:r w:rsidRPr="00606AB6">
        <w:rPr>
          <w:lang w:eastAsia="fr-FR" w:bidi="fr-FR"/>
        </w:rPr>
        <w:t>logne dans l’économie internationale.</w:t>
      </w:r>
    </w:p>
    <w:p w14:paraId="1E20E379" w14:textId="77777777" w:rsidR="00F907B6" w:rsidRPr="00606AB6" w:rsidRDefault="00F907B6" w:rsidP="00F907B6">
      <w:pPr>
        <w:spacing w:before="120" w:after="120"/>
        <w:ind w:firstLine="0"/>
        <w:jc w:val="both"/>
      </w:pPr>
    </w:p>
    <w:p w14:paraId="6EC359EB" w14:textId="77777777" w:rsidR="00F907B6" w:rsidRPr="005477F9" w:rsidRDefault="00F907B6" w:rsidP="00F907B6">
      <w:pPr>
        <w:pStyle w:val="a"/>
      </w:pPr>
      <w:r w:rsidRPr="005477F9">
        <w:t xml:space="preserve">La place de la </w:t>
      </w:r>
      <w:r>
        <w:t>Pologne</w:t>
      </w:r>
      <w:r>
        <w:br/>
      </w:r>
      <w:r w:rsidRPr="005477F9">
        <w:t>dans l’économie intern</w:t>
      </w:r>
      <w:r w:rsidRPr="005477F9">
        <w:t>a</w:t>
      </w:r>
      <w:r w:rsidRPr="005477F9">
        <w:t>tionale</w:t>
      </w:r>
    </w:p>
    <w:p w14:paraId="575D78B7" w14:textId="77777777" w:rsidR="00F907B6" w:rsidRDefault="00F907B6" w:rsidP="00F907B6">
      <w:pPr>
        <w:spacing w:before="120" w:after="120"/>
        <w:jc w:val="both"/>
        <w:rPr>
          <w:lang w:eastAsia="fr-FR" w:bidi="fr-FR"/>
        </w:rPr>
      </w:pPr>
    </w:p>
    <w:p w14:paraId="37ECF77F" w14:textId="77777777" w:rsidR="00F907B6" w:rsidRPr="00606AB6" w:rsidRDefault="00F907B6" w:rsidP="00F907B6">
      <w:pPr>
        <w:spacing w:before="120" w:after="120"/>
        <w:jc w:val="both"/>
      </w:pPr>
      <w:r w:rsidRPr="00606AB6">
        <w:rPr>
          <w:lang w:eastAsia="fr-FR" w:bidi="fr-FR"/>
        </w:rPr>
        <w:t>Malgré ses faibles moyens et pour combler ses besoins, la P</w:t>
      </w:r>
      <w:r w:rsidRPr="00606AB6">
        <w:rPr>
          <w:lang w:eastAsia="fr-FR" w:bidi="fr-FR"/>
        </w:rPr>
        <w:t>o</w:t>
      </w:r>
      <w:r w:rsidRPr="00606AB6">
        <w:rPr>
          <w:lang w:eastAsia="fr-FR" w:bidi="fr-FR"/>
        </w:rPr>
        <w:t>logne transige des échanges internationaux. La majeure partie de son co</w:t>
      </w:r>
      <w:r w:rsidRPr="00606AB6">
        <w:rPr>
          <w:lang w:eastAsia="fr-FR" w:bidi="fr-FR"/>
        </w:rPr>
        <w:t>m</w:t>
      </w:r>
      <w:r w:rsidRPr="00606AB6">
        <w:rPr>
          <w:lang w:eastAsia="fr-FR" w:bidi="fr-FR"/>
        </w:rPr>
        <w:t>merce ext</w:t>
      </w:r>
      <w:r w:rsidRPr="00606AB6">
        <w:rPr>
          <w:lang w:eastAsia="fr-FR" w:bidi="fr-FR"/>
        </w:rPr>
        <w:t>é</w:t>
      </w:r>
      <w:r w:rsidRPr="00606AB6">
        <w:rPr>
          <w:lang w:eastAsia="fr-FR" w:bidi="fr-FR"/>
        </w:rPr>
        <w:t>rieur s’effectue avec les pays socialistes et l’U. R.S.S dans le cadre du COMECON. À cet égard, ce dernier est avantageux pour un pays tel la Pologne</w:t>
      </w:r>
      <w:r w:rsidRPr="00606AB6">
        <w:t> :</w:t>
      </w:r>
      <w:r w:rsidRPr="00606AB6">
        <w:rPr>
          <w:lang w:eastAsia="fr-FR" w:bidi="fr-FR"/>
        </w:rPr>
        <w:t xml:space="preserve"> elle y obtient le produit, de nos jours le plus impo</w:t>
      </w:r>
      <w:r w:rsidRPr="00606AB6">
        <w:rPr>
          <w:lang w:eastAsia="fr-FR" w:bidi="fr-FR"/>
        </w:rPr>
        <w:t>r</w:t>
      </w:r>
      <w:r w:rsidRPr="00606AB6">
        <w:rPr>
          <w:lang w:eastAsia="fr-FR" w:bidi="fr-FR"/>
        </w:rPr>
        <w:t>tant, le pétrole, au prix sov</w:t>
      </w:r>
      <w:r>
        <w:rPr>
          <w:lang w:eastAsia="fr-FR" w:bidi="fr-FR"/>
        </w:rPr>
        <w:t>iétique, lequel se situe en-deçà</w:t>
      </w:r>
      <w:r w:rsidRPr="00606AB6">
        <w:rPr>
          <w:lang w:eastAsia="fr-FR" w:bidi="fr-FR"/>
        </w:rPr>
        <w:t xml:space="preserve"> du prix mondial. Voilà un avantage certain compte tenu que le goût et le besoin de l’automobile ne sont pas cantonnés aux frontières de l’Occident. Les Soviétiques fournissent aussi à la Pologne du gaz n</w:t>
      </w:r>
      <w:r w:rsidRPr="00606AB6">
        <w:rPr>
          <w:lang w:eastAsia="fr-FR" w:bidi="fr-FR"/>
        </w:rPr>
        <w:t>a</w:t>
      </w:r>
      <w:r w:rsidRPr="00606AB6">
        <w:rPr>
          <w:lang w:eastAsia="fr-FR" w:bidi="fr-FR"/>
        </w:rPr>
        <w:t>turel, du fer, du coton et de l’équipement moderne en métallurgie</w:t>
      </w:r>
      <w:r w:rsidRPr="00606AB6">
        <w:t> !</w:t>
      </w:r>
      <w:r w:rsidRPr="00606AB6">
        <w:rPr>
          <w:lang w:eastAsia="fr-FR" w:bidi="fr-FR"/>
        </w:rPr>
        <w:t xml:space="preserve"> Par ailleurs, les pays d’Europe de l’Est et l’U.R.S.S. constituent autant de débouchés pour</w:t>
      </w:r>
      <w:r>
        <w:rPr>
          <w:lang w:eastAsia="fr-FR" w:bidi="fr-FR"/>
        </w:rPr>
        <w:t xml:space="preserve"> les produits de fabrication po</w:t>
      </w:r>
      <w:r w:rsidRPr="00606AB6">
        <w:rPr>
          <w:lang w:eastAsia="fr-FR" w:bidi="fr-FR"/>
        </w:rPr>
        <w:t>lonaise comme les b</w:t>
      </w:r>
      <w:r w:rsidRPr="00606AB6">
        <w:rPr>
          <w:lang w:eastAsia="fr-FR" w:bidi="fr-FR"/>
        </w:rPr>
        <w:t>a</w:t>
      </w:r>
      <w:r w:rsidRPr="00606AB6">
        <w:rPr>
          <w:lang w:eastAsia="fr-FR" w:bidi="fr-FR"/>
        </w:rPr>
        <w:t>teaux</w:t>
      </w:r>
      <w:r w:rsidRPr="00606AB6">
        <w:t> ;</w:t>
      </w:r>
      <w:r w:rsidRPr="00606AB6">
        <w:rPr>
          <w:lang w:eastAsia="fr-FR" w:bidi="fr-FR"/>
        </w:rPr>
        <w:t xml:space="preserve"> alors que dans ce secteur, le marché ouest-européen est quasi ina</w:t>
      </w:r>
      <w:r w:rsidRPr="00606AB6">
        <w:rPr>
          <w:lang w:eastAsia="fr-FR" w:bidi="fr-FR"/>
        </w:rPr>
        <w:t>t</w:t>
      </w:r>
      <w:r w:rsidRPr="00606AB6">
        <w:rPr>
          <w:lang w:eastAsia="fr-FR" w:bidi="fr-FR"/>
        </w:rPr>
        <w:t>teignable, voire saturé, compte tenu des chantiers navals de ces pays. En outre, les pays du COM</w:t>
      </w:r>
      <w:r w:rsidRPr="00606AB6">
        <w:rPr>
          <w:lang w:eastAsia="fr-FR" w:bidi="fr-FR"/>
        </w:rPr>
        <w:t>E</w:t>
      </w:r>
      <w:r w:rsidRPr="00606AB6">
        <w:rPr>
          <w:lang w:eastAsia="fr-FR" w:bidi="fr-FR"/>
        </w:rPr>
        <w:t>CON, et en particulier l’U.R.S.S., fournissent des produits alimentaires à la Pologne. Cependant, fo</w:t>
      </w:r>
      <w:r w:rsidRPr="00606AB6">
        <w:rPr>
          <w:lang w:eastAsia="fr-FR" w:bidi="fr-FR"/>
        </w:rPr>
        <w:t>r</w:t>
      </w:r>
      <w:r w:rsidRPr="00606AB6">
        <w:rPr>
          <w:lang w:eastAsia="fr-FR" w:bidi="fr-FR"/>
        </w:rPr>
        <w:t>ce nous est de constater que les rapports commerciaux au sein du C</w:t>
      </w:r>
      <w:r w:rsidRPr="00606AB6">
        <w:rPr>
          <w:lang w:eastAsia="fr-FR" w:bidi="fr-FR"/>
        </w:rPr>
        <w:t>O</w:t>
      </w:r>
      <w:r w:rsidRPr="00606AB6">
        <w:rPr>
          <w:lang w:eastAsia="fr-FR" w:bidi="fr-FR"/>
        </w:rPr>
        <w:t>MECON comportent aussi des inconvénients de taille.</w:t>
      </w:r>
    </w:p>
    <w:p w14:paraId="18DF9603" w14:textId="77777777" w:rsidR="00F907B6" w:rsidRDefault="00F907B6" w:rsidP="00F907B6">
      <w:pPr>
        <w:spacing w:before="120" w:after="120"/>
        <w:jc w:val="both"/>
        <w:rPr>
          <w:lang w:eastAsia="fr-FR" w:bidi="fr-FR"/>
        </w:rPr>
      </w:pPr>
      <w:r w:rsidRPr="00606AB6">
        <w:rPr>
          <w:lang w:eastAsia="fr-FR" w:bidi="fr-FR"/>
        </w:rPr>
        <w:lastRenderedPageBreak/>
        <w:t>En premier lieu, les pays de l’Europe de l’Est, y compris l’U.R.S.S., ne comblent pas tous les besoins alimentaires des Pol</w:t>
      </w:r>
      <w:r w:rsidRPr="00606AB6">
        <w:rPr>
          <w:lang w:eastAsia="fr-FR" w:bidi="fr-FR"/>
        </w:rPr>
        <w:t>o</w:t>
      </w:r>
      <w:r w:rsidRPr="00606AB6">
        <w:rPr>
          <w:lang w:eastAsia="fr-FR" w:bidi="fr-FR"/>
        </w:rPr>
        <w:t>nais. Les priorités du camp socialiste et les fluctuations qui en déco</w:t>
      </w:r>
      <w:r w:rsidRPr="00606AB6">
        <w:rPr>
          <w:lang w:eastAsia="fr-FR" w:bidi="fr-FR"/>
        </w:rPr>
        <w:t>u</w:t>
      </w:r>
      <w:r w:rsidRPr="00606AB6">
        <w:rPr>
          <w:lang w:eastAsia="fr-FR" w:bidi="fr-FR"/>
        </w:rPr>
        <w:t>lent au niveau du marché atteignent un pays tel la Pologne</w:t>
      </w:r>
      <w:r w:rsidRPr="00606AB6">
        <w:t> ;</w:t>
      </w:r>
      <w:r w:rsidRPr="00606AB6">
        <w:rPr>
          <w:lang w:eastAsia="fr-FR" w:bidi="fr-FR"/>
        </w:rPr>
        <w:t xml:space="preserve"> par exemple, pendant l’été 1980, en raison de la tenue des jeux Olymp</w:t>
      </w:r>
      <w:r w:rsidRPr="00606AB6">
        <w:rPr>
          <w:lang w:eastAsia="fr-FR" w:bidi="fr-FR"/>
        </w:rPr>
        <w:t>i</w:t>
      </w:r>
      <w:r w:rsidRPr="00606AB6">
        <w:rPr>
          <w:lang w:eastAsia="fr-FR" w:bidi="fr-FR"/>
        </w:rPr>
        <w:t>ques de Moscou, les Polonais ont subi une pénurie de viande, à l’exception du porc à Varsovie. Plus grave encore, les pays du C</w:t>
      </w:r>
      <w:r w:rsidRPr="00606AB6">
        <w:rPr>
          <w:lang w:eastAsia="fr-FR" w:bidi="fr-FR"/>
        </w:rPr>
        <w:t>O</w:t>
      </w:r>
      <w:r w:rsidRPr="00606AB6">
        <w:rPr>
          <w:lang w:eastAsia="fr-FR" w:bidi="fr-FR"/>
        </w:rPr>
        <w:t>MECON et l’U.R.S.S. s’avèrent incapables de répondre à ce qui est le plus recherché par les Pol</w:t>
      </w:r>
      <w:r w:rsidRPr="00606AB6">
        <w:rPr>
          <w:lang w:eastAsia="fr-FR" w:bidi="fr-FR"/>
        </w:rPr>
        <w:t>o</w:t>
      </w:r>
      <w:r w:rsidRPr="00606AB6">
        <w:rPr>
          <w:lang w:eastAsia="fr-FR" w:bidi="fr-FR"/>
        </w:rPr>
        <w:t>nais, les biens de consommation. Si des pays comme la Hongrie et, à un moindre degré la Tchécosl</w:t>
      </w:r>
      <w:r w:rsidRPr="00606AB6">
        <w:rPr>
          <w:lang w:eastAsia="fr-FR" w:bidi="fr-FR"/>
        </w:rPr>
        <w:t>o</w:t>
      </w:r>
      <w:r w:rsidRPr="00606AB6">
        <w:rPr>
          <w:lang w:eastAsia="fr-FR" w:bidi="fr-FR"/>
        </w:rPr>
        <w:t>vaquie et la R.D.A. possèdent leurs propres industries de biens de consomm</w:t>
      </w:r>
      <w:r w:rsidRPr="00606AB6">
        <w:rPr>
          <w:lang w:eastAsia="fr-FR" w:bidi="fr-FR"/>
        </w:rPr>
        <w:t>a</w:t>
      </w:r>
      <w:r w:rsidRPr="00606AB6">
        <w:rPr>
          <w:lang w:eastAsia="fr-FR" w:bidi="fr-FR"/>
        </w:rPr>
        <w:t>tion, celles-ci arrivent à satisfaire leurs marchés intérieurs respectifs et n’ont pas vraisemblablement atteint le stade d’une production exc</w:t>
      </w:r>
      <w:r w:rsidRPr="00606AB6">
        <w:rPr>
          <w:lang w:eastAsia="fr-FR" w:bidi="fr-FR"/>
        </w:rPr>
        <w:t>é</w:t>
      </w:r>
      <w:r w:rsidRPr="00606AB6">
        <w:rPr>
          <w:lang w:eastAsia="fr-FR" w:bidi="fr-FR"/>
        </w:rPr>
        <w:t>dentaire exportable. En outre, la monnaie avec laquelle les pays soci</w:t>
      </w:r>
      <w:r w:rsidRPr="00606AB6">
        <w:rPr>
          <w:lang w:eastAsia="fr-FR" w:bidi="fr-FR"/>
        </w:rPr>
        <w:t>a</w:t>
      </w:r>
      <w:r w:rsidRPr="00606AB6">
        <w:rPr>
          <w:lang w:eastAsia="fr-FR" w:bidi="fr-FR"/>
        </w:rPr>
        <w:t>listes achètent des</w:t>
      </w:r>
      <w:r>
        <w:t xml:space="preserve"> [11] </w:t>
      </w:r>
      <w:r w:rsidRPr="00606AB6">
        <w:rPr>
          <w:lang w:eastAsia="fr-FR" w:bidi="fr-FR"/>
        </w:rPr>
        <w:t>produits polonais n’est pas reconnue et acce</w:t>
      </w:r>
      <w:r w:rsidRPr="00606AB6">
        <w:rPr>
          <w:lang w:eastAsia="fr-FR" w:bidi="fr-FR"/>
        </w:rPr>
        <w:t>p</w:t>
      </w:r>
      <w:r w:rsidRPr="00606AB6">
        <w:rPr>
          <w:lang w:eastAsia="fr-FR" w:bidi="fr-FR"/>
        </w:rPr>
        <w:t xml:space="preserve">tée par les </w:t>
      </w:r>
      <w:r w:rsidRPr="00606AB6">
        <w:t>État</w:t>
      </w:r>
      <w:r w:rsidRPr="00606AB6">
        <w:rPr>
          <w:lang w:eastAsia="fr-FR" w:bidi="fr-FR"/>
        </w:rPr>
        <w:t>s capitalistes de l’Occident, précisément là où se tro</w:t>
      </w:r>
      <w:r w:rsidRPr="00606AB6">
        <w:rPr>
          <w:lang w:eastAsia="fr-FR" w:bidi="fr-FR"/>
        </w:rPr>
        <w:t>u</w:t>
      </w:r>
      <w:r w:rsidRPr="00606AB6">
        <w:rPr>
          <w:lang w:eastAsia="fr-FR" w:bidi="fr-FR"/>
        </w:rPr>
        <w:t>vent les économies de production en abondance de produits finis le</w:t>
      </w:r>
      <w:r w:rsidRPr="00606AB6">
        <w:rPr>
          <w:lang w:eastAsia="fr-FR" w:bidi="fr-FR"/>
        </w:rPr>
        <w:t>s</w:t>
      </w:r>
      <w:r w:rsidRPr="00606AB6">
        <w:rPr>
          <w:lang w:eastAsia="fr-FR" w:bidi="fr-FR"/>
        </w:rPr>
        <w:t>quels séduisent partic</w:t>
      </w:r>
      <w:r w:rsidRPr="00606AB6">
        <w:rPr>
          <w:lang w:eastAsia="fr-FR" w:bidi="fr-FR"/>
        </w:rPr>
        <w:t>u</w:t>
      </w:r>
      <w:r w:rsidRPr="00606AB6">
        <w:rPr>
          <w:lang w:eastAsia="fr-FR" w:bidi="fr-FR"/>
        </w:rPr>
        <w:t>lièrement les Polonais. Aussi, en raison même des biens de consommation qui s’y trouvent, le commerce de la Pol</w:t>
      </w:r>
      <w:r w:rsidRPr="00606AB6">
        <w:rPr>
          <w:lang w:eastAsia="fr-FR" w:bidi="fr-FR"/>
        </w:rPr>
        <w:t>o</w:t>
      </w:r>
      <w:r w:rsidRPr="00606AB6">
        <w:rPr>
          <w:lang w:eastAsia="fr-FR" w:bidi="fr-FR"/>
        </w:rPr>
        <w:t>gne avec l’Occident est très étendu, voire recherché.</w:t>
      </w:r>
    </w:p>
    <w:p w14:paraId="548AA085" w14:textId="77777777" w:rsidR="00F907B6" w:rsidRPr="00606AB6" w:rsidRDefault="00F907B6" w:rsidP="00F907B6">
      <w:pPr>
        <w:spacing w:before="120" w:after="120"/>
        <w:ind w:firstLine="0"/>
        <w:jc w:val="both"/>
      </w:pPr>
      <w:r>
        <w:br w:type="page"/>
      </w:r>
    </w:p>
    <w:p w14:paraId="653CE754" w14:textId="77777777" w:rsidR="00F907B6" w:rsidRPr="00606AB6" w:rsidRDefault="005F5E35" w:rsidP="00F907B6">
      <w:pPr>
        <w:pStyle w:val="fig"/>
      </w:pPr>
      <w:r>
        <w:rPr>
          <w:noProof/>
        </w:rPr>
        <w:drawing>
          <wp:inline distT="0" distB="0" distL="0" distR="0" wp14:anchorId="0881A422" wp14:editId="70826A17">
            <wp:extent cx="4813300" cy="3898900"/>
            <wp:effectExtent l="38100" t="38100" r="25400" b="254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0" cy="3898900"/>
                    </a:xfrm>
                    <a:prstGeom prst="rect">
                      <a:avLst/>
                    </a:prstGeom>
                    <a:noFill/>
                    <a:ln w="38100" cmpd="sng">
                      <a:solidFill>
                        <a:srgbClr val="000000"/>
                      </a:solidFill>
                      <a:miter lim="800000"/>
                      <a:headEnd/>
                      <a:tailEnd/>
                    </a:ln>
                    <a:effectLst/>
                  </pic:spPr>
                </pic:pic>
              </a:graphicData>
            </a:graphic>
          </wp:inline>
        </w:drawing>
      </w:r>
    </w:p>
    <w:p w14:paraId="6C8379A0" w14:textId="77777777" w:rsidR="00F907B6" w:rsidRPr="004D69CA" w:rsidRDefault="00F907B6" w:rsidP="00F907B6">
      <w:pPr>
        <w:pStyle w:val="figtitrest"/>
      </w:pPr>
      <w:r w:rsidRPr="004D69CA">
        <w:t>Le chantier naval de Gdansk, 1962. Antoni Lyzwanski</w:t>
      </w:r>
    </w:p>
    <w:p w14:paraId="0ADDCF7D" w14:textId="77777777" w:rsidR="00F907B6" w:rsidRDefault="00F907B6" w:rsidP="00F907B6">
      <w:pPr>
        <w:spacing w:before="120" w:after="120"/>
        <w:jc w:val="both"/>
        <w:rPr>
          <w:lang w:eastAsia="fr-FR" w:bidi="fr-FR"/>
        </w:rPr>
      </w:pPr>
    </w:p>
    <w:p w14:paraId="7A6D924C" w14:textId="77777777" w:rsidR="00F907B6" w:rsidRPr="00606AB6" w:rsidRDefault="00F907B6" w:rsidP="00F907B6">
      <w:pPr>
        <w:spacing w:before="120" w:after="120"/>
        <w:jc w:val="both"/>
      </w:pPr>
      <w:r w:rsidRPr="00606AB6">
        <w:rPr>
          <w:lang w:eastAsia="fr-FR" w:bidi="fr-FR"/>
        </w:rPr>
        <w:t>Le commerce avec les pays capitalistes est a</w:t>
      </w:r>
      <w:r w:rsidRPr="00606AB6">
        <w:rPr>
          <w:lang w:eastAsia="fr-FR" w:bidi="fr-FR"/>
        </w:rPr>
        <w:t>t</w:t>
      </w:r>
      <w:r w:rsidRPr="00606AB6">
        <w:rPr>
          <w:lang w:eastAsia="fr-FR" w:bidi="fr-FR"/>
        </w:rPr>
        <w:t>trayant non seulement à cause des produits finis qu’on y trouve mais aussi en raison des fac</w:t>
      </w:r>
      <w:r w:rsidRPr="00606AB6">
        <w:rPr>
          <w:lang w:eastAsia="fr-FR" w:bidi="fr-FR"/>
        </w:rPr>
        <w:t>i</w:t>
      </w:r>
      <w:r w:rsidRPr="00606AB6">
        <w:rPr>
          <w:lang w:eastAsia="fr-FR" w:bidi="fr-FR"/>
        </w:rPr>
        <w:t>lités procurées par certains pays occidentaux, au début des années 1970. Des pays comme la France et les États- Unis notamment ont permis à la Pologne d’acheter des produits à prix réduits et même d’obtenir des emprunts</w:t>
      </w:r>
      <w:r w:rsidRPr="00606AB6">
        <w:t> !</w:t>
      </w:r>
      <w:r w:rsidRPr="00606AB6">
        <w:rPr>
          <w:lang w:eastAsia="fr-FR" w:bidi="fr-FR"/>
        </w:rPr>
        <w:t xml:space="preserve"> Sur la base de cette polit</w:t>
      </w:r>
      <w:r w:rsidRPr="00606AB6">
        <w:rPr>
          <w:lang w:eastAsia="fr-FR" w:bidi="fr-FR"/>
        </w:rPr>
        <w:t>i</w:t>
      </w:r>
      <w:r w:rsidRPr="00606AB6">
        <w:rPr>
          <w:lang w:eastAsia="fr-FR" w:bidi="fr-FR"/>
        </w:rPr>
        <w:t>que capitaliste, la Pologne a procédé à des e</w:t>
      </w:r>
      <w:r w:rsidRPr="00606AB6">
        <w:rPr>
          <w:lang w:eastAsia="fr-FR" w:bidi="fr-FR"/>
        </w:rPr>
        <w:t>m</w:t>
      </w:r>
      <w:r w:rsidRPr="00606AB6">
        <w:rPr>
          <w:lang w:eastAsia="fr-FR" w:bidi="fr-FR"/>
        </w:rPr>
        <w:t>prunts massifs sur le marché occidental de sorte qu’aujourd’hui elle constitue le pays du camp s</w:t>
      </w:r>
      <w:r w:rsidRPr="00606AB6">
        <w:rPr>
          <w:lang w:eastAsia="fr-FR" w:bidi="fr-FR"/>
        </w:rPr>
        <w:t>o</w:t>
      </w:r>
      <w:r w:rsidRPr="00606AB6">
        <w:rPr>
          <w:lang w:eastAsia="fr-FR" w:bidi="fr-FR"/>
        </w:rPr>
        <w:t>cialiste le plus endetté. S’il lui a été facile</w:t>
      </w:r>
      <w:r>
        <w:t xml:space="preserve"> [12] </w:t>
      </w:r>
      <w:r w:rsidRPr="00606AB6">
        <w:rPr>
          <w:lang w:eastAsia="fr-FR" w:bidi="fr-FR"/>
        </w:rPr>
        <w:t>d’emprunter, il en va maintenant tout autrement des conditions de remboursement. En effet, l’aggravation de la cr</w:t>
      </w:r>
      <w:r>
        <w:rPr>
          <w:lang w:eastAsia="fr-FR" w:bidi="fr-FR"/>
        </w:rPr>
        <w:t>ise économique qui, depuis 1974-</w:t>
      </w:r>
      <w:r w:rsidRPr="00606AB6">
        <w:rPr>
          <w:lang w:eastAsia="fr-FR" w:bidi="fr-FR"/>
        </w:rPr>
        <w:t>1975, caractérise le système du capitalisme international hypothèque considérablement le pr</w:t>
      </w:r>
      <w:r w:rsidRPr="00606AB6">
        <w:rPr>
          <w:lang w:eastAsia="fr-FR" w:bidi="fr-FR"/>
        </w:rPr>
        <w:t>o</w:t>
      </w:r>
      <w:r w:rsidRPr="00606AB6">
        <w:rPr>
          <w:lang w:eastAsia="fr-FR" w:bidi="fr-FR"/>
        </w:rPr>
        <w:t>grès du pays, entre autres par</w:t>
      </w:r>
      <w:r w:rsidRPr="00606AB6">
        <w:t> :</w:t>
      </w:r>
      <w:r w:rsidRPr="00606AB6">
        <w:rPr>
          <w:lang w:eastAsia="fr-FR" w:bidi="fr-FR"/>
        </w:rPr>
        <w:t xml:space="preserve"> un taux d’intérêt de la dette plus élevé</w:t>
      </w:r>
      <w:r w:rsidRPr="00606AB6">
        <w:t> ;</w:t>
      </w:r>
      <w:r w:rsidRPr="00606AB6">
        <w:rPr>
          <w:lang w:eastAsia="fr-FR" w:bidi="fr-FR"/>
        </w:rPr>
        <w:t xml:space="preserve"> une réduction des achats occide</w:t>
      </w:r>
      <w:r w:rsidRPr="00606AB6">
        <w:rPr>
          <w:lang w:eastAsia="fr-FR" w:bidi="fr-FR"/>
        </w:rPr>
        <w:t>n</w:t>
      </w:r>
      <w:r w:rsidRPr="00606AB6">
        <w:rPr>
          <w:lang w:eastAsia="fr-FR" w:bidi="fr-FR"/>
        </w:rPr>
        <w:t>taux à l’Est</w:t>
      </w:r>
      <w:r w:rsidRPr="00606AB6">
        <w:t> ;</w:t>
      </w:r>
      <w:r w:rsidRPr="00606AB6">
        <w:rPr>
          <w:lang w:eastAsia="fr-FR" w:bidi="fr-FR"/>
        </w:rPr>
        <w:t xml:space="preserve"> et une diminution de </w:t>
      </w:r>
      <w:r w:rsidRPr="00606AB6">
        <w:rPr>
          <w:lang w:eastAsia="fr-FR" w:bidi="fr-FR"/>
        </w:rPr>
        <w:lastRenderedPageBreak/>
        <w:t>l’affluence de touristes en provenance des États capitalistes, sou</w:t>
      </w:r>
      <w:r w:rsidRPr="00606AB6">
        <w:rPr>
          <w:lang w:eastAsia="fr-FR" w:bidi="fr-FR"/>
        </w:rPr>
        <w:t>r</w:t>
      </w:r>
      <w:r w:rsidRPr="00606AB6">
        <w:rPr>
          <w:lang w:eastAsia="fr-FR" w:bidi="fr-FR"/>
        </w:rPr>
        <w:t>ce d’entrées de précieuses devises étrangères.</w:t>
      </w:r>
    </w:p>
    <w:p w14:paraId="58926E09" w14:textId="77777777" w:rsidR="00F907B6" w:rsidRDefault="00F907B6" w:rsidP="00F907B6">
      <w:pPr>
        <w:spacing w:before="120" w:after="120"/>
        <w:jc w:val="both"/>
      </w:pPr>
      <w:r w:rsidRPr="00606AB6">
        <w:rPr>
          <w:lang w:eastAsia="fr-FR" w:bidi="fr-FR"/>
        </w:rPr>
        <w:t xml:space="preserve">Enfin, nul n’ignore l’existence d’une importante </w:t>
      </w:r>
      <w:r w:rsidRPr="00441E82">
        <w:rPr>
          <w:b/>
          <w:bCs/>
          <w:szCs w:val="28"/>
        </w:rPr>
        <w:t>diaspora</w:t>
      </w:r>
      <w:r w:rsidRPr="00606AB6">
        <w:t xml:space="preserve"> </w:t>
      </w:r>
      <w:r w:rsidRPr="00606AB6">
        <w:rPr>
          <w:lang w:eastAsia="fr-FR" w:bidi="fr-FR"/>
        </w:rPr>
        <w:t>polona</w:t>
      </w:r>
      <w:r w:rsidRPr="00606AB6">
        <w:rPr>
          <w:lang w:eastAsia="fr-FR" w:bidi="fr-FR"/>
        </w:rPr>
        <w:t>i</w:t>
      </w:r>
      <w:r w:rsidRPr="00606AB6">
        <w:rPr>
          <w:lang w:eastAsia="fr-FR" w:bidi="fr-FR"/>
        </w:rPr>
        <w:t>se. Des communautés nombreuses originaires de la Pologne vivent dans des pays o</w:t>
      </w:r>
      <w:r w:rsidRPr="00606AB6">
        <w:rPr>
          <w:lang w:eastAsia="fr-FR" w:bidi="fr-FR"/>
        </w:rPr>
        <w:t>c</w:t>
      </w:r>
      <w:r w:rsidRPr="00606AB6">
        <w:rPr>
          <w:lang w:eastAsia="fr-FR" w:bidi="fr-FR"/>
        </w:rPr>
        <w:t>cidentaux</w:t>
      </w:r>
      <w:r w:rsidRPr="00606AB6">
        <w:t> :</w:t>
      </w:r>
      <w:r w:rsidRPr="00606AB6">
        <w:rPr>
          <w:lang w:eastAsia="fr-FR" w:bidi="fr-FR"/>
        </w:rPr>
        <w:t xml:space="preserve"> on en compte au moins 10 millions aux États-Unis. Et celles-ci entretiennent des contacts fréquents, des ra</w:t>
      </w:r>
      <w:r w:rsidRPr="00606AB6">
        <w:rPr>
          <w:lang w:eastAsia="fr-FR" w:bidi="fr-FR"/>
        </w:rPr>
        <w:t>p</w:t>
      </w:r>
      <w:r w:rsidRPr="00606AB6">
        <w:rPr>
          <w:lang w:eastAsia="fr-FR" w:bidi="fr-FR"/>
        </w:rPr>
        <w:t>ports étroits avec les Polonais. Non seulement les autorités politiques de la Pol</w:t>
      </w:r>
      <w:r w:rsidRPr="00606AB6">
        <w:rPr>
          <w:lang w:eastAsia="fr-FR" w:bidi="fr-FR"/>
        </w:rPr>
        <w:t>o</w:t>
      </w:r>
      <w:r w:rsidRPr="00606AB6">
        <w:rPr>
          <w:lang w:eastAsia="fr-FR" w:bidi="fr-FR"/>
        </w:rPr>
        <w:t>gne acceptent les séjours de Polonais à l’étranger mais elles les facilitent. Dans ces pays, le niveau de vie et l’abondance des biens de consommation sont visiblement supérieurs à ceux de la Pologne. En conséquence, plus que tout autre peuple d’Europe de l’Es</w:t>
      </w:r>
      <w:r>
        <w:rPr>
          <w:lang w:eastAsia="fr-FR" w:bidi="fr-FR"/>
        </w:rPr>
        <w:t>t</w:t>
      </w:r>
      <w:r w:rsidRPr="00606AB6">
        <w:rPr>
          <w:lang w:eastAsia="fr-FR" w:bidi="fr-FR"/>
        </w:rPr>
        <w:t>, les P</w:t>
      </w:r>
      <w:r w:rsidRPr="00606AB6">
        <w:rPr>
          <w:lang w:eastAsia="fr-FR" w:bidi="fr-FR"/>
        </w:rPr>
        <w:t>o</w:t>
      </w:r>
      <w:r w:rsidRPr="00606AB6">
        <w:rPr>
          <w:lang w:eastAsia="fr-FR" w:bidi="fr-FR"/>
        </w:rPr>
        <w:t>lonais souhaitent posséder un niveau de vie semblable à celui des Français, ou des Am</w:t>
      </w:r>
      <w:r w:rsidRPr="00606AB6">
        <w:rPr>
          <w:lang w:eastAsia="fr-FR" w:bidi="fr-FR"/>
        </w:rPr>
        <w:t>é</w:t>
      </w:r>
      <w:r w:rsidRPr="00606AB6">
        <w:rPr>
          <w:lang w:eastAsia="fr-FR" w:bidi="fr-FR"/>
        </w:rPr>
        <w:t>ricains, etc. Or, il leur est impossible dans l’état actuel du développement de leurs forces product</w:t>
      </w:r>
      <w:r w:rsidRPr="00606AB6">
        <w:rPr>
          <w:lang w:eastAsia="fr-FR" w:bidi="fr-FR"/>
        </w:rPr>
        <w:t>i</w:t>
      </w:r>
      <w:r w:rsidRPr="00606AB6">
        <w:rPr>
          <w:lang w:eastAsia="fr-FR" w:bidi="fr-FR"/>
        </w:rPr>
        <w:t>ves d’atteindre un tel niveau de vie. Comment dès lors le régime politique existant dans ce pays peut-il confronter et traverser une telle situation</w:t>
      </w:r>
      <w:r w:rsidRPr="00606AB6">
        <w:t> ?</w:t>
      </w:r>
    </w:p>
    <w:p w14:paraId="04943600" w14:textId="77777777" w:rsidR="00F907B6" w:rsidRPr="00606AB6" w:rsidRDefault="00F907B6" w:rsidP="00F907B6">
      <w:pPr>
        <w:spacing w:before="120" w:after="120"/>
        <w:jc w:val="both"/>
      </w:pPr>
    </w:p>
    <w:p w14:paraId="44E8529A" w14:textId="77777777" w:rsidR="00F907B6" w:rsidRPr="00441E82" w:rsidRDefault="00F907B6" w:rsidP="00F907B6">
      <w:pPr>
        <w:pStyle w:val="a"/>
      </w:pPr>
      <w:r w:rsidRPr="00441E82">
        <w:t>Le régime politique</w:t>
      </w:r>
    </w:p>
    <w:p w14:paraId="1FB5A50E" w14:textId="77777777" w:rsidR="00F907B6" w:rsidRDefault="00F907B6" w:rsidP="00F907B6">
      <w:pPr>
        <w:spacing w:before="120" w:after="120"/>
        <w:jc w:val="both"/>
        <w:rPr>
          <w:lang w:eastAsia="fr-FR" w:bidi="fr-FR"/>
        </w:rPr>
      </w:pPr>
    </w:p>
    <w:p w14:paraId="1689CC07" w14:textId="77777777" w:rsidR="00F907B6" w:rsidRPr="00606AB6" w:rsidRDefault="00F907B6" w:rsidP="00F907B6">
      <w:pPr>
        <w:spacing w:before="120" w:after="120"/>
        <w:jc w:val="both"/>
      </w:pPr>
      <w:r w:rsidRPr="00606AB6">
        <w:rPr>
          <w:lang w:eastAsia="fr-FR" w:bidi="fr-FR"/>
        </w:rPr>
        <w:t>Faut-il tenir le Parti communiste, désigné sous l’appellation de Pa</w:t>
      </w:r>
      <w:r w:rsidRPr="00606AB6">
        <w:rPr>
          <w:lang w:eastAsia="fr-FR" w:bidi="fr-FR"/>
        </w:rPr>
        <w:t>r</w:t>
      </w:r>
      <w:r w:rsidRPr="00606AB6">
        <w:rPr>
          <w:lang w:eastAsia="fr-FR" w:bidi="fr-FR"/>
        </w:rPr>
        <w:t>ti ouvrier unifié polonais, responsable des déboires que connaît le pays</w:t>
      </w:r>
      <w:r w:rsidRPr="00606AB6">
        <w:t> ?</w:t>
      </w:r>
      <w:r w:rsidRPr="00606AB6">
        <w:rPr>
          <w:lang w:eastAsia="fr-FR" w:bidi="fr-FR"/>
        </w:rPr>
        <w:t xml:space="preserve"> En fait, depuis quelques années, la politique sur le plan de l’économie et du développement se traduit effectivement par une bai</w:t>
      </w:r>
      <w:r w:rsidRPr="00606AB6">
        <w:rPr>
          <w:lang w:eastAsia="fr-FR" w:bidi="fr-FR"/>
        </w:rPr>
        <w:t>s</w:t>
      </w:r>
      <w:r w:rsidRPr="00606AB6">
        <w:rPr>
          <w:lang w:eastAsia="fr-FR" w:bidi="fr-FR"/>
        </w:rPr>
        <w:t>se du niveau de vie ou au mieux, par une stagnation. En quoi ce ph</w:t>
      </w:r>
      <w:r w:rsidRPr="00606AB6">
        <w:rPr>
          <w:lang w:eastAsia="fr-FR" w:bidi="fr-FR"/>
        </w:rPr>
        <w:t>é</w:t>
      </w:r>
      <w:r w:rsidRPr="00606AB6">
        <w:rPr>
          <w:lang w:eastAsia="fr-FR" w:bidi="fr-FR"/>
        </w:rPr>
        <w:t>nomène peut-il être attribué au Parti</w:t>
      </w:r>
      <w:r w:rsidRPr="00606AB6">
        <w:t> ?</w:t>
      </w:r>
      <w:r w:rsidRPr="00606AB6">
        <w:rPr>
          <w:lang w:eastAsia="fr-FR" w:bidi="fr-FR"/>
        </w:rPr>
        <w:t xml:space="preserve"> Aligné sur l’U.R.S.S., le P.C. polonais a repris à son compte les pratiques soviétiques de ge</w:t>
      </w:r>
      <w:r w:rsidRPr="00606AB6">
        <w:rPr>
          <w:lang w:eastAsia="fr-FR" w:bidi="fr-FR"/>
        </w:rPr>
        <w:t>s</w:t>
      </w:r>
      <w:r w:rsidRPr="00606AB6">
        <w:rPr>
          <w:lang w:eastAsia="fr-FR" w:bidi="fr-FR"/>
        </w:rPr>
        <w:t>tion centralisée de l’économie et celles-ci ont eu un impact néfaste sur la productivité des Polonais. Le Parti a aussi accordé des priv</w:t>
      </w:r>
      <w:r w:rsidRPr="00606AB6">
        <w:rPr>
          <w:lang w:eastAsia="fr-FR" w:bidi="fr-FR"/>
        </w:rPr>
        <w:t>i</w:t>
      </w:r>
      <w:r w:rsidRPr="00606AB6">
        <w:rPr>
          <w:lang w:eastAsia="fr-FR" w:bidi="fr-FR"/>
        </w:rPr>
        <w:t>lèges aux dirigeants et cadres des appareils au n</w:t>
      </w:r>
      <w:r w:rsidRPr="00606AB6">
        <w:rPr>
          <w:lang w:eastAsia="fr-FR" w:bidi="fr-FR"/>
        </w:rPr>
        <w:t>i</w:t>
      </w:r>
      <w:r w:rsidRPr="00606AB6">
        <w:rPr>
          <w:lang w:eastAsia="fr-FR" w:bidi="fr-FR"/>
        </w:rPr>
        <w:t>veau de l’économie et de l’État afin de ga</w:t>
      </w:r>
      <w:r>
        <w:rPr>
          <w:lang w:eastAsia="fr-FR" w:bidi="fr-FR"/>
        </w:rPr>
        <w:t>gner leurs faveurs autant que d</w:t>
      </w:r>
      <w:r w:rsidRPr="00606AB6">
        <w:rPr>
          <w:lang w:eastAsia="fr-FR" w:bidi="fr-FR"/>
        </w:rPr>
        <w:t>’empêcher leur exode à l’Ouest. Pour ce</w:t>
      </w:r>
      <w:r>
        <w:rPr>
          <w:lang w:eastAsia="fr-FR" w:bidi="fr-FR"/>
        </w:rPr>
        <w:t xml:space="preserve"> faire, il a permis entre autre</w:t>
      </w:r>
      <w:r w:rsidRPr="00606AB6">
        <w:rPr>
          <w:lang w:eastAsia="fr-FR" w:bidi="fr-FR"/>
        </w:rPr>
        <w:t xml:space="preserve"> la mise sur pied de m</w:t>
      </w:r>
      <w:r w:rsidRPr="00606AB6">
        <w:rPr>
          <w:lang w:eastAsia="fr-FR" w:bidi="fr-FR"/>
        </w:rPr>
        <w:t>a</w:t>
      </w:r>
      <w:r w:rsidRPr="00606AB6">
        <w:rPr>
          <w:lang w:eastAsia="fr-FR" w:bidi="fr-FR"/>
        </w:rPr>
        <w:t>gasins spéciaux où on peut acheter des biens de consommation en provenance de l’Ouest au moyen de devises étrangères. Ce type d’achat favorise la pratique du marché noir</w:t>
      </w:r>
      <w:r w:rsidRPr="00606AB6">
        <w:t> :</w:t>
      </w:r>
      <w:r w:rsidRPr="00606AB6">
        <w:rPr>
          <w:lang w:eastAsia="fr-FR" w:bidi="fr-FR"/>
        </w:rPr>
        <w:t xml:space="preserve"> c’est-à-dire l’achat de la monnaie étrangère à un prix qui est de quatre à cinq fois celui du cours officiel</w:t>
      </w:r>
      <w:r w:rsidRPr="00606AB6">
        <w:t> ;</w:t>
      </w:r>
      <w:r w:rsidRPr="00606AB6">
        <w:rPr>
          <w:lang w:eastAsia="fr-FR" w:bidi="fr-FR"/>
        </w:rPr>
        <w:t xml:space="preserve"> l’accès aux devises est ainsi réservé à ceux qui disp</w:t>
      </w:r>
      <w:r w:rsidRPr="00606AB6">
        <w:rPr>
          <w:lang w:eastAsia="fr-FR" w:bidi="fr-FR"/>
        </w:rPr>
        <w:t>o</w:t>
      </w:r>
      <w:r w:rsidRPr="00606AB6">
        <w:rPr>
          <w:lang w:eastAsia="fr-FR" w:bidi="fr-FR"/>
        </w:rPr>
        <w:t>sent</w:t>
      </w:r>
      <w:r>
        <w:rPr>
          <w:lang w:eastAsia="fr-FR" w:bidi="fr-FR"/>
        </w:rPr>
        <w:t xml:space="preserve"> </w:t>
      </w:r>
      <w:r>
        <w:t xml:space="preserve">[13] </w:t>
      </w:r>
      <w:r w:rsidRPr="00606AB6">
        <w:rPr>
          <w:lang w:eastAsia="fr-FR" w:bidi="fr-FR"/>
        </w:rPr>
        <w:t xml:space="preserve">déjà de beaucoup de zlotys (unité monétaire polonaise). Par </w:t>
      </w:r>
      <w:r w:rsidRPr="00606AB6">
        <w:rPr>
          <w:lang w:eastAsia="fr-FR" w:bidi="fr-FR"/>
        </w:rPr>
        <w:lastRenderedPageBreak/>
        <w:t>conséquent, ces magasins ne sont a</w:t>
      </w:r>
      <w:r w:rsidRPr="00606AB6">
        <w:rPr>
          <w:lang w:eastAsia="fr-FR" w:bidi="fr-FR"/>
        </w:rPr>
        <w:t>c</w:t>
      </w:r>
      <w:r w:rsidRPr="00606AB6">
        <w:rPr>
          <w:lang w:eastAsia="fr-FR" w:bidi="fr-FR"/>
        </w:rPr>
        <w:t>cessibles qu’à ceux qui occupent des fonctions élevées et bien rémunérées. De tels privilèges sont mal acceptés par la majorité de la population et constituent d’autant un facteur important de désincitation au travail et à la baisse de la pr</w:t>
      </w:r>
      <w:r w:rsidRPr="00606AB6">
        <w:rPr>
          <w:lang w:eastAsia="fr-FR" w:bidi="fr-FR"/>
        </w:rPr>
        <w:t>o</w:t>
      </w:r>
      <w:r w:rsidRPr="00606AB6">
        <w:rPr>
          <w:lang w:eastAsia="fr-FR" w:bidi="fr-FR"/>
        </w:rPr>
        <w:t>duct</w:t>
      </w:r>
      <w:r w:rsidRPr="00606AB6">
        <w:rPr>
          <w:lang w:eastAsia="fr-FR" w:bidi="fr-FR"/>
        </w:rPr>
        <w:t>i</w:t>
      </w:r>
      <w:r w:rsidRPr="00606AB6">
        <w:rPr>
          <w:lang w:eastAsia="fr-FR" w:bidi="fr-FR"/>
        </w:rPr>
        <w:t>vité.</w:t>
      </w:r>
    </w:p>
    <w:p w14:paraId="3F64D606" w14:textId="77777777" w:rsidR="00F907B6" w:rsidRPr="00606AB6" w:rsidRDefault="00F907B6" w:rsidP="00F907B6">
      <w:pPr>
        <w:spacing w:before="120" w:after="120"/>
        <w:jc w:val="both"/>
      </w:pPr>
      <w:r w:rsidRPr="00606AB6">
        <w:rPr>
          <w:lang w:eastAsia="fr-FR" w:bidi="fr-FR"/>
        </w:rPr>
        <w:t>En même temps que néfaste, l’ouverture à l’Ouest est commandée par les besoins de modern</w:t>
      </w:r>
      <w:r w:rsidRPr="00606AB6">
        <w:rPr>
          <w:lang w:eastAsia="fr-FR" w:bidi="fr-FR"/>
        </w:rPr>
        <w:t>i</w:t>
      </w:r>
      <w:r w:rsidRPr="00606AB6">
        <w:rPr>
          <w:lang w:eastAsia="fr-FR" w:bidi="fr-FR"/>
        </w:rPr>
        <w:t>sation de l’économie. Elle fait entrer des devises grâce aux touristes qui peuvent facilement venir en Pologne, mais avec ces derniers, ce sont aussi les goûts, les aspirations et les idées occidentales qui envahissent les Polonais.</w:t>
      </w:r>
    </w:p>
    <w:p w14:paraId="1A7387D6" w14:textId="77777777" w:rsidR="00F907B6" w:rsidRDefault="00F907B6" w:rsidP="00F907B6">
      <w:pPr>
        <w:spacing w:before="120" w:after="120"/>
        <w:jc w:val="both"/>
      </w:pPr>
    </w:p>
    <w:p w14:paraId="5D2EE68C" w14:textId="77777777" w:rsidR="00F907B6" w:rsidRPr="00606AB6" w:rsidRDefault="005F5E35" w:rsidP="00F907B6">
      <w:pPr>
        <w:pStyle w:val="fig"/>
      </w:pPr>
      <w:r>
        <w:rPr>
          <w:noProof/>
        </w:rPr>
        <w:drawing>
          <wp:inline distT="0" distB="0" distL="0" distR="0" wp14:anchorId="562CE7F8" wp14:editId="13CBF96D">
            <wp:extent cx="3886200" cy="44704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4470400"/>
                    </a:xfrm>
                    <a:prstGeom prst="rect">
                      <a:avLst/>
                    </a:prstGeom>
                    <a:noFill/>
                    <a:ln>
                      <a:noFill/>
                    </a:ln>
                  </pic:spPr>
                </pic:pic>
              </a:graphicData>
            </a:graphic>
          </wp:inline>
        </w:drawing>
      </w:r>
    </w:p>
    <w:p w14:paraId="6B4F5F79" w14:textId="77777777" w:rsidR="00F907B6" w:rsidRPr="00606AB6" w:rsidRDefault="00F907B6" w:rsidP="00F907B6">
      <w:pPr>
        <w:pStyle w:val="figtitrest"/>
        <w:rPr>
          <w:szCs w:val="2"/>
        </w:rPr>
      </w:pPr>
      <w:r>
        <w:t>Azoty 11, 1966. Benon Liberski</w:t>
      </w:r>
    </w:p>
    <w:p w14:paraId="5F0EA442" w14:textId="77777777" w:rsidR="00F907B6" w:rsidRDefault="00F907B6" w:rsidP="00F907B6">
      <w:pPr>
        <w:pStyle w:val="p"/>
      </w:pPr>
      <w:r w:rsidRPr="00606AB6">
        <w:br w:type="page"/>
      </w:r>
      <w:r>
        <w:lastRenderedPageBreak/>
        <w:t>[14]</w:t>
      </w:r>
    </w:p>
    <w:p w14:paraId="4FC06931" w14:textId="77777777" w:rsidR="00F907B6" w:rsidRPr="00EA6C68" w:rsidRDefault="00F907B6" w:rsidP="00F907B6">
      <w:pPr>
        <w:spacing w:before="60" w:after="60"/>
        <w:jc w:val="both"/>
        <w:rPr>
          <w:sz w:val="24"/>
          <w:lang w:eastAsia="fr-FR" w:bidi="fr-FR"/>
        </w:rPr>
      </w:pPr>
    </w:p>
    <w:tbl>
      <w:tblPr>
        <w:tblW w:w="0" w:type="auto"/>
        <w:tblLook w:val="00BF" w:firstRow="1" w:lastRow="0" w:firstColumn="1" w:lastColumn="0" w:noHBand="0" w:noVBand="0"/>
      </w:tblPr>
      <w:tblGrid>
        <w:gridCol w:w="3823"/>
        <w:gridCol w:w="4097"/>
      </w:tblGrid>
      <w:tr w:rsidR="00F907B6" w:rsidRPr="00184234" w14:paraId="75FC24DB" w14:textId="77777777">
        <w:tc>
          <w:tcPr>
            <w:tcW w:w="8060" w:type="dxa"/>
            <w:gridSpan w:val="2"/>
          </w:tcPr>
          <w:p w14:paraId="23906840" w14:textId="77777777" w:rsidR="00F907B6" w:rsidRPr="00184234" w:rsidRDefault="00F907B6" w:rsidP="00F907B6">
            <w:pPr>
              <w:spacing w:before="60" w:after="60"/>
              <w:ind w:firstLine="0"/>
              <w:jc w:val="center"/>
              <w:rPr>
                <w:sz w:val="24"/>
                <w:lang w:eastAsia="fr-FR" w:bidi="fr-FR"/>
              </w:rPr>
            </w:pPr>
            <w:r w:rsidRPr="00184234">
              <w:rPr>
                <w:b/>
                <w:sz w:val="24"/>
                <w:lang w:eastAsia="fr-FR" w:bidi="fr-FR"/>
              </w:rPr>
              <w:t>La Pologne</w:t>
            </w:r>
            <w:r w:rsidRPr="00184234">
              <w:rPr>
                <w:sz w:val="24"/>
                <w:lang w:eastAsia="fr-FR" w:bidi="fr-FR"/>
              </w:rPr>
              <w:br/>
              <w:t>Quelques chiffres</w:t>
            </w:r>
          </w:p>
        </w:tc>
      </w:tr>
      <w:tr w:rsidR="00F907B6" w:rsidRPr="00184234" w14:paraId="582CBA4D" w14:textId="77777777">
        <w:tc>
          <w:tcPr>
            <w:tcW w:w="3888" w:type="dxa"/>
          </w:tcPr>
          <w:p w14:paraId="651EDBF1" w14:textId="77777777" w:rsidR="00F907B6" w:rsidRPr="00184234" w:rsidRDefault="00F907B6" w:rsidP="00F907B6">
            <w:pPr>
              <w:spacing w:before="60" w:after="60"/>
              <w:ind w:firstLine="0"/>
              <w:rPr>
                <w:sz w:val="24"/>
                <w:lang w:eastAsia="fr-FR" w:bidi="fr-FR"/>
              </w:rPr>
            </w:pPr>
            <w:r w:rsidRPr="00184234">
              <w:rPr>
                <w:bCs/>
                <w:sz w:val="24"/>
              </w:rPr>
              <w:t xml:space="preserve">Population (1978) : </w:t>
            </w:r>
          </w:p>
        </w:tc>
        <w:tc>
          <w:tcPr>
            <w:tcW w:w="4172" w:type="dxa"/>
          </w:tcPr>
          <w:p w14:paraId="6BE8AC73" w14:textId="77777777" w:rsidR="00F907B6" w:rsidRPr="00184234" w:rsidRDefault="00F907B6" w:rsidP="00F907B6">
            <w:pPr>
              <w:spacing w:before="60" w:after="60"/>
              <w:ind w:firstLine="0"/>
              <w:rPr>
                <w:sz w:val="24"/>
                <w:lang w:eastAsia="fr-FR" w:bidi="fr-FR"/>
              </w:rPr>
            </w:pPr>
            <w:r w:rsidRPr="00184234">
              <w:rPr>
                <w:bCs/>
                <w:sz w:val="24"/>
              </w:rPr>
              <w:t>35,1 millions (Canada : 23,6 mi</w:t>
            </w:r>
            <w:r w:rsidRPr="00184234">
              <w:rPr>
                <w:bCs/>
                <w:sz w:val="24"/>
              </w:rPr>
              <w:t>l</w:t>
            </w:r>
            <w:r w:rsidRPr="00184234">
              <w:rPr>
                <w:bCs/>
                <w:sz w:val="24"/>
              </w:rPr>
              <w:t>lions)</w:t>
            </w:r>
          </w:p>
        </w:tc>
      </w:tr>
      <w:tr w:rsidR="00F907B6" w:rsidRPr="00184234" w14:paraId="29747592" w14:textId="77777777">
        <w:tc>
          <w:tcPr>
            <w:tcW w:w="3888" w:type="dxa"/>
          </w:tcPr>
          <w:p w14:paraId="46F405FF" w14:textId="77777777" w:rsidR="00F907B6" w:rsidRPr="00184234" w:rsidRDefault="00F907B6" w:rsidP="00F907B6">
            <w:pPr>
              <w:spacing w:before="60" w:after="60"/>
              <w:ind w:firstLine="0"/>
              <w:rPr>
                <w:sz w:val="24"/>
                <w:lang w:eastAsia="fr-FR" w:bidi="fr-FR"/>
              </w:rPr>
            </w:pPr>
            <w:r w:rsidRPr="00184234">
              <w:rPr>
                <w:bCs/>
                <w:sz w:val="24"/>
              </w:rPr>
              <w:t xml:space="preserve">Produit national brut (1978) : </w:t>
            </w:r>
          </w:p>
        </w:tc>
        <w:tc>
          <w:tcPr>
            <w:tcW w:w="4172" w:type="dxa"/>
          </w:tcPr>
          <w:p w14:paraId="1A96E24D" w14:textId="77777777" w:rsidR="00F907B6" w:rsidRPr="00184234" w:rsidRDefault="00F907B6" w:rsidP="00F907B6">
            <w:pPr>
              <w:spacing w:before="60" w:after="60"/>
              <w:ind w:firstLine="0"/>
              <w:rPr>
                <w:sz w:val="24"/>
                <w:lang w:eastAsia="fr-FR" w:bidi="fr-FR"/>
              </w:rPr>
            </w:pPr>
            <w:r w:rsidRPr="00184234">
              <w:rPr>
                <w:bCs/>
                <w:sz w:val="24"/>
              </w:rPr>
              <w:t>128,3 milliards de dollars (Canada : 216 mi</w:t>
            </w:r>
            <w:r w:rsidRPr="00184234">
              <w:rPr>
                <w:bCs/>
                <w:sz w:val="24"/>
              </w:rPr>
              <w:t>l</w:t>
            </w:r>
            <w:r w:rsidRPr="00184234">
              <w:rPr>
                <w:bCs/>
                <w:sz w:val="24"/>
              </w:rPr>
              <w:t>liards)</w:t>
            </w:r>
          </w:p>
        </w:tc>
      </w:tr>
      <w:tr w:rsidR="00F907B6" w:rsidRPr="00184234" w14:paraId="2F63BA6F" w14:textId="77777777">
        <w:tc>
          <w:tcPr>
            <w:tcW w:w="3888" w:type="dxa"/>
          </w:tcPr>
          <w:p w14:paraId="73CF3475" w14:textId="77777777" w:rsidR="00F907B6" w:rsidRPr="00184234" w:rsidRDefault="00F907B6" w:rsidP="00F907B6">
            <w:pPr>
              <w:spacing w:before="60" w:after="60"/>
              <w:ind w:firstLine="0"/>
              <w:rPr>
                <w:sz w:val="24"/>
                <w:lang w:eastAsia="fr-FR" w:bidi="fr-FR"/>
              </w:rPr>
            </w:pPr>
            <w:r w:rsidRPr="00184234">
              <w:rPr>
                <w:bCs/>
                <w:sz w:val="24"/>
              </w:rPr>
              <w:t xml:space="preserve">Produit national brut/habitant (1978) : </w:t>
            </w:r>
          </w:p>
        </w:tc>
        <w:tc>
          <w:tcPr>
            <w:tcW w:w="4172" w:type="dxa"/>
          </w:tcPr>
          <w:p w14:paraId="6F1C6536" w14:textId="77777777" w:rsidR="00F907B6" w:rsidRPr="00184234" w:rsidRDefault="00F907B6" w:rsidP="00F907B6">
            <w:pPr>
              <w:spacing w:before="60" w:after="60"/>
              <w:ind w:firstLine="0"/>
              <w:rPr>
                <w:sz w:val="24"/>
                <w:lang w:eastAsia="fr-FR" w:bidi="fr-FR"/>
              </w:rPr>
            </w:pPr>
            <w:r w:rsidRPr="00184234">
              <w:rPr>
                <w:bCs/>
                <w:sz w:val="24"/>
              </w:rPr>
              <w:t>3660 dollars (Canada : 9170)</w:t>
            </w:r>
          </w:p>
        </w:tc>
      </w:tr>
    </w:tbl>
    <w:p w14:paraId="1FF40ADE" w14:textId="77777777" w:rsidR="00F907B6" w:rsidRPr="00184234" w:rsidRDefault="00F907B6">
      <w:pPr>
        <w:rPr>
          <w:sz w:val="24"/>
        </w:rPr>
      </w:pPr>
    </w:p>
    <w:tbl>
      <w:tblPr>
        <w:tblW w:w="7956" w:type="dxa"/>
        <w:tblInd w:w="90" w:type="dxa"/>
        <w:tblLayout w:type="fixed"/>
        <w:tblLook w:val="00BF" w:firstRow="1" w:lastRow="0" w:firstColumn="1" w:lastColumn="0" w:noHBand="0" w:noVBand="0"/>
      </w:tblPr>
      <w:tblGrid>
        <w:gridCol w:w="1635"/>
        <w:gridCol w:w="1263"/>
        <w:gridCol w:w="1890"/>
        <w:gridCol w:w="1170"/>
        <w:gridCol w:w="900"/>
        <w:gridCol w:w="1098"/>
      </w:tblGrid>
      <w:tr w:rsidR="00F907B6" w:rsidRPr="00184234" w14:paraId="0A247AAA" w14:textId="77777777">
        <w:tc>
          <w:tcPr>
            <w:tcW w:w="7956" w:type="dxa"/>
            <w:gridSpan w:val="6"/>
          </w:tcPr>
          <w:p w14:paraId="7051B89E" w14:textId="77777777" w:rsidR="00F907B6" w:rsidRPr="00184234" w:rsidRDefault="00F907B6" w:rsidP="00F907B6">
            <w:pPr>
              <w:spacing w:before="60" w:after="60"/>
              <w:ind w:firstLine="0"/>
              <w:jc w:val="both"/>
              <w:rPr>
                <w:sz w:val="24"/>
                <w:lang w:eastAsia="fr-FR" w:bidi="fr-FR"/>
              </w:rPr>
            </w:pPr>
            <w:r w:rsidRPr="00184234">
              <w:rPr>
                <w:b/>
                <w:bCs/>
                <w:sz w:val="24"/>
              </w:rPr>
              <w:t>production industrielle</w:t>
            </w:r>
            <w:r w:rsidRPr="00184234">
              <w:rPr>
                <w:bCs/>
                <w:sz w:val="24"/>
              </w:rPr>
              <w:t xml:space="preserve"> (1970 = 100)</w:t>
            </w:r>
          </w:p>
        </w:tc>
      </w:tr>
      <w:tr w:rsidR="00F907B6" w:rsidRPr="00184234" w14:paraId="73DA9E33" w14:textId="77777777">
        <w:tc>
          <w:tcPr>
            <w:tcW w:w="1635" w:type="dxa"/>
          </w:tcPr>
          <w:p w14:paraId="34828993" w14:textId="77777777" w:rsidR="00F907B6" w:rsidRPr="00184234" w:rsidRDefault="00F907B6" w:rsidP="00F907B6">
            <w:pPr>
              <w:spacing w:before="60" w:after="60"/>
              <w:ind w:firstLine="0"/>
              <w:jc w:val="center"/>
              <w:rPr>
                <w:bCs/>
                <w:sz w:val="24"/>
              </w:rPr>
            </w:pPr>
            <w:r w:rsidRPr="00184234">
              <w:rPr>
                <w:bCs/>
                <w:sz w:val="24"/>
              </w:rPr>
              <w:t>1970</w:t>
            </w:r>
          </w:p>
        </w:tc>
        <w:tc>
          <w:tcPr>
            <w:tcW w:w="1263" w:type="dxa"/>
          </w:tcPr>
          <w:p w14:paraId="0EE4A0A0" w14:textId="77777777" w:rsidR="00F907B6" w:rsidRPr="00184234" w:rsidRDefault="00F907B6" w:rsidP="00F907B6">
            <w:pPr>
              <w:spacing w:before="60" w:after="60"/>
              <w:ind w:firstLine="0"/>
              <w:jc w:val="center"/>
              <w:rPr>
                <w:bCs/>
                <w:sz w:val="24"/>
              </w:rPr>
            </w:pPr>
            <w:r w:rsidRPr="00184234">
              <w:rPr>
                <w:bCs/>
                <w:sz w:val="24"/>
              </w:rPr>
              <w:t>1974</w:t>
            </w:r>
          </w:p>
        </w:tc>
        <w:tc>
          <w:tcPr>
            <w:tcW w:w="1890" w:type="dxa"/>
          </w:tcPr>
          <w:p w14:paraId="73F2D3E4" w14:textId="77777777" w:rsidR="00F907B6" w:rsidRPr="00184234" w:rsidRDefault="00F907B6" w:rsidP="00F907B6">
            <w:pPr>
              <w:spacing w:before="60" w:after="60"/>
              <w:ind w:firstLine="0"/>
              <w:jc w:val="center"/>
              <w:rPr>
                <w:bCs/>
                <w:sz w:val="24"/>
              </w:rPr>
            </w:pPr>
            <w:r w:rsidRPr="00184234">
              <w:rPr>
                <w:bCs/>
                <w:sz w:val="24"/>
              </w:rPr>
              <w:t>1976</w:t>
            </w:r>
          </w:p>
        </w:tc>
        <w:tc>
          <w:tcPr>
            <w:tcW w:w="1170" w:type="dxa"/>
          </w:tcPr>
          <w:p w14:paraId="45B7D3C1" w14:textId="77777777" w:rsidR="00F907B6" w:rsidRPr="00184234" w:rsidRDefault="00F907B6" w:rsidP="00F907B6">
            <w:pPr>
              <w:spacing w:before="60" w:after="60"/>
              <w:ind w:firstLine="0"/>
              <w:jc w:val="center"/>
              <w:rPr>
                <w:bCs/>
                <w:sz w:val="24"/>
              </w:rPr>
            </w:pPr>
            <w:r w:rsidRPr="00184234">
              <w:rPr>
                <w:bCs/>
                <w:sz w:val="24"/>
              </w:rPr>
              <w:t>1977</w:t>
            </w:r>
          </w:p>
        </w:tc>
        <w:tc>
          <w:tcPr>
            <w:tcW w:w="900" w:type="dxa"/>
          </w:tcPr>
          <w:p w14:paraId="38436BC1" w14:textId="77777777" w:rsidR="00F907B6" w:rsidRPr="00184234" w:rsidRDefault="00F907B6" w:rsidP="00F907B6">
            <w:pPr>
              <w:spacing w:before="60" w:after="60"/>
              <w:ind w:firstLine="0"/>
              <w:jc w:val="center"/>
              <w:rPr>
                <w:bCs/>
                <w:sz w:val="24"/>
              </w:rPr>
            </w:pPr>
            <w:r w:rsidRPr="00184234">
              <w:rPr>
                <w:bCs/>
                <w:sz w:val="24"/>
              </w:rPr>
              <w:t>1978</w:t>
            </w:r>
          </w:p>
        </w:tc>
        <w:tc>
          <w:tcPr>
            <w:tcW w:w="1098" w:type="dxa"/>
          </w:tcPr>
          <w:p w14:paraId="0D89A063" w14:textId="77777777" w:rsidR="00F907B6" w:rsidRPr="00184234" w:rsidRDefault="00F907B6" w:rsidP="00F907B6">
            <w:pPr>
              <w:spacing w:before="60" w:after="60"/>
              <w:ind w:firstLine="0"/>
              <w:jc w:val="center"/>
              <w:rPr>
                <w:sz w:val="24"/>
              </w:rPr>
            </w:pPr>
            <w:r w:rsidRPr="00184234">
              <w:rPr>
                <w:bCs/>
                <w:sz w:val="24"/>
              </w:rPr>
              <w:t>1979</w:t>
            </w:r>
          </w:p>
        </w:tc>
      </w:tr>
      <w:tr w:rsidR="00F907B6" w:rsidRPr="00184234" w14:paraId="19C10A1A" w14:textId="77777777">
        <w:tc>
          <w:tcPr>
            <w:tcW w:w="1635" w:type="dxa"/>
          </w:tcPr>
          <w:p w14:paraId="24F3F920" w14:textId="77777777" w:rsidR="00F907B6" w:rsidRPr="00184234" w:rsidRDefault="00F907B6" w:rsidP="00F907B6">
            <w:pPr>
              <w:spacing w:before="60" w:after="60"/>
              <w:ind w:firstLine="0"/>
              <w:jc w:val="center"/>
              <w:rPr>
                <w:bCs/>
                <w:sz w:val="24"/>
              </w:rPr>
            </w:pPr>
            <w:r w:rsidRPr="00184234">
              <w:rPr>
                <w:bCs/>
                <w:sz w:val="24"/>
              </w:rPr>
              <w:t>100</w:t>
            </w:r>
          </w:p>
        </w:tc>
        <w:tc>
          <w:tcPr>
            <w:tcW w:w="1263" w:type="dxa"/>
          </w:tcPr>
          <w:p w14:paraId="3EA8F7FF" w14:textId="77777777" w:rsidR="00F907B6" w:rsidRPr="00184234" w:rsidRDefault="00F907B6" w:rsidP="00F907B6">
            <w:pPr>
              <w:spacing w:before="60" w:after="60"/>
              <w:ind w:firstLine="0"/>
              <w:jc w:val="center"/>
              <w:rPr>
                <w:bCs/>
                <w:sz w:val="24"/>
              </w:rPr>
            </w:pPr>
            <w:r w:rsidRPr="00184234">
              <w:rPr>
                <w:bCs/>
                <w:sz w:val="24"/>
              </w:rPr>
              <w:t>149</w:t>
            </w:r>
          </w:p>
        </w:tc>
        <w:tc>
          <w:tcPr>
            <w:tcW w:w="1890" w:type="dxa"/>
          </w:tcPr>
          <w:p w14:paraId="733ED464" w14:textId="77777777" w:rsidR="00F907B6" w:rsidRPr="00184234" w:rsidRDefault="00F907B6" w:rsidP="00F907B6">
            <w:pPr>
              <w:spacing w:before="60" w:after="60"/>
              <w:ind w:firstLine="0"/>
              <w:jc w:val="center"/>
              <w:rPr>
                <w:bCs/>
                <w:sz w:val="24"/>
              </w:rPr>
            </w:pPr>
            <w:r w:rsidRPr="00184234">
              <w:rPr>
                <w:bCs/>
                <w:sz w:val="24"/>
              </w:rPr>
              <w:t>181</w:t>
            </w:r>
          </w:p>
        </w:tc>
        <w:tc>
          <w:tcPr>
            <w:tcW w:w="1170" w:type="dxa"/>
          </w:tcPr>
          <w:p w14:paraId="4C66E99A" w14:textId="77777777" w:rsidR="00F907B6" w:rsidRPr="00184234" w:rsidRDefault="00F907B6" w:rsidP="00F907B6">
            <w:pPr>
              <w:spacing w:before="60" w:after="60"/>
              <w:ind w:firstLine="0"/>
              <w:jc w:val="center"/>
              <w:rPr>
                <w:bCs/>
                <w:sz w:val="24"/>
              </w:rPr>
            </w:pPr>
            <w:r w:rsidRPr="00184234">
              <w:rPr>
                <w:bCs/>
                <w:sz w:val="24"/>
              </w:rPr>
              <w:t>193</w:t>
            </w:r>
          </w:p>
        </w:tc>
        <w:tc>
          <w:tcPr>
            <w:tcW w:w="900" w:type="dxa"/>
          </w:tcPr>
          <w:p w14:paraId="231C9ABB" w14:textId="77777777" w:rsidR="00F907B6" w:rsidRPr="00184234" w:rsidRDefault="00F907B6" w:rsidP="00F907B6">
            <w:pPr>
              <w:spacing w:before="60" w:after="60"/>
              <w:ind w:firstLine="0"/>
              <w:jc w:val="center"/>
              <w:rPr>
                <w:bCs/>
                <w:sz w:val="24"/>
              </w:rPr>
            </w:pPr>
            <w:r w:rsidRPr="00184234">
              <w:rPr>
                <w:bCs/>
                <w:sz w:val="24"/>
              </w:rPr>
              <w:t>202</w:t>
            </w:r>
          </w:p>
        </w:tc>
        <w:tc>
          <w:tcPr>
            <w:tcW w:w="1098" w:type="dxa"/>
          </w:tcPr>
          <w:p w14:paraId="1B68ACFC" w14:textId="77777777" w:rsidR="00F907B6" w:rsidRPr="00184234" w:rsidRDefault="00F907B6" w:rsidP="00F907B6">
            <w:pPr>
              <w:spacing w:before="60" w:after="60"/>
              <w:ind w:firstLine="0"/>
              <w:jc w:val="center"/>
              <w:rPr>
                <w:sz w:val="24"/>
              </w:rPr>
            </w:pPr>
            <w:r w:rsidRPr="00184234">
              <w:rPr>
                <w:bCs/>
                <w:sz w:val="24"/>
              </w:rPr>
              <w:t>207</w:t>
            </w:r>
          </w:p>
        </w:tc>
      </w:tr>
    </w:tbl>
    <w:p w14:paraId="1DAD5706" w14:textId="77777777" w:rsidR="00F907B6" w:rsidRPr="00184234" w:rsidRDefault="00F907B6">
      <w:pPr>
        <w:rPr>
          <w:sz w:val="24"/>
        </w:rPr>
      </w:pPr>
    </w:p>
    <w:tbl>
      <w:tblPr>
        <w:tblOverlap w:val="never"/>
        <w:tblW w:w="7938" w:type="dxa"/>
        <w:tblInd w:w="-8" w:type="dxa"/>
        <w:tblLayout w:type="fixed"/>
        <w:tblCellMar>
          <w:left w:w="10" w:type="dxa"/>
          <w:right w:w="10" w:type="dxa"/>
        </w:tblCellMar>
        <w:tblLook w:val="04A0" w:firstRow="1" w:lastRow="0" w:firstColumn="1" w:lastColumn="0" w:noHBand="0" w:noVBand="1"/>
      </w:tblPr>
      <w:tblGrid>
        <w:gridCol w:w="2358"/>
        <w:gridCol w:w="1260"/>
        <w:gridCol w:w="1530"/>
        <w:gridCol w:w="2790"/>
      </w:tblGrid>
      <w:tr w:rsidR="00F907B6" w:rsidRPr="00184234" w14:paraId="2291292C" w14:textId="77777777">
        <w:tblPrEx>
          <w:tblCellMar>
            <w:top w:w="0" w:type="dxa"/>
            <w:bottom w:w="0" w:type="dxa"/>
          </w:tblCellMar>
        </w:tblPrEx>
        <w:tc>
          <w:tcPr>
            <w:tcW w:w="7938" w:type="dxa"/>
            <w:gridSpan w:val="4"/>
            <w:tcBorders>
              <w:left w:val="single" w:sz="4" w:space="0" w:color="auto"/>
            </w:tcBorders>
            <w:shd w:val="clear" w:color="auto" w:fill="FFFFFF"/>
          </w:tcPr>
          <w:p w14:paraId="1DF030E9" w14:textId="77777777" w:rsidR="00F907B6" w:rsidRPr="00184234" w:rsidRDefault="00F907B6" w:rsidP="00F907B6">
            <w:pPr>
              <w:spacing w:before="60" w:after="60"/>
              <w:ind w:firstLine="0"/>
              <w:jc w:val="both"/>
              <w:rPr>
                <w:rStyle w:val="Corpsdutexte29ptGras"/>
                <w:b w:val="0"/>
                <w:sz w:val="24"/>
              </w:rPr>
            </w:pPr>
            <w:r w:rsidRPr="00184234">
              <w:rPr>
                <w:b/>
                <w:sz w:val="24"/>
                <w:lang w:eastAsia="fr-FR" w:bidi="fr-FR"/>
              </w:rPr>
              <w:t>Principales productions industrielles</w:t>
            </w:r>
          </w:p>
        </w:tc>
      </w:tr>
      <w:tr w:rsidR="00F907B6" w:rsidRPr="00184234" w14:paraId="744B24ED" w14:textId="77777777">
        <w:tblPrEx>
          <w:tblCellMar>
            <w:top w:w="0" w:type="dxa"/>
            <w:bottom w:w="0" w:type="dxa"/>
          </w:tblCellMar>
        </w:tblPrEx>
        <w:tc>
          <w:tcPr>
            <w:tcW w:w="2358" w:type="dxa"/>
            <w:tcBorders>
              <w:left w:val="single" w:sz="4" w:space="0" w:color="auto"/>
            </w:tcBorders>
            <w:shd w:val="clear" w:color="auto" w:fill="FFFFFF"/>
          </w:tcPr>
          <w:p w14:paraId="35E53E3F" w14:textId="77777777" w:rsidR="00F907B6" w:rsidRPr="00184234" w:rsidRDefault="00F907B6" w:rsidP="00F907B6">
            <w:pPr>
              <w:spacing w:before="60" w:after="60"/>
              <w:ind w:left="98" w:right="80" w:firstLine="0"/>
              <w:jc w:val="both"/>
              <w:rPr>
                <w:sz w:val="24"/>
                <w:szCs w:val="10"/>
              </w:rPr>
            </w:pPr>
          </w:p>
        </w:tc>
        <w:tc>
          <w:tcPr>
            <w:tcW w:w="1260" w:type="dxa"/>
            <w:shd w:val="clear" w:color="auto" w:fill="FFFFFF"/>
          </w:tcPr>
          <w:p w14:paraId="3691D8BE" w14:textId="77777777" w:rsidR="00F907B6" w:rsidRPr="00184234" w:rsidRDefault="00F907B6" w:rsidP="00F907B6">
            <w:pPr>
              <w:spacing w:before="60" w:after="60"/>
              <w:ind w:left="101" w:right="432" w:firstLine="0"/>
              <w:jc w:val="right"/>
              <w:rPr>
                <w:sz w:val="24"/>
              </w:rPr>
            </w:pPr>
            <w:r w:rsidRPr="00184234">
              <w:rPr>
                <w:rStyle w:val="Corpsdutexte29ptGras"/>
                <w:b w:val="0"/>
                <w:sz w:val="24"/>
              </w:rPr>
              <w:t>1970</w:t>
            </w:r>
          </w:p>
        </w:tc>
        <w:tc>
          <w:tcPr>
            <w:tcW w:w="1530" w:type="dxa"/>
            <w:shd w:val="clear" w:color="auto" w:fill="FFFFFF"/>
          </w:tcPr>
          <w:p w14:paraId="1434D368" w14:textId="77777777" w:rsidR="00F907B6" w:rsidRPr="00184234" w:rsidRDefault="00F907B6" w:rsidP="00F907B6">
            <w:pPr>
              <w:spacing w:before="60" w:after="60"/>
              <w:ind w:left="101" w:right="432" w:firstLine="0"/>
              <w:jc w:val="right"/>
              <w:rPr>
                <w:sz w:val="24"/>
              </w:rPr>
            </w:pPr>
            <w:r w:rsidRPr="00184234">
              <w:rPr>
                <w:rStyle w:val="Corpsdutexte29ptGras"/>
                <w:b w:val="0"/>
                <w:sz w:val="24"/>
              </w:rPr>
              <w:t>1977</w:t>
            </w:r>
          </w:p>
        </w:tc>
        <w:tc>
          <w:tcPr>
            <w:tcW w:w="2790" w:type="dxa"/>
            <w:shd w:val="clear" w:color="auto" w:fill="FFFFFF"/>
          </w:tcPr>
          <w:p w14:paraId="499F0337" w14:textId="77777777" w:rsidR="00F907B6" w:rsidRPr="00184234" w:rsidRDefault="00F907B6" w:rsidP="00F907B6">
            <w:pPr>
              <w:spacing w:before="60" w:after="60"/>
              <w:ind w:left="98" w:right="80" w:firstLine="0"/>
              <w:jc w:val="both"/>
              <w:rPr>
                <w:sz w:val="24"/>
              </w:rPr>
            </w:pPr>
            <w:r w:rsidRPr="00184234">
              <w:rPr>
                <w:rStyle w:val="Corpsdutexte29ptGras"/>
                <w:b w:val="0"/>
                <w:sz w:val="24"/>
              </w:rPr>
              <w:t>1978</w:t>
            </w:r>
          </w:p>
        </w:tc>
      </w:tr>
      <w:tr w:rsidR="00F907B6" w:rsidRPr="00184234" w14:paraId="17651E79" w14:textId="77777777">
        <w:tblPrEx>
          <w:tblCellMar>
            <w:top w:w="0" w:type="dxa"/>
            <w:bottom w:w="0" w:type="dxa"/>
          </w:tblCellMar>
        </w:tblPrEx>
        <w:tc>
          <w:tcPr>
            <w:tcW w:w="2358" w:type="dxa"/>
            <w:tcBorders>
              <w:left w:val="single" w:sz="4" w:space="0" w:color="auto"/>
            </w:tcBorders>
            <w:shd w:val="clear" w:color="auto" w:fill="FFFFFF"/>
            <w:vAlign w:val="bottom"/>
          </w:tcPr>
          <w:p w14:paraId="01D49109"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houille</w:t>
            </w:r>
          </w:p>
        </w:tc>
        <w:tc>
          <w:tcPr>
            <w:tcW w:w="1260" w:type="dxa"/>
            <w:shd w:val="clear" w:color="auto" w:fill="FFFFFF"/>
            <w:vAlign w:val="bottom"/>
          </w:tcPr>
          <w:p w14:paraId="52CCC057"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140,1</w:t>
            </w:r>
          </w:p>
        </w:tc>
        <w:tc>
          <w:tcPr>
            <w:tcW w:w="1530" w:type="dxa"/>
            <w:shd w:val="clear" w:color="auto" w:fill="FFFFFF"/>
            <w:vAlign w:val="bottom"/>
          </w:tcPr>
          <w:p w14:paraId="13FB9AAF"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188,0</w:t>
            </w:r>
          </w:p>
        </w:tc>
        <w:tc>
          <w:tcPr>
            <w:tcW w:w="2790" w:type="dxa"/>
            <w:shd w:val="clear" w:color="auto" w:fill="FFFFFF"/>
            <w:vAlign w:val="bottom"/>
          </w:tcPr>
          <w:p w14:paraId="3669E439"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192,6 (mi</w:t>
            </w:r>
            <w:r w:rsidRPr="00184234">
              <w:rPr>
                <w:rStyle w:val="Corpsdutexte29ptGras"/>
                <w:b w:val="0"/>
                <w:sz w:val="24"/>
              </w:rPr>
              <w:t>l</w:t>
            </w:r>
            <w:r w:rsidRPr="00184234">
              <w:rPr>
                <w:rStyle w:val="Corpsdutexte29ptGras"/>
                <w:b w:val="0"/>
                <w:sz w:val="24"/>
              </w:rPr>
              <w:t>lions de t)</w:t>
            </w:r>
          </w:p>
        </w:tc>
      </w:tr>
      <w:tr w:rsidR="00F907B6" w:rsidRPr="00184234" w14:paraId="6BBD2B2C" w14:textId="77777777">
        <w:tblPrEx>
          <w:tblCellMar>
            <w:top w:w="0" w:type="dxa"/>
            <w:bottom w:w="0" w:type="dxa"/>
          </w:tblCellMar>
        </w:tblPrEx>
        <w:tc>
          <w:tcPr>
            <w:tcW w:w="2358" w:type="dxa"/>
            <w:tcBorders>
              <w:left w:val="single" w:sz="4" w:space="0" w:color="auto"/>
            </w:tcBorders>
            <w:shd w:val="clear" w:color="auto" w:fill="FFFFFF"/>
          </w:tcPr>
          <w:p w14:paraId="1D4ED18A"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acier</w:t>
            </w:r>
          </w:p>
        </w:tc>
        <w:tc>
          <w:tcPr>
            <w:tcW w:w="1260" w:type="dxa"/>
            <w:shd w:val="clear" w:color="auto" w:fill="FFFFFF"/>
            <w:vAlign w:val="bottom"/>
          </w:tcPr>
          <w:p w14:paraId="73C95CD8"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11,8</w:t>
            </w:r>
          </w:p>
        </w:tc>
        <w:tc>
          <w:tcPr>
            <w:tcW w:w="1530" w:type="dxa"/>
            <w:shd w:val="clear" w:color="auto" w:fill="FFFFFF"/>
          </w:tcPr>
          <w:p w14:paraId="0EFBAFC6"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17,8</w:t>
            </w:r>
          </w:p>
        </w:tc>
        <w:tc>
          <w:tcPr>
            <w:tcW w:w="2790" w:type="dxa"/>
            <w:shd w:val="clear" w:color="auto" w:fill="FFFFFF"/>
          </w:tcPr>
          <w:p w14:paraId="68930895"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19,2 (mi</w:t>
            </w:r>
            <w:r w:rsidRPr="00184234">
              <w:rPr>
                <w:rStyle w:val="Corpsdutexte29ptGras"/>
                <w:b w:val="0"/>
                <w:sz w:val="24"/>
              </w:rPr>
              <w:t>l</w:t>
            </w:r>
            <w:r w:rsidRPr="00184234">
              <w:rPr>
                <w:rStyle w:val="Corpsdutexte29ptGras"/>
                <w:b w:val="0"/>
                <w:sz w:val="24"/>
              </w:rPr>
              <w:t>lions de t)</w:t>
            </w:r>
          </w:p>
        </w:tc>
      </w:tr>
      <w:tr w:rsidR="00F907B6" w:rsidRPr="00184234" w14:paraId="6A73B252" w14:textId="77777777">
        <w:tblPrEx>
          <w:tblCellMar>
            <w:top w:w="0" w:type="dxa"/>
            <w:bottom w:w="0" w:type="dxa"/>
          </w:tblCellMar>
        </w:tblPrEx>
        <w:tc>
          <w:tcPr>
            <w:tcW w:w="2358" w:type="dxa"/>
            <w:tcBorders>
              <w:left w:val="single" w:sz="4" w:space="0" w:color="auto"/>
            </w:tcBorders>
            <w:shd w:val="clear" w:color="auto" w:fill="FFFFFF"/>
          </w:tcPr>
          <w:p w14:paraId="532E182A"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zinc</w:t>
            </w:r>
          </w:p>
        </w:tc>
        <w:tc>
          <w:tcPr>
            <w:tcW w:w="1260" w:type="dxa"/>
            <w:shd w:val="clear" w:color="auto" w:fill="FFFFFF"/>
          </w:tcPr>
          <w:p w14:paraId="2A61F3BA"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209,0</w:t>
            </w:r>
          </w:p>
        </w:tc>
        <w:tc>
          <w:tcPr>
            <w:tcW w:w="1530" w:type="dxa"/>
            <w:shd w:val="clear" w:color="auto" w:fill="FFFFFF"/>
            <w:vAlign w:val="bottom"/>
          </w:tcPr>
          <w:p w14:paraId="0ACFF2B3"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228,2</w:t>
            </w:r>
          </w:p>
        </w:tc>
        <w:tc>
          <w:tcPr>
            <w:tcW w:w="2790" w:type="dxa"/>
            <w:shd w:val="clear" w:color="auto" w:fill="FFFFFF"/>
          </w:tcPr>
          <w:p w14:paraId="669E857B"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218,0 (mi</w:t>
            </w:r>
            <w:r w:rsidRPr="00184234">
              <w:rPr>
                <w:rStyle w:val="Corpsdutexte29ptGras"/>
                <w:b w:val="0"/>
                <w:sz w:val="24"/>
              </w:rPr>
              <w:t>l</w:t>
            </w:r>
            <w:r w:rsidRPr="00184234">
              <w:rPr>
                <w:rStyle w:val="Corpsdutexte29ptGras"/>
                <w:b w:val="0"/>
                <w:sz w:val="24"/>
              </w:rPr>
              <w:t>liers de t)</w:t>
            </w:r>
          </w:p>
        </w:tc>
      </w:tr>
      <w:tr w:rsidR="00F907B6" w:rsidRPr="00184234" w14:paraId="4A6C0B8E" w14:textId="77777777">
        <w:tblPrEx>
          <w:tblCellMar>
            <w:top w:w="0" w:type="dxa"/>
            <w:bottom w:w="0" w:type="dxa"/>
          </w:tblCellMar>
        </w:tblPrEx>
        <w:tc>
          <w:tcPr>
            <w:tcW w:w="2358" w:type="dxa"/>
            <w:tcBorders>
              <w:left w:val="single" w:sz="4" w:space="0" w:color="auto"/>
            </w:tcBorders>
            <w:shd w:val="clear" w:color="auto" w:fill="FFFFFF"/>
          </w:tcPr>
          <w:p w14:paraId="738CF08B" w14:textId="77777777" w:rsidR="00F907B6" w:rsidRPr="00184234" w:rsidRDefault="00F907B6" w:rsidP="00F907B6">
            <w:pPr>
              <w:spacing w:before="60" w:after="60"/>
              <w:ind w:left="98" w:right="80" w:firstLine="0"/>
              <w:jc w:val="both"/>
              <w:rPr>
                <w:sz w:val="24"/>
              </w:rPr>
            </w:pPr>
            <w:r w:rsidRPr="00184234">
              <w:rPr>
                <w:rStyle w:val="Corpsdutexte29ptGras"/>
                <w:b w:val="0"/>
                <w:sz w:val="24"/>
              </w:rPr>
              <w:t>constru</w:t>
            </w:r>
            <w:r w:rsidRPr="00184234">
              <w:rPr>
                <w:rStyle w:val="Corpsdutexte29ptGras"/>
                <w:b w:val="0"/>
                <w:sz w:val="24"/>
              </w:rPr>
              <w:t>c</w:t>
            </w:r>
            <w:r w:rsidRPr="00184234">
              <w:rPr>
                <w:rStyle w:val="Corpsdutexte29ptGras"/>
                <w:b w:val="0"/>
                <w:sz w:val="24"/>
              </w:rPr>
              <w:t>tion</w:t>
            </w:r>
          </w:p>
        </w:tc>
        <w:tc>
          <w:tcPr>
            <w:tcW w:w="1260" w:type="dxa"/>
            <w:shd w:val="clear" w:color="auto" w:fill="FFFFFF"/>
          </w:tcPr>
          <w:p w14:paraId="00F4EEE6" w14:textId="77777777" w:rsidR="00F907B6" w:rsidRPr="00184234" w:rsidRDefault="00F907B6" w:rsidP="00F907B6">
            <w:pPr>
              <w:spacing w:before="60" w:after="60"/>
              <w:ind w:left="101" w:right="432" w:firstLine="0"/>
              <w:jc w:val="right"/>
              <w:rPr>
                <w:sz w:val="24"/>
                <w:szCs w:val="10"/>
              </w:rPr>
            </w:pPr>
          </w:p>
        </w:tc>
        <w:tc>
          <w:tcPr>
            <w:tcW w:w="1530" w:type="dxa"/>
            <w:shd w:val="clear" w:color="auto" w:fill="FFFFFF"/>
          </w:tcPr>
          <w:p w14:paraId="4F7D9E55" w14:textId="77777777" w:rsidR="00F907B6" w:rsidRPr="00184234" w:rsidRDefault="00F907B6" w:rsidP="00F907B6">
            <w:pPr>
              <w:spacing w:before="60" w:after="60"/>
              <w:ind w:left="101" w:right="432" w:firstLine="0"/>
              <w:jc w:val="right"/>
              <w:rPr>
                <w:sz w:val="24"/>
                <w:szCs w:val="10"/>
              </w:rPr>
            </w:pPr>
          </w:p>
        </w:tc>
        <w:tc>
          <w:tcPr>
            <w:tcW w:w="2790" w:type="dxa"/>
            <w:shd w:val="clear" w:color="auto" w:fill="FFFFFF"/>
          </w:tcPr>
          <w:p w14:paraId="2130063D" w14:textId="77777777" w:rsidR="00F907B6" w:rsidRPr="00184234" w:rsidRDefault="00F907B6" w:rsidP="00F907B6">
            <w:pPr>
              <w:spacing w:before="60" w:after="60"/>
              <w:ind w:left="98" w:right="80" w:firstLine="0"/>
              <w:jc w:val="both"/>
              <w:rPr>
                <w:sz w:val="24"/>
                <w:szCs w:val="10"/>
              </w:rPr>
            </w:pPr>
          </w:p>
        </w:tc>
      </w:tr>
      <w:tr w:rsidR="00F907B6" w:rsidRPr="00184234" w14:paraId="26DC6677" w14:textId="77777777">
        <w:tblPrEx>
          <w:tblCellMar>
            <w:top w:w="0" w:type="dxa"/>
            <w:bottom w:w="0" w:type="dxa"/>
          </w:tblCellMar>
        </w:tblPrEx>
        <w:tc>
          <w:tcPr>
            <w:tcW w:w="2358" w:type="dxa"/>
            <w:tcBorders>
              <w:left w:val="single" w:sz="4" w:space="0" w:color="auto"/>
            </w:tcBorders>
            <w:shd w:val="clear" w:color="auto" w:fill="FFFFFF"/>
            <w:vAlign w:val="bottom"/>
          </w:tcPr>
          <w:p w14:paraId="2E0425AC" w14:textId="77777777" w:rsidR="00F907B6" w:rsidRPr="00184234" w:rsidRDefault="00F907B6" w:rsidP="00F907B6">
            <w:pPr>
              <w:spacing w:before="60" w:after="60"/>
              <w:ind w:left="98" w:right="80" w:firstLine="0"/>
              <w:jc w:val="both"/>
              <w:rPr>
                <w:sz w:val="24"/>
              </w:rPr>
            </w:pPr>
            <w:r w:rsidRPr="00184234">
              <w:rPr>
                <w:rStyle w:val="Corpsdutexte29ptGras"/>
                <w:b w:val="0"/>
                <w:sz w:val="24"/>
              </w:rPr>
              <w:t>navale</w:t>
            </w:r>
          </w:p>
        </w:tc>
        <w:tc>
          <w:tcPr>
            <w:tcW w:w="1260" w:type="dxa"/>
            <w:shd w:val="clear" w:color="auto" w:fill="FFFFFF"/>
            <w:vAlign w:val="bottom"/>
          </w:tcPr>
          <w:p w14:paraId="7025FE37" w14:textId="77777777" w:rsidR="00F907B6" w:rsidRPr="00184234" w:rsidRDefault="00F907B6" w:rsidP="00F907B6">
            <w:pPr>
              <w:spacing w:before="60" w:after="60"/>
              <w:ind w:left="101" w:right="432" w:firstLine="0"/>
              <w:jc w:val="right"/>
              <w:rPr>
                <w:sz w:val="24"/>
              </w:rPr>
            </w:pPr>
            <w:r w:rsidRPr="00184234">
              <w:rPr>
                <w:rStyle w:val="Corpsdutexte29ptGras"/>
                <w:b w:val="0"/>
                <w:sz w:val="24"/>
              </w:rPr>
              <w:t>463,4</w:t>
            </w:r>
          </w:p>
        </w:tc>
        <w:tc>
          <w:tcPr>
            <w:tcW w:w="1530" w:type="dxa"/>
            <w:shd w:val="clear" w:color="auto" w:fill="FFFFFF"/>
            <w:vAlign w:val="bottom"/>
          </w:tcPr>
          <w:p w14:paraId="7C966FCD" w14:textId="77777777" w:rsidR="00F907B6" w:rsidRPr="00184234" w:rsidRDefault="00F907B6" w:rsidP="00F907B6">
            <w:pPr>
              <w:spacing w:before="60" w:after="60"/>
              <w:ind w:left="101" w:right="432" w:firstLine="0"/>
              <w:jc w:val="right"/>
              <w:rPr>
                <w:sz w:val="24"/>
              </w:rPr>
            </w:pPr>
            <w:r w:rsidRPr="00184234">
              <w:rPr>
                <w:rStyle w:val="Corpsdutexte29ptGras"/>
                <w:b w:val="0"/>
                <w:sz w:val="24"/>
              </w:rPr>
              <w:t>492,4</w:t>
            </w:r>
          </w:p>
        </w:tc>
        <w:tc>
          <w:tcPr>
            <w:tcW w:w="2790" w:type="dxa"/>
            <w:shd w:val="clear" w:color="auto" w:fill="FFFFFF"/>
            <w:vAlign w:val="bottom"/>
          </w:tcPr>
          <w:p w14:paraId="324BF400" w14:textId="77777777" w:rsidR="00F907B6" w:rsidRPr="00184234" w:rsidRDefault="00F907B6" w:rsidP="00F907B6">
            <w:pPr>
              <w:spacing w:before="60" w:after="60"/>
              <w:ind w:left="98" w:right="80" w:firstLine="0"/>
              <w:jc w:val="both"/>
              <w:rPr>
                <w:sz w:val="24"/>
              </w:rPr>
            </w:pPr>
            <w:r w:rsidRPr="00184234">
              <w:rPr>
                <w:sz w:val="24"/>
              </w:rPr>
              <w:t>—</w:t>
            </w:r>
          </w:p>
        </w:tc>
      </w:tr>
      <w:tr w:rsidR="00F907B6" w:rsidRPr="00184234" w14:paraId="14AD3822" w14:textId="77777777">
        <w:tblPrEx>
          <w:tblCellMar>
            <w:top w:w="0" w:type="dxa"/>
            <w:bottom w:w="0" w:type="dxa"/>
          </w:tblCellMar>
        </w:tblPrEx>
        <w:tc>
          <w:tcPr>
            <w:tcW w:w="2358" w:type="dxa"/>
            <w:tcBorders>
              <w:left w:val="single" w:sz="4" w:space="0" w:color="auto"/>
            </w:tcBorders>
            <w:shd w:val="clear" w:color="auto" w:fill="FFFFFF"/>
            <w:vAlign w:val="bottom"/>
          </w:tcPr>
          <w:p w14:paraId="70539B20"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cuivre</w:t>
            </w:r>
          </w:p>
        </w:tc>
        <w:tc>
          <w:tcPr>
            <w:tcW w:w="1260" w:type="dxa"/>
            <w:shd w:val="clear" w:color="auto" w:fill="FFFFFF"/>
            <w:vAlign w:val="bottom"/>
          </w:tcPr>
          <w:p w14:paraId="527307CB"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83,0</w:t>
            </w:r>
          </w:p>
        </w:tc>
        <w:tc>
          <w:tcPr>
            <w:tcW w:w="1530" w:type="dxa"/>
            <w:shd w:val="clear" w:color="auto" w:fill="FFFFFF"/>
            <w:vAlign w:val="bottom"/>
          </w:tcPr>
          <w:p w14:paraId="21FEE99D"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289,0</w:t>
            </w:r>
          </w:p>
        </w:tc>
        <w:tc>
          <w:tcPr>
            <w:tcW w:w="2790" w:type="dxa"/>
            <w:shd w:val="clear" w:color="auto" w:fill="FFFFFF"/>
            <w:vAlign w:val="bottom"/>
          </w:tcPr>
          <w:p w14:paraId="4B54F0F8"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263,0 (mi</w:t>
            </w:r>
            <w:r w:rsidRPr="00184234">
              <w:rPr>
                <w:rStyle w:val="Corpsdutexte29ptGras"/>
                <w:b w:val="0"/>
                <w:sz w:val="24"/>
              </w:rPr>
              <w:t>l</w:t>
            </w:r>
            <w:r w:rsidRPr="00184234">
              <w:rPr>
                <w:rStyle w:val="Corpsdutexte29ptGras"/>
                <w:b w:val="0"/>
                <w:sz w:val="24"/>
              </w:rPr>
              <w:t>liers de t)</w:t>
            </w:r>
          </w:p>
        </w:tc>
      </w:tr>
      <w:tr w:rsidR="00F907B6" w:rsidRPr="00184234" w14:paraId="05A93008" w14:textId="77777777">
        <w:tblPrEx>
          <w:tblCellMar>
            <w:top w:w="0" w:type="dxa"/>
            <w:bottom w:w="0" w:type="dxa"/>
          </w:tblCellMar>
        </w:tblPrEx>
        <w:tc>
          <w:tcPr>
            <w:tcW w:w="2358" w:type="dxa"/>
            <w:tcBorders>
              <w:left w:val="single" w:sz="4" w:space="0" w:color="auto"/>
            </w:tcBorders>
            <w:shd w:val="clear" w:color="auto" w:fill="FFFFFF"/>
          </w:tcPr>
          <w:p w14:paraId="544F2241" w14:textId="77777777" w:rsidR="00F907B6" w:rsidRPr="00184234" w:rsidRDefault="00F907B6" w:rsidP="00F907B6">
            <w:pPr>
              <w:spacing w:before="60" w:after="60"/>
              <w:ind w:left="98" w:right="80" w:firstLine="0"/>
              <w:jc w:val="both"/>
              <w:rPr>
                <w:sz w:val="24"/>
              </w:rPr>
            </w:pPr>
            <w:r w:rsidRPr="00184234">
              <w:rPr>
                <w:rStyle w:val="Corpsdutexte29ptGras"/>
                <w:b w:val="0"/>
                <w:sz w:val="24"/>
              </w:rPr>
              <w:t>fibres</w:t>
            </w:r>
          </w:p>
        </w:tc>
        <w:tc>
          <w:tcPr>
            <w:tcW w:w="1260" w:type="dxa"/>
            <w:shd w:val="clear" w:color="auto" w:fill="FFFFFF"/>
          </w:tcPr>
          <w:p w14:paraId="7AE1F066" w14:textId="77777777" w:rsidR="00F907B6" w:rsidRPr="00184234" w:rsidRDefault="00F907B6" w:rsidP="00F907B6">
            <w:pPr>
              <w:spacing w:before="60" w:after="60"/>
              <w:ind w:left="101" w:right="432" w:firstLine="0"/>
              <w:jc w:val="right"/>
              <w:rPr>
                <w:sz w:val="24"/>
                <w:szCs w:val="10"/>
              </w:rPr>
            </w:pPr>
          </w:p>
        </w:tc>
        <w:tc>
          <w:tcPr>
            <w:tcW w:w="1530" w:type="dxa"/>
            <w:shd w:val="clear" w:color="auto" w:fill="FFFFFF"/>
          </w:tcPr>
          <w:p w14:paraId="48D0829F" w14:textId="77777777" w:rsidR="00F907B6" w:rsidRPr="00184234" w:rsidRDefault="00F907B6" w:rsidP="00F907B6">
            <w:pPr>
              <w:spacing w:before="60" w:after="60"/>
              <w:ind w:left="101" w:right="432" w:firstLine="0"/>
              <w:jc w:val="right"/>
              <w:rPr>
                <w:sz w:val="24"/>
                <w:szCs w:val="10"/>
              </w:rPr>
            </w:pPr>
          </w:p>
        </w:tc>
        <w:tc>
          <w:tcPr>
            <w:tcW w:w="2790" w:type="dxa"/>
            <w:shd w:val="clear" w:color="auto" w:fill="FFFFFF"/>
          </w:tcPr>
          <w:p w14:paraId="022FFA7D" w14:textId="77777777" w:rsidR="00F907B6" w:rsidRPr="00184234" w:rsidRDefault="00F907B6" w:rsidP="00F907B6">
            <w:pPr>
              <w:spacing w:before="60" w:after="60"/>
              <w:ind w:left="98" w:right="80" w:firstLine="0"/>
              <w:jc w:val="both"/>
              <w:rPr>
                <w:sz w:val="24"/>
                <w:szCs w:val="10"/>
              </w:rPr>
            </w:pPr>
          </w:p>
        </w:tc>
      </w:tr>
      <w:tr w:rsidR="00F907B6" w:rsidRPr="00184234" w14:paraId="7CDD29B8" w14:textId="77777777">
        <w:tblPrEx>
          <w:tblCellMar>
            <w:top w:w="0" w:type="dxa"/>
            <w:bottom w:w="0" w:type="dxa"/>
          </w:tblCellMar>
        </w:tblPrEx>
        <w:tc>
          <w:tcPr>
            <w:tcW w:w="2358" w:type="dxa"/>
            <w:tcBorders>
              <w:left w:val="single" w:sz="4" w:space="0" w:color="auto"/>
              <w:bottom w:val="single" w:sz="8" w:space="0" w:color="auto"/>
            </w:tcBorders>
            <w:shd w:val="clear" w:color="auto" w:fill="FFFFFF"/>
          </w:tcPr>
          <w:p w14:paraId="46A4533D"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synthét</w:t>
            </w:r>
            <w:r w:rsidRPr="00184234">
              <w:rPr>
                <w:rStyle w:val="Corpsdutexte29ptGras"/>
                <w:b w:val="0"/>
                <w:sz w:val="24"/>
              </w:rPr>
              <w:t>i</w:t>
            </w:r>
            <w:r w:rsidRPr="00184234">
              <w:rPr>
                <w:rStyle w:val="Corpsdutexte29ptGras"/>
                <w:b w:val="0"/>
                <w:sz w:val="24"/>
              </w:rPr>
              <w:t>ques</w:t>
            </w:r>
          </w:p>
        </w:tc>
        <w:tc>
          <w:tcPr>
            <w:tcW w:w="1260" w:type="dxa"/>
            <w:tcBorders>
              <w:bottom w:val="single" w:sz="8" w:space="0" w:color="auto"/>
            </w:tcBorders>
            <w:shd w:val="clear" w:color="auto" w:fill="FFFFFF"/>
          </w:tcPr>
          <w:p w14:paraId="291A1BB3"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55,8</w:t>
            </w:r>
          </w:p>
        </w:tc>
        <w:tc>
          <w:tcPr>
            <w:tcW w:w="1530" w:type="dxa"/>
            <w:tcBorders>
              <w:bottom w:val="single" w:sz="8" w:space="0" w:color="auto"/>
            </w:tcBorders>
            <w:shd w:val="clear" w:color="auto" w:fill="FFFFFF"/>
          </w:tcPr>
          <w:p w14:paraId="69A576B2" w14:textId="77777777" w:rsidR="00F907B6" w:rsidRPr="00184234" w:rsidRDefault="00F907B6" w:rsidP="00F907B6">
            <w:pPr>
              <w:spacing w:before="60" w:after="60"/>
              <w:ind w:left="101" w:right="432" w:firstLine="0"/>
              <w:jc w:val="right"/>
              <w:rPr>
                <w:b/>
                <w:sz w:val="24"/>
              </w:rPr>
            </w:pPr>
            <w:r w:rsidRPr="00184234">
              <w:rPr>
                <w:rStyle w:val="Corpsdutexte29ptGras"/>
                <w:b w:val="0"/>
                <w:sz w:val="24"/>
              </w:rPr>
              <w:t>141,5</w:t>
            </w:r>
          </w:p>
        </w:tc>
        <w:tc>
          <w:tcPr>
            <w:tcW w:w="2790" w:type="dxa"/>
            <w:tcBorders>
              <w:bottom w:val="single" w:sz="8" w:space="0" w:color="auto"/>
            </w:tcBorders>
            <w:shd w:val="clear" w:color="auto" w:fill="FFFFFF"/>
          </w:tcPr>
          <w:p w14:paraId="0BC76E3F" w14:textId="77777777" w:rsidR="00F907B6" w:rsidRPr="00184234" w:rsidRDefault="00F907B6" w:rsidP="00F907B6">
            <w:pPr>
              <w:spacing w:before="60" w:after="60"/>
              <w:ind w:left="98" w:right="80" w:firstLine="0"/>
              <w:jc w:val="both"/>
              <w:rPr>
                <w:b/>
                <w:sz w:val="24"/>
              </w:rPr>
            </w:pPr>
            <w:r w:rsidRPr="00184234">
              <w:rPr>
                <w:rStyle w:val="Corpsdutexte29ptGras"/>
                <w:b w:val="0"/>
                <w:sz w:val="24"/>
              </w:rPr>
              <w:t>—</w:t>
            </w:r>
          </w:p>
        </w:tc>
      </w:tr>
    </w:tbl>
    <w:p w14:paraId="4B9678F2" w14:textId="77777777" w:rsidR="00F907B6" w:rsidRPr="00606AB6" w:rsidRDefault="00F907B6" w:rsidP="00F907B6">
      <w:pPr>
        <w:spacing w:before="120" w:after="120"/>
        <w:jc w:val="both"/>
        <w:rPr>
          <w:szCs w:val="2"/>
        </w:rPr>
      </w:pPr>
    </w:p>
    <w:p w14:paraId="66AAB48D" w14:textId="77777777" w:rsidR="00F907B6" w:rsidRPr="00606AB6" w:rsidRDefault="00F907B6" w:rsidP="00F907B6">
      <w:pPr>
        <w:spacing w:before="120" w:after="120"/>
        <w:jc w:val="both"/>
        <w:rPr>
          <w:szCs w:val="2"/>
        </w:rPr>
      </w:pPr>
    </w:p>
    <w:p w14:paraId="3DDD80DB" w14:textId="77777777" w:rsidR="00F907B6" w:rsidRPr="00606AB6" w:rsidRDefault="00F907B6" w:rsidP="00F907B6">
      <w:pPr>
        <w:spacing w:before="120" w:after="120"/>
        <w:jc w:val="both"/>
      </w:pPr>
      <w:r w:rsidRPr="00606AB6">
        <w:rPr>
          <w:lang w:eastAsia="fr-FR" w:bidi="fr-FR"/>
        </w:rPr>
        <w:t>L’attraction d’un niveau de vie plus élevé n’échappe à aucun pe</w:t>
      </w:r>
      <w:r w:rsidRPr="00606AB6">
        <w:rPr>
          <w:lang w:eastAsia="fr-FR" w:bidi="fr-FR"/>
        </w:rPr>
        <w:t>u</w:t>
      </w:r>
      <w:r w:rsidRPr="00606AB6">
        <w:rPr>
          <w:lang w:eastAsia="fr-FR" w:bidi="fr-FR"/>
        </w:rPr>
        <w:t>ple, et à la question de savoir pourquoi les Polonais n’ont pas les moyens de vivre comme les Américains, la propagande étrang</w:t>
      </w:r>
      <w:r w:rsidRPr="00606AB6">
        <w:rPr>
          <w:lang w:eastAsia="fr-FR" w:bidi="fr-FR"/>
        </w:rPr>
        <w:t>è</w:t>
      </w:r>
      <w:r w:rsidRPr="00606AB6">
        <w:rPr>
          <w:lang w:eastAsia="fr-FR" w:bidi="fr-FR"/>
        </w:rPr>
        <w:t>re, via la diaspora, répond le plus souvent qu’on vit mieux en Occident parce que le système n’est pas communiste. Cette influence anti-communiste exerce aussi un impact négatif sur la productivité des P</w:t>
      </w:r>
      <w:r w:rsidRPr="00606AB6">
        <w:rPr>
          <w:lang w:eastAsia="fr-FR" w:bidi="fr-FR"/>
        </w:rPr>
        <w:t>o</w:t>
      </w:r>
      <w:r w:rsidRPr="00606AB6">
        <w:rPr>
          <w:lang w:eastAsia="fr-FR" w:bidi="fr-FR"/>
        </w:rPr>
        <w:t>lonais, peu intéressés à travailler pour un r</w:t>
      </w:r>
      <w:r w:rsidRPr="00606AB6">
        <w:rPr>
          <w:lang w:eastAsia="fr-FR" w:bidi="fr-FR"/>
        </w:rPr>
        <w:t>é</w:t>
      </w:r>
      <w:r w:rsidRPr="00606AB6">
        <w:rPr>
          <w:lang w:eastAsia="fr-FR" w:bidi="fr-FR"/>
        </w:rPr>
        <w:t>gime politique qu’on tient responsable de leurs problèmes.</w:t>
      </w:r>
    </w:p>
    <w:p w14:paraId="75A52028" w14:textId="77777777" w:rsidR="00F907B6" w:rsidRDefault="00F907B6" w:rsidP="00F907B6">
      <w:pPr>
        <w:spacing w:before="120" w:after="120"/>
        <w:jc w:val="both"/>
      </w:pPr>
      <w:r w:rsidRPr="00606AB6">
        <w:rPr>
          <w:lang w:eastAsia="fr-FR" w:bidi="fr-FR"/>
        </w:rPr>
        <w:lastRenderedPageBreak/>
        <w:t>Si le P.C. polonais a été et est à l’heure actuelle un parti reconnu pour sa politique d’ouverture à l’Ouest (commerce, tourisme, etc.), une telle politique s’avère encore plus néfaste quand elle est a</w:t>
      </w:r>
      <w:r w:rsidRPr="00606AB6">
        <w:rPr>
          <w:lang w:eastAsia="fr-FR" w:bidi="fr-FR"/>
        </w:rPr>
        <w:t>p</w:t>
      </w:r>
      <w:r w:rsidRPr="00606AB6">
        <w:rPr>
          <w:lang w:eastAsia="fr-FR" w:bidi="fr-FR"/>
        </w:rPr>
        <w:t>pliquée au domaine de l’agriculture. En 1956, le régime du P.C. a procédé à la décollectivisation des terres arables, effectuant par là un retour à la situ</w:t>
      </w:r>
      <w:r w:rsidRPr="00606AB6">
        <w:rPr>
          <w:lang w:eastAsia="fr-FR" w:bidi="fr-FR"/>
        </w:rPr>
        <w:t>a</w:t>
      </w:r>
      <w:r w:rsidRPr="00606AB6">
        <w:rPr>
          <w:lang w:eastAsia="fr-FR" w:bidi="fr-FR"/>
        </w:rPr>
        <w:t>tion de réforme agraire opérée après 1945. En conséquence, la culture de la terre s’est effectuée sur une échelle réduite et cette pa</w:t>
      </w:r>
      <w:r w:rsidRPr="00606AB6">
        <w:rPr>
          <w:lang w:eastAsia="fr-FR" w:bidi="fr-FR"/>
        </w:rPr>
        <w:t>r</w:t>
      </w:r>
      <w:r w:rsidRPr="00606AB6">
        <w:rPr>
          <w:lang w:eastAsia="fr-FR" w:bidi="fr-FR"/>
        </w:rPr>
        <w:t>cellarisation a entravé la</w:t>
      </w:r>
      <w:r>
        <w:rPr>
          <w:lang w:eastAsia="fr-FR" w:bidi="fr-FR"/>
        </w:rPr>
        <w:t xml:space="preserve"> </w:t>
      </w:r>
      <w:r>
        <w:t>[15]</w:t>
      </w:r>
    </w:p>
    <w:p w14:paraId="5ACF8D20" w14:textId="77777777" w:rsidR="00F907B6" w:rsidRPr="00606AB6" w:rsidRDefault="00F907B6" w:rsidP="00F907B6">
      <w:pPr>
        <w:spacing w:before="120" w:after="120"/>
        <w:ind w:firstLine="0"/>
        <w:jc w:val="both"/>
      </w:pPr>
      <w:r w:rsidRPr="00606AB6">
        <w:rPr>
          <w:lang w:eastAsia="fr-FR" w:bidi="fr-FR"/>
        </w:rPr>
        <w:t>modernisation des moyens d’exploitation des unités de production à la campagne. Aujourd’hui, l’équipement agricole est peu développé, vo</w:t>
      </w:r>
      <w:r w:rsidRPr="00606AB6">
        <w:rPr>
          <w:lang w:eastAsia="fr-FR" w:bidi="fr-FR"/>
        </w:rPr>
        <w:t>i</w:t>
      </w:r>
      <w:r w:rsidRPr="00606AB6">
        <w:rPr>
          <w:lang w:eastAsia="fr-FR" w:bidi="fr-FR"/>
        </w:rPr>
        <w:t>re désuet, par exemple il n’est pas rare que le tracteur n’ait pas re</w:t>
      </w:r>
      <w:r w:rsidRPr="00606AB6">
        <w:rPr>
          <w:lang w:eastAsia="fr-FR" w:bidi="fr-FR"/>
        </w:rPr>
        <w:t>m</w:t>
      </w:r>
      <w:r w:rsidRPr="00606AB6">
        <w:rPr>
          <w:lang w:eastAsia="fr-FR" w:bidi="fr-FR"/>
        </w:rPr>
        <w:t>placé le cheval. De ce retour à la privatisation, il s’ensuit la diff</w:t>
      </w:r>
      <w:r w:rsidRPr="00606AB6">
        <w:rPr>
          <w:lang w:eastAsia="fr-FR" w:bidi="fr-FR"/>
        </w:rPr>
        <w:t>i</w:t>
      </w:r>
      <w:r w:rsidRPr="00606AB6">
        <w:rPr>
          <w:lang w:eastAsia="fr-FR" w:bidi="fr-FR"/>
        </w:rPr>
        <w:t>culté d’enracinement du P.C. chez les paysans. Or, au niveau de la popul</w:t>
      </w:r>
      <w:r w:rsidRPr="00606AB6">
        <w:rPr>
          <w:lang w:eastAsia="fr-FR" w:bidi="fr-FR"/>
        </w:rPr>
        <w:t>a</w:t>
      </w:r>
      <w:r w:rsidRPr="00606AB6">
        <w:rPr>
          <w:lang w:eastAsia="fr-FR" w:bidi="fr-FR"/>
        </w:rPr>
        <w:t>tion des villages, c’est plutôt l’Église catholique romaine qui exerce une influence déterminante. Cette institution religieuse de toute pr</w:t>
      </w:r>
      <w:r w:rsidRPr="00606AB6">
        <w:rPr>
          <w:lang w:eastAsia="fr-FR" w:bidi="fr-FR"/>
        </w:rPr>
        <w:t>e</w:t>
      </w:r>
      <w:r w:rsidRPr="00606AB6">
        <w:rPr>
          <w:lang w:eastAsia="fr-FR" w:bidi="fr-FR"/>
        </w:rPr>
        <w:t>mière importance en Pologne constitue la plus grande force d’opposition au régime. L’influence considérable que l’Église roma</w:t>
      </w:r>
      <w:r w:rsidRPr="00606AB6">
        <w:rPr>
          <w:lang w:eastAsia="fr-FR" w:bidi="fr-FR"/>
        </w:rPr>
        <w:t>i</w:t>
      </w:r>
      <w:r w:rsidRPr="00606AB6">
        <w:rPr>
          <w:lang w:eastAsia="fr-FR" w:bidi="fr-FR"/>
        </w:rPr>
        <w:t>ne exerce s’accroît à la mesure des revers que subit le régime sur le plan économ</w:t>
      </w:r>
      <w:r w:rsidRPr="00606AB6">
        <w:rPr>
          <w:lang w:eastAsia="fr-FR" w:bidi="fr-FR"/>
        </w:rPr>
        <w:t>i</w:t>
      </w:r>
      <w:r w:rsidRPr="00606AB6">
        <w:rPr>
          <w:lang w:eastAsia="fr-FR" w:bidi="fr-FR"/>
        </w:rPr>
        <w:t>que.</w:t>
      </w:r>
    </w:p>
    <w:p w14:paraId="6765E25C" w14:textId="77777777" w:rsidR="00F907B6" w:rsidRPr="00606AB6" w:rsidRDefault="00F907B6" w:rsidP="00F907B6">
      <w:pPr>
        <w:spacing w:before="120" w:after="120"/>
        <w:jc w:val="both"/>
      </w:pPr>
      <w:r w:rsidRPr="00606AB6">
        <w:rPr>
          <w:lang w:eastAsia="fr-FR" w:bidi="fr-FR"/>
        </w:rPr>
        <w:t xml:space="preserve">Qu’il s’agisse d’une adhésion à la foi religieuse ou d’une voie d’accès à la </w:t>
      </w:r>
      <w:r w:rsidRPr="00606AB6">
        <w:t>« </w:t>
      </w:r>
      <w:r w:rsidRPr="00606AB6">
        <w:rPr>
          <w:lang w:eastAsia="fr-FR" w:bidi="fr-FR"/>
        </w:rPr>
        <w:t>liberté</w:t>
      </w:r>
      <w:r w:rsidRPr="00606AB6">
        <w:t> »</w:t>
      </w:r>
      <w:r w:rsidRPr="00606AB6">
        <w:rPr>
          <w:lang w:eastAsia="fr-FR" w:bidi="fr-FR"/>
        </w:rPr>
        <w:t xml:space="preserve"> ou les deux à la fois, il n’a jamais été du ressort de l’Église romaine de remédier aux graves problèmes d’une écon</w:t>
      </w:r>
      <w:r w:rsidRPr="00606AB6">
        <w:rPr>
          <w:lang w:eastAsia="fr-FR" w:bidi="fr-FR"/>
        </w:rPr>
        <w:t>o</w:t>
      </w:r>
      <w:r w:rsidRPr="00606AB6">
        <w:rPr>
          <w:lang w:eastAsia="fr-FR" w:bidi="fr-FR"/>
        </w:rPr>
        <w:t>mie de pauvreté, pas plus en Pologne qu’ailleurs, nonobstant le pop</w:t>
      </w:r>
      <w:r w:rsidRPr="00606AB6">
        <w:rPr>
          <w:lang w:eastAsia="fr-FR" w:bidi="fr-FR"/>
        </w:rPr>
        <w:t>u</w:t>
      </w:r>
      <w:r w:rsidRPr="00606AB6">
        <w:rPr>
          <w:lang w:eastAsia="fr-FR" w:bidi="fr-FR"/>
        </w:rPr>
        <w:t>larité indestructible de celle-ci. Les principes mêmes de la doctrine du catholicisme universel posant la primauté de la vie spirituelle n’ont jamais favorisé les progrès économiques, contrairement au protesta</w:t>
      </w:r>
      <w:r w:rsidRPr="00606AB6">
        <w:rPr>
          <w:lang w:eastAsia="fr-FR" w:bidi="fr-FR"/>
        </w:rPr>
        <w:t>n</w:t>
      </w:r>
      <w:r w:rsidRPr="00606AB6">
        <w:rPr>
          <w:lang w:eastAsia="fr-FR" w:bidi="fr-FR"/>
        </w:rPr>
        <w:t>tisme (cf. la célèbre étude de Max Weber). Certains peuvent consid</w:t>
      </w:r>
      <w:r w:rsidRPr="00606AB6">
        <w:rPr>
          <w:lang w:eastAsia="fr-FR" w:bidi="fr-FR"/>
        </w:rPr>
        <w:t>é</w:t>
      </w:r>
      <w:r w:rsidRPr="00606AB6">
        <w:rPr>
          <w:lang w:eastAsia="fr-FR" w:bidi="fr-FR"/>
        </w:rPr>
        <w:t>rer le catholicisme comme une entrave à la croissance industrielle et aux réussites matérielles d’un peuple. Sans prétendre que les épreuves en Pologne sont attribuables à la présence d’une Église catholique plus enracinée que partout ailleurs en Europe de l’Est, nous devons constater qu’il y a là l’économie la plus mal en point des pays du COMECON.</w:t>
      </w:r>
    </w:p>
    <w:p w14:paraId="4AA9C62D" w14:textId="77777777" w:rsidR="00F907B6" w:rsidRDefault="00F907B6" w:rsidP="00F907B6">
      <w:pPr>
        <w:spacing w:before="120" w:after="120"/>
        <w:jc w:val="both"/>
      </w:pPr>
      <w:r>
        <w:br w:type="page"/>
      </w:r>
    </w:p>
    <w:p w14:paraId="6E24959F" w14:textId="77777777" w:rsidR="00F907B6" w:rsidRPr="00606AB6" w:rsidRDefault="005F5E35" w:rsidP="00F907B6">
      <w:pPr>
        <w:pStyle w:val="fig"/>
      </w:pPr>
      <w:r>
        <w:rPr>
          <w:noProof/>
        </w:rPr>
        <w:drawing>
          <wp:inline distT="0" distB="0" distL="0" distR="0" wp14:anchorId="132C8665" wp14:editId="2E2C8238">
            <wp:extent cx="3556000" cy="20701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0" cy="2070100"/>
                    </a:xfrm>
                    <a:prstGeom prst="rect">
                      <a:avLst/>
                    </a:prstGeom>
                    <a:noFill/>
                    <a:ln>
                      <a:noFill/>
                    </a:ln>
                  </pic:spPr>
                </pic:pic>
              </a:graphicData>
            </a:graphic>
          </wp:inline>
        </w:drawing>
      </w:r>
    </w:p>
    <w:p w14:paraId="0C8CD679" w14:textId="77777777" w:rsidR="00F907B6" w:rsidRPr="00606AB6" w:rsidRDefault="00F907B6" w:rsidP="00F907B6">
      <w:pPr>
        <w:spacing w:before="120" w:after="120"/>
        <w:ind w:firstLine="0"/>
        <w:jc w:val="both"/>
      </w:pPr>
      <w:r>
        <w:t>[16]</w:t>
      </w:r>
    </w:p>
    <w:p w14:paraId="120C8E0B" w14:textId="77777777" w:rsidR="00F907B6" w:rsidRPr="00606AB6" w:rsidRDefault="005F5E35" w:rsidP="00F907B6">
      <w:pPr>
        <w:spacing w:before="120" w:after="120"/>
        <w:jc w:val="both"/>
      </w:pPr>
      <w:r w:rsidRPr="00606AB6">
        <w:rPr>
          <w:noProof/>
          <w:lang w:bidi="fr-FR"/>
        </w:rPr>
        <mc:AlternateContent>
          <mc:Choice Requires="wps">
            <w:drawing>
              <wp:anchor distT="0" distB="0" distL="63500" distR="63500" simplePos="0" relativeHeight="251657728" behindDoc="1" locked="0" layoutInCell="1" allowOverlap="1" wp14:anchorId="7C8C7AA7" wp14:editId="344A507B">
                <wp:simplePos x="0" y="0"/>
                <wp:positionH relativeFrom="margin">
                  <wp:posOffset>-553085</wp:posOffset>
                </wp:positionH>
                <wp:positionV relativeFrom="margin">
                  <wp:posOffset>-26670</wp:posOffset>
                </wp:positionV>
                <wp:extent cx="71120" cy="127000"/>
                <wp:effectExtent l="0"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1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9B81D" w14:textId="77777777" w:rsidR="00F907B6" w:rsidRDefault="00F907B6" w:rsidP="00F907B6">
                            <w:pPr>
                              <w:spacing w:line="200" w:lineRule="exact"/>
                            </w:pPr>
                            <w:r>
                              <w:rPr>
                                <w:color w:val="000000"/>
                                <w:vertAlign w:val="superscript"/>
                                <w:lang w:val="fr-FR" w:eastAsia="fr-FR" w:bidi="fr-FR"/>
                              </w:rP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C7AA7" id="_x0000_t202" coordsize="21600,21600" o:spt="202" path="m,l,21600r21600,l21600,xe">
                <v:stroke joinstyle="miter"/>
                <v:path gradientshapeok="t" o:connecttype="rect"/>
              </v:shapetype>
              <v:shape id="Text Box 4" o:spid="_x0000_s1026" type="#_x0000_t202" style="position:absolute;left:0;text-align:left;margin-left:-43.55pt;margin-top:-2.1pt;width:5.6pt;height:10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tTHwwEAAHgDAAAOAAAAZHJzL2Uyb0RvYy54bWysU01v2zAMvQ/ofxB0b2znsA5GnGJbkWFA&#13;&#10;9wF0+wGyLMfCbFEjldjZrx8lx+na3opdBJqknt57pDe309CLo0Gy4CpZrHIpjNPQWLev5M8fu+t3&#13;&#10;UlBQrlE9OFPJkyF5u716sxl9adbQQd8YFAziqBx9JbsQfJllpDszKFqBN46LLeCgAn/iPmtQjYw+&#13;&#10;9Nk6z99mI2DjEbQh4uzdXJTbhN+2RodvbUsmiL6SzC2kE9NZxzPbblS5R+U7q8801CtYDMo6fvQC&#13;&#10;daeCEge0L6AGqxEI2rDSMGTQtlabpIHVFPkzNQ+d8iZpYXPIX2yi/wervx4f/HcUYfoAEw8wiSB/&#13;&#10;D/oXsTfZ6Kk890RPqaTYXY9foOFpqkOAdGNqcYjyWZBgGHb6dHHXTEFoTt4UxZoLmivF+ibPk/mZ&#13;&#10;Kpe7Hil8MjCIGFQSeXYJWx3vKUQuqlxa4lMOdrbv0/x69yTBjTGTuEe6M/Ew1RN3Rw01NCdWgTCv&#13;&#10;A68vBx3gHylGXoVK0u+DQiNF/9mx13FvlgCXoF4C5TRfrWSQYg4/hnm/Dh7tvmPkxdT37NbOJimP&#13;&#10;LM48ebxJ4XkV4/78+526Hn+Y7V8AAAD//wMAUEsDBBQABgAIAAAAIQCVkzNV5AAAAA4BAAAPAAAA&#13;&#10;ZHJzL2Rvd25yZXYueG1sTI9BT8MwDIXvSPyHyEjcunQTXUvXdEJM5YCEEAMO3NImNIXGqZJs6/49&#13;&#10;5gQXy5Y/P79XbWc7sqP2YXAoYLlIgWnsnBqwF/D22iQFsBAlKjk61ALOOsC2vryoZKncCV/0cR97&#13;&#10;RiIYSinAxDiVnIfOaCvDwk0aaffpvJWRRt9z5eWJxO3IV2m65lYOSB+MnPS90d33/mAFNDt+dtE8&#13;&#10;Pb9nU+4fHz6ar3XbCHF9Ne82VO42wKKe498F/GYg/1CTsdYdUAU2CkiKfEkoNTcrYAQkeXYLrCUy&#13;&#10;K4DXFf8fo/4BAAD//wMAUEsBAi0AFAAGAAgAAAAhALaDOJL+AAAA4QEAABMAAAAAAAAAAAAAAAAA&#13;&#10;AAAAAFtDb250ZW50X1R5cGVzXS54bWxQSwECLQAUAAYACAAAACEAOP0h/9YAAACUAQAACwAAAAAA&#13;&#10;AAAAAAAAAAAvAQAAX3JlbHMvLnJlbHNQSwECLQAUAAYACAAAACEAVk7Ux8MBAAB4AwAADgAAAAAA&#13;&#10;AAAAAAAAAAAuAgAAZHJzL2Uyb0RvYy54bWxQSwECLQAUAAYACAAAACEAlZMzVeQAAAAOAQAADwAA&#13;&#10;AAAAAAAAAAAAAAAdBAAAZHJzL2Rvd25yZXYueG1sUEsFBgAAAAAEAAQA8wAAAC4FAAAAAA==&#13;&#10;" filled="f" stroked="f">
                <v:path arrowok="t"/>
                <v:textbox style="mso-fit-shape-to-text:t" inset="0,0,0,0">
                  <w:txbxContent>
                    <w:p w14:paraId="7439B81D" w14:textId="77777777" w:rsidR="00F907B6" w:rsidRDefault="00F907B6" w:rsidP="00F907B6">
                      <w:pPr>
                        <w:spacing w:line="200" w:lineRule="exact"/>
                      </w:pPr>
                      <w:r>
                        <w:rPr>
                          <w:color w:val="000000"/>
                          <w:vertAlign w:val="superscript"/>
                          <w:lang w:val="fr-FR" w:eastAsia="fr-FR" w:bidi="fr-FR"/>
                        </w:rPr>
                        <w:t>r</w:t>
                      </w:r>
                    </w:p>
                  </w:txbxContent>
                </v:textbox>
                <w10:wrap type="topAndBottom" anchorx="margin" anchory="margin"/>
              </v:shape>
            </w:pict>
          </mc:Fallback>
        </mc:AlternateContent>
      </w:r>
      <w:r w:rsidR="00F907B6" w:rsidRPr="00606AB6">
        <w:rPr>
          <w:lang w:eastAsia="fr-FR" w:bidi="fr-FR"/>
        </w:rPr>
        <w:t>Implantée d’abord et avant tout auprès des pe</w:t>
      </w:r>
      <w:r w:rsidR="00F907B6" w:rsidRPr="00606AB6">
        <w:rPr>
          <w:lang w:eastAsia="fr-FR" w:bidi="fr-FR"/>
        </w:rPr>
        <w:t>r</w:t>
      </w:r>
      <w:r w:rsidR="00F907B6" w:rsidRPr="00606AB6">
        <w:rPr>
          <w:lang w:eastAsia="fr-FR" w:bidi="fr-FR"/>
        </w:rPr>
        <w:t>sonnes âgées et de la classe paysanne, l’Église de Pologne est bien reconnue pour son co</w:t>
      </w:r>
      <w:r w:rsidR="00F907B6" w:rsidRPr="00606AB6">
        <w:rPr>
          <w:lang w:eastAsia="fr-FR" w:bidi="fr-FR"/>
        </w:rPr>
        <w:t>n</w:t>
      </w:r>
      <w:r w:rsidR="00F907B6" w:rsidRPr="00606AB6">
        <w:rPr>
          <w:lang w:eastAsia="fr-FR" w:bidi="fr-FR"/>
        </w:rPr>
        <w:t>servatisme (surtout si on compare avec son homologue d’A</w:t>
      </w:r>
      <w:r w:rsidR="00F907B6">
        <w:rPr>
          <w:lang w:eastAsia="fr-FR" w:bidi="fr-FR"/>
        </w:rPr>
        <w:t>mérique latine) et son traditio</w:t>
      </w:r>
      <w:r w:rsidR="00F907B6" w:rsidRPr="00606AB6">
        <w:rPr>
          <w:lang w:eastAsia="fr-FR" w:bidi="fr-FR"/>
        </w:rPr>
        <w:t>nalisme. Elle ne saurait en aucun cas être prédi</w:t>
      </w:r>
      <w:r w:rsidR="00F907B6" w:rsidRPr="00606AB6">
        <w:rPr>
          <w:lang w:eastAsia="fr-FR" w:bidi="fr-FR"/>
        </w:rPr>
        <w:t>s</w:t>
      </w:r>
      <w:r w:rsidR="00F907B6" w:rsidRPr="00606AB6">
        <w:rPr>
          <w:lang w:eastAsia="fr-FR" w:bidi="fr-FR"/>
        </w:rPr>
        <w:t>posée à jouer un rôle d’avant-garde sur le plan économique et encore moins dans l’édification d’une société socialiste. Cette inst</w:t>
      </w:r>
      <w:r w:rsidR="00F907B6" w:rsidRPr="00606AB6">
        <w:rPr>
          <w:lang w:eastAsia="fr-FR" w:bidi="fr-FR"/>
        </w:rPr>
        <w:t>i</w:t>
      </w:r>
      <w:r w:rsidR="00F907B6" w:rsidRPr="00606AB6">
        <w:rPr>
          <w:lang w:eastAsia="fr-FR" w:bidi="fr-FR"/>
        </w:rPr>
        <w:t xml:space="preserve">tution très forte peut-elle vivre dans un état dit </w:t>
      </w:r>
      <w:r w:rsidR="00F907B6" w:rsidRPr="00606AB6">
        <w:t>« </w:t>
      </w:r>
      <w:r w:rsidR="00F907B6" w:rsidRPr="00606AB6">
        <w:rPr>
          <w:lang w:eastAsia="fr-FR" w:bidi="fr-FR"/>
        </w:rPr>
        <w:t>socialiste</w:t>
      </w:r>
      <w:r w:rsidR="00F907B6" w:rsidRPr="00606AB6">
        <w:t> »</w:t>
      </w:r>
      <w:r w:rsidR="00F907B6" w:rsidRPr="00606AB6">
        <w:rPr>
          <w:lang w:eastAsia="fr-FR" w:bidi="fr-FR"/>
        </w:rPr>
        <w:t xml:space="preserve"> sans viser à la de</w:t>
      </w:r>
      <w:r w:rsidR="00F907B6" w:rsidRPr="00606AB6">
        <w:rPr>
          <w:lang w:eastAsia="fr-FR" w:bidi="fr-FR"/>
        </w:rPr>
        <w:t>s</w:t>
      </w:r>
      <w:r w:rsidR="00F907B6" w:rsidRPr="00606AB6">
        <w:rPr>
          <w:lang w:eastAsia="fr-FR" w:bidi="fr-FR"/>
        </w:rPr>
        <w:t>truction du régime</w:t>
      </w:r>
      <w:r w:rsidR="00F907B6" w:rsidRPr="00606AB6">
        <w:t> ?</w:t>
      </w:r>
      <w:r w:rsidR="00F907B6" w:rsidRPr="00606AB6">
        <w:rPr>
          <w:lang w:eastAsia="fr-FR" w:bidi="fr-FR"/>
        </w:rPr>
        <w:t xml:space="preserve"> Tout en étant obligées de composer avec l’Église, les autorités politiques ne sapent-elles pas en même temps le fondement de la perspective matérialiste du développement sociali</w:t>
      </w:r>
      <w:r w:rsidR="00F907B6" w:rsidRPr="00606AB6">
        <w:rPr>
          <w:lang w:eastAsia="fr-FR" w:bidi="fr-FR"/>
        </w:rPr>
        <w:t>s</w:t>
      </w:r>
      <w:r w:rsidR="00F907B6" w:rsidRPr="00606AB6">
        <w:rPr>
          <w:lang w:eastAsia="fr-FR" w:bidi="fr-FR"/>
        </w:rPr>
        <w:t>te</w:t>
      </w:r>
      <w:r w:rsidR="00F907B6" w:rsidRPr="00606AB6">
        <w:t> ?</w:t>
      </w:r>
      <w:r w:rsidR="00F907B6" w:rsidRPr="00606AB6">
        <w:rPr>
          <w:lang w:eastAsia="fr-FR" w:bidi="fr-FR"/>
        </w:rPr>
        <w:t xml:space="preserve"> En accordant notamment au clergé des fonds pour l’éducation r</w:t>
      </w:r>
      <w:r w:rsidR="00F907B6" w:rsidRPr="00606AB6">
        <w:rPr>
          <w:lang w:eastAsia="fr-FR" w:bidi="fr-FR"/>
        </w:rPr>
        <w:t>e</w:t>
      </w:r>
      <w:r w:rsidR="00F907B6" w:rsidRPr="00606AB6">
        <w:rPr>
          <w:lang w:eastAsia="fr-FR" w:bidi="fr-FR"/>
        </w:rPr>
        <w:t>ligieuse des enfants à l’Église, en procurant une assistance fina</w:t>
      </w:r>
      <w:r w:rsidR="00F907B6" w:rsidRPr="00606AB6">
        <w:rPr>
          <w:lang w:eastAsia="fr-FR" w:bidi="fr-FR"/>
        </w:rPr>
        <w:t>n</w:t>
      </w:r>
      <w:r w:rsidR="00F907B6" w:rsidRPr="00606AB6">
        <w:rPr>
          <w:lang w:eastAsia="fr-FR" w:bidi="fr-FR"/>
        </w:rPr>
        <w:t>cière à des universités à charte pontificale ou encore par la création d’unités mil</w:t>
      </w:r>
      <w:r w:rsidR="00F907B6" w:rsidRPr="00606AB6">
        <w:rPr>
          <w:lang w:eastAsia="fr-FR" w:bidi="fr-FR"/>
        </w:rPr>
        <w:t>i</w:t>
      </w:r>
      <w:r w:rsidR="00F907B6" w:rsidRPr="00606AB6">
        <w:rPr>
          <w:lang w:eastAsia="fr-FR" w:bidi="fr-FR"/>
        </w:rPr>
        <w:t>taires catholiques, le Parti tente certes de gagner les faveurs des croyants qui comptent pour une large majorité de la popul</w:t>
      </w:r>
      <w:r w:rsidR="00F907B6" w:rsidRPr="00606AB6">
        <w:rPr>
          <w:lang w:eastAsia="fr-FR" w:bidi="fr-FR"/>
        </w:rPr>
        <w:t>a</w:t>
      </w:r>
      <w:r w:rsidR="00F907B6" w:rsidRPr="00606AB6">
        <w:rPr>
          <w:lang w:eastAsia="fr-FR" w:bidi="fr-FR"/>
        </w:rPr>
        <w:t>tion</w:t>
      </w:r>
      <w:r w:rsidR="00F907B6" w:rsidRPr="00606AB6">
        <w:t> ;</w:t>
      </w:r>
      <w:r w:rsidR="00F907B6" w:rsidRPr="00606AB6">
        <w:rPr>
          <w:lang w:eastAsia="fr-FR" w:bidi="fr-FR"/>
        </w:rPr>
        <w:t xml:space="preserve"> du moins, se croit-il un droit d’attendre que ceux-ci a</w:t>
      </w:r>
      <w:r w:rsidR="00F907B6" w:rsidRPr="00606AB6">
        <w:rPr>
          <w:lang w:eastAsia="fr-FR" w:bidi="fr-FR"/>
        </w:rPr>
        <w:t>p</w:t>
      </w:r>
      <w:r w:rsidR="00F907B6" w:rsidRPr="00606AB6">
        <w:rPr>
          <w:lang w:eastAsia="fr-FR" w:bidi="fr-FR"/>
        </w:rPr>
        <w:t>puient la politique (économique) du gouvernement. Mais les dangers d’une telle attitude de conciliation ne manquent pas non plus et notamment celui de re</w:t>
      </w:r>
      <w:r w:rsidR="00F907B6" w:rsidRPr="00606AB6">
        <w:rPr>
          <w:lang w:eastAsia="fr-FR" w:bidi="fr-FR"/>
        </w:rPr>
        <w:t>n</w:t>
      </w:r>
      <w:r w:rsidR="00F907B6" w:rsidRPr="00606AB6">
        <w:rPr>
          <w:lang w:eastAsia="fr-FR" w:bidi="fr-FR"/>
        </w:rPr>
        <w:t>forcer son ennemi juré à long terme.</w:t>
      </w:r>
    </w:p>
    <w:p w14:paraId="06B1E450" w14:textId="77777777" w:rsidR="00F907B6" w:rsidRDefault="00F907B6" w:rsidP="00F907B6">
      <w:pPr>
        <w:spacing w:before="120" w:after="120"/>
        <w:jc w:val="both"/>
      </w:pPr>
      <w:r w:rsidRPr="00606AB6">
        <w:rPr>
          <w:lang w:eastAsia="fr-FR" w:bidi="fr-FR"/>
        </w:rPr>
        <w:t>Dans l’immédiat ni le P.C. ni encore moins l’Église, malgré sa p</w:t>
      </w:r>
      <w:r w:rsidRPr="00606AB6">
        <w:rPr>
          <w:lang w:eastAsia="fr-FR" w:bidi="fr-FR"/>
        </w:rPr>
        <w:t>o</w:t>
      </w:r>
      <w:r w:rsidRPr="00606AB6">
        <w:rPr>
          <w:lang w:eastAsia="fr-FR" w:bidi="fr-FR"/>
        </w:rPr>
        <w:t>pularité, ne possèdent les moyens de répondre aux nécessités et d</w:t>
      </w:r>
      <w:r w:rsidRPr="00606AB6">
        <w:rPr>
          <w:lang w:eastAsia="fr-FR" w:bidi="fr-FR"/>
        </w:rPr>
        <w:t>e</w:t>
      </w:r>
      <w:r w:rsidRPr="00606AB6">
        <w:rPr>
          <w:lang w:eastAsia="fr-FR" w:bidi="fr-FR"/>
        </w:rPr>
        <w:t>mandes du peuple polonais. Les problèmes matériels exigent des sol</w:t>
      </w:r>
      <w:r w:rsidRPr="00606AB6">
        <w:rPr>
          <w:lang w:eastAsia="fr-FR" w:bidi="fr-FR"/>
        </w:rPr>
        <w:t>u</w:t>
      </w:r>
      <w:r w:rsidRPr="00606AB6">
        <w:rPr>
          <w:lang w:eastAsia="fr-FR" w:bidi="fr-FR"/>
        </w:rPr>
        <w:t xml:space="preserve">tions matérielles et le développement accéléré de la production de biens de consommation ne saurait être atteint qu’à long terme. Ce seul objectif demanderait, malgré les privations qu’il comporte, l’adhésion </w:t>
      </w:r>
      <w:r w:rsidRPr="00606AB6">
        <w:rPr>
          <w:lang w:eastAsia="fr-FR" w:bidi="fr-FR"/>
        </w:rPr>
        <w:lastRenderedPageBreak/>
        <w:t>massive de la population, sans laquelle aucun développement sociali</w:t>
      </w:r>
      <w:r w:rsidRPr="00606AB6">
        <w:rPr>
          <w:lang w:eastAsia="fr-FR" w:bidi="fr-FR"/>
        </w:rPr>
        <w:t>s</w:t>
      </w:r>
      <w:r w:rsidRPr="00606AB6">
        <w:rPr>
          <w:lang w:eastAsia="fr-FR" w:bidi="fr-FR"/>
        </w:rPr>
        <w:t>te n’est réalisable. La lutte récente des ouvriers en faveur de synd</w:t>
      </w:r>
      <w:r w:rsidRPr="00606AB6">
        <w:rPr>
          <w:lang w:eastAsia="fr-FR" w:bidi="fr-FR"/>
        </w:rPr>
        <w:t>i</w:t>
      </w:r>
      <w:r w:rsidRPr="00606AB6">
        <w:rPr>
          <w:lang w:eastAsia="fr-FR" w:bidi="fr-FR"/>
        </w:rPr>
        <w:t>cats libres et leur gain de cause pourrait constituer un pas dans cette dire</w:t>
      </w:r>
      <w:r w:rsidRPr="00606AB6">
        <w:rPr>
          <w:lang w:eastAsia="fr-FR" w:bidi="fr-FR"/>
        </w:rPr>
        <w:t>c</w:t>
      </w:r>
      <w:r w:rsidRPr="00606AB6">
        <w:rPr>
          <w:lang w:eastAsia="fr-FR" w:bidi="fr-FR"/>
        </w:rPr>
        <w:t>tion. Én retour des concessions accordées à ces syndicats indépe</w:t>
      </w:r>
      <w:r w:rsidRPr="00606AB6">
        <w:rPr>
          <w:lang w:eastAsia="fr-FR" w:bidi="fr-FR"/>
        </w:rPr>
        <w:t>n</w:t>
      </w:r>
      <w:r w:rsidRPr="00606AB6">
        <w:rPr>
          <w:lang w:eastAsia="fr-FR" w:bidi="fr-FR"/>
        </w:rPr>
        <w:t>dants, le régime espère obtenir leur appui à une politique de r</w:t>
      </w:r>
      <w:r w:rsidRPr="00606AB6">
        <w:rPr>
          <w:lang w:eastAsia="fr-FR" w:bidi="fr-FR"/>
        </w:rPr>
        <w:t>e</w:t>
      </w:r>
      <w:r w:rsidRPr="00606AB6">
        <w:rPr>
          <w:lang w:eastAsia="fr-FR" w:bidi="fr-FR"/>
        </w:rPr>
        <w:t>lance de l’économie. Le dilemme reste posé à l’heure actuelle</w:t>
      </w:r>
      <w:r w:rsidRPr="00606AB6">
        <w:t> :</w:t>
      </w:r>
      <w:r w:rsidRPr="00606AB6">
        <w:rPr>
          <w:lang w:eastAsia="fr-FR" w:bidi="fr-FR"/>
        </w:rPr>
        <w:t xml:space="preserve"> les luttes et su</w:t>
      </w:r>
      <w:r w:rsidRPr="00606AB6">
        <w:rPr>
          <w:lang w:eastAsia="fr-FR" w:bidi="fr-FR"/>
        </w:rPr>
        <w:t>r</w:t>
      </w:r>
      <w:r w:rsidRPr="00606AB6">
        <w:rPr>
          <w:lang w:eastAsia="fr-FR" w:bidi="fr-FR"/>
        </w:rPr>
        <w:t>tout les acquis de celles-ci conduiront-ils au développement du soci</w:t>
      </w:r>
      <w:r w:rsidRPr="00606AB6">
        <w:rPr>
          <w:lang w:eastAsia="fr-FR" w:bidi="fr-FR"/>
        </w:rPr>
        <w:t>a</w:t>
      </w:r>
      <w:r w:rsidRPr="00606AB6">
        <w:rPr>
          <w:lang w:eastAsia="fr-FR" w:bidi="fr-FR"/>
        </w:rPr>
        <w:t>lisme ou seront-ils un pas de plus cédant à la séduction du libéralisme sous la forme d’unions professionnelles indépendantes qui marqu</w:t>
      </w:r>
      <w:r w:rsidRPr="00606AB6">
        <w:rPr>
          <w:lang w:eastAsia="fr-FR" w:bidi="fr-FR"/>
        </w:rPr>
        <w:t>e</w:t>
      </w:r>
      <w:r w:rsidRPr="00606AB6">
        <w:rPr>
          <w:lang w:eastAsia="fr-FR" w:bidi="fr-FR"/>
        </w:rPr>
        <w:t>raient le début d’une ère de contestation généralisée du régime</w:t>
      </w:r>
      <w:r w:rsidRPr="00606AB6">
        <w:t> ?</w:t>
      </w:r>
    </w:p>
    <w:p w14:paraId="719079E5" w14:textId="77777777" w:rsidR="00F907B6" w:rsidRPr="00606AB6" w:rsidRDefault="00F907B6" w:rsidP="00F907B6">
      <w:pPr>
        <w:spacing w:before="120" w:after="120"/>
        <w:jc w:val="both"/>
      </w:pPr>
    </w:p>
    <w:p w14:paraId="4EA1462B" w14:textId="77777777" w:rsidR="00F907B6" w:rsidRPr="00606AB6" w:rsidRDefault="00F907B6" w:rsidP="00F907B6">
      <w:pPr>
        <w:pStyle w:val="auteur"/>
      </w:pPr>
      <w:r>
        <w:t>L. Beaudry</w:t>
      </w:r>
      <w:r>
        <w:br/>
        <w:t>L. Duhamel</w:t>
      </w:r>
    </w:p>
    <w:p w14:paraId="1C0DC2C1" w14:textId="77777777" w:rsidR="00F907B6" w:rsidRDefault="00F907B6" w:rsidP="00F907B6">
      <w:pPr>
        <w:spacing w:before="120" w:after="120"/>
        <w:jc w:val="both"/>
      </w:pPr>
    </w:p>
    <w:p w14:paraId="56F52580" w14:textId="77777777" w:rsidR="00F907B6" w:rsidRDefault="00F907B6" w:rsidP="00F907B6">
      <w:pPr>
        <w:spacing w:before="120" w:after="120"/>
        <w:jc w:val="both"/>
      </w:pPr>
      <w:r>
        <w:t>Références :</w:t>
      </w:r>
    </w:p>
    <w:p w14:paraId="15AC92F8" w14:textId="77777777" w:rsidR="00F907B6" w:rsidRDefault="00F907B6" w:rsidP="00F907B6">
      <w:pPr>
        <w:spacing w:before="120" w:after="120"/>
        <w:jc w:val="both"/>
      </w:pPr>
      <w:r>
        <w:t xml:space="preserve">* La Pologne possède, il est vrai, du cuivre et du soufre. Cf. DZIEWANOWSKI (M.K.), </w:t>
      </w:r>
      <w:r w:rsidRPr="00A10DA1">
        <w:rPr>
          <w:i/>
          <w:iCs/>
          <w:szCs w:val="28"/>
        </w:rPr>
        <w:t>Pologne in the Twentieth Century,</w:t>
      </w:r>
      <w:r>
        <w:t xml:space="preserve"> New York, Columbia University Press, 1977, p. 214.</w:t>
      </w:r>
    </w:p>
    <w:p w14:paraId="188EE40D" w14:textId="77777777" w:rsidR="00F907B6" w:rsidRDefault="00F907B6" w:rsidP="00F907B6">
      <w:pPr>
        <w:spacing w:before="120" w:after="120"/>
        <w:ind w:firstLine="0"/>
        <w:jc w:val="both"/>
      </w:pPr>
      <w:r>
        <w:t xml:space="preserve"> </w:t>
      </w:r>
      <w:r w:rsidRPr="00A10DA1">
        <w:rPr>
          <w:i/>
          <w:iCs/>
          <w:szCs w:val="28"/>
        </w:rPr>
        <w:t>* La Relance polonaise de</w:t>
      </w:r>
      <w:r>
        <w:t xml:space="preserve"> 1971 à 1975, Varsovie, Éditions Inte</w:t>
      </w:r>
      <w:r>
        <w:t>r</w:t>
      </w:r>
      <w:r>
        <w:t>press, 1975, pp. 122-123.</w:t>
      </w:r>
    </w:p>
    <w:p w14:paraId="3CCF83CA" w14:textId="77777777" w:rsidR="00F907B6" w:rsidRDefault="00F907B6" w:rsidP="00F907B6">
      <w:pPr>
        <w:pStyle w:val="p"/>
      </w:pPr>
    </w:p>
    <w:sectPr w:rsidR="00F907B6" w:rsidSect="00F907B6">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58B4" w14:textId="77777777" w:rsidR="00BB3921" w:rsidRDefault="00BB3921">
      <w:r>
        <w:separator/>
      </w:r>
    </w:p>
  </w:endnote>
  <w:endnote w:type="continuationSeparator" w:id="0">
    <w:p w14:paraId="4AA27ECF" w14:textId="77777777" w:rsidR="00BB3921" w:rsidRDefault="00BB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B072" w14:textId="77777777" w:rsidR="00BB3921" w:rsidRDefault="00BB3921">
      <w:pPr>
        <w:ind w:firstLine="0"/>
      </w:pPr>
      <w:r>
        <w:separator/>
      </w:r>
    </w:p>
  </w:footnote>
  <w:footnote w:type="continuationSeparator" w:id="0">
    <w:p w14:paraId="3D50AF6D" w14:textId="77777777" w:rsidR="00BB3921" w:rsidRDefault="00BB3921">
      <w:pPr>
        <w:ind w:firstLine="0"/>
      </w:pPr>
      <w:r>
        <w:separator/>
      </w:r>
    </w:p>
  </w:footnote>
  <w:footnote w:id="1">
    <w:p w14:paraId="75F8391E" w14:textId="77777777" w:rsidR="00F907B6" w:rsidRDefault="00F907B6" w:rsidP="00F907B6">
      <w:pPr>
        <w:pStyle w:val="Notedebasdepage"/>
      </w:pPr>
      <w:r>
        <w:rPr>
          <w:rStyle w:val="Appelnotedebasdep"/>
        </w:rPr>
        <w:footnoteRef/>
      </w:r>
      <w:r>
        <w:t xml:space="preserve"> </w:t>
      </w:r>
      <w:r>
        <w:tab/>
      </w:r>
      <w:r w:rsidRPr="00EB13DC">
        <w:rPr>
          <w:lang w:eastAsia="fr-FR" w:bidi="fr-FR"/>
        </w:rPr>
        <w:t>En juin 1980, Luc Duhamel a effectué un séjour en Pologne sur l’invitation de l’université de Varsovie.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71FC" w14:textId="77777777" w:rsidR="00F907B6" w:rsidRDefault="00F907B6" w:rsidP="00F907B6">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r>
    <w:r w:rsidRPr="00632AC9">
      <w:rPr>
        <w:rFonts w:ascii="Times New Roman" w:hAnsi="Times New Roman"/>
      </w:rPr>
      <w:t>“Considérations économiques et politiques sur l’impasse en Pologne.”</w:t>
    </w:r>
    <w:r>
      <w:rPr>
        <w:rFonts w:ascii="Times New Roman" w:hAnsi="Times New Roman"/>
      </w:rPr>
      <w:t xml:space="preserve"> (1981)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7A90B0FA" w14:textId="77777777" w:rsidR="00F907B6" w:rsidRDefault="00F907B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E"/>
    <w:multiLevelType w:val="singleLevel"/>
    <w:tmpl w:val="1932EE78"/>
    <w:lvl w:ilvl="0">
      <w:start w:val="1"/>
      <w:numFmt w:val="decimal"/>
      <w:lvlText w:val="%1"/>
      <w:legacy w:legacy="1" w:legacySpace="0" w:legacyIndent="320"/>
      <w:lvlJc w:val="left"/>
      <w:rPr>
        <w:rFonts w:ascii="Times New Roman" w:hAnsi="Times New Roman" w:hint="default"/>
      </w:rPr>
    </w:lvl>
  </w:abstractNum>
  <w:abstractNum w:abstractNumId="1" w15:restartNumberingAfterBreak="0">
    <w:nsid w:val="2A4546B9"/>
    <w:multiLevelType w:val="multilevel"/>
    <w:tmpl w:val="C92EA82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096070">
    <w:abstractNumId w:val="1"/>
  </w:num>
  <w:num w:numId="2" w16cid:durableId="17677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F5E35"/>
    <w:rsid w:val="00BB3921"/>
    <w:rsid w:val="00F907B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2F12CD"/>
  <w15:chartTrackingRefBased/>
  <w15:docId w15:val="{653630F5-905F-C344-9437-1BE1D48E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E92884"/>
    <w:pPr>
      <w:spacing w:before="120" w:after="120"/>
      <w:ind w:left="720"/>
      <w:jc w:val="both"/>
    </w:pPr>
    <w:rPr>
      <w:color w:val="000080"/>
      <w:sz w:val="24"/>
      <w:lang w:val="x-none" w:eastAsia="x-none" w:bidi="fr-FR"/>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534107"/>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EB2B6D"/>
    <w:pPr>
      <w:widowControl w:val="0"/>
    </w:pPr>
    <w:rPr>
      <w:rFonts w:ascii="Times New Roman" w:hAnsi="Times New Roman"/>
      <w:b w:val="0"/>
      <w:color w:val="000080"/>
      <w:sz w:val="48"/>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5F2693"/>
    <w:pPr>
      <w:ind w:firstLine="0"/>
      <w:jc w:val="left"/>
    </w:pPr>
    <w:rPr>
      <w:i/>
      <w:iCs/>
      <w:color w:val="FF0000"/>
      <w:sz w:val="32"/>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021841"/>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E92884"/>
    <w:rPr>
      <w:rFonts w:ascii="Times New Roman" w:eastAsia="Times New Roman" w:hAnsi="Times New Roman"/>
      <w:color w:val="000080"/>
      <w:sz w:val="24"/>
      <w:lang w:bidi="fr-FR"/>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E92884"/>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534107"/>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675ptNonItalique">
    <w:name w:val="Corps du texte (6) + 7.5 pt;Non Italique"/>
    <w:rsid w:val="002112A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2105ptNonItalique">
    <w:name w:val="Corps du texte (12) + 10.5 pt;Non Italique"/>
    <w:rsid w:val="00EB13DC"/>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paragraph" w:customStyle="1" w:styleId="auteur">
    <w:name w:val="auteur"/>
    <w:basedOn w:val="Normal"/>
    <w:rsid w:val="00EB13DC"/>
    <w:pPr>
      <w:spacing w:before="120" w:after="120"/>
      <w:ind w:right="1080"/>
      <w:jc w:val="right"/>
    </w:pPr>
    <w:rPr>
      <w:i/>
      <w:iCs/>
      <w:szCs w:val="28"/>
      <w:lang w:eastAsia="fr-FR" w:bidi="fr-FR"/>
    </w:rPr>
  </w:style>
  <w:style w:type="character" w:customStyle="1" w:styleId="Notedebasdepage0">
    <w:name w:val="Note de bas de page_"/>
    <w:link w:val="Notedebasdepage1"/>
    <w:rsid w:val="00EB13DC"/>
    <w:rPr>
      <w:rFonts w:ascii="Times New Roman" w:eastAsia="Times New Roman" w:hAnsi="Times New Roman"/>
      <w:sz w:val="16"/>
      <w:szCs w:val="16"/>
      <w:shd w:val="clear" w:color="auto" w:fill="FFFFFF"/>
    </w:rPr>
  </w:style>
  <w:style w:type="character" w:customStyle="1" w:styleId="NotedebasdepageItalique">
    <w:name w:val="Note de bas de page + 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elimage3">
    <w:name w:val="Légende de l'image (3)_"/>
    <w:link w:val="Lgendedelimage30"/>
    <w:rsid w:val="00EB13DC"/>
    <w:rPr>
      <w:rFonts w:ascii="Times New Roman" w:eastAsia="Times New Roman" w:hAnsi="Times New Roman"/>
      <w:b/>
      <w:bCs/>
      <w:w w:val="120"/>
      <w:sz w:val="52"/>
      <w:szCs w:val="52"/>
      <w:shd w:val="clear" w:color="auto" w:fill="FFFFFF"/>
    </w:rPr>
  </w:style>
  <w:style w:type="character" w:customStyle="1" w:styleId="Corpsdutexte58ptItalique">
    <w:name w:val="Corps du texte (5) + 8 pt;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M1Car">
    <w:name w:val="TM 1 Car"/>
    <w:link w:val="TM1"/>
    <w:rsid w:val="00EB13DC"/>
    <w:rPr>
      <w:rFonts w:ascii="Times New Roman" w:eastAsia="Times New Roman" w:hAnsi="Times New Roman"/>
      <w:sz w:val="16"/>
      <w:szCs w:val="16"/>
      <w:shd w:val="clear" w:color="auto" w:fill="FFFFFF"/>
    </w:rPr>
  </w:style>
  <w:style w:type="character" w:customStyle="1" w:styleId="Tabledesmatires2">
    <w:name w:val="Table des matières (2)_"/>
    <w:link w:val="Tabledesmatires20"/>
    <w:rsid w:val="00EB13DC"/>
    <w:rPr>
      <w:rFonts w:ascii="Times New Roman" w:eastAsia="Times New Roman" w:hAnsi="Times New Roman"/>
      <w:i/>
      <w:iCs/>
      <w:sz w:val="16"/>
      <w:szCs w:val="16"/>
      <w:shd w:val="clear" w:color="auto" w:fill="FFFFFF"/>
    </w:rPr>
  </w:style>
  <w:style w:type="character" w:customStyle="1" w:styleId="Tabledesmatires3">
    <w:name w:val="Table des matières (3)_"/>
    <w:link w:val="Tabledesmatires30"/>
    <w:rsid w:val="00EB13DC"/>
    <w:rPr>
      <w:rFonts w:ascii="Times New Roman" w:eastAsia="Times New Roman" w:hAnsi="Times New Roman"/>
      <w:b/>
      <w:bCs/>
      <w:i/>
      <w:iCs/>
      <w:sz w:val="18"/>
      <w:szCs w:val="18"/>
      <w:shd w:val="clear" w:color="auto" w:fill="FFFFFF"/>
    </w:rPr>
  </w:style>
  <w:style w:type="character" w:customStyle="1" w:styleId="Tabledesmatires275ptNonItalique">
    <w:name w:val="Table des matières (2) + 7.5 pt;Non Italique"/>
    <w:rsid w:val="00EB13D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Italique">
    <w:name w:val="Table des matières + 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M2Car">
    <w:name w:val="TM 2 Car"/>
    <w:link w:val="TM2"/>
    <w:rsid w:val="00EB13DC"/>
    <w:rPr>
      <w:rFonts w:ascii="Times New Roman" w:eastAsia="Times New Roman" w:hAnsi="Times New Roman"/>
      <w:i/>
      <w:iCs/>
      <w:sz w:val="16"/>
      <w:szCs w:val="16"/>
      <w:shd w:val="clear" w:color="auto" w:fill="FFFFFF"/>
    </w:rPr>
  </w:style>
  <w:style w:type="character" w:customStyle="1" w:styleId="Tabledesmatires3NonItalique">
    <w:name w:val="Table des matières (3) + Non Italique"/>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uz-Cyrl-UZ"/>
    </w:rPr>
  </w:style>
  <w:style w:type="character" w:customStyle="1" w:styleId="Tabledesmatires375ptNonGrasNonItalique">
    <w:name w:val="Table des matières (3) + 7.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38ptNonGrasNonItalique">
    <w:name w:val="Table des matières (3) + 8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
    <w:name w:val="Table des matières (5)_"/>
    <w:link w:val="Tabledesmatires50"/>
    <w:rsid w:val="00EB13DC"/>
    <w:rPr>
      <w:rFonts w:ascii="Times New Roman" w:eastAsia="Times New Roman" w:hAnsi="Times New Roman"/>
      <w:sz w:val="15"/>
      <w:szCs w:val="15"/>
      <w:shd w:val="clear" w:color="auto" w:fill="FFFFFF"/>
    </w:rPr>
  </w:style>
  <w:style w:type="character" w:customStyle="1" w:styleId="Tabledesmatires6">
    <w:name w:val="Table des matières (6)_"/>
    <w:rsid w:val="00EB13DC"/>
    <w:rPr>
      <w:rFonts w:ascii="Times New Roman" w:eastAsia="Times New Roman" w:hAnsi="Times New Roman" w:cs="Times New Roman"/>
      <w:b w:val="0"/>
      <w:bCs w:val="0"/>
      <w:i w:val="0"/>
      <w:iCs w:val="0"/>
      <w:smallCaps w:val="0"/>
      <w:strike w:val="0"/>
      <w:sz w:val="21"/>
      <w:szCs w:val="21"/>
      <w:u w:val="none"/>
    </w:rPr>
  </w:style>
  <w:style w:type="character" w:customStyle="1" w:styleId="Tabledesmatires60">
    <w:name w:val="Table des matières (6)"/>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fr-FR" w:eastAsia="fr-FR" w:bidi="fr-FR"/>
    </w:rPr>
  </w:style>
  <w:style w:type="character" w:customStyle="1" w:styleId="Tabledesmatires7">
    <w:name w:val="Table des matières (7)_"/>
    <w:rsid w:val="00EB13DC"/>
    <w:rPr>
      <w:rFonts w:ascii="Times New Roman" w:eastAsia="Times New Roman" w:hAnsi="Times New Roman" w:cs="Times New Roman"/>
      <w:b/>
      <w:bCs/>
      <w:i w:val="0"/>
      <w:iCs w:val="0"/>
      <w:smallCaps w:val="0"/>
      <w:strike w:val="0"/>
      <w:spacing w:val="0"/>
      <w:w w:val="120"/>
      <w:sz w:val="52"/>
      <w:szCs w:val="52"/>
      <w:u w:val="none"/>
    </w:rPr>
  </w:style>
  <w:style w:type="character" w:customStyle="1" w:styleId="Tabledesmatires4NonItalique">
    <w:name w:val="Table des matières (4) + Non Italique"/>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8pt">
    <w:name w:val="Table des matières (5) + 8 pt"/>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70">
    <w:name w:val="Table des matières (7)"/>
    <w:rsid w:val="00EB13DC"/>
    <w:rPr>
      <w:rFonts w:ascii="Times New Roman" w:eastAsia="Times New Roman" w:hAnsi="Times New Roman" w:cs="Times New Roman"/>
      <w:b/>
      <w:bCs/>
      <w:i w:val="0"/>
      <w:iCs w:val="0"/>
      <w:smallCaps w:val="0"/>
      <w:strike w:val="0"/>
      <w:color w:val="000000"/>
      <w:spacing w:val="0"/>
      <w:w w:val="120"/>
      <w:position w:val="0"/>
      <w:sz w:val="52"/>
      <w:szCs w:val="52"/>
      <w:u w:val="none"/>
      <w:lang w:val="fr-FR" w:eastAsia="fr-FR" w:bidi="fr-FR"/>
    </w:rPr>
  </w:style>
  <w:style w:type="character" w:customStyle="1" w:styleId="En-tteoupieddepage11ptItalique">
    <w:name w:val="En-tête ou pied de page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8">
    <w:name w:val="Table des matières (8)_"/>
    <w:link w:val="Tabledesmatires80"/>
    <w:rsid w:val="00EB13DC"/>
    <w:rPr>
      <w:rFonts w:ascii="Times New Roman" w:eastAsia="Times New Roman" w:hAnsi="Times New Roman"/>
      <w:i/>
      <w:iCs/>
      <w:sz w:val="22"/>
      <w:szCs w:val="22"/>
      <w:shd w:val="clear" w:color="auto" w:fill="FFFFFF"/>
    </w:rPr>
  </w:style>
  <w:style w:type="character" w:customStyle="1" w:styleId="Tabledesmatires8105ptNonItalique">
    <w:name w:val="Table des matières (8) + 10.5 pt;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40ptGrasEspacement-2pt">
    <w:name w:val="En-tête ou pied de page + 40 pt;Gras;Espacement -2 pt"/>
    <w:rsid w:val="00EB13DC"/>
    <w:rPr>
      <w:rFonts w:ascii="Times New Roman" w:eastAsia="Times New Roman" w:hAnsi="Times New Roman" w:cs="Times New Roman"/>
      <w:b/>
      <w:bCs/>
      <w:i w:val="0"/>
      <w:iCs w:val="0"/>
      <w:smallCaps w:val="0"/>
      <w:strike w:val="0"/>
      <w:color w:val="000000"/>
      <w:spacing w:val="-50"/>
      <w:w w:val="100"/>
      <w:position w:val="0"/>
      <w:sz w:val="80"/>
      <w:szCs w:val="80"/>
      <w:u w:val="none"/>
      <w:lang w:val="fr-FR" w:eastAsia="fr-FR" w:bidi="fr-FR"/>
    </w:rPr>
  </w:style>
  <w:style w:type="character" w:customStyle="1" w:styleId="Tabledesmatires9">
    <w:name w:val="Table des matières (9)_"/>
    <w:link w:val="Tabledesmatires90"/>
    <w:rsid w:val="00EB13DC"/>
    <w:rPr>
      <w:rFonts w:ascii="Times New Roman" w:eastAsia="Times New Roman" w:hAnsi="Times New Roman"/>
      <w:b/>
      <w:bCs/>
      <w:i/>
      <w:iCs/>
      <w:sz w:val="22"/>
      <w:szCs w:val="22"/>
      <w:shd w:val="clear" w:color="auto" w:fill="FFFFFF"/>
    </w:rPr>
  </w:style>
  <w:style w:type="character" w:customStyle="1" w:styleId="Tabledesmatires3105ptNonGrasNonItalique">
    <w:name w:val="Table des matières (3) + 10.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9ptGrasItalique">
    <w:name w:val="Corps du texte (2)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abledesmatires611ptItalique">
    <w:name w:val="Table des matières (6)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69ptGrasItalique">
    <w:name w:val="Table des matières (6)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abledesmatires10">
    <w:name w:val="Table des matières (10)_"/>
    <w:link w:val="Tabledesmatires100"/>
    <w:rsid w:val="00EB13DC"/>
    <w:rPr>
      <w:rFonts w:ascii="Times New Roman" w:eastAsia="Times New Roman" w:hAnsi="Times New Roman"/>
      <w:i/>
      <w:iCs/>
      <w:sz w:val="21"/>
      <w:szCs w:val="21"/>
      <w:shd w:val="clear" w:color="auto" w:fill="FFFFFF"/>
    </w:rPr>
  </w:style>
  <w:style w:type="character" w:customStyle="1" w:styleId="Tabledesmatires9NonGrasNonItalique">
    <w:name w:val="Table des matières (9) + 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style>
  <w:style w:type="character" w:customStyle="1" w:styleId="Tabledesmatires9105ptNonGrasNonItalique">
    <w:name w:val="Table des matières (9) + 10.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Arial65ptItalique">
    <w:name w:val="Corps du texte (2) + Arial;6.5 pt;Italique"/>
    <w:rsid w:val="00EB13DC"/>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29ptGras">
    <w:name w:val="Corps du texte (2) + 9 pt;Gras"/>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2">
    <w:name w:val="Légende du tableau (2)_"/>
    <w:link w:val="Lgendedutableau20"/>
    <w:rsid w:val="00EB13DC"/>
    <w:rPr>
      <w:rFonts w:ascii="Times New Roman" w:eastAsia="Times New Roman" w:hAnsi="Times New Roman"/>
      <w:b/>
      <w:bCs/>
      <w:sz w:val="21"/>
      <w:szCs w:val="21"/>
      <w:shd w:val="clear" w:color="auto" w:fill="FFFFFF"/>
    </w:rPr>
  </w:style>
  <w:style w:type="character" w:customStyle="1" w:styleId="Lgendedutableau3">
    <w:name w:val="Légende du tableau (3)_"/>
    <w:link w:val="Lgendedutableau30"/>
    <w:rsid w:val="00EB13DC"/>
    <w:rPr>
      <w:rFonts w:ascii="Times New Roman" w:eastAsia="Times New Roman" w:hAnsi="Times New Roman"/>
      <w:sz w:val="14"/>
      <w:szCs w:val="14"/>
      <w:shd w:val="clear" w:color="auto" w:fill="FFFFFF"/>
    </w:rPr>
  </w:style>
  <w:style w:type="character" w:customStyle="1" w:styleId="Corpsdutexte275ptGrasItalique">
    <w:name w:val="Corps du texte (2) + 7.5 pt;Gras;Italique"/>
    <w:rsid w:val="00EB13DC"/>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Lgendedelimage4">
    <w:name w:val="Légende de l'image (4)_"/>
    <w:link w:val="Lgendedelimage40"/>
    <w:rsid w:val="00EB13DC"/>
    <w:rPr>
      <w:rFonts w:ascii="Times New Roman" w:eastAsia="Times New Roman" w:hAnsi="Times New Roman"/>
      <w:i/>
      <w:iCs/>
      <w:sz w:val="16"/>
      <w:szCs w:val="16"/>
      <w:shd w:val="clear" w:color="auto" w:fill="FFFFFF"/>
    </w:rPr>
  </w:style>
  <w:style w:type="character" w:customStyle="1" w:styleId="Corpsdutexte1713ptchelle70">
    <w:name w:val="Corps du texte (17) + 13 pt;Échelle 70%"/>
    <w:rsid w:val="00EB13DC"/>
    <w:rPr>
      <w:rFonts w:ascii="Arial" w:eastAsia="Arial" w:hAnsi="Arial" w:cs="Arial"/>
      <w:b/>
      <w:bCs/>
      <w:i w:val="0"/>
      <w:iCs w:val="0"/>
      <w:smallCaps w:val="0"/>
      <w:strike w:val="0"/>
      <w:color w:val="000000"/>
      <w:spacing w:val="-10"/>
      <w:w w:val="70"/>
      <w:position w:val="0"/>
      <w:sz w:val="26"/>
      <w:szCs w:val="26"/>
      <w:u w:val="none"/>
      <w:lang w:val="fr-FR" w:eastAsia="fr-FR" w:bidi="fr-FR"/>
    </w:rPr>
  </w:style>
  <w:style w:type="character" w:customStyle="1" w:styleId="Corpsdutexte211ptItalique">
    <w:name w:val="Corps du texte (2)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2">
    <w:name w:val="Note de bas de page (2)_"/>
    <w:link w:val="Notedebasdepage20"/>
    <w:rsid w:val="00EB13DC"/>
    <w:rPr>
      <w:rFonts w:ascii="Times New Roman" w:eastAsia="Times New Roman" w:hAnsi="Times New Roman"/>
      <w:sz w:val="21"/>
      <w:szCs w:val="21"/>
      <w:shd w:val="clear" w:color="auto" w:fill="FFFFFF"/>
    </w:rPr>
  </w:style>
  <w:style w:type="character" w:customStyle="1" w:styleId="Notedebasdepage3">
    <w:name w:val="Note de bas de page (3)_"/>
    <w:link w:val="Notedebasdepage30"/>
    <w:rsid w:val="00EB13DC"/>
    <w:rPr>
      <w:rFonts w:ascii="Times New Roman" w:eastAsia="Times New Roman" w:hAnsi="Times New Roman"/>
      <w:sz w:val="21"/>
      <w:szCs w:val="21"/>
      <w:shd w:val="clear" w:color="auto" w:fill="FFFFFF"/>
    </w:rPr>
  </w:style>
  <w:style w:type="character" w:customStyle="1" w:styleId="Corpsdutexte3GrasNonItalique">
    <w:name w:val="Corps du texte (3) + Gras;Non Italique"/>
    <w:rsid w:val="00EB13DC"/>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3NonGrasItalique">
    <w:name w:val="Corps du texte (23) + Non Gras;Italique"/>
    <w:rsid w:val="00EB13DC"/>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LgendedelimageNonGras">
    <w:name w:val="Légende de l'image + Non Gras"/>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Lgendedelimage5">
    <w:name w:val="Légende de l'image (5)_"/>
    <w:link w:val="Lgendedelimage50"/>
    <w:rsid w:val="00EB13DC"/>
    <w:rPr>
      <w:rFonts w:ascii="Times New Roman" w:eastAsia="Times New Roman" w:hAnsi="Times New Roman"/>
      <w:sz w:val="16"/>
      <w:szCs w:val="16"/>
      <w:shd w:val="clear" w:color="auto" w:fill="FFFFFF"/>
    </w:rPr>
  </w:style>
  <w:style w:type="character" w:customStyle="1" w:styleId="En-tteoupieddepage8ptItalique">
    <w:name w:val="En-tête ou pied de page + 8 pt;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Arial55ptEspacement0pt">
    <w:name w:val="Corps du texte (2) + Arial;5.5 pt;Espacement 0 pt"/>
    <w:rsid w:val="00EB13DC"/>
    <w:rPr>
      <w:rFonts w:ascii="Arial" w:eastAsia="Arial" w:hAnsi="Arial" w:cs="Arial"/>
      <w:b w:val="0"/>
      <w:bCs w:val="0"/>
      <w:i w:val="0"/>
      <w:iCs w:val="0"/>
      <w:smallCaps w:val="0"/>
      <w:strike w:val="0"/>
      <w:color w:val="000000"/>
      <w:spacing w:val="10"/>
      <w:w w:val="100"/>
      <w:position w:val="0"/>
      <w:sz w:val="11"/>
      <w:szCs w:val="11"/>
      <w:u w:val="none"/>
      <w:lang w:val="fr-FR" w:eastAsia="fr-FR" w:bidi="fr-FR"/>
    </w:rPr>
  </w:style>
  <w:style w:type="character" w:customStyle="1" w:styleId="Lgendedutableau5">
    <w:name w:val="Légende du tableau (5)_"/>
    <w:link w:val="Lgendedutableau50"/>
    <w:rsid w:val="00EB13DC"/>
    <w:rPr>
      <w:rFonts w:ascii="Times New Roman" w:eastAsia="Times New Roman" w:hAnsi="Times New Roman"/>
      <w:sz w:val="17"/>
      <w:szCs w:val="17"/>
      <w:shd w:val="clear" w:color="auto" w:fill="FFFFFF"/>
    </w:rPr>
  </w:style>
  <w:style w:type="character" w:customStyle="1" w:styleId="Lgendedutableau6">
    <w:name w:val="Légende du tableau (6)_"/>
    <w:link w:val="Lgendedutableau60"/>
    <w:rsid w:val="00EB13DC"/>
    <w:rPr>
      <w:rFonts w:ascii="Times New Roman" w:eastAsia="Times New Roman" w:hAnsi="Times New Roman"/>
      <w:sz w:val="8"/>
      <w:szCs w:val="8"/>
      <w:shd w:val="clear" w:color="auto" w:fill="FFFFFF"/>
    </w:rPr>
  </w:style>
  <w:style w:type="character" w:customStyle="1" w:styleId="Corpsdutexte245ptGras">
    <w:name w:val="Corps du texte (2) + 4.5 pt;Gras"/>
    <w:rsid w:val="00EB13DC"/>
    <w:rPr>
      <w:rFonts w:ascii="Times New Roman" w:eastAsia="Times New Roman" w:hAnsi="Times New Roman" w:cs="Times New Roman"/>
      <w:b/>
      <w:bCs/>
      <w:i w:val="0"/>
      <w:iCs w:val="0"/>
      <w:smallCaps w:val="0"/>
      <w:strike w:val="0"/>
      <w:color w:val="000000"/>
      <w:spacing w:val="0"/>
      <w:w w:val="100"/>
      <w:position w:val="0"/>
      <w:sz w:val="9"/>
      <w:szCs w:val="9"/>
      <w:u w:val="none"/>
      <w:lang w:val="fr-FR" w:eastAsia="fr-FR" w:bidi="fr-FR"/>
    </w:rPr>
  </w:style>
  <w:style w:type="character" w:customStyle="1" w:styleId="Corpsdutexte26ptItaliqueEspacement0pt">
    <w:name w:val="Corps du texte (2) + 6 pt;Italique;Espacement 0 pt"/>
    <w:rsid w:val="00EB13DC"/>
    <w:rPr>
      <w:rFonts w:ascii="Times New Roman" w:eastAsia="Times New Roman" w:hAnsi="Times New Roman" w:cs="Times New Roman"/>
      <w:b w:val="0"/>
      <w:bCs w:val="0"/>
      <w:i/>
      <w:iCs/>
      <w:smallCaps w:val="0"/>
      <w:strike w:val="0"/>
      <w:color w:val="000000"/>
      <w:spacing w:val="10"/>
      <w:w w:val="100"/>
      <w:position w:val="0"/>
      <w:sz w:val="12"/>
      <w:szCs w:val="12"/>
      <w:u w:val="none"/>
      <w:lang w:val="fr-FR" w:eastAsia="fr-FR" w:bidi="fr-FR"/>
    </w:rPr>
  </w:style>
  <w:style w:type="character" w:customStyle="1" w:styleId="Corpsdutexte209ptGras">
    <w:name w:val="Corps du texte (20) + 9 pt;Gras"/>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09ptGrasItalique">
    <w:name w:val="Corps du texte (20)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paragraph" w:customStyle="1" w:styleId="Notedebasdepage1">
    <w:name w:val="Note de bas de page1"/>
    <w:basedOn w:val="Normal"/>
    <w:link w:val="Notedebasdepage0"/>
    <w:rsid w:val="00EB13DC"/>
    <w:pPr>
      <w:widowControl w:val="0"/>
      <w:shd w:val="clear" w:color="auto" w:fill="FFFFFF"/>
      <w:spacing w:line="180" w:lineRule="exact"/>
      <w:ind w:firstLine="81"/>
      <w:jc w:val="both"/>
    </w:pPr>
    <w:rPr>
      <w:sz w:val="16"/>
      <w:szCs w:val="16"/>
      <w:lang w:val="x-none" w:eastAsia="x-none"/>
    </w:rPr>
  </w:style>
  <w:style w:type="paragraph" w:customStyle="1" w:styleId="Lgendedelimage30">
    <w:name w:val="Légende de l'image (3)"/>
    <w:basedOn w:val="Normal"/>
    <w:link w:val="Lgendedelimage3"/>
    <w:rsid w:val="00EB13DC"/>
    <w:pPr>
      <w:widowControl w:val="0"/>
      <w:shd w:val="clear" w:color="auto" w:fill="FFFFFF"/>
      <w:spacing w:line="0" w:lineRule="atLeast"/>
      <w:ind w:firstLine="29"/>
    </w:pPr>
    <w:rPr>
      <w:b/>
      <w:bCs/>
      <w:w w:val="120"/>
      <w:sz w:val="52"/>
      <w:szCs w:val="52"/>
      <w:lang w:val="x-none" w:eastAsia="x-none"/>
    </w:rPr>
  </w:style>
  <w:style w:type="paragraph" w:styleId="TM1">
    <w:name w:val="toc 1"/>
    <w:basedOn w:val="Normal"/>
    <w:link w:val="TM1Car"/>
    <w:autoRedefine/>
    <w:rsid w:val="00EB13DC"/>
    <w:pPr>
      <w:widowControl w:val="0"/>
      <w:shd w:val="clear" w:color="auto" w:fill="FFFFFF"/>
      <w:spacing w:line="158" w:lineRule="exact"/>
      <w:ind w:hanging="5"/>
      <w:jc w:val="both"/>
    </w:pPr>
    <w:rPr>
      <w:sz w:val="16"/>
      <w:szCs w:val="16"/>
      <w:lang w:val="x-none" w:eastAsia="x-none"/>
    </w:rPr>
  </w:style>
  <w:style w:type="paragraph" w:customStyle="1" w:styleId="Tabledesmatires20">
    <w:name w:val="Table des matières (2)"/>
    <w:basedOn w:val="Normal"/>
    <w:link w:val="Tabledesmatires2"/>
    <w:rsid w:val="00EB13DC"/>
    <w:pPr>
      <w:widowControl w:val="0"/>
      <w:shd w:val="clear" w:color="auto" w:fill="FFFFFF"/>
      <w:spacing w:after="120" w:line="158" w:lineRule="exact"/>
      <w:jc w:val="right"/>
    </w:pPr>
    <w:rPr>
      <w:i/>
      <w:iCs/>
      <w:sz w:val="16"/>
      <w:szCs w:val="16"/>
      <w:lang w:val="x-none" w:eastAsia="x-none"/>
    </w:rPr>
  </w:style>
  <w:style w:type="paragraph" w:customStyle="1" w:styleId="Tabledesmatires30">
    <w:name w:val="Table des matières (3)"/>
    <w:basedOn w:val="Normal"/>
    <w:link w:val="Tabledesmatires3"/>
    <w:rsid w:val="00EB13DC"/>
    <w:pPr>
      <w:widowControl w:val="0"/>
      <w:shd w:val="clear" w:color="auto" w:fill="FFFFFF"/>
      <w:spacing w:before="120" w:line="176" w:lineRule="exact"/>
      <w:ind w:hanging="4"/>
      <w:jc w:val="both"/>
    </w:pPr>
    <w:rPr>
      <w:b/>
      <w:bCs/>
      <w:i/>
      <w:iCs/>
      <w:sz w:val="18"/>
      <w:szCs w:val="18"/>
      <w:lang w:val="x-none" w:eastAsia="x-none"/>
    </w:rPr>
  </w:style>
  <w:style w:type="paragraph" w:styleId="TM2">
    <w:name w:val="toc 2"/>
    <w:basedOn w:val="Normal"/>
    <w:link w:val="TM2Car"/>
    <w:autoRedefine/>
    <w:rsid w:val="00EB13DC"/>
    <w:pPr>
      <w:widowControl w:val="0"/>
      <w:shd w:val="clear" w:color="auto" w:fill="FFFFFF"/>
      <w:spacing w:line="176" w:lineRule="exact"/>
      <w:ind w:hanging="9"/>
      <w:jc w:val="both"/>
    </w:pPr>
    <w:rPr>
      <w:i/>
      <w:iCs/>
      <w:sz w:val="16"/>
      <w:szCs w:val="16"/>
      <w:lang w:val="x-none" w:eastAsia="x-none"/>
    </w:rPr>
  </w:style>
  <w:style w:type="paragraph" w:customStyle="1" w:styleId="Tabledesmatires50">
    <w:name w:val="Table des matières (5)"/>
    <w:basedOn w:val="Normal"/>
    <w:link w:val="Tabledesmatires5"/>
    <w:rsid w:val="00EB13DC"/>
    <w:pPr>
      <w:widowControl w:val="0"/>
      <w:shd w:val="clear" w:color="auto" w:fill="FFFFFF"/>
      <w:spacing w:line="0" w:lineRule="atLeast"/>
      <w:ind w:hanging="5"/>
      <w:jc w:val="both"/>
    </w:pPr>
    <w:rPr>
      <w:sz w:val="15"/>
      <w:szCs w:val="15"/>
      <w:lang w:val="x-none" w:eastAsia="x-none"/>
    </w:rPr>
  </w:style>
  <w:style w:type="paragraph" w:customStyle="1" w:styleId="Tabledesmatires80">
    <w:name w:val="Table des matières (8)"/>
    <w:basedOn w:val="Normal"/>
    <w:link w:val="Tabledesmatires8"/>
    <w:rsid w:val="00EB13DC"/>
    <w:pPr>
      <w:widowControl w:val="0"/>
      <w:shd w:val="clear" w:color="auto" w:fill="FFFFFF"/>
      <w:spacing w:line="328" w:lineRule="exact"/>
      <w:jc w:val="both"/>
    </w:pPr>
    <w:rPr>
      <w:i/>
      <w:iCs/>
      <w:sz w:val="22"/>
      <w:szCs w:val="22"/>
      <w:lang w:val="x-none" w:eastAsia="x-none"/>
    </w:rPr>
  </w:style>
  <w:style w:type="paragraph" w:customStyle="1" w:styleId="Tabledesmatires90">
    <w:name w:val="Table des matières (9)"/>
    <w:basedOn w:val="Normal"/>
    <w:link w:val="Tabledesmatires9"/>
    <w:rsid w:val="00EB13DC"/>
    <w:pPr>
      <w:widowControl w:val="0"/>
      <w:shd w:val="clear" w:color="auto" w:fill="FFFFFF"/>
      <w:spacing w:line="328" w:lineRule="exact"/>
      <w:ind w:hanging="5"/>
      <w:jc w:val="both"/>
    </w:pPr>
    <w:rPr>
      <w:b/>
      <w:bCs/>
      <w:i/>
      <w:iCs/>
      <w:sz w:val="22"/>
      <w:szCs w:val="22"/>
      <w:lang w:val="x-none" w:eastAsia="x-none"/>
    </w:rPr>
  </w:style>
  <w:style w:type="paragraph" w:customStyle="1" w:styleId="Tabledesmatires100">
    <w:name w:val="Table des matières (10)"/>
    <w:basedOn w:val="Normal"/>
    <w:link w:val="Tabledesmatires10"/>
    <w:rsid w:val="00EB13DC"/>
    <w:pPr>
      <w:widowControl w:val="0"/>
      <w:shd w:val="clear" w:color="auto" w:fill="FFFFFF"/>
      <w:spacing w:line="230" w:lineRule="exact"/>
      <w:ind w:firstLine="3"/>
      <w:jc w:val="both"/>
    </w:pPr>
    <w:rPr>
      <w:i/>
      <w:iCs/>
      <w:sz w:val="21"/>
      <w:szCs w:val="21"/>
      <w:lang w:val="x-none" w:eastAsia="x-none"/>
    </w:rPr>
  </w:style>
  <w:style w:type="paragraph" w:customStyle="1" w:styleId="Lgendedutableau20">
    <w:name w:val="Légende du tableau (2)"/>
    <w:basedOn w:val="Normal"/>
    <w:link w:val="Lgendedutableau2"/>
    <w:rsid w:val="00EB13DC"/>
    <w:pPr>
      <w:widowControl w:val="0"/>
      <w:shd w:val="clear" w:color="auto" w:fill="FFFFFF"/>
      <w:spacing w:after="120" w:line="0" w:lineRule="atLeast"/>
      <w:jc w:val="center"/>
    </w:pPr>
    <w:rPr>
      <w:b/>
      <w:bCs/>
      <w:sz w:val="21"/>
      <w:szCs w:val="21"/>
      <w:lang w:val="x-none" w:eastAsia="x-none"/>
    </w:rPr>
  </w:style>
  <w:style w:type="paragraph" w:customStyle="1" w:styleId="Lgendedutableau30">
    <w:name w:val="Légende du tableau (3)"/>
    <w:basedOn w:val="Normal"/>
    <w:link w:val="Lgendedutableau3"/>
    <w:rsid w:val="00EB13DC"/>
    <w:pPr>
      <w:widowControl w:val="0"/>
      <w:shd w:val="clear" w:color="auto" w:fill="FFFFFF"/>
      <w:spacing w:before="120" w:line="0" w:lineRule="atLeast"/>
      <w:jc w:val="center"/>
    </w:pPr>
    <w:rPr>
      <w:sz w:val="14"/>
      <w:szCs w:val="14"/>
      <w:lang w:val="x-none" w:eastAsia="x-none"/>
    </w:rPr>
  </w:style>
  <w:style w:type="paragraph" w:customStyle="1" w:styleId="Lgendedelimage40">
    <w:name w:val="Légende de l'image (4)"/>
    <w:basedOn w:val="Normal"/>
    <w:link w:val="Lgendedelimage4"/>
    <w:rsid w:val="00EB13DC"/>
    <w:pPr>
      <w:widowControl w:val="0"/>
      <w:shd w:val="clear" w:color="auto" w:fill="FFFFFF"/>
      <w:spacing w:line="0" w:lineRule="atLeast"/>
      <w:ind w:firstLine="29"/>
    </w:pPr>
    <w:rPr>
      <w:i/>
      <w:iCs/>
      <w:sz w:val="16"/>
      <w:szCs w:val="16"/>
      <w:lang w:val="x-none" w:eastAsia="x-none"/>
    </w:rPr>
  </w:style>
  <w:style w:type="paragraph" w:customStyle="1" w:styleId="Notedebasdepage20">
    <w:name w:val="Note de bas de page (2)"/>
    <w:basedOn w:val="Normal"/>
    <w:link w:val="Notedebasdepage2"/>
    <w:rsid w:val="00EB13DC"/>
    <w:pPr>
      <w:widowControl w:val="0"/>
      <w:shd w:val="clear" w:color="auto" w:fill="FFFFFF"/>
      <w:spacing w:before="4800" w:after="120" w:line="0" w:lineRule="atLeast"/>
      <w:ind w:firstLine="137"/>
    </w:pPr>
    <w:rPr>
      <w:sz w:val="21"/>
      <w:szCs w:val="21"/>
      <w:lang w:val="x-none" w:eastAsia="x-none"/>
    </w:rPr>
  </w:style>
  <w:style w:type="paragraph" w:customStyle="1" w:styleId="Notedebasdepage30">
    <w:name w:val="Note de bas de page (3)"/>
    <w:basedOn w:val="Normal"/>
    <w:link w:val="Notedebasdepage3"/>
    <w:rsid w:val="00EB13DC"/>
    <w:pPr>
      <w:widowControl w:val="0"/>
      <w:shd w:val="clear" w:color="auto" w:fill="FFFFFF"/>
      <w:spacing w:before="120" w:line="0" w:lineRule="atLeast"/>
      <w:ind w:firstLine="29"/>
    </w:pPr>
    <w:rPr>
      <w:sz w:val="21"/>
      <w:szCs w:val="21"/>
      <w:lang w:val="x-none" w:eastAsia="x-none"/>
    </w:rPr>
  </w:style>
  <w:style w:type="paragraph" w:customStyle="1" w:styleId="Lgendedelimage50">
    <w:name w:val="Légende de l'image (5)"/>
    <w:basedOn w:val="Normal"/>
    <w:link w:val="Lgendedelimage5"/>
    <w:rsid w:val="00EB13DC"/>
    <w:pPr>
      <w:widowControl w:val="0"/>
      <w:shd w:val="clear" w:color="auto" w:fill="FFFFFF"/>
      <w:spacing w:line="0" w:lineRule="atLeast"/>
    </w:pPr>
    <w:rPr>
      <w:sz w:val="16"/>
      <w:szCs w:val="16"/>
      <w:lang w:val="x-none" w:eastAsia="x-none"/>
    </w:rPr>
  </w:style>
  <w:style w:type="paragraph" w:customStyle="1" w:styleId="Lgendedutableau50">
    <w:name w:val="Légende du tableau (5)"/>
    <w:basedOn w:val="Normal"/>
    <w:link w:val="Lgendedutableau5"/>
    <w:rsid w:val="00EB13DC"/>
    <w:pPr>
      <w:widowControl w:val="0"/>
      <w:shd w:val="clear" w:color="auto" w:fill="FFFFFF"/>
      <w:spacing w:line="0" w:lineRule="atLeast"/>
      <w:jc w:val="right"/>
    </w:pPr>
    <w:rPr>
      <w:sz w:val="17"/>
      <w:szCs w:val="17"/>
      <w:lang w:val="x-none" w:eastAsia="x-none"/>
    </w:rPr>
  </w:style>
  <w:style w:type="paragraph" w:customStyle="1" w:styleId="Lgendedutableau60">
    <w:name w:val="Légende du tableau (6)"/>
    <w:basedOn w:val="Normal"/>
    <w:link w:val="Lgendedutableau6"/>
    <w:rsid w:val="00EB13DC"/>
    <w:pPr>
      <w:widowControl w:val="0"/>
      <w:shd w:val="clear" w:color="auto" w:fill="FFFFFF"/>
      <w:spacing w:line="79" w:lineRule="exact"/>
      <w:ind w:hanging="311"/>
    </w:pPr>
    <w:rPr>
      <w:sz w:val="8"/>
      <w:szCs w:val="8"/>
      <w:lang w:val="x-none" w:eastAsia="x-none"/>
    </w:rPr>
  </w:style>
  <w:style w:type="paragraph" w:styleId="TM3">
    <w:name w:val="toc 3"/>
    <w:basedOn w:val="Normal"/>
    <w:autoRedefine/>
    <w:rsid w:val="00EB13DC"/>
    <w:pPr>
      <w:widowControl w:val="0"/>
      <w:shd w:val="clear" w:color="auto" w:fill="FFFFFF"/>
      <w:spacing w:line="158" w:lineRule="exact"/>
      <w:ind w:hanging="5"/>
      <w:jc w:val="both"/>
    </w:pPr>
    <w:rPr>
      <w:sz w:val="16"/>
      <w:szCs w:val="16"/>
    </w:rPr>
  </w:style>
  <w:style w:type="paragraph" w:customStyle="1" w:styleId="figtitrest">
    <w:name w:val="fig titre st"/>
    <w:basedOn w:val="figtitre"/>
    <w:autoRedefine/>
    <w:rsid w:val="008906CE"/>
    <w:rPr>
      <w:b w:val="0"/>
      <w:color w:val="000090"/>
    </w:rPr>
  </w:style>
  <w:style w:type="character" w:customStyle="1" w:styleId="Notedebasdepage24ptNonItalique">
    <w:name w:val="Note de bas de page (2) + 4 pt;Non Italique"/>
    <w:rsid w:val="005D7B08"/>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Notedebasdepage9ptEspacement0pt">
    <w:name w:val="Note de bas de page + 9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fr-FR" w:eastAsia="fr-FR" w:bidi="fr-FR"/>
    </w:rPr>
  </w:style>
  <w:style w:type="character" w:customStyle="1" w:styleId="En-tteoupieddepage9ptItalique">
    <w:name w:val="En-tête ou pied de page + 9 pt;Italique"/>
    <w:rsid w:val="005D7B0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Espacement0pt">
    <w:name w:val="Table des matières + Espacement 0 pt"/>
    <w:rsid w:val="005D7B08"/>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fr-FR" w:eastAsia="fr-FR" w:bidi="fr-FR"/>
    </w:rPr>
  </w:style>
  <w:style w:type="character" w:customStyle="1" w:styleId="Tabledesmatires13pt">
    <w:name w:val="Table des matières + 13 pt"/>
    <w:rsid w:val="005D7B0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Tabledesmatires2NonGras">
    <w:name w:val="Table des matières (2) + Non Gras"/>
    <w:rsid w:val="005D7B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Tabledesmatires211ptNonGras">
    <w:name w:val="Table des matières (2) + 11 pt;Non Gras"/>
    <w:rsid w:val="005D7B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desmatires2NonGrasEspacement-1pt">
    <w:name w:val="Table des matières (2) + Non Gras;Espacement -1 pt"/>
    <w:rsid w:val="005D7B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character" w:customStyle="1" w:styleId="Corpsdutexte87ptNonItalique">
    <w:name w:val="Corps du texte (8) + 7 pt;Non Italique"/>
    <w:rsid w:val="005D7B08"/>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14ptGrasItalique">
    <w:name w:val="Corps du texte (2) + 14 pt;Gras;Italique"/>
    <w:rsid w:val="005D7B0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2115ptGras">
    <w:name w:val="Corps du texte (2) + 11.5 pt;Gras"/>
    <w:rsid w:val="005D7B08"/>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style>
  <w:style w:type="character" w:customStyle="1" w:styleId="Corpsdutexte212ptEspacement-1pt">
    <w:name w:val="Corps du texte (2) + 12 pt;Espacement -1 pt"/>
    <w:rsid w:val="005D7B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character" w:customStyle="1" w:styleId="Corpsdutexte2CourierNew5pt">
    <w:name w:val="Corps du texte (2) + Courier New;5 pt"/>
    <w:rsid w:val="005D7B08"/>
    <w:rPr>
      <w:rFonts w:ascii="Courier New" w:eastAsia="Courier New" w:hAnsi="Courier New" w:cs="Courier New"/>
      <w:b w:val="0"/>
      <w:bCs w:val="0"/>
      <w:i w:val="0"/>
      <w:iCs w:val="0"/>
      <w:smallCaps w:val="0"/>
      <w:strike w:val="0"/>
      <w:color w:val="000000"/>
      <w:spacing w:val="0"/>
      <w:w w:val="100"/>
      <w:position w:val="0"/>
      <w:sz w:val="10"/>
      <w:szCs w:val="10"/>
      <w:u w:val="none"/>
      <w:lang w:val="fr-FR" w:eastAsia="fr-FR" w:bidi="fr-FR"/>
    </w:rPr>
  </w:style>
  <w:style w:type="character" w:customStyle="1" w:styleId="Corpsdutexte4NonItaliqueEspacement0pt">
    <w:name w:val="Corps du texte (4) + Non Italique;Espacement 0 pt"/>
    <w:rsid w:val="005D7B08"/>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Corpsdutexte176ptItalique">
    <w:name w:val="Corps du texte (17) + 6 pt;Italique"/>
    <w:rsid w:val="005D7B08"/>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111ptGras">
    <w:name w:val="Corps du texte (21) + 11 pt;Gras"/>
    <w:rsid w:val="005D7B08"/>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19ptEspacement0pt">
    <w:name w:val="Corps du texte (21) + 9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fr-FR" w:eastAsia="fr-FR" w:bidi="fr-FR"/>
    </w:rPr>
  </w:style>
  <w:style w:type="character" w:customStyle="1" w:styleId="Corpsdutexte2175ptEspacement1pt">
    <w:name w:val="Corps du texte (21) + 7.5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5"/>
      <w:szCs w:val="15"/>
      <w:u w:val="single"/>
      <w:lang w:val="fr-FR" w:eastAsia="fr-FR" w:bidi="fr-FR"/>
    </w:rPr>
  </w:style>
  <w:style w:type="character" w:customStyle="1" w:styleId="Corpsdutexte2111ptItalique">
    <w:name w:val="Corps du texte (21) + 11 pt;Italique"/>
    <w:rsid w:val="005D7B0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17ptEspacement1pt">
    <w:name w:val="Corps du texte (21) + 7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fr-FR" w:eastAsia="fr-FR" w:bidi="fr-FR"/>
    </w:rPr>
  </w:style>
  <w:style w:type="character" w:customStyle="1" w:styleId="Notedebasdepage3Gras">
    <w:name w:val="Note de bas de page (3) + Gras"/>
    <w:rsid w:val="005D7B08"/>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Notedebasdepage3NonItaliqueEspacement0pt">
    <w:name w:val="Note de bas de page (3) + Non Italique;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Corpsdutexte217ptEspacement0pt">
    <w:name w:val="Corps du texte (21) + 7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4"/>
      <w:szCs w:val="14"/>
      <w:u w:val="single"/>
      <w:lang w:val="fr-FR" w:eastAsia="fr-FR" w:bidi="fr-FR"/>
    </w:rPr>
  </w:style>
  <w:style w:type="character" w:customStyle="1" w:styleId="Corpsdutexte218ptEspacement0pt">
    <w:name w:val="Corps du texte (21) + 8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Corpsdutexte217ptPetitesmajusculesEspacement0pt">
    <w:name w:val="Corps du texte (21) + 7 pt;Petites majuscules;Espacement 0 pt"/>
    <w:rsid w:val="005D7B08"/>
    <w:rPr>
      <w:rFonts w:ascii="Times New Roman" w:eastAsia="Times New Roman" w:hAnsi="Times New Roman" w:cs="Times New Roman"/>
      <w:b w:val="0"/>
      <w:bCs w:val="0"/>
      <w:i w:val="0"/>
      <w:iCs w:val="0"/>
      <w:smallCaps/>
      <w:strike w:val="0"/>
      <w:color w:val="000000"/>
      <w:spacing w:val="10"/>
      <w:w w:val="100"/>
      <w:position w:val="0"/>
      <w:sz w:val="14"/>
      <w:szCs w:val="14"/>
      <w:u w:val="none"/>
      <w:lang w:val="fr-FR" w:eastAsia="fr-FR" w:bidi="fr-FR"/>
    </w:rPr>
  </w:style>
  <w:style w:type="character" w:customStyle="1" w:styleId="Corpsdutexte84ptNonItaliqueExact">
    <w:name w:val="Corps du texte (8) + 4 pt;Non Italique Exact"/>
    <w:rsid w:val="005D7B08"/>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Corpsdutexte2111ptEspacement0pt">
    <w:name w:val="Corps du texte (21) + 11 pt;Espacement 0 pt"/>
    <w:rsid w:val="005D7B08"/>
    <w:rPr>
      <w:rFonts w:ascii="Times New Roman" w:eastAsia="Times New Roman" w:hAnsi="Times New Roman" w:cs="Times New Roman"/>
      <w:b w:val="0"/>
      <w:bCs w:val="0"/>
      <w:i w:val="0"/>
      <w:iCs w:val="0"/>
      <w:smallCaps w:val="0"/>
      <w:strike w:val="0"/>
      <w:color w:val="000000"/>
      <w:spacing w:val="10"/>
      <w:w w:val="100"/>
      <w:position w:val="0"/>
      <w:sz w:val="22"/>
      <w:szCs w:val="22"/>
      <w:u w:val="single"/>
      <w:lang w:val="fr-FR" w:eastAsia="fr-FR" w:bidi="fr-FR"/>
    </w:rPr>
  </w:style>
  <w:style w:type="character" w:customStyle="1" w:styleId="Lgendedelimage2Exact">
    <w:name w:val="Légende de l'image (2) Exact"/>
    <w:rsid w:val="005D7B08"/>
    <w:rPr>
      <w:rFonts w:ascii="Times New Roman" w:eastAsia="Times New Roman" w:hAnsi="Times New Roman" w:cs="Times New Roman"/>
      <w:b w:val="0"/>
      <w:bCs w:val="0"/>
      <w:i w:val="0"/>
      <w:iCs w:val="0"/>
      <w:smallCaps w:val="0"/>
      <w:strike w:val="0"/>
      <w:sz w:val="22"/>
      <w:szCs w:val="22"/>
      <w:u w:val="none"/>
    </w:rPr>
  </w:style>
  <w:style w:type="character" w:customStyle="1" w:styleId="Lgendedelimage3Exact">
    <w:name w:val="Légende de l'image (3) Exact"/>
    <w:rsid w:val="005D7B08"/>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Lgendedelimage4Exact">
    <w:name w:val="Légende de l'image (4) Exact"/>
    <w:rsid w:val="005D7B08"/>
    <w:rPr>
      <w:rFonts w:ascii="Times New Roman" w:eastAsia="Times New Roman" w:hAnsi="Times New Roman" w:cs="Times New Roman"/>
      <w:b w:val="0"/>
      <w:bCs w:val="0"/>
      <w:i/>
      <w:iCs/>
      <w:smallCaps w:val="0"/>
      <w:strike w:val="0"/>
      <w:sz w:val="22"/>
      <w:szCs w:val="22"/>
      <w:u w:val="none"/>
    </w:rPr>
  </w:style>
  <w:style w:type="character" w:customStyle="1" w:styleId="Corpsdutexte2185ptEspacement0pt">
    <w:name w:val="Corps du texte (21) + 8.5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7"/>
      <w:szCs w:val="17"/>
      <w:u w:val="single"/>
      <w:lang w:val="fr-FR" w:eastAsia="fr-FR" w:bidi="fr-FR"/>
    </w:rPr>
  </w:style>
  <w:style w:type="character" w:customStyle="1" w:styleId="Corpsdutexte2185ptEspacement1pt">
    <w:name w:val="Corps du texte (21) + 8.5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7"/>
      <w:szCs w:val="17"/>
      <w:u w:val="single"/>
      <w:lang w:val="fr-FR" w:eastAsia="fr-FR" w:bidi="fr-FR"/>
    </w:rPr>
  </w:style>
  <w:style w:type="character" w:customStyle="1" w:styleId="En-tte114ptEspacement0ptchelle100">
    <w:name w:val="En-tête #1 + 14 pt;Espacement 0 pt;Échelle 100%"/>
    <w:rsid w:val="005D7B0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paragraph" w:customStyle="1" w:styleId="Notedebasdepage21">
    <w:name w:val="Note de bas de page2"/>
    <w:basedOn w:val="Normal"/>
    <w:rsid w:val="005D7B08"/>
    <w:pPr>
      <w:widowControl w:val="0"/>
      <w:shd w:val="clear" w:color="auto" w:fill="FFFFFF"/>
      <w:spacing w:line="216" w:lineRule="exact"/>
      <w:ind w:hanging="9"/>
      <w:jc w:val="both"/>
    </w:pPr>
    <w:rPr>
      <w:sz w:val="21"/>
      <w:szCs w:val="21"/>
    </w:rPr>
  </w:style>
  <w:style w:type="character" w:customStyle="1" w:styleId="Corpsdutexte12NonGrasItalique">
    <w:name w:val="Corps du texte (12) + Non Gras;Italique"/>
    <w:rsid w:val="00323EBE"/>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3NonGrasItalique">
    <w:name w:val="Corps du texte (13) + Non Gras;Italique"/>
    <w:rsid w:val="00323EBE"/>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5NonGrasNonItaliqueEspacement0pt">
    <w:name w:val="En-tête #5 + Non Gras;Non Italique;Espacement 0 pt"/>
    <w:rsid w:val="00323EBE"/>
    <w:rPr>
      <w:rFonts w:ascii="Times New Roman" w:eastAsia="Times New Roman" w:hAnsi="Times New Roman" w:cs="Times New Roman"/>
      <w:b/>
      <w:bCs/>
      <w:i/>
      <w:iCs/>
      <w:smallCaps w:val="0"/>
      <w:strike w:val="0"/>
      <w:color w:val="000000"/>
      <w:spacing w:val="-10"/>
      <w:w w:val="100"/>
      <w:position w:val="0"/>
      <w:sz w:val="22"/>
      <w:szCs w:val="22"/>
      <w:u w:val="none"/>
      <w:lang w:val="fr-FR" w:eastAsia="fr-FR" w:bidi="fr-FR"/>
    </w:rPr>
  </w:style>
  <w:style w:type="character" w:customStyle="1" w:styleId="Corpsdutexte12NonGrasItaliqueExact">
    <w:name w:val="Corps du texte (12) + Non Gras;Italique Exact"/>
    <w:rsid w:val="00323EBE"/>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27ptNonGrasNonItalique">
    <w:name w:val="Corps du texte (22) + 7 pt;Non Gras;Non Italique"/>
    <w:rsid w:val="00323EBE"/>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2NonGrasItaliquePetitesmajuscules">
    <w:name w:val="Corps du texte (12) + Non Gras;Italique;Petites majuscules"/>
    <w:rsid w:val="00323EBE"/>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2810ptNonGras">
    <w:name w:val="Corps du texte (28) + 10 pt;Non Gras"/>
    <w:rsid w:val="00323EBE"/>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11ptGras">
    <w:name w:val="Corps du texte (7) + 11 pt;Gras"/>
    <w:rsid w:val="00323EBE"/>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95ptGrasItalique">
    <w:name w:val="Corps du texte (2) + 9.5 pt;Gras;Italique"/>
    <w:rsid w:val="00323EBE"/>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paragraph" w:customStyle="1" w:styleId="planche1">
    <w:name w:val="planche 1"/>
    <w:basedOn w:val="planche"/>
    <w:autoRedefine/>
    <w:rsid w:val="00B269CF"/>
    <w:rPr>
      <w:color w:val="008000"/>
      <w:sz w:val="36"/>
      <w:lang w:eastAsia="fr-FR" w:bidi="fr-FR"/>
    </w:rPr>
  </w:style>
  <w:style w:type="paragraph" w:customStyle="1" w:styleId="suite1">
    <w:name w:val="suite 1"/>
    <w:basedOn w:val="suite"/>
    <w:autoRedefine/>
    <w:rsid w:val="00B269CF"/>
    <w:rPr>
      <w:color w:val="auto"/>
    </w:rPr>
  </w:style>
  <w:style w:type="paragraph" w:customStyle="1" w:styleId="figst1">
    <w:name w:val="fig st 1"/>
    <w:basedOn w:val="figst"/>
    <w:autoRedefine/>
    <w:rsid w:val="00E92884"/>
    <w:pPr>
      <w:ind w:firstLine="0"/>
      <w:jc w:val="both"/>
    </w:pPr>
  </w:style>
  <w:style w:type="character" w:styleId="lev">
    <w:name w:val="Strong"/>
    <w:basedOn w:val="Policepardfaut"/>
    <w:uiPriority w:val="22"/>
    <w:qFormat/>
    <w:rsid w:val="00964E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3601</Words>
  <Characters>18549</Characters>
  <Application>Microsoft Office Word</Application>
  <DocSecurity>0</DocSecurity>
  <Lines>463</Lines>
  <Paragraphs>157</Paragraphs>
  <ScaleCrop>false</ScaleCrop>
  <HeadingPairs>
    <vt:vector size="2" baseType="variant">
      <vt:variant>
        <vt:lpstr>Title</vt:lpstr>
      </vt:variant>
      <vt:variant>
        <vt:i4>1</vt:i4>
      </vt:variant>
    </vt:vector>
  </HeadingPairs>
  <TitlesOfParts>
    <vt:vector size="1" baseType="lpstr">
      <vt:lpstr>“Considérations économiques et politiques sur l’impasse en Pologne.”</vt:lpstr>
    </vt:vector>
  </TitlesOfParts>
  <Manager>jean-marie tremblay, bénévole, 2023</Manager>
  <Company>Les Classiques des sciences sociales</Company>
  <LinksUpToDate>false</LinksUpToDate>
  <CharactersWithSpaces>21993</CharactersWithSpaces>
  <SharedDoc>false</SharedDoc>
  <HyperlinkBase/>
  <HLinks>
    <vt:vector size="84" baseType="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2311</vt:i4>
      </vt:variant>
      <vt:variant>
        <vt:i4>1025</vt:i4>
      </vt:variant>
      <vt:variant>
        <vt:i4>1</vt:i4>
      </vt:variant>
      <vt:variant>
        <vt:lpwstr>css_logo_gris</vt:lpwstr>
      </vt:variant>
      <vt:variant>
        <vt:lpwstr/>
      </vt:variant>
      <vt:variant>
        <vt:i4>5111880</vt:i4>
      </vt:variant>
      <vt:variant>
        <vt:i4>2557</vt:i4>
      </vt:variant>
      <vt:variant>
        <vt:i4>1026</vt:i4>
      </vt:variant>
      <vt:variant>
        <vt:i4>1</vt:i4>
      </vt:variant>
      <vt:variant>
        <vt:lpwstr>UQAC_logo_2018</vt:lpwstr>
      </vt:variant>
      <vt:variant>
        <vt:lpwstr/>
      </vt:variant>
      <vt:variant>
        <vt:i4>4194334</vt:i4>
      </vt:variant>
      <vt:variant>
        <vt:i4>4975</vt:i4>
      </vt:variant>
      <vt:variant>
        <vt:i4>1027</vt:i4>
      </vt:variant>
      <vt:variant>
        <vt:i4>1</vt:i4>
      </vt:variant>
      <vt:variant>
        <vt:lpwstr>Boite_aux_lettres_clair</vt:lpwstr>
      </vt:variant>
      <vt:variant>
        <vt:lpwstr/>
      </vt:variant>
      <vt:variant>
        <vt:i4>1703963</vt:i4>
      </vt:variant>
      <vt:variant>
        <vt:i4>5827</vt:i4>
      </vt:variant>
      <vt:variant>
        <vt:i4>1028</vt:i4>
      </vt:variant>
      <vt:variant>
        <vt:i4>1</vt:i4>
      </vt:variant>
      <vt:variant>
        <vt:lpwstr>fait_sur_mac</vt:lpwstr>
      </vt:variant>
      <vt:variant>
        <vt:lpwstr/>
      </vt:variant>
      <vt:variant>
        <vt:i4>3080238</vt:i4>
      </vt:variant>
      <vt:variant>
        <vt:i4>5933</vt:i4>
      </vt:variant>
      <vt:variant>
        <vt:i4>1029</vt:i4>
      </vt:variant>
      <vt:variant>
        <vt:i4>1</vt:i4>
      </vt:variant>
      <vt:variant>
        <vt:lpwstr>Intervention_econo_no_06_L25</vt:lpwstr>
      </vt:variant>
      <vt:variant>
        <vt:lpwstr/>
      </vt:variant>
      <vt:variant>
        <vt:i4>6815795</vt:i4>
      </vt:variant>
      <vt:variant>
        <vt:i4>14501</vt:i4>
      </vt:variant>
      <vt:variant>
        <vt:i4>1030</vt:i4>
      </vt:variant>
      <vt:variant>
        <vt:i4>1</vt:i4>
      </vt:variant>
      <vt:variant>
        <vt:lpwstr>fig_p_011_st_low</vt:lpwstr>
      </vt:variant>
      <vt:variant>
        <vt:lpwstr/>
      </vt:variant>
      <vt:variant>
        <vt:i4>7667829</vt:i4>
      </vt:variant>
      <vt:variant>
        <vt:i4>18454</vt:i4>
      </vt:variant>
      <vt:variant>
        <vt:i4>1031</vt:i4>
      </vt:variant>
      <vt:variant>
        <vt:i4>1</vt:i4>
      </vt:variant>
      <vt:variant>
        <vt:lpwstr>fig_p_013_st_60_low</vt:lpwstr>
      </vt:variant>
      <vt:variant>
        <vt:lpwstr/>
      </vt:variant>
      <vt:variant>
        <vt:i4>6815855</vt:i4>
      </vt:variant>
      <vt:variant>
        <vt:i4>21765</vt:i4>
      </vt:variant>
      <vt:variant>
        <vt:i4>1032</vt:i4>
      </vt:variant>
      <vt:variant>
        <vt:i4>1</vt:i4>
      </vt:variant>
      <vt:variant>
        <vt:lpwstr>fig_p_015_low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“Considérations économiques et politiques sur l’impasse en Pologne.”</dc:title>
  <dc:subject/>
  <dc:creator>par Lucille Beaudry et Luc Duhamel, hiver 1981</dc:creator>
  <cp:keywords>classiques.sc.soc@gmail.com</cp:keywords>
  <dc:description/>
  <cp:lastModifiedBy>jean-marie tremblay</cp:lastModifiedBy>
  <cp:revision>2</cp:revision>
  <cp:lastPrinted>2001-08-26T19:33:00Z</cp:lastPrinted>
  <dcterms:created xsi:type="dcterms:W3CDTF">2023-10-16T13:39:00Z</dcterms:created>
  <dcterms:modified xsi:type="dcterms:W3CDTF">2023-10-16T13:39:00Z</dcterms:modified>
  <cp:category>jean-marie tremblay, sociologue, fondateur, 1993</cp:category>
</cp:coreProperties>
</file>