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55408C" w:rsidRPr="00E07116" w14:paraId="4DFBCDB3" w14:textId="77777777">
        <w:tblPrEx>
          <w:tblCellMar>
            <w:top w:w="0" w:type="dxa"/>
            <w:bottom w:w="0" w:type="dxa"/>
          </w:tblCellMar>
        </w:tblPrEx>
        <w:tc>
          <w:tcPr>
            <w:tcW w:w="9160" w:type="dxa"/>
            <w:shd w:val="clear" w:color="auto" w:fill="D9D9D9"/>
          </w:tcPr>
          <w:p w14:paraId="330180D5" w14:textId="77777777" w:rsidR="0055408C" w:rsidRPr="00E07116" w:rsidRDefault="0055408C" w:rsidP="0055408C">
            <w:pPr>
              <w:pStyle w:val="En-tte"/>
              <w:tabs>
                <w:tab w:val="clear" w:pos="4320"/>
                <w:tab w:val="clear" w:pos="8640"/>
              </w:tabs>
              <w:rPr>
                <w:rFonts w:ascii="Times New Roman" w:hAnsi="Times New Roman"/>
                <w:sz w:val="28"/>
                <w:lang w:val="en-CA" w:bidi="ar-SA"/>
              </w:rPr>
            </w:pPr>
          </w:p>
          <w:p w14:paraId="5BB83CC0" w14:textId="77777777" w:rsidR="0055408C" w:rsidRPr="00E07116" w:rsidRDefault="0055408C">
            <w:pPr>
              <w:ind w:firstLine="0"/>
              <w:jc w:val="center"/>
              <w:rPr>
                <w:b/>
                <w:lang w:bidi="ar-SA"/>
              </w:rPr>
            </w:pPr>
          </w:p>
          <w:p w14:paraId="45FF75A1" w14:textId="77777777" w:rsidR="0055408C" w:rsidRPr="00E07116" w:rsidRDefault="0055408C">
            <w:pPr>
              <w:ind w:firstLine="0"/>
              <w:jc w:val="center"/>
              <w:rPr>
                <w:b/>
                <w:lang w:bidi="ar-SA"/>
              </w:rPr>
            </w:pPr>
          </w:p>
          <w:p w14:paraId="74508032" w14:textId="77777777" w:rsidR="0055408C" w:rsidRDefault="0055408C" w:rsidP="0055408C">
            <w:pPr>
              <w:ind w:firstLine="0"/>
              <w:jc w:val="center"/>
              <w:rPr>
                <w:b/>
                <w:sz w:val="20"/>
                <w:lang w:bidi="ar-SA"/>
              </w:rPr>
            </w:pPr>
          </w:p>
          <w:p w14:paraId="4F52EEC8" w14:textId="77777777" w:rsidR="0055408C" w:rsidRDefault="0055408C" w:rsidP="0055408C">
            <w:pPr>
              <w:ind w:firstLine="0"/>
              <w:jc w:val="center"/>
              <w:rPr>
                <w:b/>
                <w:sz w:val="20"/>
                <w:lang w:bidi="ar-SA"/>
              </w:rPr>
            </w:pPr>
          </w:p>
          <w:p w14:paraId="3B9F48CC" w14:textId="77777777" w:rsidR="0055408C" w:rsidRDefault="0055408C" w:rsidP="0055408C">
            <w:pPr>
              <w:ind w:firstLine="0"/>
              <w:jc w:val="center"/>
              <w:rPr>
                <w:b/>
                <w:sz w:val="36"/>
              </w:rPr>
            </w:pPr>
            <w:r>
              <w:rPr>
                <w:sz w:val="36"/>
              </w:rPr>
              <w:t>Serge MONGEAU</w:t>
            </w:r>
          </w:p>
          <w:p w14:paraId="68B8814A" w14:textId="77777777" w:rsidR="0055408C" w:rsidRDefault="0055408C" w:rsidP="0055408C">
            <w:pPr>
              <w:ind w:firstLine="0"/>
              <w:jc w:val="center"/>
              <w:rPr>
                <w:sz w:val="20"/>
                <w:lang w:bidi="ar-SA"/>
              </w:rPr>
            </w:pPr>
            <w:r>
              <w:rPr>
                <w:sz w:val="20"/>
                <w:lang w:bidi="ar-SA"/>
              </w:rPr>
              <w:t>Médecin, écrivain, éditeur et père de la simplicité volontaire au Québec</w:t>
            </w:r>
          </w:p>
          <w:p w14:paraId="0944E328" w14:textId="35AA9A47" w:rsidR="0055408C" w:rsidRPr="00F3780C" w:rsidRDefault="0055408C" w:rsidP="0055408C">
            <w:pPr>
              <w:ind w:firstLine="0"/>
              <w:jc w:val="center"/>
              <w:rPr>
                <w:sz w:val="20"/>
                <w:lang w:bidi="ar-SA"/>
              </w:rPr>
            </w:pPr>
          </w:p>
          <w:p w14:paraId="32CB1EE5" w14:textId="77777777" w:rsidR="0055408C" w:rsidRPr="00AA0F60" w:rsidRDefault="0055408C" w:rsidP="0055408C">
            <w:pPr>
              <w:pStyle w:val="Corpsdetexte"/>
              <w:widowControl w:val="0"/>
              <w:spacing w:before="0" w:after="0"/>
              <w:rPr>
                <w:sz w:val="44"/>
                <w:lang w:bidi="ar-SA"/>
              </w:rPr>
            </w:pPr>
            <w:r w:rsidRPr="00AA0F60">
              <w:rPr>
                <w:sz w:val="44"/>
                <w:lang w:bidi="ar-SA"/>
              </w:rPr>
              <w:t>(</w:t>
            </w:r>
            <w:r>
              <w:rPr>
                <w:sz w:val="44"/>
                <w:lang w:bidi="ar-SA"/>
              </w:rPr>
              <w:t>1967</w:t>
            </w:r>
            <w:r w:rsidRPr="00AA0F60">
              <w:rPr>
                <w:sz w:val="44"/>
                <w:lang w:bidi="ar-SA"/>
              </w:rPr>
              <w:t>)</w:t>
            </w:r>
          </w:p>
          <w:p w14:paraId="356CF4DC" w14:textId="77777777" w:rsidR="0055408C" w:rsidRDefault="0055408C" w:rsidP="0055408C">
            <w:pPr>
              <w:pStyle w:val="Corpsdetexte"/>
              <w:widowControl w:val="0"/>
              <w:spacing w:before="0" w:after="0"/>
              <w:rPr>
                <w:color w:val="FF0000"/>
                <w:sz w:val="24"/>
                <w:lang w:bidi="ar-SA"/>
              </w:rPr>
            </w:pPr>
          </w:p>
          <w:p w14:paraId="2FFA6235" w14:textId="77777777" w:rsidR="0055408C" w:rsidRDefault="0055408C" w:rsidP="0055408C">
            <w:pPr>
              <w:pStyle w:val="Corpsdetexte"/>
              <w:widowControl w:val="0"/>
              <w:spacing w:before="0" w:after="0"/>
              <w:rPr>
                <w:color w:val="FF0000"/>
                <w:sz w:val="24"/>
                <w:lang w:bidi="ar-SA"/>
              </w:rPr>
            </w:pPr>
          </w:p>
          <w:p w14:paraId="33964D44" w14:textId="77777777" w:rsidR="0055408C" w:rsidRDefault="0055408C" w:rsidP="0055408C">
            <w:pPr>
              <w:pStyle w:val="Corpsdetexte"/>
              <w:widowControl w:val="0"/>
              <w:spacing w:before="0" w:after="0"/>
              <w:rPr>
                <w:color w:val="FF0000"/>
                <w:sz w:val="24"/>
                <w:lang w:bidi="ar-SA"/>
              </w:rPr>
            </w:pPr>
          </w:p>
          <w:p w14:paraId="281F0485" w14:textId="77777777" w:rsidR="0055408C" w:rsidRPr="000C071E" w:rsidRDefault="0055408C" w:rsidP="0055408C">
            <w:pPr>
              <w:pStyle w:val="Titlest"/>
            </w:pPr>
            <w:r w:rsidRPr="000C071E">
              <w:t>ÉVOLUTION</w:t>
            </w:r>
            <w:r w:rsidRPr="000C071E">
              <w:br/>
              <w:t>DE L’ASSISTANCE</w:t>
            </w:r>
            <w:r w:rsidRPr="000C071E">
              <w:br/>
              <w:t>AU QUÉBEC</w:t>
            </w:r>
          </w:p>
          <w:p w14:paraId="48FD1B7D" w14:textId="77777777" w:rsidR="0055408C" w:rsidRDefault="0055408C" w:rsidP="0055408C">
            <w:pPr>
              <w:widowControl w:val="0"/>
              <w:ind w:firstLine="0"/>
              <w:jc w:val="center"/>
              <w:rPr>
                <w:lang w:bidi="ar-SA"/>
              </w:rPr>
            </w:pPr>
          </w:p>
          <w:p w14:paraId="31145497" w14:textId="77777777" w:rsidR="0055408C" w:rsidRDefault="0055408C" w:rsidP="0055408C">
            <w:pPr>
              <w:widowControl w:val="0"/>
              <w:ind w:firstLine="0"/>
              <w:jc w:val="center"/>
              <w:rPr>
                <w:lang w:bidi="ar-SA"/>
              </w:rPr>
            </w:pPr>
          </w:p>
          <w:p w14:paraId="73FDF7F3" w14:textId="77777777" w:rsidR="0055408C" w:rsidRDefault="0055408C" w:rsidP="0055408C">
            <w:pPr>
              <w:widowControl w:val="0"/>
              <w:ind w:firstLine="0"/>
              <w:jc w:val="center"/>
              <w:rPr>
                <w:lang w:bidi="ar-SA"/>
              </w:rPr>
            </w:pPr>
          </w:p>
          <w:p w14:paraId="711E0FF9" w14:textId="77777777" w:rsidR="0055408C" w:rsidRDefault="0055408C" w:rsidP="0055408C">
            <w:pPr>
              <w:widowControl w:val="0"/>
              <w:ind w:firstLine="0"/>
              <w:jc w:val="center"/>
              <w:rPr>
                <w:sz w:val="20"/>
                <w:lang w:bidi="ar-SA"/>
              </w:rPr>
            </w:pPr>
          </w:p>
          <w:p w14:paraId="2957B679" w14:textId="77777777" w:rsidR="0055408C" w:rsidRPr="00384B20" w:rsidRDefault="0055408C">
            <w:pPr>
              <w:widowControl w:val="0"/>
              <w:ind w:firstLine="0"/>
              <w:jc w:val="center"/>
              <w:rPr>
                <w:sz w:val="20"/>
                <w:lang w:bidi="ar-SA"/>
              </w:rPr>
            </w:pPr>
          </w:p>
          <w:p w14:paraId="250012E8" w14:textId="77777777" w:rsidR="0055408C" w:rsidRPr="00384B20" w:rsidRDefault="0055408C">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EE204AF" w14:textId="77777777" w:rsidR="0055408C" w:rsidRPr="00E07116" w:rsidRDefault="0055408C">
            <w:pPr>
              <w:widowControl w:val="0"/>
              <w:ind w:firstLine="0"/>
              <w:jc w:val="both"/>
              <w:rPr>
                <w:lang w:bidi="ar-SA"/>
              </w:rPr>
            </w:pPr>
          </w:p>
          <w:p w14:paraId="0FDA5C1C" w14:textId="77777777" w:rsidR="0055408C" w:rsidRPr="00E07116" w:rsidRDefault="0055408C">
            <w:pPr>
              <w:widowControl w:val="0"/>
              <w:ind w:firstLine="0"/>
              <w:jc w:val="both"/>
              <w:rPr>
                <w:lang w:bidi="ar-SA"/>
              </w:rPr>
            </w:pPr>
          </w:p>
          <w:p w14:paraId="470C49EE" w14:textId="77777777" w:rsidR="0055408C" w:rsidRDefault="0055408C">
            <w:pPr>
              <w:widowControl w:val="0"/>
              <w:ind w:firstLine="0"/>
              <w:jc w:val="both"/>
              <w:rPr>
                <w:lang w:bidi="ar-SA"/>
              </w:rPr>
            </w:pPr>
          </w:p>
          <w:p w14:paraId="3D7D0C4C" w14:textId="77777777" w:rsidR="0055408C" w:rsidRDefault="0055408C">
            <w:pPr>
              <w:widowControl w:val="0"/>
              <w:ind w:firstLine="0"/>
              <w:jc w:val="both"/>
              <w:rPr>
                <w:lang w:bidi="ar-SA"/>
              </w:rPr>
            </w:pPr>
          </w:p>
          <w:p w14:paraId="014D9B7A" w14:textId="77777777" w:rsidR="0055408C" w:rsidRPr="00E07116" w:rsidRDefault="0055408C">
            <w:pPr>
              <w:widowControl w:val="0"/>
              <w:ind w:firstLine="0"/>
              <w:jc w:val="both"/>
              <w:rPr>
                <w:lang w:bidi="ar-SA"/>
              </w:rPr>
            </w:pPr>
          </w:p>
          <w:p w14:paraId="19523EF6" w14:textId="77777777" w:rsidR="0055408C" w:rsidRDefault="0055408C">
            <w:pPr>
              <w:widowControl w:val="0"/>
              <w:ind w:firstLine="0"/>
              <w:jc w:val="both"/>
              <w:rPr>
                <w:lang w:bidi="ar-SA"/>
              </w:rPr>
            </w:pPr>
          </w:p>
          <w:p w14:paraId="03461A38" w14:textId="77777777" w:rsidR="0055408C" w:rsidRPr="00E07116" w:rsidRDefault="0055408C">
            <w:pPr>
              <w:widowControl w:val="0"/>
              <w:ind w:firstLine="0"/>
              <w:jc w:val="both"/>
              <w:rPr>
                <w:lang w:bidi="ar-SA"/>
              </w:rPr>
            </w:pPr>
          </w:p>
          <w:p w14:paraId="336893D3" w14:textId="77777777" w:rsidR="0055408C" w:rsidRPr="00E07116" w:rsidRDefault="0055408C">
            <w:pPr>
              <w:ind w:firstLine="0"/>
              <w:jc w:val="both"/>
              <w:rPr>
                <w:lang w:bidi="ar-SA"/>
              </w:rPr>
            </w:pPr>
          </w:p>
        </w:tc>
      </w:tr>
    </w:tbl>
    <w:p w14:paraId="500F1C2A" w14:textId="77777777" w:rsidR="0055408C" w:rsidRDefault="0055408C" w:rsidP="0055408C">
      <w:pPr>
        <w:ind w:firstLine="0"/>
        <w:jc w:val="both"/>
      </w:pPr>
      <w:r w:rsidRPr="00E07116">
        <w:br w:type="page"/>
      </w:r>
    </w:p>
    <w:p w14:paraId="6EB84807" w14:textId="77777777" w:rsidR="0055408C" w:rsidRDefault="0055408C" w:rsidP="0055408C">
      <w:pPr>
        <w:ind w:firstLine="0"/>
        <w:jc w:val="both"/>
      </w:pPr>
    </w:p>
    <w:p w14:paraId="2EB02D67" w14:textId="77777777" w:rsidR="0055408C" w:rsidRDefault="0055408C" w:rsidP="0055408C">
      <w:pPr>
        <w:ind w:firstLine="0"/>
        <w:jc w:val="both"/>
      </w:pPr>
    </w:p>
    <w:p w14:paraId="37CAA1CF" w14:textId="77777777" w:rsidR="0055408C" w:rsidRDefault="0055408C" w:rsidP="0055408C">
      <w:pPr>
        <w:ind w:firstLine="0"/>
        <w:jc w:val="both"/>
      </w:pPr>
    </w:p>
    <w:p w14:paraId="73AE506C" w14:textId="77777777" w:rsidR="0055408C" w:rsidRDefault="000733E2" w:rsidP="0055408C">
      <w:pPr>
        <w:ind w:firstLine="0"/>
        <w:jc w:val="right"/>
      </w:pPr>
      <w:r>
        <w:rPr>
          <w:noProof/>
        </w:rPr>
        <w:drawing>
          <wp:inline distT="0" distB="0" distL="0" distR="0" wp14:anchorId="350AFB27" wp14:editId="0151C43D">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0150315B" w14:textId="77777777" w:rsidR="0055408C" w:rsidRDefault="0055408C" w:rsidP="0055408C">
      <w:pPr>
        <w:ind w:firstLine="0"/>
        <w:jc w:val="right"/>
      </w:pPr>
      <w:hyperlink r:id="rId9" w:history="1">
        <w:r w:rsidRPr="00302466">
          <w:rPr>
            <w:rStyle w:val="Hyperlien"/>
          </w:rPr>
          <w:t>http://classiques.uqac.ca/</w:t>
        </w:r>
      </w:hyperlink>
      <w:r>
        <w:t xml:space="preserve"> </w:t>
      </w:r>
    </w:p>
    <w:p w14:paraId="7C8215BF" w14:textId="77777777" w:rsidR="0055408C" w:rsidRDefault="0055408C" w:rsidP="0055408C">
      <w:pPr>
        <w:ind w:firstLine="0"/>
        <w:jc w:val="both"/>
      </w:pPr>
    </w:p>
    <w:p w14:paraId="2589283E" w14:textId="77777777" w:rsidR="0055408C" w:rsidRDefault="0055408C" w:rsidP="0055408C">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19D9881A" w14:textId="77777777" w:rsidR="0055408C" w:rsidRDefault="0055408C" w:rsidP="0055408C">
      <w:pPr>
        <w:ind w:firstLine="0"/>
        <w:jc w:val="both"/>
      </w:pPr>
    </w:p>
    <w:p w14:paraId="4946FC0D" w14:textId="77777777" w:rsidR="0055408C" w:rsidRDefault="0055408C" w:rsidP="0055408C">
      <w:pPr>
        <w:ind w:firstLine="0"/>
        <w:jc w:val="both"/>
      </w:pPr>
    </w:p>
    <w:p w14:paraId="434057D0" w14:textId="77777777" w:rsidR="0055408C" w:rsidRDefault="000733E2" w:rsidP="0055408C">
      <w:pPr>
        <w:ind w:firstLine="0"/>
        <w:jc w:val="both"/>
      </w:pPr>
      <w:r>
        <w:rPr>
          <w:noProof/>
        </w:rPr>
        <w:drawing>
          <wp:inline distT="0" distB="0" distL="0" distR="0" wp14:anchorId="38E20D0F" wp14:editId="531BDB6E">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16759F48" w14:textId="77777777" w:rsidR="0055408C" w:rsidRDefault="0055408C" w:rsidP="0055408C">
      <w:pPr>
        <w:ind w:firstLine="0"/>
        <w:jc w:val="both"/>
      </w:pPr>
      <w:hyperlink r:id="rId11" w:history="1">
        <w:r w:rsidRPr="00302466">
          <w:rPr>
            <w:rStyle w:val="Hyperlien"/>
          </w:rPr>
          <w:t>http://bibliotheque.uqac.ca/</w:t>
        </w:r>
      </w:hyperlink>
      <w:r>
        <w:t xml:space="preserve"> </w:t>
      </w:r>
    </w:p>
    <w:p w14:paraId="396C4308" w14:textId="77777777" w:rsidR="0055408C" w:rsidRDefault="0055408C" w:rsidP="0055408C">
      <w:pPr>
        <w:ind w:firstLine="0"/>
        <w:jc w:val="both"/>
      </w:pPr>
    </w:p>
    <w:p w14:paraId="09545463" w14:textId="77777777" w:rsidR="0055408C" w:rsidRDefault="0055408C" w:rsidP="0055408C">
      <w:pPr>
        <w:ind w:firstLine="0"/>
        <w:jc w:val="both"/>
      </w:pPr>
    </w:p>
    <w:p w14:paraId="03362293" w14:textId="77777777" w:rsidR="0055408C" w:rsidRDefault="0055408C" w:rsidP="0055408C">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4ED91541" w14:textId="77777777" w:rsidR="0055408C" w:rsidRPr="00E07116" w:rsidRDefault="0055408C" w:rsidP="0055408C">
      <w:pPr>
        <w:widowControl w:val="0"/>
        <w:autoSpaceDE w:val="0"/>
        <w:autoSpaceDN w:val="0"/>
        <w:adjustRightInd w:val="0"/>
        <w:rPr>
          <w:szCs w:val="32"/>
        </w:rPr>
      </w:pPr>
      <w:r w:rsidRPr="00E07116">
        <w:br w:type="page"/>
      </w:r>
    </w:p>
    <w:p w14:paraId="79112CC3" w14:textId="77777777" w:rsidR="0055408C" w:rsidRPr="005B6592" w:rsidRDefault="0055408C">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22EF36FE" w14:textId="77777777" w:rsidR="0055408C" w:rsidRPr="00E07116" w:rsidRDefault="0055408C">
      <w:pPr>
        <w:widowControl w:val="0"/>
        <w:autoSpaceDE w:val="0"/>
        <w:autoSpaceDN w:val="0"/>
        <w:adjustRightInd w:val="0"/>
        <w:rPr>
          <w:szCs w:val="32"/>
        </w:rPr>
      </w:pPr>
    </w:p>
    <w:p w14:paraId="4E1D7561" w14:textId="77777777" w:rsidR="0055408C" w:rsidRPr="00E07116" w:rsidRDefault="0055408C">
      <w:pPr>
        <w:widowControl w:val="0"/>
        <w:autoSpaceDE w:val="0"/>
        <w:autoSpaceDN w:val="0"/>
        <w:adjustRightInd w:val="0"/>
        <w:jc w:val="both"/>
        <w:rPr>
          <w:color w:val="1C1C1C"/>
          <w:szCs w:val="26"/>
        </w:rPr>
      </w:pPr>
    </w:p>
    <w:p w14:paraId="5B2CF28A" w14:textId="77777777" w:rsidR="0055408C" w:rsidRPr="00E07116" w:rsidRDefault="0055408C">
      <w:pPr>
        <w:widowControl w:val="0"/>
        <w:autoSpaceDE w:val="0"/>
        <w:autoSpaceDN w:val="0"/>
        <w:adjustRightInd w:val="0"/>
        <w:jc w:val="both"/>
        <w:rPr>
          <w:color w:val="1C1C1C"/>
          <w:szCs w:val="26"/>
        </w:rPr>
      </w:pPr>
    </w:p>
    <w:p w14:paraId="66616BFA" w14:textId="77777777" w:rsidR="0055408C" w:rsidRPr="00E07116" w:rsidRDefault="0055408C">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4278397A" w14:textId="77777777" w:rsidR="0055408C" w:rsidRPr="00E07116" w:rsidRDefault="0055408C">
      <w:pPr>
        <w:widowControl w:val="0"/>
        <w:autoSpaceDE w:val="0"/>
        <w:autoSpaceDN w:val="0"/>
        <w:adjustRightInd w:val="0"/>
        <w:jc w:val="both"/>
        <w:rPr>
          <w:color w:val="1C1C1C"/>
          <w:szCs w:val="26"/>
        </w:rPr>
      </w:pPr>
    </w:p>
    <w:p w14:paraId="1941C721" w14:textId="77777777" w:rsidR="0055408C" w:rsidRPr="00E07116" w:rsidRDefault="0055408C" w:rsidP="0055408C">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0B80ED3F" w14:textId="77777777" w:rsidR="0055408C" w:rsidRPr="00E07116" w:rsidRDefault="0055408C" w:rsidP="0055408C">
      <w:pPr>
        <w:widowControl w:val="0"/>
        <w:autoSpaceDE w:val="0"/>
        <w:autoSpaceDN w:val="0"/>
        <w:adjustRightInd w:val="0"/>
        <w:jc w:val="both"/>
        <w:rPr>
          <w:color w:val="1C1C1C"/>
          <w:szCs w:val="26"/>
        </w:rPr>
      </w:pPr>
    </w:p>
    <w:p w14:paraId="6C1A3C76" w14:textId="77777777" w:rsidR="0055408C" w:rsidRPr="00E07116" w:rsidRDefault="0055408C" w:rsidP="0055408C">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458E6C02" w14:textId="77777777" w:rsidR="0055408C" w:rsidRPr="00E07116" w:rsidRDefault="0055408C" w:rsidP="0055408C">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03D26D5C" w14:textId="77777777" w:rsidR="0055408C" w:rsidRPr="00E07116" w:rsidRDefault="0055408C" w:rsidP="0055408C">
      <w:pPr>
        <w:widowControl w:val="0"/>
        <w:autoSpaceDE w:val="0"/>
        <w:autoSpaceDN w:val="0"/>
        <w:adjustRightInd w:val="0"/>
        <w:jc w:val="both"/>
        <w:rPr>
          <w:color w:val="1C1C1C"/>
          <w:szCs w:val="26"/>
        </w:rPr>
      </w:pPr>
    </w:p>
    <w:p w14:paraId="3ABA13BA" w14:textId="77777777" w:rsidR="0055408C" w:rsidRPr="00E07116" w:rsidRDefault="0055408C">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0F938DFB" w14:textId="77777777" w:rsidR="0055408C" w:rsidRPr="00E07116" w:rsidRDefault="0055408C">
      <w:pPr>
        <w:widowControl w:val="0"/>
        <w:autoSpaceDE w:val="0"/>
        <w:autoSpaceDN w:val="0"/>
        <w:adjustRightInd w:val="0"/>
        <w:jc w:val="both"/>
        <w:rPr>
          <w:color w:val="1C1C1C"/>
          <w:szCs w:val="26"/>
        </w:rPr>
      </w:pPr>
    </w:p>
    <w:p w14:paraId="2ABA8DA2" w14:textId="77777777" w:rsidR="0055408C" w:rsidRPr="00E07116" w:rsidRDefault="0055408C">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51D84336" w14:textId="77777777" w:rsidR="0055408C" w:rsidRPr="00E07116" w:rsidRDefault="0055408C">
      <w:pPr>
        <w:rPr>
          <w:b/>
          <w:color w:val="1C1C1C"/>
          <w:szCs w:val="26"/>
        </w:rPr>
      </w:pPr>
    </w:p>
    <w:p w14:paraId="709753C5" w14:textId="77777777" w:rsidR="0055408C" w:rsidRPr="00E07116" w:rsidRDefault="0055408C">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78758EA5" w14:textId="77777777" w:rsidR="0055408C" w:rsidRPr="00E07116" w:rsidRDefault="0055408C">
      <w:pPr>
        <w:rPr>
          <w:b/>
          <w:color w:val="1C1C1C"/>
          <w:szCs w:val="26"/>
        </w:rPr>
      </w:pPr>
    </w:p>
    <w:p w14:paraId="50EE474D" w14:textId="77777777" w:rsidR="0055408C" w:rsidRPr="00E07116" w:rsidRDefault="0055408C">
      <w:pPr>
        <w:rPr>
          <w:color w:val="1C1C1C"/>
          <w:szCs w:val="26"/>
        </w:rPr>
      </w:pPr>
      <w:r w:rsidRPr="00E07116">
        <w:rPr>
          <w:color w:val="1C1C1C"/>
          <w:szCs w:val="26"/>
        </w:rPr>
        <w:t>Jean-Marie Tremblay, sociologue</w:t>
      </w:r>
    </w:p>
    <w:p w14:paraId="60323C72" w14:textId="77777777" w:rsidR="0055408C" w:rsidRPr="00E07116" w:rsidRDefault="0055408C">
      <w:pPr>
        <w:rPr>
          <w:color w:val="1C1C1C"/>
          <w:szCs w:val="26"/>
        </w:rPr>
      </w:pPr>
      <w:r w:rsidRPr="00E07116">
        <w:rPr>
          <w:color w:val="1C1C1C"/>
          <w:szCs w:val="26"/>
        </w:rPr>
        <w:t>Fondateur et Président-directeur général,</w:t>
      </w:r>
    </w:p>
    <w:p w14:paraId="0245DBB3" w14:textId="77777777" w:rsidR="0055408C" w:rsidRPr="00E07116" w:rsidRDefault="0055408C">
      <w:pPr>
        <w:rPr>
          <w:color w:val="000080"/>
        </w:rPr>
      </w:pPr>
      <w:r w:rsidRPr="00E07116">
        <w:rPr>
          <w:color w:val="000080"/>
          <w:szCs w:val="26"/>
        </w:rPr>
        <w:t>LES CLASSIQUES DES SCIENCES SOCIALES.</w:t>
      </w:r>
    </w:p>
    <w:p w14:paraId="4D0A2649" w14:textId="77777777" w:rsidR="0055408C" w:rsidRPr="00CF4C8E" w:rsidRDefault="0055408C" w:rsidP="0055408C">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196BAA92" w14:textId="77777777" w:rsidR="0055408C" w:rsidRPr="00CF4C8E" w:rsidRDefault="0055408C" w:rsidP="0055408C">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527B6AAB" w14:textId="77777777" w:rsidR="0055408C" w:rsidRPr="00CF4C8E" w:rsidRDefault="0055408C" w:rsidP="0055408C">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63B814D6" w14:textId="77777777" w:rsidR="0055408C" w:rsidRDefault="0055408C" w:rsidP="0055408C">
      <w:pPr>
        <w:ind w:left="20" w:hanging="20"/>
        <w:jc w:val="both"/>
        <w:rPr>
          <w:sz w:val="24"/>
        </w:rPr>
      </w:pPr>
    </w:p>
    <w:p w14:paraId="2804331B" w14:textId="77777777" w:rsidR="0055408C" w:rsidRPr="00CF4C8E" w:rsidRDefault="0055408C" w:rsidP="0055408C">
      <w:pPr>
        <w:ind w:left="20" w:hanging="20"/>
        <w:jc w:val="both"/>
        <w:rPr>
          <w:sz w:val="24"/>
        </w:rPr>
      </w:pPr>
      <w:r w:rsidRPr="00CF4C8E">
        <w:rPr>
          <w:sz w:val="24"/>
        </w:rPr>
        <w:t>à partir du texte de :</w:t>
      </w:r>
    </w:p>
    <w:p w14:paraId="442952B9" w14:textId="77777777" w:rsidR="0055408C" w:rsidRDefault="0055408C" w:rsidP="0055408C">
      <w:pPr>
        <w:ind w:firstLine="0"/>
        <w:jc w:val="both"/>
        <w:rPr>
          <w:sz w:val="24"/>
        </w:rPr>
      </w:pPr>
    </w:p>
    <w:p w14:paraId="00575ABA" w14:textId="77777777" w:rsidR="0055408C" w:rsidRDefault="0055408C" w:rsidP="0055408C">
      <w:pPr>
        <w:ind w:firstLine="0"/>
        <w:jc w:val="both"/>
        <w:rPr>
          <w:sz w:val="24"/>
        </w:rPr>
      </w:pPr>
    </w:p>
    <w:p w14:paraId="32404B0B" w14:textId="77777777" w:rsidR="0055408C" w:rsidRPr="00384B20" w:rsidRDefault="0055408C" w:rsidP="0055408C">
      <w:pPr>
        <w:ind w:firstLine="0"/>
        <w:jc w:val="both"/>
        <w:rPr>
          <w:sz w:val="24"/>
        </w:rPr>
      </w:pPr>
    </w:p>
    <w:p w14:paraId="678BA4AF" w14:textId="77777777" w:rsidR="0055408C" w:rsidRPr="00E07116" w:rsidRDefault="0055408C" w:rsidP="0055408C">
      <w:pPr>
        <w:ind w:left="20" w:firstLine="0"/>
        <w:jc w:val="both"/>
      </w:pPr>
      <w:r>
        <w:t>Serge MONGEAU, M.D.</w:t>
      </w:r>
    </w:p>
    <w:p w14:paraId="7339C4EF" w14:textId="77777777" w:rsidR="0055408C" w:rsidRPr="00E07116" w:rsidRDefault="0055408C" w:rsidP="0055408C">
      <w:pPr>
        <w:ind w:left="20" w:firstLine="0"/>
        <w:jc w:val="both"/>
      </w:pPr>
    </w:p>
    <w:p w14:paraId="0A44EC3B" w14:textId="77777777" w:rsidR="0055408C" w:rsidRPr="00E07116" w:rsidRDefault="0055408C" w:rsidP="0055408C">
      <w:pPr>
        <w:ind w:firstLine="0"/>
        <w:jc w:val="both"/>
      </w:pPr>
      <w:r>
        <w:rPr>
          <w:b/>
          <w:color w:val="000080"/>
        </w:rPr>
        <w:t>L’évolution de l’assistance au Québec.</w:t>
      </w:r>
    </w:p>
    <w:p w14:paraId="11273A06" w14:textId="77777777" w:rsidR="0055408C" w:rsidRPr="00E07116" w:rsidRDefault="0055408C" w:rsidP="0055408C">
      <w:pPr>
        <w:ind w:firstLine="0"/>
        <w:jc w:val="both"/>
      </w:pPr>
    </w:p>
    <w:p w14:paraId="28E9C090" w14:textId="77777777" w:rsidR="0055408C" w:rsidRPr="00384B20" w:rsidRDefault="0055408C" w:rsidP="0055408C">
      <w:pPr>
        <w:ind w:firstLine="0"/>
        <w:jc w:val="both"/>
        <w:rPr>
          <w:sz w:val="24"/>
        </w:rPr>
      </w:pPr>
      <w:r>
        <w:rPr>
          <w:sz w:val="24"/>
        </w:rPr>
        <w:t>Montréal : Les Éditions du Jour, 1967, 125 pp.</w:t>
      </w:r>
    </w:p>
    <w:p w14:paraId="2A8D199F" w14:textId="77777777" w:rsidR="0055408C" w:rsidRPr="00384B20" w:rsidRDefault="0055408C" w:rsidP="0055408C">
      <w:pPr>
        <w:jc w:val="both"/>
        <w:rPr>
          <w:sz w:val="24"/>
        </w:rPr>
      </w:pPr>
    </w:p>
    <w:p w14:paraId="021CC347" w14:textId="77777777" w:rsidR="0055408C" w:rsidRPr="00384B20" w:rsidRDefault="0055408C" w:rsidP="0055408C">
      <w:pPr>
        <w:jc w:val="both"/>
        <w:rPr>
          <w:sz w:val="24"/>
        </w:rPr>
      </w:pPr>
    </w:p>
    <w:p w14:paraId="247C3E75" w14:textId="77777777" w:rsidR="0055408C" w:rsidRDefault="0055408C" w:rsidP="0055408C">
      <w:pPr>
        <w:ind w:left="20"/>
        <w:jc w:val="both"/>
        <w:rPr>
          <w:sz w:val="24"/>
        </w:rPr>
      </w:pPr>
    </w:p>
    <w:p w14:paraId="4D74C2CE" w14:textId="77777777" w:rsidR="0055408C" w:rsidRPr="00384B20" w:rsidRDefault="0055408C" w:rsidP="0055408C">
      <w:pPr>
        <w:ind w:left="20"/>
        <w:jc w:val="both"/>
        <w:rPr>
          <w:sz w:val="24"/>
        </w:rPr>
      </w:pPr>
    </w:p>
    <w:p w14:paraId="13624170" w14:textId="77777777" w:rsidR="0055408C" w:rsidRPr="00384B20" w:rsidRDefault="0055408C">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3B752F0B" w14:textId="77777777" w:rsidR="0055408C" w:rsidRPr="00384B20" w:rsidRDefault="0055408C">
      <w:pPr>
        <w:ind w:right="1800" w:firstLine="0"/>
        <w:jc w:val="both"/>
        <w:rPr>
          <w:sz w:val="24"/>
        </w:rPr>
      </w:pPr>
    </w:p>
    <w:p w14:paraId="199A8C2B" w14:textId="77777777" w:rsidR="0055408C" w:rsidRPr="00384B20" w:rsidRDefault="0055408C" w:rsidP="0055408C">
      <w:pPr>
        <w:ind w:left="360" w:right="360" w:firstLine="0"/>
        <w:jc w:val="both"/>
        <w:rPr>
          <w:sz w:val="24"/>
        </w:rPr>
      </w:pPr>
      <w:r w:rsidRPr="00384B20">
        <w:rPr>
          <w:sz w:val="24"/>
        </w:rPr>
        <w:t>Pour le texte: Times New Roman, 14 points.</w:t>
      </w:r>
    </w:p>
    <w:p w14:paraId="590018EC" w14:textId="77777777" w:rsidR="0055408C" w:rsidRPr="00384B20" w:rsidRDefault="0055408C" w:rsidP="0055408C">
      <w:pPr>
        <w:ind w:left="360" w:right="360" w:firstLine="0"/>
        <w:jc w:val="both"/>
        <w:rPr>
          <w:sz w:val="24"/>
        </w:rPr>
      </w:pPr>
      <w:r w:rsidRPr="00384B20">
        <w:rPr>
          <w:sz w:val="24"/>
        </w:rPr>
        <w:t>Pour les notes de bas de page : Times New Roman, 12 points.</w:t>
      </w:r>
    </w:p>
    <w:p w14:paraId="73C904A0" w14:textId="77777777" w:rsidR="0055408C" w:rsidRPr="00384B20" w:rsidRDefault="0055408C">
      <w:pPr>
        <w:ind w:left="360" w:right="1800" w:firstLine="0"/>
        <w:jc w:val="both"/>
        <w:rPr>
          <w:sz w:val="24"/>
        </w:rPr>
      </w:pPr>
    </w:p>
    <w:p w14:paraId="01C367BD" w14:textId="77777777" w:rsidR="0055408C" w:rsidRPr="00384B20" w:rsidRDefault="0055408C">
      <w:pPr>
        <w:ind w:right="360" w:firstLine="0"/>
        <w:jc w:val="both"/>
        <w:rPr>
          <w:sz w:val="24"/>
        </w:rPr>
      </w:pPr>
      <w:r w:rsidRPr="00384B20">
        <w:rPr>
          <w:sz w:val="24"/>
        </w:rPr>
        <w:t>Édition électronique réalisée avec le traitement de textes Microsoft Word 2008 pour Macintosh.</w:t>
      </w:r>
    </w:p>
    <w:p w14:paraId="406F69A5" w14:textId="77777777" w:rsidR="0055408C" w:rsidRPr="00384B20" w:rsidRDefault="0055408C">
      <w:pPr>
        <w:ind w:right="1800" w:firstLine="0"/>
        <w:jc w:val="both"/>
        <w:rPr>
          <w:sz w:val="24"/>
        </w:rPr>
      </w:pPr>
    </w:p>
    <w:p w14:paraId="0D34AA53" w14:textId="77777777" w:rsidR="0055408C" w:rsidRPr="00384B20" w:rsidRDefault="0055408C" w:rsidP="0055408C">
      <w:pPr>
        <w:ind w:right="540" w:firstLine="0"/>
        <w:jc w:val="both"/>
        <w:rPr>
          <w:sz w:val="24"/>
        </w:rPr>
      </w:pPr>
      <w:r w:rsidRPr="00384B20">
        <w:rPr>
          <w:sz w:val="24"/>
        </w:rPr>
        <w:t>Mise en page sur papier format : LETTRE US, 8.5’’ x 11’’.</w:t>
      </w:r>
    </w:p>
    <w:p w14:paraId="3876F24B" w14:textId="77777777" w:rsidR="0055408C" w:rsidRDefault="0055408C">
      <w:pPr>
        <w:ind w:right="1800" w:firstLine="0"/>
        <w:jc w:val="both"/>
        <w:rPr>
          <w:sz w:val="24"/>
        </w:rPr>
      </w:pPr>
    </w:p>
    <w:p w14:paraId="4639ED4E" w14:textId="77777777" w:rsidR="0055408C" w:rsidRPr="00384B20" w:rsidRDefault="0055408C">
      <w:pPr>
        <w:ind w:right="1800" w:firstLine="0"/>
        <w:jc w:val="both"/>
        <w:rPr>
          <w:sz w:val="24"/>
        </w:rPr>
      </w:pPr>
    </w:p>
    <w:p w14:paraId="37519CCF" w14:textId="77777777" w:rsidR="0055408C" w:rsidRPr="00384B20" w:rsidRDefault="0055408C" w:rsidP="0055408C">
      <w:pPr>
        <w:ind w:firstLine="0"/>
        <w:jc w:val="both"/>
        <w:rPr>
          <w:sz w:val="24"/>
        </w:rPr>
      </w:pPr>
      <w:r w:rsidRPr="00384B20">
        <w:rPr>
          <w:sz w:val="24"/>
        </w:rPr>
        <w:t xml:space="preserve">Édition numérique réalisée le </w:t>
      </w:r>
      <w:r>
        <w:rPr>
          <w:sz w:val="24"/>
        </w:rPr>
        <w:t>25 janvier 2022 à Chicoutimi</w:t>
      </w:r>
      <w:r w:rsidRPr="00384B20">
        <w:rPr>
          <w:sz w:val="24"/>
        </w:rPr>
        <w:t>, Qu</w:t>
      </w:r>
      <w:r w:rsidRPr="00384B20">
        <w:rPr>
          <w:sz w:val="24"/>
        </w:rPr>
        <w:t>é</w:t>
      </w:r>
      <w:r w:rsidRPr="00384B20">
        <w:rPr>
          <w:sz w:val="24"/>
        </w:rPr>
        <w:t>bec.</w:t>
      </w:r>
    </w:p>
    <w:p w14:paraId="50F97203" w14:textId="77777777" w:rsidR="0055408C" w:rsidRPr="00384B20" w:rsidRDefault="0055408C">
      <w:pPr>
        <w:ind w:right="1800" w:firstLine="0"/>
        <w:jc w:val="both"/>
        <w:rPr>
          <w:sz w:val="24"/>
        </w:rPr>
      </w:pPr>
    </w:p>
    <w:p w14:paraId="0C97BB81" w14:textId="77777777" w:rsidR="0055408C" w:rsidRPr="00E07116" w:rsidRDefault="000733E2">
      <w:pPr>
        <w:ind w:right="1800" w:firstLine="0"/>
        <w:jc w:val="both"/>
      </w:pPr>
      <w:r w:rsidRPr="00E07116">
        <w:rPr>
          <w:noProof/>
        </w:rPr>
        <w:drawing>
          <wp:inline distT="0" distB="0" distL="0" distR="0" wp14:anchorId="6EBDEE3D" wp14:editId="07698DDA">
            <wp:extent cx="111760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3400F23F" w14:textId="77777777" w:rsidR="0055408C" w:rsidRPr="00E07116" w:rsidRDefault="0055408C" w:rsidP="0055408C">
      <w:pPr>
        <w:ind w:left="20"/>
        <w:jc w:val="both"/>
      </w:pPr>
      <w:r w:rsidRPr="00E07116">
        <w:br w:type="page"/>
      </w:r>
    </w:p>
    <w:p w14:paraId="235A1F13" w14:textId="77777777" w:rsidR="0055408C" w:rsidRDefault="0055408C" w:rsidP="0055408C">
      <w:pPr>
        <w:ind w:firstLine="0"/>
        <w:jc w:val="center"/>
        <w:rPr>
          <w:b/>
          <w:sz w:val="36"/>
        </w:rPr>
      </w:pPr>
      <w:r>
        <w:rPr>
          <w:sz w:val="36"/>
        </w:rPr>
        <w:t>Serge MONGEAU</w:t>
      </w:r>
    </w:p>
    <w:p w14:paraId="5366DA9E" w14:textId="77777777" w:rsidR="0055408C" w:rsidRDefault="0055408C" w:rsidP="0055408C">
      <w:pPr>
        <w:ind w:firstLine="0"/>
        <w:jc w:val="center"/>
        <w:rPr>
          <w:sz w:val="20"/>
          <w:lang w:bidi="ar-SA"/>
        </w:rPr>
      </w:pPr>
      <w:r>
        <w:rPr>
          <w:sz w:val="20"/>
          <w:lang w:bidi="ar-SA"/>
        </w:rPr>
        <w:t>Médecin, écrivain, éditeur et père de la simplicité volontaire au Québec</w:t>
      </w:r>
    </w:p>
    <w:p w14:paraId="2BDDBA83" w14:textId="77777777" w:rsidR="0055408C" w:rsidRPr="00E07116" w:rsidRDefault="0055408C" w:rsidP="0055408C">
      <w:pPr>
        <w:ind w:firstLine="0"/>
        <w:jc w:val="center"/>
      </w:pPr>
    </w:p>
    <w:p w14:paraId="744908A1" w14:textId="77777777" w:rsidR="0055408C" w:rsidRPr="00F3780C" w:rsidRDefault="0055408C" w:rsidP="0055408C">
      <w:pPr>
        <w:ind w:firstLine="0"/>
        <w:jc w:val="center"/>
        <w:rPr>
          <w:color w:val="000080"/>
          <w:sz w:val="36"/>
        </w:rPr>
      </w:pPr>
      <w:r>
        <w:rPr>
          <w:color w:val="000080"/>
          <w:sz w:val="36"/>
        </w:rPr>
        <w:t>L’évolution de l’assistance</w:t>
      </w:r>
      <w:r>
        <w:rPr>
          <w:color w:val="000080"/>
          <w:sz w:val="36"/>
        </w:rPr>
        <w:br/>
        <w:t>au Québec</w:t>
      </w:r>
    </w:p>
    <w:p w14:paraId="30DD0EE9" w14:textId="77777777" w:rsidR="0055408C" w:rsidRPr="00E07116" w:rsidRDefault="0055408C" w:rsidP="0055408C">
      <w:pPr>
        <w:ind w:firstLine="0"/>
        <w:jc w:val="center"/>
      </w:pPr>
    </w:p>
    <w:p w14:paraId="2B91D564" w14:textId="77777777" w:rsidR="0055408C" w:rsidRPr="00E07116" w:rsidRDefault="000733E2" w:rsidP="0055408C">
      <w:pPr>
        <w:ind w:firstLine="0"/>
        <w:jc w:val="center"/>
      </w:pPr>
      <w:r>
        <w:rPr>
          <w:noProof/>
        </w:rPr>
        <w:drawing>
          <wp:inline distT="0" distB="0" distL="0" distR="0" wp14:anchorId="7773A90D" wp14:editId="2B295527">
            <wp:extent cx="2819400" cy="4381500"/>
            <wp:effectExtent l="25400" t="25400" r="12700" b="1270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0" cy="4381500"/>
                    </a:xfrm>
                    <a:prstGeom prst="rect">
                      <a:avLst/>
                    </a:prstGeom>
                    <a:noFill/>
                    <a:ln w="19050" cmpd="sng">
                      <a:solidFill>
                        <a:srgbClr val="000000"/>
                      </a:solidFill>
                      <a:miter lim="800000"/>
                      <a:headEnd/>
                      <a:tailEnd/>
                    </a:ln>
                    <a:effectLst/>
                  </pic:spPr>
                </pic:pic>
              </a:graphicData>
            </a:graphic>
          </wp:inline>
        </w:drawing>
      </w:r>
    </w:p>
    <w:p w14:paraId="14B42184" w14:textId="77777777" w:rsidR="0055408C" w:rsidRPr="00E07116" w:rsidRDefault="0055408C" w:rsidP="0055408C">
      <w:pPr>
        <w:jc w:val="both"/>
      </w:pPr>
    </w:p>
    <w:p w14:paraId="5D7683AB" w14:textId="77777777" w:rsidR="0055408C" w:rsidRPr="000C071E" w:rsidRDefault="0055408C" w:rsidP="0055408C">
      <w:pPr>
        <w:ind w:firstLine="0"/>
        <w:jc w:val="center"/>
      </w:pPr>
      <w:r w:rsidRPr="000C071E">
        <w:t>Montréal : Les Éditions du Jour, 1967, 125 pp.</w:t>
      </w:r>
    </w:p>
    <w:p w14:paraId="26A6123C" w14:textId="77777777" w:rsidR="0055408C" w:rsidRPr="00E07116" w:rsidRDefault="0055408C" w:rsidP="0055408C">
      <w:pPr>
        <w:jc w:val="both"/>
      </w:pPr>
      <w:r w:rsidRPr="00E07116">
        <w:br w:type="page"/>
      </w:r>
    </w:p>
    <w:p w14:paraId="4C165CD7" w14:textId="77777777" w:rsidR="0055408C" w:rsidRPr="00E07116" w:rsidRDefault="0055408C" w:rsidP="0055408C">
      <w:pPr>
        <w:jc w:val="both"/>
      </w:pPr>
    </w:p>
    <w:p w14:paraId="10F4842B" w14:textId="77777777" w:rsidR="0055408C" w:rsidRPr="00E07116" w:rsidRDefault="0055408C" w:rsidP="0055408C">
      <w:pPr>
        <w:jc w:val="both"/>
      </w:pPr>
    </w:p>
    <w:p w14:paraId="0F7F13DB" w14:textId="77777777" w:rsidR="0055408C" w:rsidRPr="000C071E" w:rsidRDefault="0055408C" w:rsidP="0055408C">
      <w:pPr>
        <w:spacing w:after="120"/>
        <w:ind w:firstLine="0"/>
        <w:jc w:val="center"/>
        <w:rPr>
          <w:b/>
          <w:sz w:val="24"/>
        </w:rPr>
      </w:pPr>
      <w:bookmarkStart w:id="0" w:name="Evolution_assistance_couverture"/>
      <w:r w:rsidRPr="000C071E">
        <w:rPr>
          <w:b/>
          <w:sz w:val="24"/>
        </w:rPr>
        <w:t>L’évolution de l’assistance au Québec</w:t>
      </w:r>
    </w:p>
    <w:p w14:paraId="19296ECF" w14:textId="77777777" w:rsidR="0055408C" w:rsidRPr="00E07116" w:rsidRDefault="0055408C" w:rsidP="0055408C">
      <w:pPr>
        <w:pStyle w:val="planchest"/>
      </w:pPr>
      <w:r w:rsidRPr="00E07116">
        <w:t>Quatrième de couverture</w:t>
      </w:r>
    </w:p>
    <w:bookmarkEnd w:id="0"/>
    <w:p w14:paraId="658CC228" w14:textId="77777777" w:rsidR="0055408C" w:rsidRPr="00E07116" w:rsidRDefault="0055408C" w:rsidP="0055408C">
      <w:pPr>
        <w:jc w:val="both"/>
      </w:pPr>
    </w:p>
    <w:p w14:paraId="640152E5" w14:textId="77777777" w:rsidR="0055408C" w:rsidRPr="00E07116" w:rsidRDefault="0055408C" w:rsidP="0055408C">
      <w:pPr>
        <w:jc w:val="both"/>
      </w:pPr>
    </w:p>
    <w:p w14:paraId="21D5F748" w14:textId="77777777" w:rsidR="0055408C" w:rsidRPr="00E07116" w:rsidRDefault="0055408C" w:rsidP="0055408C">
      <w:pPr>
        <w:jc w:val="both"/>
      </w:pPr>
    </w:p>
    <w:p w14:paraId="287C41B3" w14:textId="77777777" w:rsidR="0055408C" w:rsidRPr="00E07116" w:rsidRDefault="0055408C" w:rsidP="0055408C">
      <w:pPr>
        <w:jc w:val="both"/>
      </w:pPr>
    </w:p>
    <w:p w14:paraId="41F140E0" w14:textId="77777777" w:rsidR="0055408C" w:rsidRPr="00E07116" w:rsidRDefault="0055408C" w:rsidP="0055408C">
      <w:pPr>
        <w:jc w:val="both"/>
      </w:pPr>
    </w:p>
    <w:p w14:paraId="5F52AAD6" w14:textId="77777777" w:rsidR="0055408C" w:rsidRPr="00384B20" w:rsidRDefault="0055408C" w:rsidP="0055408C">
      <w:pPr>
        <w:ind w:right="90" w:firstLine="0"/>
        <w:jc w:val="both"/>
        <w:rPr>
          <w:sz w:val="20"/>
        </w:rPr>
      </w:pPr>
      <w:hyperlink w:anchor="tdm" w:history="1">
        <w:r w:rsidRPr="00384B20">
          <w:rPr>
            <w:rStyle w:val="Hyperlien"/>
            <w:sz w:val="20"/>
          </w:rPr>
          <w:t>Retour à la table des matières</w:t>
        </w:r>
      </w:hyperlink>
    </w:p>
    <w:p w14:paraId="0170CF4E" w14:textId="77777777" w:rsidR="0055408C" w:rsidRDefault="0055408C" w:rsidP="0055408C">
      <w:pPr>
        <w:spacing w:before="120" w:after="120"/>
        <w:ind w:firstLine="0"/>
        <w:jc w:val="both"/>
      </w:pPr>
    </w:p>
    <w:p w14:paraId="5FCD849A" w14:textId="77777777" w:rsidR="0055408C" w:rsidRDefault="0055408C" w:rsidP="0055408C">
      <w:pPr>
        <w:spacing w:before="120" w:after="120"/>
        <w:ind w:firstLine="0"/>
        <w:jc w:val="both"/>
      </w:pPr>
    </w:p>
    <w:p w14:paraId="6A64FAA9" w14:textId="77777777" w:rsidR="0055408C" w:rsidRDefault="0055408C" w:rsidP="0055408C">
      <w:pPr>
        <w:spacing w:before="120" w:after="120"/>
        <w:ind w:firstLine="0"/>
        <w:jc w:val="both"/>
      </w:pPr>
    </w:p>
    <w:p w14:paraId="3EF10E38" w14:textId="77777777" w:rsidR="0055408C" w:rsidRPr="00172D4C" w:rsidRDefault="0055408C" w:rsidP="0055408C">
      <w:pPr>
        <w:spacing w:before="120" w:after="120"/>
        <w:ind w:firstLine="0"/>
        <w:jc w:val="both"/>
      </w:pPr>
      <w:r w:rsidRPr="00172D4C">
        <w:t>ÉDITIONS DU JOUR</w:t>
      </w:r>
    </w:p>
    <w:p w14:paraId="40BB589B" w14:textId="77777777" w:rsidR="0055408C" w:rsidRDefault="0055408C" w:rsidP="0055408C">
      <w:pPr>
        <w:spacing w:before="120" w:after="120"/>
        <w:ind w:firstLine="0"/>
        <w:jc w:val="both"/>
        <w:rPr>
          <w:lang w:eastAsia="fr-FR" w:bidi="fr-FR"/>
        </w:rPr>
      </w:pPr>
    </w:p>
    <w:p w14:paraId="6E42F91D" w14:textId="77777777" w:rsidR="0055408C" w:rsidRPr="00172D4C" w:rsidRDefault="0055408C" w:rsidP="0055408C">
      <w:pPr>
        <w:spacing w:before="120" w:after="120"/>
        <w:ind w:firstLine="0"/>
        <w:jc w:val="both"/>
      </w:pPr>
      <w:r w:rsidRPr="00172D4C">
        <w:rPr>
          <w:lang w:eastAsia="fr-FR" w:bidi="fr-FR"/>
        </w:rPr>
        <w:t>DU MÊME AUTEUR CHEZ LE MÊME ÉD</w:t>
      </w:r>
      <w:r w:rsidRPr="00172D4C">
        <w:rPr>
          <w:lang w:eastAsia="fr-FR" w:bidi="fr-FR"/>
        </w:rPr>
        <w:t>I</w:t>
      </w:r>
      <w:r w:rsidRPr="00172D4C">
        <w:rPr>
          <w:lang w:eastAsia="fr-FR" w:bidi="fr-FR"/>
        </w:rPr>
        <w:t>TEUR</w:t>
      </w:r>
    </w:p>
    <w:p w14:paraId="1A5BC054" w14:textId="77777777" w:rsidR="0055408C" w:rsidRDefault="0055408C" w:rsidP="0055408C">
      <w:pPr>
        <w:spacing w:before="120" w:after="120"/>
        <w:ind w:firstLine="0"/>
        <w:jc w:val="both"/>
        <w:rPr>
          <w:lang w:eastAsia="fr-FR" w:bidi="fr-FR"/>
        </w:rPr>
      </w:pPr>
    </w:p>
    <w:p w14:paraId="4CEE147B" w14:textId="77777777" w:rsidR="0055408C" w:rsidRDefault="0055408C" w:rsidP="0055408C">
      <w:pPr>
        <w:spacing w:before="120" w:after="120"/>
        <w:ind w:firstLine="0"/>
        <w:jc w:val="both"/>
        <w:rPr>
          <w:lang w:eastAsia="fr-FR" w:bidi="fr-FR"/>
        </w:rPr>
      </w:pPr>
      <w:r w:rsidRPr="00172D4C">
        <w:rPr>
          <w:lang w:eastAsia="fr-FR" w:bidi="fr-FR"/>
        </w:rPr>
        <w:t>COURS DE SEX</w:t>
      </w:r>
      <w:r w:rsidRPr="00172D4C">
        <w:rPr>
          <w:lang w:eastAsia="fr-FR" w:bidi="fr-FR"/>
        </w:rPr>
        <w:t>O</w:t>
      </w:r>
      <w:r w:rsidRPr="00172D4C">
        <w:rPr>
          <w:lang w:eastAsia="fr-FR" w:bidi="fr-FR"/>
        </w:rPr>
        <w:t>LOGIE</w:t>
      </w:r>
    </w:p>
    <w:p w14:paraId="649494D6" w14:textId="77777777" w:rsidR="0055408C" w:rsidRPr="00172D4C" w:rsidRDefault="0055408C" w:rsidP="0055408C">
      <w:pPr>
        <w:spacing w:before="120" w:after="120"/>
        <w:ind w:firstLine="0"/>
        <w:jc w:val="both"/>
      </w:pPr>
      <w:r w:rsidRPr="00172D4C">
        <w:rPr>
          <w:lang w:eastAsia="fr-FR" w:bidi="fr-FR"/>
        </w:rPr>
        <w:t>NAISSANCES PLANIFIÉES</w:t>
      </w:r>
    </w:p>
    <w:p w14:paraId="331ED3FF" w14:textId="77777777" w:rsidR="0055408C" w:rsidRDefault="0055408C" w:rsidP="0055408C">
      <w:pPr>
        <w:spacing w:before="120" w:after="120"/>
        <w:ind w:firstLine="0"/>
        <w:jc w:val="both"/>
      </w:pPr>
      <w:r w:rsidRPr="00172D4C">
        <w:rPr>
          <w:lang w:eastAsia="fr-FR" w:bidi="fr-FR"/>
        </w:rPr>
        <w:t>(en collaboration avec Hubert Charbonneau)</w:t>
      </w:r>
    </w:p>
    <w:p w14:paraId="40B7B9F3" w14:textId="77777777" w:rsidR="0055408C" w:rsidRPr="00E07116" w:rsidRDefault="0055408C" w:rsidP="0055408C">
      <w:pPr>
        <w:jc w:val="both"/>
      </w:pPr>
    </w:p>
    <w:p w14:paraId="636570B9" w14:textId="77777777" w:rsidR="0055408C" w:rsidRPr="00E07116" w:rsidRDefault="0055408C" w:rsidP="0055408C">
      <w:pPr>
        <w:jc w:val="both"/>
      </w:pPr>
      <w:r w:rsidRPr="00E07116">
        <w:br w:type="page"/>
      </w:r>
    </w:p>
    <w:p w14:paraId="45A2540E" w14:textId="77777777" w:rsidR="0055408C" w:rsidRPr="00E07116" w:rsidRDefault="0055408C">
      <w:pPr>
        <w:jc w:val="both"/>
      </w:pPr>
    </w:p>
    <w:p w14:paraId="7F7F77AC" w14:textId="77777777" w:rsidR="0055408C" w:rsidRPr="00E07116" w:rsidRDefault="0055408C">
      <w:pPr>
        <w:jc w:val="both"/>
      </w:pPr>
    </w:p>
    <w:p w14:paraId="581EF27A" w14:textId="77777777" w:rsidR="0055408C" w:rsidRPr="00E07116" w:rsidRDefault="0055408C">
      <w:pPr>
        <w:jc w:val="both"/>
      </w:pPr>
    </w:p>
    <w:p w14:paraId="364908DD" w14:textId="77777777" w:rsidR="0055408C" w:rsidRPr="00E07116" w:rsidRDefault="0055408C" w:rsidP="0055408C">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2AE5D842" w14:textId="77777777" w:rsidR="0055408C" w:rsidRPr="00E07116" w:rsidRDefault="0055408C" w:rsidP="0055408C">
      <w:pPr>
        <w:pStyle w:val="NormalWeb"/>
        <w:spacing w:before="2" w:after="2"/>
        <w:jc w:val="both"/>
        <w:rPr>
          <w:rFonts w:ascii="Times New Roman" w:hAnsi="Times New Roman"/>
          <w:sz w:val="28"/>
        </w:rPr>
      </w:pPr>
    </w:p>
    <w:p w14:paraId="4EA62AE0" w14:textId="77777777" w:rsidR="0055408C" w:rsidRPr="00E07116" w:rsidRDefault="0055408C" w:rsidP="0055408C">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57C7B77A" w14:textId="77777777" w:rsidR="0055408C" w:rsidRPr="00E07116" w:rsidRDefault="0055408C" w:rsidP="0055408C">
      <w:pPr>
        <w:jc w:val="both"/>
        <w:rPr>
          <w:szCs w:val="19"/>
        </w:rPr>
      </w:pPr>
    </w:p>
    <w:p w14:paraId="23D6B6F0" w14:textId="77777777" w:rsidR="0055408C" w:rsidRPr="00E07116" w:rsidRDefault="0055408C">
      <w:pPr>
        <w:jc w:val="both"/>
        <w:rPr>
          <w:szCs w:val="19"/>
        </w:rPr>
      </w:pPr>
    </w:p>
    <w:p w14:paraId="7F34D313" w14:textId="77777777" w:rsidR="0055408C" w:rsidRDefault="0055408C" w:rsidP="0055408C">
      <w:pPr>
        <w:spacing w:before="120" w:after="120"/>
        <w:ind w:firstLine="0"/>
        <w:jc w:val="both"/>
        <w:rPr>
          <w:rFonts w:eastAsia="Courier New" w:cs="Courier New"/>
          <w:lang w:eastAsia="fr-FR" w:bidi="fr-FR"/>
        </w:rPr>
      </w:pPr>
      <w:r w:rsidRPr="00E07116">
        <w:br w:type="page"/>
      </w:r>
      <w:r>
        <w:lastRenderedPageBreak/>
        <w:t>[</w:t>
      </w:r>
      <w:r w:rsidRPr="00172D4C">
        <w:rPr>
          <w:rFonts w:eastAsia="Courier New" w:cs="Courier New"/>
          <w:lang w:eastAsia="fr-FR" w:bidi="fr-FR"/>
        </w:rPr>
        <w:t>3</w:t>
      </w:r>
      <w:r>
        <w:rPr>
          <w:rFonts w:eastAsia="Courier New" w:cs="Courier New"/>
          <w:lang w:eastAsia="fr-FR" w:bidi="fr-FR"/>
        </w:rPr>
        <w:t>]</w:t>
      </w:r>
    </w:p>
    <w:p w14:paraId="28928175" w14:textId="77777777" w:rsidR="0055408C" w:rsidRDefault="0055408C" w:rsidP="0055408C">
      <w:pPr>
        <w:spacing w:before="120" w:after="120"/>
        <w:ind w:firstLine="0"/>
        <w:jc w:val="both"/>
        <w:rPr>
          <w:rFonts w:eastAsia="Courier New" w:cs="Courier New"/>
          <w:lang w:eastAsia="fr-FR" w:bidi="fr-FR"/>
        </w:rPr>
      </w:pPr>
    </w:p>
    <w:p w14:paraId="177D1B3B" w14:textId="77777777" w:rsidR="0055408C" w:rsidRDefault="0055408C" w:rsidP="0055408C">
      <w:pPr>
        <w:spacing w:before="120" w:after="120"/>
        <w:ind w:firstLine="0"/>
        <w:jc w:val="both"/>
        <w:rPr>
          <w:rFonts w:eastAsia="Courier New" w:cs="Courier New"/>
          <w:lang w:eastAsia="fr-FR" w:bidi="fr-FR"/>
        </w:rPr>
      </w:pPr>
    </w:p>
    <w:p w14:paraId="358A62FA" w14:textId="77777777" w:rsidR="0055408C" w:rsidRDefault="0055408C" w:rsidP="0055408C">
      <w:pPr>
        <w:spacing w:before="120" w:after="120"/>
        <w:ind w:firstLine="0"/>
        <w:jc w:val="both"/>
        <w:rPr>
          <w:rFonts w:eastAsia="Courier New" w:cs="Courier New"/>
          <w:lang w:eastAsia="fr-FR" w:bidi="fr-FR"/>
        </w:rPr>
      </w:pPr>
    </w:p>
    <w:p w14:paraId="1903E1AC" w14:textId="77777777" w:rsidR="0055408C" w:rsidRPr="00172D4C" w:rsidRDefault="0055408C" w:rsidP="0055408C">
      <w:pPr>
        <w:spacing w:before="120" w:after="120"/>
        <w:ind w:firstLine="0"/>
        <w:jc w:val="both"/>
      </w:pPr>
    </w:p>
    <w:p w14:paraId="44F53696" w14:textId="77777777" w:rsidR="0055408C" w:rsidRPr="00A65231" w:rsidRDefault="0055408C" w:rsidP="0055408C">
      <w:pPr>
        <w:spacing w:before="120" w:after="120"/>
        <w:ind w:firstLine="0"/>
        <w:jc w:val="center"/>
        <w:rPr>
          <w:sz w:val="72"/>
        </w:rPr>
      </w:pPr>
      <w:r w:rsidRPr="00A65231">
        <w:rPr>
          <w:sz w:val="72"/>
          <w:lang w:eastAsia="fr-FR" w:bidi="fr-FR"/>
        </w:rPr>
        <w:t>ÉVOLUTION</w:t>
      </w:r>
      <w:r>
        <w:rPr>
          <w:sz w:val="72"/>
          <w:lang w:eastAsia="fr-FR" w:bidi="fr-FR"/>
        </w:rPr>
        <w:br/>
      </w:r>
      <w:r w:rsidRPr="00A65231">
        <w:rPr>
          <w:sz w:val="72"/>
          <w:lang w:eastAsia="fr-FR" w:bidi="fr-FR"/>
        </w:rPr>
        <w:t>DE L’ASSISTANCE</w:t>
      </w:r>
      <w:r w:rsidRPr="00A65231">
        <w:rPr>
          <w:sz w:val="72"/>
          <w:lang w:eastAsia="fr-FR" w:bidi="fr-FR"/>
        </w:rPr>
        <w:br/>
        <w:t>AU QUÉBEC</w:t>
      </w:r>
    </w:p>
    <w:p w14:paraId="0E3BEDB0" w14:textId="77777777" w:rsidR="0055408C" w:rsidRDefault="0055408C" w:rsidP="0055408C">
      <w:pPr>
        <w:spacing w:before="120" w:after="120"/>
        <w:ind w:firstLine="0"/>
        <w:jc w:val="both"/>
      </w:pPr>
    </w:p>
    <w:p w14:paraId="2C1A4092" w14:textId="77777777" w:rsidR="0055408C" w:rsidRDefault="0055408C" w:rsidP="0055408C">
      <w:pPr>
        <w:spacing w:before="120" w:after="120"/>
        <w:ind w:firstLine="0"/>
        <w:jc w:val="both"/>
      </w:pPr>
    </w:p>
    <w:p w14:paraId="062BED65" w14:textId="77777777" w:rsidR="0055408C" w:rsidRDefault="0055408C" w:rsidP="0055408C">
      <w:pPr>
        <w:spacing w:before="120" w:after="120"/>
        <w:ind w:firstLine="0"/>
        <w:jc w:val="both"/>
      </w:pPr>
    </w:p>
    <w:p w14:paraId="5E3EF2B0" w14:textId="77777777" w:rsidR="0055408C" w:rsidRDefault="0055408C" w:rsidP="0055408C">
      <w:pPr>
        <w:spacing w:before="120" w:after="120"/>
        <w:ind w:firstLine="0"/>
        <w:jc w:val="both"/>
      </w:pPr>
    </w:p>
    <w:p w14:paraId="2FF13037" w14:textId="77777777" w:rsidR="0055408C" w:rsidRDefault="0055408C" w:rsidP="0055408C">
      <w:pPr>
        <w:spacing w:before="120" w:after="120"/>
        <w:ind w:firstLine="0"/>
        <w:jc w:val="both"/>
      </w:pPr>
      <w:r>
        <w:br w:type="page"/>
      </w:r>
      <w:r>
        <w:lastRenderedPageBreak/>
        <w:t>[4]</w:t>
      </w:r>
    </w:p>
    <w:p w14:paraId="52D3857F" w14:textId="77777777" w:rsidR="0055408C" w:rsidRDefault="0055408C" w:rsidP="0055408C">
      <w:pPr>
        <w:spacing w:before="120" w:after="120"/>
        <w:ind w:firstLine="0"/>
        <w:jc w:val="both"/>
      </w:pPr>
    </w:p>
    <w:p w14:paraId="17B538F9" w14:textId="77777777" w:rsidR="0055408C" w:rsidRDefault="0055408C" w:rsidP="0055408C">
      <w:pPr>
        <w:spacing w:before="120" w:after="120"/>
        <w:ind w:firstLine="0"/>
        <w:jc w:val="both"/>
      </w:pPr>
    </w:p>
    <w:p w14:paraId="1E576826" w14:textId="77777777" w:rsidR="0055408C" w:rsidRDefault="0055408C" w:rsidP="0055408C">
      <w:pPr>
        <w:spacing w:before="120" w:after="120"/>
        <w:ind w:firstLine="0"/>
        <w:jc w:val="both"/>
      </w:pPr>
    </w:p>
    <w:p w14:paraId="1A433C6B" w14:textId="77777777" w:rsidR="0055408C" w:rsidRDefault="0055408C" w:rsidP="0055408C">
      <w:pPr>
        <w:spacing w:before="120" w:after="120"/>
        <w:ind w:firstLine="0"/>
        <w:jc w:val="both"/>
      </w:pPr>
    </w:p>
    <w:p w14:paraId="20719AB5" w14:textId="77777777" w:rsidR="0055408C" w:rsidRPr="00172D4C" w:rsidRDefault="0055408C" w:rsidP="0055408C">
      <w:pPr>
        <w:spacing w:before="120" w:after="120"/>
        <w:ind w:firstLine="0"/>
        <w:jc w:val="both"/>
      </w:pPr>
      <w:r w:rsidRPr="00172D4C">
        <w:rPr>
          <w:lang w:eastAsia="fr-FR" w:bidi="fr-FR"/>
        </w:rPr>
        <w:t>Cet ouvrage a bénéf</w:t>
      </w:r>
      <w:r w:rsidRPr="00172D4C">
        <w:rPr>
          <w:lang w:eastAsia="fr-FR" w:bidi="fr-FR"/>
        </w:rPr>
        <w:t>i</w:t>
      </w:r>
      <w:r w:rsidRPr="00172D4C">
        <w:rPr>
          <w:lang w:eastAsia="fr-FR" w:bidi="fr-FR"/>
        </w:rPr>
        <w:t>cié d’une subvention</w:t>
      </w:r>
      <w:r w:rsidRPr="00172D4C">
        <w:rPr>
          <w:lang w:eastAsia="fr-FR" w:bidi="fr-FR"/>
        </w:rPr>
        <w:br/>
        <w:t>du Ministère des Affaires culturelles du Québec,</w:t>
      </w:r>
      <w:r w:rsidRPr="00172D4C">
        <w:rPr>
          <w:lang w:eastAsia="fr-FR" w:bidi="fr-FR"/>
        </w:rPr>
        <w:br/>
        <w:t>au titre de l’aide à la p</w:t>
      </w:r>
      <w:r w:rsidRPr="00172D4C">
        <w:rPr>
          <w:lang w:eastAsia="fr-FR" w:bidi="fr-FR"/>
        </w:rPr>
        <w:t>u</w:t>
      </w:r>
      <w:r w:rsidRPr="00172D4C">
        <w:rPr>
          <w:lang w:eastAsia="fr-FR" w:bidi="fr-FR"/>
        </w:rPr>
        <w:t>blication.</w:t>
      </w:r>
    </w:p>
    <w:p w14:paraId="4148D052" w14:textId="77777777" w:rsidR="0055408C" w:rsidRDefault="0055408C" w:rsidP="0055408C">
      <w:pPr>
        <w:spacing w:before="120" w:after="120"/>
        <w:ind w:firstLine="0"/>
        <w:jc w:val="both"/>
        <w:rPr>
          <w:lang w:eastAsia="fr-FR" w:bidi="fr-FR"/>
        </w:rPr>
      </w:pPr>
    </w:p>
    <w:p w14:paraId="216CA6F8" w14:textId="77777777" w:rsidR="0055408C" w:rsidRDefault="0055408C" w:rsidP="0055408C">
      <w:pPr>
        <w:spacing w:before="120" w:after="120"/>
        <w:ind w:firstLine="0"/>
        <w:jc w:val="both"/>
        <w:rPr>
          <w:lang w:eastAsia="fr-FR" w:bidi="fr-FR"/>
        </w:rPr>
      </w:pPr>
    </w:p>
    <w:p w14:paraId="604E2F04" w14:textId="77777777" w:rsidR="0055408C" w:rsidRDefault="0055408C" w:rsidP="0055408C">
      <w:pPr>
        <w:spacing w:before="120" w:after="120"/>
        <w:ind w:firstLine="0"/>
        <w:jc w:val="both"/>
        <w:rPr>
          <w:lang w:eastAsia="fr-FR" w:bidi="fr-FR"/>
        </w:rPr>
      </w:pPr>
    </w:p>
    <w:p w14:paraId="326E8BC3" w14:textId="77777777" w:rsidR="0055408C" w:rsidRDefault="0055408C" w:rsidP="0055408C">
      <w:pPr>
        <w:spacing w:before="120" w:after="120"/>
        <w:ind w:firstLine="0"/>
        <w:jc w:val="both"/>
        <w:rPr>
          <w:lang w:eastAsia="fr-FR" w:bidi="fr-FR"/>
        </w:rPr>
      </w:pPr>
    </w:p>
    <w:p w14:paraId="55F4937A" w14:textId="77777777" w:rsidR="0055408C" w:rsidRPr="00172D4C" w:rsidRDefault="0055408C" w:rsidP="0055408C">
      <w:pPr>
        <w:spacing w:before="120" w:after="120"/>
        <w:ind w:firstLine="0"/>
        <w:jc w:val="both"/>
      </w:pPr>
      <w:r w:rsidRPr="00172D4C">
        <w:rPr>
          <w:lang w:eastAsia="fr-FR" w:bidi="fr-FR"/>
        </w:rPr>
        <w:t>LA MAQUETTE DE LA COUVERTURE EST UNE CRÉ</w:t>
      </w:r>
      <w:r w:rsidRPr="00172D4C">
        <w:rPr>
          <w:lang w:eastAsia="fr-FR" w:bidi="fr-FR"/>
        </w:rPr>
        <w:t>A</w:t>
      </w:r>
      <w:r w:rsidRPr="00172D4C">
        <w:rPr>
          <w:lang w:eastAsia="fr-FR" w:bidi="fr-FR"/>
        </w:rPr>
        <w:t>TION DU STUDIO GAGNIER, FLEURY ET ASSOCIÉS</w:t>
      </w:r>
    </w:p>
    <w:p w14:paraId="22CA8EC8" w14:textId="77777777" w:rsidR="0055408C" w:rsidRDefault="0055408C" w:rsidP="0055408C">
      <w:pPr>
        <w:spacing w:before="120" w:after="120"/>
        <w:ind w:firstLine="0"/>
        <w:jc w:val="both"/>
        <w:rPr>
          <w:lang w:eastAsia="fr-FR" w:bidi="fr-FR"/>
        </w:rPr>
      </w:pPr>
    </w:p>
    <w:p w14:paraId="4FD451DE" w14:textId="77777777" w:rsidR="0055408C" w:rsidRDefault="0055408C" w:rsidP="0055408C">
      <w:pPr>
        <w:spacing w:before="120" w:after="120"/>
        <w:ind w:firstLine="0"/>
        <w:jc w:val="both"/>
        <w:rPr>
          <w:lang w:eastAsia="fr-FR" w:bidi="fr-FR"/>
        </w:rPr>
      </w:pPr>
    </w:p>
    <w:p w14:paraId="1F5588DE" w14:textId="77777777" w:rsidR="0055408C" w:rsidRDefault="0055408C" w:rsidP="0055408C">
      <w:pPr>
        <w:spacing w:before="120" w:after="120"/>
        <w:ind w:firstLine="0"/>
        <w:jc w:val="both"/>
        <w:rPr>
          <w:lang w:eastAsia="fr-FR" w:bidi="fr-FR"/>
        </w:rPr>
      </w:pPr>
    </w:p>
    <w:p w14:paraId="2F70709C" w14:textId="77777777" w:rsidR="0055408C" w:rsidRDefault="0055408C" w:rsidP="0055408C">
      <w:pPr>
        <w:spacing w:before="120" w:after="120"/>
        <w:ind w:firstLine="0"/>
        <w:jc w:val="both"/>
        <w:rPr>
          <w:lang w:eastAsia="fr-FR" w:bidi="fr-FR"/>
        </w:rPr>
      </w:pPr>
    </w:p>
    <w:p w14:paraId="079CE0D9" w14:textId="77777777" w:rsidR="0055408C" w:rsidRDefault="0055408C" w:rsidP="0055408C">
      <w:pPr>
        <w:spacing w:before="120" w:after="120"/>
        <w:ind w:firstLine="0"/>
        <w:jc w:val="both"/>
        <w:rPr>
          <w:lang w:eastAsia="fr-FR" w:bidi="fr-FR"/>
        </w:rPr>
      </w:pPr>
    </w:p>
    <w:p w14:paraId="286AA5F2" w14:textId="77777777" w:rsidR="0055408C" w:rsidRDefault="0055408C" w:rsidP="0055408C">
      <w:pPr>
        <w:spacing w:before="120" w:after="120"/>
        <w:ind w:firstLine="0"/>
        <w:jc w:val="both"/>
      </w:pPr>
      <w:r w:rsidRPr="00172D4C">
        <w:rPr>
          <w:lang w:eastAsia="fr-FR" w:bidi="fr-FR"/>
        </w:rPr>
        <w:t>Tous droits réservés, Copyright, Ottawa, 1967</w:t>
      </w:r>
    </w:p>
    <w:p w14:paraId="1E6D08D6" w14:textId="77777777" w:rsidR="0055408C" w:rsidRDefault="0055408C" w:rsidP="0055408C">
      <w:pPr>
        <w:spacing w:before="120" w:after="120"/>
        <w:ind w:firstLine="0"/>
        <w:jc w:val="both"/>
      </w:pPr>
      <w:r>
        <w:br w:type="page"/>
      </w:r>
      <w:r>
        <w:lastRenderedPageBreak/>
        <w:t>[5]</w:t>
      </w:r>
    </w:p>
    <w:p w14:paraId="57F8BE00" w14:textId="77777777" w:rsidR="0055408C" w:rsidRDefault="0055408C" w:rsidP="0055408C">
      <w:pPr>
        <w:spacing w:before="120" w:after="120"/>
        <w:ind w:firstLine="0"/>
        <w:jc w:val="both"/>
      </w:pPr>
    </w:p>
    <w:p w14:paraId="7C9DF20B" w14:textId="77777777" w:rsidR="0055408C" w:rsidRPr="00172D4C" w:rsidRDefault="0055408C" w:rsidP="0055408C">
      <w:pPr>
        <w:spacing w:before="120" w:after="120"/>
        <w:ind w:firstLine="0"/>
        <w:jc w:val="center"/>
      </w:pPr>
      <w:r>
        <w:rPr>
          <w:szCs w:val="24"/>
          <w:lang w:eastAsia="fr-FR" w:bidi="fr-FR"/>
        </w:rPr>
        <w:t>SERGE MONGEAU, M.D., M.</w:t>
      </w:r>
      <w:r w:rsidRPr="00172D4C">
        <w:rPr>
          <w:szCs w:val="24"/>
          <w:lang w:eastAsia="fr-FR" w:bidi="fr-FR"/>
        </w:rPr>
        <w:t>A.</w:t>
      </w:r>
    </w:p>
    <w:p w14:paraId="525B8D5A" w14:textId="77777777" w:rsidR="0055408C" w:rsidRDefault="0055408C" w:rsidP="0055408C">
      <w:pPr>
        <w:spacing w:before="120" w:after="120"/>
        <w:ind w:firstLine="0"/>
        <w:jc w:val="center"/>
        <w:rPr>
          <w:lang w:eastAsia="fr-FR" w:bidi="fr-FR"/>
        </w:rPr>
      </w:pPr>
    </w:p>
    <w:p w14:paraId="1D4A8B31" w14:textId="77777777" w:rsidR="0055408C" w:rsidRDefault="0055408C" w:rsidP="0055408C">
      <w:pPr>
        <w:spacing w:before="120" w:after="120"/>
        <w:ind w:firstLine="0"/>
        <w:jc w:val="center"/>
        <w:rPr>
          <w:lang w:eastAsia="fr-FR" w:bidi="fr-FR"/>
        </w:rPr>
      </w:pPr>
    </w:p>
    <w:p w14:paraId="4FCA93F1" w14:textId="77777777" w:rsidR="0055408C" w:rsidRPr="00A65231" w:rsidRDefault="0055408C" w:rsidP="0055408C">
      <w:pPr>
        <w:spacing w:before="120" w:after="120"/>
        <w:ind w:firstLine="0"/>
        <w:jc w:val="center"/>
        <w:rPr>
          <w:sz w:val="72"/>
        </w:rPr>
      </w:pPr>
      <w:r w:rsidRPr="00A65231">
        <w:rPr>
          <w:sz w:val="72"/>
          <w:lang w:eastAsia="fr-FR" w:bidi="fr-FR"/>
        </w:rPr>
        <w:t>ÉVOLUTION</w:t>
      </w:r>
      <w:r>
        <w:rPr>
          <w:sz w:val="72"/>
          <w:lang w:eastAsia="fr-FR" w:bidi="fr-FR"/>
        </w:rPr>
        <w:br/>
      </w:r>
      <w:r w:rsidRPr="00A65231">
        <w:rPr>
          <w:sz w:val="72"/>
          <w:lang w:eastAsia="fr-FR" w:bidi="fr-FR"/>
        </w:rPr>
        <w:t>DE L’ASSISTANCE</w:t>
      </w:r>
      <w:r w:rsidRPr="00A65231">
        <w:rPr>
          <w:sz w:val="72"/>
          <w:lang w:eastAsia="fr-FR" w:bidi="fr-FR"/>
        </w:rPr>
        <w:br/>
        <w:t>AU QUÉBEC</w:t>
      </w:r>
    </w:p>
    <w:p w14:paraId="299A66C9" w14:textId="77777777" w:rsidR="0055408C" w:rsidRDefault="0055408C" w:rsidP="0055408C">
      <w:pPr>
        <w:spacing w:before="120" w:after="120"/>
        <w:ind w:firstLine="0"/>
        <w:jc w:val="center"/>
        <w:rPr>
          <w:szCs w:val="24"/>
          <w:lang w:eastAsia="fr-FR" w:bidi="fr-FR"/>
        </w:rPr>
      </w:pPr>
    </w:p>
    <w:p w14:paraId="2365E584" w14:textId="77777777" w:rsidR="0055408C" w:rsidRPr="00A65231" w:rsidRDefault="0055408C" w:rsidP="0055408C">
      <w:pPr>
        <w:spacing w:before="120" w:after="120"/>
        <w:ind w:firstLine="0"/>
        <w:jc w:val="center"/>
        <w:rPr>
          <w:sz w:val="40"/>
        </w:rPr>
      </w:pPr>
      <w:r w:rsidRPr="00A65231">
        <w:rPr>
          <w:sz w:val="40"/>
          <w:szCs w:val="24"/>
          <w:lang w:eastAsia="fr-FR" w:bidi="fr-FR"/>
        </w:rPr>
        <w:t>Une étude historique des diverses mod</w:t>
      </w:r>
      <w:r w:rsidRPr="00A65231">
        <w:rPr>
          <w:sz w:val="40"/>
          <w:szCs w:val="24"/>
          <w:lang w:eastAsia="fr-FR" w:bidi="fr-FR"/>
        </w:rPr>
        <w:t>a</w:t>
      </w:r>
      <w:r w:rsidRPr="00A65231">
        <w:rPr>
          <w:sz w:val="40"/>
          <w:szCs w:val="24"/>
          <w:lang w:eastAsia="fr-FR" w:bidi="fr-FR"/>
        </w:rPr>
        <w:t>lités</w:t>
      </w:r>
      <w:r w:rsidRPr="00A65231">
        <w:rPr>
          <w:sz w:val="40"/>
          <w:szCs w:val="24"/>
          <w:lang w:eastAsia="fr-FR" w:bidi="fr-FR"/>
        </w:rPr>
        <w:br/>
        <w:t>d'assistance au Québec, des origines</w:t>
      </w:r>
      <w:r w:rsidRPr="00A65231">
        <w:rPr>
          <w:sz w:val="40"/>
          <w:szCs w:val="24"/>
          <w:lang w:eastAsia="fr-FR" w:bidi="fr-FR"/>
        </w:rPr>
        <w:br/>
        <w:t>de la colonie à nos jours</w:t>
      </w:r>
    </w:p>
    <w:p w14:paraId="1722D126" w14:textId="77777777" w:rsidR="0055408C" w:rsidRDefault="0055408C" w:rsidP="0055408C">
      <w:pPr>
        <w:spacing w:before="120" w:after="120"/>
        <w:ind w:firstLine="0"/>
        <w:jc w:val="center"/>
        <w:rPr>
          <w:lang w:eastAsia="fr-FR" w:bidi="fr-FR"/>
        </w:rPr>
      </w:pPr>
    </w:p>
    <w:p w14:paraId="2DBE4A44" w14:textId="77777777" w:rsidR="0055408C" w:rsidRDefault="0055408C" w:rsidP="0055408C">
      <w:pPr>
        <w:spacing w:before="120" w:after="120"/>
        <w:ind w:firstLine="0"/>
        <w:jc w:val="center"/>
        <w:rPr>
          <w:lang w:eastAsia="fr-FR" w:bidi="fr-FR"/>
        </w:rPr>
      </w:pPr>
    </w:p>
    <w:p w14:paraId="7833D3AA" w14:textId="77777777" w:rsidR="0055408C" w:rsidRDefault="0055408C" w:rsidP="0055408C">
      <w:pPr>
        <w:spacing w:before="120" w:after="120"/>
        <w:ind w:firstLine="0"/>
        <w:jc w:val="center"/>
        <w:rPr>
          <w:lang w:eastAsia="fr-FR" w:bidi="fr-FR"/>
        </w:rPr>
      </w:pPr>
    </w:p>
    <w:p w14:paraId="774C0D1A" w14:textId="77777777" w:rsidR="0055408C" w:rsidRDefault="0055408C" w:rsidP="0055408C">
      <w:pPr>
        <w:spacing w:before="120" w:after="120"/>
        <w:ind w:firstLine="0"/>
        <w:jc w:val="center"/>
        <w:rPr>
          <w:lang w:eastAsia="fr-FR" w:bidi="fr-FR"/>
        </w:rPr>
      </w:pPr>
    </w:p>
    <w:p w14:paraId="3B9F9176" w14:textId="77777777" w:rsidR="0055408C" w:rsidRDefault="0055408C" w:rsidP="0055408C">
      <w:pPr>
        <w:spacing w:before="120" w:after="120"/>
        <w:ind w:firstLine="0"/>
        <w:jc w:val="center"/>
        <w:rPr>
          <w:lang w:eastAsia="fr-FR" w:bidi="fr-FR"/>
        </w:rPr>
      </w:pPr>
    </w:p>
    <w:p w14:paraId="739C2ECF" w14:textId="77777777" w:rsidR="0055408C" w:rsidRDefault="0055408C" w:rsidP="0055408C">
      <w:pPr>
        <w:spacing w:before="120" w:after="120"/>
        <w:ind w:firstLine="0"/>
        <w:jc w:val="center"/>
        <w:rPr>
          <w:lang w:eastAsia="fr-FR" w:bidi="fr-FR"/>
        </w:rPr>
      </w:pPr>
    </w:p>
    <w:p w14:paraId="49BCBE53" w14:textId="77777777" w:rsidR="0055408C" w:rsidRDefault="0055408C" w:rsidP="0055408C">
      <w:pPr>
        <w:spacing w:before="120" w:after="120"/>
        <w:ind w:firstLine="0"/>
        <w:jc w:val="center"/>
        <w:rPr>
          <w:lang w:eastAsia="fr-FR" w:bidi="fr-FR"/>
        </w:rPr>
      </w:pPr>
    </w:p>
    <w:p w14:paraId="68DE4B32" w14:textId="77777777" w:rsidR="0055408C" w:rsidRDefault="0055408C" w:rsidP="0055408C">
      <w:pPr>
        <w:spacing w:before="120" w:after="120"/>
        <w:ind w:firstLine="0"/>
        <w:jc w:val="center"/>
        <w:rPr>
          <w:lang w:eastAsia="fr-FR" w:bidi="fr-FR"/>
        </w:rPr>
      </w:pPr>
    </w:p>
    <w:p w14:paraId="32F79D39" w14:textId="77777777" w:rsidR="0055408C" w:rsidRDefault="0055408C" w:rsidP="0055408C">
      <w:pPr>
        <w:spacing w:before="120" w:after="120"/>
        <w:ind w:firstLine="0"/>
        <w:jc w:val="center"/>
        <w:rPr>
          <w:lang w:eastAsia="fr-FR" w:bidi="fr-FR"/>
        </w:rPr>
      </w:pPr>
    </w:p>
    <w:p w14:paraId="6057684D" w14:textId="77777777" w:rsidR="0055408C" w:rsidRPr="00172D4C" w:rsidRDefault="0055408C" w:rsidP="0055408C">
      <w:pPr>
        <w:spacing w:before="120" w:after="120"/>
        <w:ind w:firstLine="0"/>
        <w:jc w:val="center"/>
      </w:pPr>
      <w:r>
        <w:rPr>
          <w:lang w:eastAsia="fr-FR" w:bidi="fr-FR"/>
        </w:rPr>
        <w:t>É</w:t>
      </w:r>
      <w:r w:rsidRPr="00172D4C">
        <w:rPr>
          <w:lang w:eastAsia="fr-FR" w:bidi="fr-FR"/>
        </w:rPr>
        <w:t>DITIONS DU JOUR</w:t>
      </w:r>
    </w:p>
    <w:p w14:paraId="14492E96" w14:textId="77777777" w:rsidR="0055408C" w:rsidRDefault="0055408C" w:rsidP="0055408C">
      <w:pPr>
        <w:spacing w:before="120" w:after="120"/>
        <w:ind w:firstLine="0"/>
        <w:jc w:val="center"/>
      </w:pPr>
      <w:r w:rsidRPr="00172D4C">
        <w:rPr>
          <w:lang w:eastAsia="fr-FR" w:bidi="fr-FR"/>
        </w:rPr>
        <w:t>3411, rue Saint-Denis, Montréal</w:t>
      </w:r>
    </w:p>
    <w:p w14:paraId="568CF773" w14:textId="77777777" w:rsidR="0055408C" w:rsidRDefault="0055408C" w:rsidP="0055408C">
      <w:pPr>
        <w:spacing w:before="120" w:after="120"/>
        <w:ind w:firstLine="0"/>
        <w:jc w:val="both"/>
      </w:pPr>
      <w:r>
        <w:t>[6]</w:t>
      </w:r>
    </w:p>
    <w:p w14:paraId="78FDD123" w14:textId="77777777" w:rsidR="0055408C" w:rsidRDefault="0055408C" w:rsidP="0055408C">
      <w:pPr>
        <w:ind w:firstLine="0"/>
        <w:jc w:val="both"/>
      </w:pPr>
      <w:r>
        <w:br w:type="page"/>
      </w:r>
      <w:r>
        <w:lastRenderedPageBreak/>
        <w:t>[125]</w:t>
      </w:r>
    </w:p>
    <w:p w14:paraId="3C4D2E2A" w14:textId="77777777" w:rsidR="0055408C" w:rsidRPr="00E07116" w:rsidRDefault="0055408C" w:rsidP="0055408C">
      <w:pPr>
        <w:ind w:firstLine="0"/>
        <w:jc w:val="both"/>
      </w:pPr>
    </w:p>
    <w:p w14:paraId="77F0E43C" w14:textId="77777777" w:rsidR="0055408C" w:rsidRDefault="0055408C">
      <w:pPr>
        <w:jc w:val="both"/>
      </w:pPr>
    </w:p>
    <w:p w14:paraId="6F70CFF9" w14:textId="77777777" w:rsidR="0055408C" w:rsidRPr="000C071E" w:rsidRDefault="0055408C" w:rsidP="0055408C">
      <w:pPr>
        <w:spacing w:after="120"/>
        <w:ind w:firstLine="0"/>
        <w:jc w:val="center"/>
        <w:rPr>
          <w:b/>
          <w:sz w:val="24"/>
        </w:rPr>
      </w:pPr>
      <w:r w:rsidRPr="000C071E">
        <w:rPr>
          <w:b/>
          <w:sz w:val="24"/>
        </w:rPr>
        <w:t>L’évolution de l’assistance au Québec</w:t>
      </w:r>
    </w:p>
    <w:p w14:paraId="55E77F2A" w14:textId="77777777" w:rsidR="0055408C" w:rsidRPr="00384B20" w:rsidRDefault="0055408C" w:rsidP="0055408C">
      <w:pPr>
        <w:pStyle w:val="planchest"/>
      </w:pPr>
      <w:bookmarkStart w:id="1" w:name="tdm"/>
      <w:r w:rsidRPr="00384B20">
        <w:t>Table des matières</w:t>
      </w:r>
      <w:bookmarkEnd w:id="1"/>
    </w:p>
    <w:p w14:paraId="2D0643E7" w14:textId="77777777" w:rsidR="0055408C" w:rsidRPr="00E07116" w:rsidRDefault="0055408C">
      <w:pPr>
        <w:ind w:firstLine="0"/>
      </w:pPr>
    </w:p>
    <w:p w14:paraId="6467BFFF" w14:textId="77777777" w:rsidR="0055408C" w:rsidRPr="00E07116" w:rsidRDefault="0055408C">
      <w:pPr>
        <w:ind w:firstLine="0"/>
      </w:pPr>
    </w:p>
    <w:p w14:paraId="7B3D739F" w14:textId="77777777" w:rsidR="0055408C" w:rsidRDefault="0055408C" w:rsidP="0055408C">
      <w:pPr>
        <w:spacing w:before="120" w:after="120"/>
        <w:ind w:firstLine="0"/>
        <w:jc w:val="both"/>
      </w:pPr>
      <w:hyperlink w:anchor="Evolution_assistance_couverture" w:history="1">
        <w:r w:rsidRPr="009304A7">
          <w:rPr>
            <w:rStyle w:val="Hyperlien"/>
          </w:rPr>
          <w:t>Quatrième de couverture</w:t>
        </w:r>
      </w:hyperlink>
    </w:p>
    <w:p w14:paraId="7F89A0BB" w14:textId="77777777" w:rsidR="0055408C" w:rsidRDefault="0055408C" w:rsidP="0055408C">
      <w:pPr>
        <w:spacing w:before="120" w:after="120"/>
        <w:ind w:firstLine="0"/>
        <w:jc w:val="both"/>
      </w:pPr>
      <w:hyperlink w:anchor="Evolution_assistance_avertissement" w:history="1">
        <w:r w:rsidRPr="009304A7">
          <w:rPr>
            <w:rStyle w:val="Hyperlien"/>
          </w:rPr>
          <w:t>Avertissement</w:t>
        </w:r>
      </w:hyperlink>
      <w:r>
        <w:t xml:space="preserve"> [7]</w:t>
      </w:r>
    </w:p>
    <w:p w14:paraId="5DE81D71" w14:textId="77777777" w:rsidR="0055408C" w:rsidRDefault="0055408C" w:rsidP="0055408C">
      <w:pPr>
        <w:spacing w:before="120" w:after="120"/>
        <w:ind w:firstLine="0"/>
        <w:jc w:val="both"/>
      </w:pPr>
      <w:hyperlink w:anchor="Evolution_assistance_intro" w:history="1">
        <w:r w:rsidRPr="009304A7">
          <w:rPr>
            <w:rStyle w:val="Hyperlien"/>
          </w:rPr>
          <w:t>Introduction</w:t>
        </w:r>
      </w:hyperlink>
      <w:r>
        <w:t xml:space="preserve"> [9]</w:t>
      </w:r>
    </w:p>
    <w:p w14:paraId="2CBE6D77" w14:textId="77777777" w:rsidR="0055408C" w:rsidRDefault="0055408C" w:rsidP="0055408C">
      <w:pPr>
        <w:spacing w:before="120" w:after="120"/>
        <w:ind w:firstLine="0"/>
        <w:jc w:val="both"/>
      </w:pPr>
    </w:p>
    <w:p w14:paraId="207A39E9" w14:textId="77777777" w:rsidR="0055408C" w:rsidRDefault="0055408C" w:rsidP="0055408C">
      <w:pPr>
        <w:spacing w:before="120" w:after="120"/>
        <w:ind w:left="1620" w:hanging="1620"/>
        <w:jc w:val="both"/>
      </w:pPr>
      <w:hyperlink w:anchor="Evolution_assistance_chap_1" w:history="1">
        <w:r w:rsidRPr="009304A7">
          <w:rPr>
            <w:rStyle w:val="Hyperlien"/>
          </w:rPr>
          <w:t>Chapitre I</w:t>
        </w:r>
      </w:hyperlink>
      <w:r>
        <w:t>.</w:t>
      </w:r>
      <w:r>
        <w:tab/>
        <w:t>Les débuts : Le régime français [13]</w:t>
      </w:r>
    </w:p>
    <w:p w14:paraId="0C0C64A8" w14:textId="77777777" w:rsidR="0055408C" w:rsidRDefault="0055408C" w:rsidP="0055408C">
      <w:pPr>
        <w:spacing w:before="120" w:after="120"/>
        <w:ind w:left="1620" w:hanging="1620"/>
        <w:jc w:val="both"/>
      </w:pPr>
      <w:hyperlink w:anchor="Evolution_assistance_chap_2" w:history="1">
        <w:r w:rsidRPr="009304A7">
          <w:rPr>
            <w:rStyle w:val="Hyperlien"/>
          </w:rPr>
          <w:t>Chapitre II</w:t>
        </w:r>
      </w:hyperlink>
      <w:r>
        <w:t>.</w:t>
      </w:r>
      <w:r>
        <w:tab/>
        <w:t>La consolidation : Le régime anglais [21]</w:t>
      </w:r>
    </w:p>
    <w:p w14:paraId="527E3FAC" w14:textId="77777777" w:rsidR="0055408C" w:rsidRDefault="0055408C" w:rsidP="0055408C">
      <w:pPr>
        <w:spacing w:before="120" w:after="120"/>
        <w:ind w:left="1620" w:hanging="1620"/>
        <w:jc w:val="both"/>
      </w:pPr>
      <w:hyperlink w:anchor="Evolution_assistance_chap_3" w:history="1">
        <w:r w:rsidRPr="009304A7">
          <w:rPr>
            <w:rStyle w:val="Hyperlien"/>
          </w:rPr>
          <w:t>Chapitre III</w:t>
        </w:r>
      </w:hyperlink>
      <w:r>
        <w:t>.</w:t>
      </w:r>
      <w:r>
        <w:tab/>
        <w:t>La résistance à l'industrialisation : De la Conféd</w:t>
      </w:r>
      <w:r>
        <w:t>é</w:t>
      </w:r>
      <w:r>
        <w:t>ration à la Loi d'Assistance publique [31]</w:t>
      </w:r>
    </w:p>
    <w:p w14:paraId="505D7DA1" w14:textId="77777777" w:rsidR="0055408C" w:rsidRDefault="0055408C" w:rsidP="0055408C">
      <w:pPr>
        <w:spacing w:before="120" w:after="120"/>
        <w:ind w:left="1620" w:hanging="1620"/>
        <w:jc w:val="both"/>
      </w:pPr>
      <w:hyperlink w:anchor="Evolution_assistance_chap_4" w:history="1">
        <w:r w:rsidRPr="009304A7">
          <w:rPr>
            <w:rStyle w:val="Hyperlien"/>
          </w:rPr>
          <w:t>Chapitre IV</w:t>
        </w:r>
      </w:hyperlink>
      <w:r>
        <w:t>.</w:t>
      </w:r>
      <w:r>
        <w:tab/>
        <w:t>Acceptation des conséquences de l'urbanisation et de l'industrialis</w:t>
      </w:r>
      <w:r>
        <w:t>a</w:t>
      </w:r>
      <w:r>
        <w:t>tion : La Loi de l'Assistance publique [43]</w:t>
      </w:r>
    </w:p>
    <w:p w14:paraId="2DA962A8" w14:textId="77777777" w:rsidR="0055408C" w:rsidRDefault="0055408C" w:rsidP="0055408C">
      <w:pPr>
        <w:spacing w:before="120" w:after="120"/>
        <w:ind w:left="1620" w:hanging="1620"/>
        <w:jc w:val="both"/>
      </w:pPr>
      <w:hyperlink w:anchor="Evolution_assistance_chap_5" w:history="1">
        <w:r w:rsidRPr="009304A7">
          <w:rPr>
            <w:rStyle w:val="Hyperlien"/>
          </w:rPr>
          <w:t>Chapitre V</w:t>
        </w:r>
      </w:hyperlink>
      <w:r>
        <w:t>.</w:t>
      </w:r>
      <w:r>
        <w:tab/>
        <w:t>L'osmose entre le fédéral et les provinces : La deuxième guerre mondiale [65]</w:t>
      </w:r>
    </w:p>
    <w:p w14:paraId="563A805A" w14:textId="77777777" w:rsidR="0055408C" w:rsidRDefault="0055408C" w:rsidP="0055408C">
      <w:pPr>
        <w:spacing w:before="120" w:after="120"/>
        <w:ind w:left="1620" w:hanging="1620"/>
        <w:jc w:val="both"/>
      </w:pPr>
      <w:hyperlink w:anchor="Evolution_assistance_chap_6" w:history="1">
        <w:r w:rsidRPr="009304A7">
          <w:rPr>
            <w:rStyle w:val="Hyperlien"/>
          </w:rPr>
          <w:t>Chapitre VI</w:t>
        </w:r>
      </w:hyperlink>
      <w:r>
        <w:t>.</w:t>
      </w:r>
      <w:r>
        <w:tab/>
        <w:t>L'approche globule de la Sécurité sociale : La révol</w:t>
      </w:r>
      <w:r>
        <w:t>u</w:t>
      </w:r>
      <w:r>
        <w:t>tion tranquille [87]</w:t>
      </w:r>
    </w:p>
    <w:p w14:paraId="1D5AD4D0" w14:textId="77777777" w:rsidR="0055408C" w:rsidRDefault="0055408C" w:rsidP="0055408C">
      <w:pPr>
        <w:spacing w:before="120" w:after="120"/>
        <w:ind w:firstLine="0"/>
        <w:jc w:val="both"/>
      </w:pPr>
    </w:p>
    <w:p w14:paraId="40A2FA6B" w14:textId="77777777" w:rsidR="0055408C" w:rsidRDefault="0055408C" w:rsidP="0055408C">
      <w:pPr>
        <w:spacing w:before="120" w:after="120"/>
        <w:ind w:firstLine="0"/>
        <w:jc w:val="both"/>
      </w:pPr>
      <w:hyperlink w:anchor="Evolution_assistance_conclusions" w:history="1">
        <w:r w:rsidRPr="009304A7">
          <w:rPr>
            <w:rStyle w:val="Hyperlien"/>
          </w:rPr>
          <w:t>Conclusions</w:t>
        </w:r>
      </w:hyperlink>
      <w:r>
        <w:t xml:space="preserve"> [107]</w:t>
      </w:r>
    </w:p>
    <w:p w14:paraId="476D9FF4" w14:textId="77777777" w:rsidR="0055408C" w:rsidRDefault="0055408C" w:rsidP="0055408C">
      <w:pPr>
        <w:spacing w:before="120" w:after="120"/>
        <w:ind w:firstLine="0"/>
        <w:jc w:val="both"/>
      </w:pPr>
      <w:hyperlink w:anchor="Evolution_assistance_biblio" w:history="1">
        <w:r w:rsidRPr="009304A7">
          <w:rPr>
            <w:rStyle w:val="Hyperlien"/>
          </w:rPr>
          <w:t>Bibliographie</w:t>
        </w:r>
      </w:hyperlink>
      <w:r>
        <w:t xml:space="preserve"> [115]</w:t>
      </w:r>
    </w:p>
    <w:p w14:paraId="539E3F9D" w14:textId="77777777" w:rsidR="0055408C" w:rsidRPr="00E07116" w:rsidRDefault="0055408C" w:rsidP="0055408C">
      <w:pPr>
        <w:ind w:left="540" w:hanging="540"/>
      </w:pPr>
    </w:p>
    <w:p w14:paraId="78FB3A0E" w14:textId="77777777" w:rsidR="0055408C" w:rsidRPr="00E07116" w:rsidRDefault="0055408C" w:rsidP="0055408C">
      <w:pPr>
        <w:pStyle w:val="p"/>
      </w:pPr>
      <w:r w:rsidRPr="00E07116">
        <w:br w:type="page"/>
      </w:r>
      <w:r>
        <w:lastRenderedPageBreak/>
        <w:t>[7]</w:t>
      </w:r>
    </w:p>
    <w:p w14:paraId="58EF2AFD" w14:textId="77777777" w:rsidR="0055408C" w:rsidRPr="00E07116" w:rsidRDefault="0055408C">
      <w:pPr>
        <w:jc w:val="both"/>
      </w:pPr>
    </w:p>
    <w:p w14:paraId="6A510825" w14:textId="77777777" w:rsidR="0055408C" w:rsidRPr="00E07116" w:rsidRDefault="0055408C">
      <w:pPr>
        <w:jc w:val="both"/>
      </w:pPr>
    </w:p>
    <w:p w14:paraId="41B26449" w14:textId="77777777" w:rsidR="0055408C" w:rsidRPr="00E07116" w:rsidRDefault="0055408C">
      <w:pPr>
        <w:jc w:val="both"/>
      </w:pPr>
    </w:p>
    <w:p w14:paraId="73BE0D1F" w14:textId="77777777" w:rsidR="0055408C" w:rsidRPr="000C071E" w:rsidRDefault="0055408C" w:rsidP="0055408C">
      <w:pPr>
        <w:spacing w:after="120"/>
        <w:ind w:firstLine="0"/>
        <w:jc w:val="center"/>
        <w:rPr>
          <w:b/>
          <w:sz w:val="24"/>
        </w:rPr>
      </w:pPr>
      <w:bookmarkStart w:id="2" w:name="Evolution_assistance_avertissement"/>
      <w:r w:rsidRPr="000C071E">
        <w:rPr>
          <w:b/>
          <w:sz w:val="24"/>
        </w:rPr>
        <w:t>L’évolution de l’assistance au Québec</w:t>
      </w:r>
    </w:p>
    <w:p w14:paraId="5D0A5ED6" w14:textId="77777777" w:rsidR="0055408C" w:rsidRPr="00384B20" w:rsidRDefault="0055408C" w:rsidP="0055408C">
      <w:pPr>
        <w:pStyle w:val="planchest"/>
      </w:pPr>
      <w:r>
        <w:t>Avertissement</w:t>
      </w:r>
    </w:p>
    <w:bookmarkEnd w:id="2"/>
    <w:p w14:paraId="71E52C41" w14:textId="77777777" w:rsidR="0055408C" w:rsidRPr="00E07116" w:rsidRDefault="0055408C">
      <w:pPr>
        <w:jc w:val="both"/>
      </w:pPr>
    </w:p>
    <w:p w14:paraId="7FDFA4C2" w14:textId="77777777" w:rsidR="0055408C" w:rsidRPr="00E07116" w:rsidRDefault="0055408C">
      <w:pPr>
        <w:jc w:val="both"/>
      </w:pPr>
    </w:p>
    <w:p w14:paraId="41C09D17" w14:textId="77777777" w:rsidR="0055408C" w:rsidRPr="00E07116" w:rsidRDefault="0055408C">
      <w:pPr>
        <w:jc w:val="both"/>
      </w:pPr>
    </w:p>
    <w:p w14:paraId="15574384" w14:textId="77777777" w:rsidR="0055408C" w:rsidRPr="00E07116" w:rsidRDefault="0055408C">
      <w:pPr>
        <w:jc w:val="both"/>
      </w:pPr>
    </w:p>
    <w:p w14:paraId="4FC5CF5B" w14:textId="77777777" w:rsidR="0055408C" w:rsidRPr="00E07116" w:rsidRDefault="0055408C">
      <w:pPr>
        <w:jc w:val="both"/>
      </w:pPr>
    </w:p>
    <w:p w14:paraId="72B0BCEF" w14:textId="77777777" w:rsidR="0055408C" w:rsidRPr="00E07116" w:rsidRDefault="0055408C">
      <w:pPr>
        <w:jc w:val="both"/>
      </w:pPr>
    </w:p>
    <w:p w14:paraId="014D05BA" w14:textId="77777777" w:rsidR="0055408C" w:rsidRPr="00E07116" w:rsidRDefault="0055408C">
      <w:pPr>
        <w:jc w:val="both"/>
      </w:pPr>
    </w:p>
    <w:p w14:paraId="02E16F70" w14:textId="77777777" w:rsidR="0055408C" w:rsidRPr="00E07116" w:rsidRDefault="0055408C">
      <w:pPr>
        <w:jc w:val="both"/>
      </w:pPr>
    </w:p>
    <w:p w14:paraId="1D7CDE61" w14:textId="77777777" w:rsidR="0055408C" w:rsidRPr="00E07116" w:rsidRDefault="0055408C">
      <w:pPr>
        <w:jc w:val="both"/>
      </w:pPr>
    </w:p>
    <w:p w14:paraId="5A6BE12D" w14:textId="77777777" w:rsidR="0055408C" w:rsidRPr="00384B20" w:rsidRDefault="0055408C">
      <w:pPr>
        <w:ind w:right="90" w:firstLine="0"/>
        <w:jc w:val="both"/>
        <w:rPr>
          <w:sz w:val="20"/>
        </w:rPr>
      </w:pPr>
      <w:hyperlink w:anchor="tdm" w:history="1">
        <w:r w:rsidRPr="00384B20">
          <w:rPr>
            <w:rStyle w:val="Hyperlien"/>
            <w:sz w:val="20"/>
          </w:rPr>
          <w:t>Retour à la table des matières</w:t>
        </w:r>
      </w:hyperlink>
    </w:p>
    <w:p w14:paraId="77AA53CC" w14:textId="77777777" w:rsidR="0055408C" w:rsidRDefault="0055408C" w:rsidP="0055408C">
      <w:pPr>
        <w:spacing w:before="120" w:after="120"/>
        <w:jc w:val="both"/>
      </w:pPr>
      <w:r w:rsidRPr="00172D4C">
        <w:rPr>
          <w:lang w:eastAsia="fr-FR" w:bidi="fr-FR"/>
        </w:rPr>
        <w:t>Ce travail a permis à l’auteur d’obtenir sa maîtrise en service s</w:t>
      </w:r>
      <w:r w:rsidRPr="00172D4C">
        <w:rPr>
          <w:lang w:eastAsia="fr-FR" w:bidi="fr-FR"/>
        </w:rPr>
        <w:t>o</w:t>
      </w:r>
      <w:r w:rsidRPr="00172D4C">
        <w:rPr>
          <w:lang w:eastAsia="fr-FR" w:bidi="fr-FR"/>
        </w:rPr>
        <w:t>cial, option organisation communa</w:t>
      </w:r>
      <w:r w:rsidRPr="00172D4C">
        <w:rPr>
          <w:lang w:eastAsia="fr-FR" w:bidi="fr-FR"/>
        </w:rPr>
        <w:t>u</w:t>
      </w:r>
      <w:r w:rsidRPr="00172D4C">
        <w:rPr>
          <w:lang w:eastAsia="fr-FR" w:bidi="fr-FR"/>
        </w:rPr>
        <w:t>taire, à l’Université de Montréal. L’auteur désire remercier tous ceux qui, de près ou de loin y ont co</w:t>
      </w:r>
      <w:r w:rsidRPr="00172D4C">
        <w:rPr>
          <w:lang w:eastAsia="fr-FR" w:bidi="fr-FR"/>
        </w:rPr>
        <w:t>l</w:t>
      </w:r>
      <w:r w:rsidRPr="00172D4C">
        <w:rPr>
          <w:lang w:eastAsia="fr-FR" w:bidi="fr-FR"/>
        </w:rPr>
        <w:t>laboré, et en particulier le Père André M. Gui</w:t>
      </w:r>
      <w:r w:rsidRPr="00172D4C">
        <w:rPr>
          <w:lang w:eastAsia="fr-FR" w:bidi="fr-FR"/>
        </w:rPr>
        <w:t>l</w:t>
      </w:r>
      <w:r w:rsidRPr="00172D4C">
        <w:rPr>
          <w:lang w:eastAsia="fr-FR" w:bidi="fr-FR"/>
        </w:rPr>
        <w:t>lemette, son directeur de thèse.</w:t>
      </w:r>
    </w:p>
    <w:p w14:paraId="5C5DB68A" w14:textId="77777777" w:rsidR="0055408C" w:rsidRDefault="0055408C" w:rsidP="0055408C">
      <w:pPr>
        <w:spacing w:before="120" w:after="120"/>
        <w:jc w:val="both"/>
      </w:pPr>
    </w:p>
    <w:p w14:paraId="1230A8AC" w14:textId="77777777" w:rsidR="0055408C" w:rsidRDefault="0055408C" w:rsidP="0055408C">
      <w:pPr>
        <w:spacing w:before="120" w:after="120"/>
        <w:jc w:val="both"/>
      </w:pPr>
    </w:p>
    <w:p w14:paraId="6FC38E78" w14:textId="77777777" w:rsidR="0055408C" w:rsidRDefault="0055408C" w:rsidP="0055408C">
      <w:pPr>
        <w:pStyle w:val="p"/>
      </w:pPr>
      <w:r>
        <w:t>[8]</w:t>
      </w:r>
    </w:p>
    <w:p w14:paraId="3C3D9671" w14:textId="77777777" w:rsidR="0055408C" w:rsidRPr="00E07116" w:rsidRDefault="0055408C" w:rsidP="0055408C">
      <w:pPr>
        <w:pStyle w:val="Normal0"/>
      </w:pPr>
    </w:p>
    <w:p w14:paraId="21C148D7" w14:textId="77777777" w:rsidR="0055408C" w:rsidRPr="00E07116" w:rsidRDefault="0055408C" w:rsidP="0055408C">
      <w:pPr>
        <w:pStyle w:val="p"/>
      </w:pPr>
      <w:r>
        <w:br w:type="page"/>
      </w:r>
      <w:r>
        <w:lastRenderedPageBreak/>
        <w:t>[9]</w:t>
      </w:r>
    </w:p>
    <w:p w14:paraId="0F142724" w14:textId="77777777" w:rsidR="0055408C" w:rsidRDefault="0055408C" w:rsidP="0055408C">
      <w:pPr>
        <w:jc w:val="both"/>
      </w:pPr>
    </w:p>
    <w:p w14:paraId="132E4B0D" w14:textId="77777777" w:rsidR="0055408C" w:rsidRPr="00E07116" w:rsidRDefault="0055408C" w:rsidP="0055408C">
      <w:pPr>
        <w:jc w:val="both"/>
      </w:pPr>
    </w:p>
    <w:p w14:paraId="7201E353" w14:textId="77777777" w:rsidR="0055408C" w:rsidRPr="00E07116" w:rsidRDefault="0055408C" w:rsidP="0055408C">
      <w:pPr>
        <w:jc w:val="both"/>
      </w:pPr>
    </w:p>
    <w:p w14:paraId="4D7ACA6F" w14:textId="77777777" w:rsidR="0055408C" w:rsidRPr="000C071E" w:rsidRDefault="0055408C" w:rsidP="0055408C">
      <w:pPr>
        <w:spacing w:after="120"/>
        <w:ind w:firstLine="0"/>
        <w:jc w:val="center"/>
        <w:rPr>
          <w:b/>
          <w:sz w:val="24"/>
        </w:rPr>
      </w:pPr>
      <w:bookmarkStart w:id="3" w:name="Evolution_assistance_intro"/>
      <w:r w:rsidRPr="000C071E">
        <w:rPr>
          <w:b/>
          <w:sz w:val="24"/>
        </w:rPr>
        <w:t>L’évolution de l’assistance au Québec</w:t>
      </w:r>
    </w:p>
    <w:p w14:paraId="7AB4D1B9" w14:textId="77777777" w:rsidR="0055408C" w:rsidRPr="00384B20" w:rsidRDefault="0055408C" w:rsidP="0055408C">
      <w:pPr>
        <w:pStyle w:val="planchest"/>
      </w:pPr>
      <w:r>
        <w:t>INTRODUCTION</w:t>
      </w:r>
    </w:p>
    <w:bookmarkEnd w:id="3"/>
    <w:p w14:paraId="05DE9867" w14:textId="77777777" w:rsidR="0055408C" w:rsidRPr="00E07116" w:rsidRDefault="0055408C" w:rsidP="0055408C">
      <w:pPr>
        <w:jc w:val="both"/>
      </w:pPr>
    </w:p>
    <w:p w14:paraId="47895400" w14:textId="77777777" w:rsidR="0055408C" w:rsidRPr="00E07116" w:rsidRDefault="0055408C" w:rsidP="0055408C">
      <w:pPr>
        <w:jc w:val="both"/>
      </w:pPr>
    </w:p>
    <w:p w14:paraId="7A6860C2" w14:textId="77777777" w:rsidR="0055408C" w:rsidRPr="00E07116" w:rsidRDefault="0055408C" w:rsidP="0055408C">
      <w:pPr>
        <w:jc w:val="both"/>
      </w:pPr>
    </w:p>
    <w:p w14:paraId="1154EDBD" w14:textId="77777777" w:rsidR="0055408C" w:rsidRPr="00E07116" w:rsidRDefault="0055408C" w:rsidP="0055408C">
      <w:pPr>
        <w:jc w:val="both"/>
      </w:pPr>
    </w:p>
    <w:p w14:paraId="0231177F" w14:textId="77777777" w:rsidR="0055408C" w:rsidRPr="00E07116" w:rsidRDefault="0055408C" w:rsidP="0055408C">
      <w:pPr>
        <w:jc w:val="both"/>
      </w:pPr>
    </w:p>
    <w:p w14:paraId="305F2094" w14:textId="77777777" w:rsidR="0055408C" w:rsidRPr="00384B20" w:rsidRDefault="0055408C" w:rsidP="0055408C">
      <w:pPr>
        <w:ind w:right="90" w:firstLine="0"/>
        <w:jc w:val="both"/>
        <w:rPr>
          <w:sz w:val="20"/>
        </w:rPr>
      </w:pPr>
      <w:hyperlink w:anchor="tdm" w:history="1">
        <w:r w:rsidRPr="00384B20">
          <w:rPr>
            <w:rStyle w:val="Hyperlien"/>
            <w:sz w:val="20"/>
          </w:rPr>
          <w:t>Retour à la table des matières</w:t>
        </w:r>
      </w:hyperlink>
    </w:p>
    <w:p w14:paraId="4C71A582" w14:textId="77777777" w:rsidR="0055408C" w:rsidRPr="00172D4C" w:rsidRDefault="0055408C" w:rsidP="0055408C">
      <w:pPr>
        <w:spacing w:before="120" w:after="120"/>
        <w:jc w:val="both"/>
      </w:pPr>
      <w:r w:rsidRPr="00172D4C">
        <w:rPr>
          <w:lang w:eastAsia="fr-FR" w:bidi="fr-FR"/>
        </w:rPr>
        <w:t>Le Québec, comme toute autre partie du mo</w:t>
      </w:r>
      <w:r w:rsidRPr="00172D4C">
        <w:rPr>
          <w:lang w:eastAsia="fr-FR" w:bidi="fr-FR"/>
        </w:rPr>
        <w:t>n</w:t>
      </w:r>
      <w:r w:rsidRPr="00172D4C">
        <w:rPr>
          <w:lang w:eastAsia="fr-FR" w:bidi="fr-FR"/>
        </w:rPr>
        <w:t>de, a toujours connu des problèmes sociaux pour lesquels il se devait de trouver des sol</w:t>
      </w:r>
      <w:r w:rsidRPr="00172D4C">
        <w:rPr>
          <w:lang w:eastAsia="fr-FR" w:bidi="fr-FR"/>
        </w:rPr>
        <w:t>u</w:t>
      </w:r>
      <w:r w:rsidRPr="00172D4C">
        <w:rPr>
          <w:lang w:eastAsia="fr-FR" w:bidi="fr-FR"/>
        </w:rPr>
        <w:t>tions. Les formes de l’assistance, de même que l’attribution de sa re</w:t>
      </w:r>
      <w:r w:rsidRPr="00172D4C">
        <w:rPr>
          <w:lang w:eastAsia="fr-FR" w:bidi="fr-FR"/>
        </w:rPr>
        <w:t>s</w:t>
      </w:r>
      <w:r w:rsidRPr="00172D4C">
        <w:rPr>
          <w:lang w:eastAsia="fr-FR" w:bidi="fr-FR"/>
        </w:rPr>
        <w:t>ponsabilité, ont suivi une évolution se</w:t>
      </w:r>
      <w:r w:rsidRPr="00172D4C">
        <w:rPr>
          <w:lang w:eastAsia="fr-FR" w:bidi="fr-FR"/>
        </w:rPr>
        <w:t>m</w:t>
      </w:r>
      <w:r w:rsidRPr="00172D4C">
        <w:rPr>
          <w:lang w:eastAsia="fr-FR" w:bidi="fr-FR"/>
        </w:rPr>
        <w:t>blable à celle qu’on retrouve dans les autres pays</w:t>
      </w:r>
      <w:r>
        <w:rPr>
          <w:lang w:eastAsia="fr-FR" w:bidi="fr-FR"/>
        </w:rPr>
        <w:t> :</w:t>
      </w:r>
      <w:r w:rsidRPr="00172D4C">
        <w:rPr>
          <w:lang w:eastAsia="fr-FR" w:bidi="fr-FR"/>
        </w:rPr>
        <w:t xml:space="preserve"> alors qu’à l’origine on tenait le pa</w:t>
      </w:r>
      <w:r w:rsidRPr="00172D4C">
        <w:rPr>
          <w:lang w:eastAsia="fr-FR" w:bidi="fr-FR"/>
        </w:rPr>
        <w:t>u</w:t>
      </w:r>
      <w:r w:rsidRPr="00172D4C">
        <w:rPr>
          <w:lang w:eastAsia="fr-FR" w:bidi="fr-FR"/>
        </w:rPr>
        <w:t>vre comme l’unique responsable de sa condition, avec les a</w:t>
      </w:r>
      <w:r w:rsidRPr="00172D4C">
        <w:rPr>
          <w:lang w:eastAsia="fr-FR" w:bidi="fr-FR"/>
        </w:rPr>
        <w:t>n</w:t>
      </w:r>
      <w:r w:rsidRPr="00172D4C">
        <w:rPr>
          <w:lang w:eastAsia="fr-FR" w:bidi="fr-FR"/>
        </w:rPr>
        <w:t>nées on est arrivé à constater que la société, de par sa structure et surtout par les chang</w:t>
      </w:r>
      <w:r w:rsidRPr="00172D4C">
        <w:rPr>
          <w:lang w:eastAsia="fr-FR" w:bidi="fr-FR"/>
        </w:rPr>
        <w:t>e</w:t>
      </w:r>
      <w:r w:rsidRPr="00172D4C">
        <w:rPr>
          <w:lang w:eastAsia="fr-FR" w:bidi="fr-FR"/>
        </w:rPr>
        <w:t>ments rapides qui y survenaient, causait maints mésajustements qu’il n’était pas possible d’imputer à l’individu</w:t>
      </w:r>
      <w:r>
        <w:rPr>
          <w:lang w:eastAsia="fr-FR" w:bidi="fr-FR"/>
        </w:rPr>
        <w:t> ;</w:t>
      </w:r>
      <w:r w:rsidRPr="00172D4C">
        <w:rPr>
          <w:lang w:eastAsia="fr-FR" w:bidi="fr-FR"/>
        </w:rPr>
        <w:t xml:space="preserve"> à mesure que cette prise de conscience se faisait, les pouvoirs publics ass</w:t>
      </w:r>
      <w:r w:rsidRPr="00172D4C">
        <w:rPr>
          <w:lang w:eastAsia="fr-FR" w:bidi="fr-FR"/>
        </w:rPr>
        <w:t>u</w:t>
      </w:r>
      <w:r w:rsidRPr="00172D4C">
        <w:rPr>
          <w:lang w:eastAsia="fr-FR" w:bidi="fr-FR"/>
        </w:rPr>
        <w:t xml:space="preserve">maient une part plus grande de la charge de l’assistance, aux dépens de l’entreprise privée. </w:t>
      </w:r>
      <w:r>
        <w:rPr>
          <w:lang w:eastAsia="fr-FR" w:bidi="fr-FR"/>
        </w:rPr>
        <w:t>À</w:t>
      </w:r>
      <w:r w:rsidRPr="00172D4C">
        <w:rPr>
          <w:lang w:eastAsia="fr-FR" w:bidi="fr-FR"/>
        </w:rPr>
        <w:t xml:space="preserve"> cause de circonstances particulières, cette évol</w:t>
      </w:r>
      <w:r w:rsidRPr="00172D4C">
        <w:rPr>
          <w:lang w:eastAsia="fr-FR" w:bidi="fr-FR"/>
        </w:rPr>
        <w:t>u</w:t>
      </w:r>
      <w:r w:rsidRPr="00172D4C">
        <w:rPr>
          <w:lang w:eastAsia="fr-FR" w:bidi="fr-FR"/>
        </w:rPr>
        <w:t>tion a été très lente au Québec, et l’</w:t>
      </w:r>
      <w:r>
        <w:rPr>
          <w:lang w:eastAsia="fr-FR" w:bidi="fr-FR"/>
        </w:rPr>
        <w:t>Église</w:t>
      </w:r>
      <w:r w:rsidRPr="00172D4C">
        <w:rPr>
          <w:lang w:eastAsia="fr-FR" w:bidi="fr-FR"/>
        </w:rPr>
        <w:t xml:space="preserve"> cath</w:t>
      </w:r>
      <w:r w:rsidRPr="00172D4C">
        <w:rPr>
          <w:lang w:eastAsia="fr-FR" w:bidi="fr-FR"/>
        </w:rPr>
        <w:t>o</w:t>
      </w:r>
      <w:r w:rsidRPr="00172D4C">
        <w:rPr>
          <w:lang w:eastAsia="fr-FR" w:bidi="fr-FR"/>
        </w:rPr>
        <w:t>lique y a joué un rôle de premier plan.</w:t>
      </w:r>
    </w:p>
    <w:p w14:paraId="3EE7519B" w14:textId="77777777" w:rsidR="0055408C" w:rsidRPr="00172D4C" w:rsidRDefault="0055408C" w:rsidP="0055408C">
      <w:pPr>
        <w:spacing w:before="120" w:after="120"/>
        <w:jc w:val="both"/>
      </w:pPr>
      <w:r w:rsidRPr="00172D4C">
        <w:rPr>
          <w:lang w:eastAsia="fr-FR" w:bidi="fr-FR"/>
        </w:rPr>
        <w:t>L’objet du travail que nous présentons est vaste</w:t>
      </w:r>
      <w:r>
        <w:rPr>
          <w:lang w:eastAsia="fr-FR" w:bidi="fr-FR"/>
        </w:rPr>
        <w:t> :</w:t>
      </w:r>
      <w:r w:rsidRPr="00172D4C">
        <w:rPr>
          <w:lang w:eastAsia="fr-FR" w:bidi="fr-FR"/>
        </w:rPr>
        <w:t xml:space="preserve"> tenter de disce</w:t>
      </w:r>
      <w:r w:rsidRPr="00172D4C">
        <w:rPr>
          <w:lang w:eastAsia="fr-FR" w:bidi="fr-FR"/>
        </w:rPr>
        <w:t>r</w:t>
      </w:r>
      <w:r w:rsidRPr="00172D4C">
        <w:rPr>
          <w:lang w:eastAsia="fr-FR" w:bidi="fr-FR"/>
        </w:rPr>
        <w:t>ner les facteurs explicatifs des diverses phases de l’évolution de trois si</w:t>
      </w:r>
      <w:r w:rsidRPr="00172D4C">
        <w:rPr>
          <w:lang w:eastAsia="fr-FR" w:bidi="fr-FR"/>
        </w:rPr>
        <w:t>è</w:t>
      </w:r>
      <w:r w:rsidRPr="00172D4C">
        <w:rPr>
          <w:lang w:eastAsia="fr-FR" w:bidi="fr-FR"/>
        </w:rPr>
        <w:t xml:space="preserve">cles d’assistance dans la seule province francophone du Canada. </w:t>
      </w:r>
      <w:r>
        <w:rPr>
          <w:lang w:eastAsia="fr-FR" w:bidi="fr-FR"/>
        </w:rPr>
        <w:t>À</w:t>
      </w:r>
      <w:r w:rsidRPr="00172D4C">
        <w:rPr>
          <w:lang w:eastAsia="fr-FR" w:bidi="fr-FR"/>
        </w:rPr>
        <w:t xml:space="preserve"> cause de cette situation bien spéciale, entourée de to</w:t>
      </w:r>
      <w:r w:rsidRPr="00172D4C">
        <w:rPr>
          <w:lang w:eastAsia="fr-FR" w:bidi="fr-FR"/>
        </w:rPr>
        <w:t>u</w:t>
      </w:r>
      <w:r w:rsidRPr="00172D4C">
        <w:rPr>
          <w:lang w:eastAsia="fr-FR" w:bidi="fr-FR"/>
        </w:rPr>
        <w:t>tes parts d’éléments anglophones et voulant préserver son héritage fra</w:t>
      </w:r>
      <w:r w:rsidRPr="00172D4C">
        <w:rPr>
          <w:lang w:eastAsia="fr-FR" w:bidi="fr-FR"/>
        </w:rPr>
        <w:t>n</w:t>
      </w:r>
      <w:r w:rsidRPr="00172D4C">
        <w:rPr>
          <w:lang w:eastAsia="fr-FR" w:bidi="fr-FR"/>
        </w:rPr>
        <w:t>çais, “la belle province” présente un grand intérêt pour l’étude de la dyn</w:t>
      </w:r>
      <w:r w:rsidRPr="00172D4C">
        <w:rPr>
          <w:lang w:eastAsia="fr-FR" w:bidi="fr-FR"/>
        </w:rPr>
        <w:t>a</w:t>
      </w:r>
      <w:r w:rsidRPr="00172D4C">
        <w:rPr>
          <w:lang w:eastAsia="fr-FR" w:bidi="fr-FR"/>
        </w:rPr>
        <w:t>mique du changement, dans le domaine de l’assistance entre autres. C’est l’aspect que nous étudierons.</w:t>
      </w:r>
    </w:p>
    <w:p w14:paraId="4B3277EE" w14:textId="77777777" w:rsidR="0055408C" w:rsidRPr="00172D4C" w:rsidRDefault="0055408C" w:rsidP="0055408C">
      <w:pPr>
        <w:spacing w:before="120" w:after="120"/>
        <w:jc w:val="both"/>
      </w:pPr>
      <w:r w:rsidRPr="00172D4C">
        <w:rPr>
          <w:lang w:eastAsia="fr-FR" w:bidi="fr-FR"/>
        </w:rPr>
        <w:t>Ce travail voudrait montrer les liens qui exi</w:t>
      </w:r>
      <w:r w:rsidRPr="00172D4C">
        <w:rPr>
          <w:lang w:eastAsia="fr-FR" w:bidi="fr-FR"/>
        </w:rPr>
        <w:t>s</w:t>
      </w:r>
      <w:r w:rsidRPr="00172D4C">
        <w:rPr>
          <w:lang w:eastAsia="fr-FR" w:bidi="fr-FR"/>
        </w:rPr>
        <w:t>tent entre les diverses phases de l’évolution de l’assistance au Québec, ces faits qui expl</w:t>
      </w:r>
      <w:r w:rsidRPr="00172D4C">
        <w:rPr>
          <w:lang w:eastAsia="fr-FR" w:bidi="fr-FR"/>
        </w:rPr>
        <w:t>i</w:t>
      </w:r>
      <w:r w:rsidRPr="00172D4C">
        <w:rPr>
          <w:lang w:eastAsia="fr-FR" w:bidi="fr-FR"/>
        </w:rPr>
        <w:t>quent les formes d’aide tro</w:t>
      </w:r>
      <w:r w:rsidRPr="00172D4C">
        <w:rPr>
          <w:lang w:eastAsia="fr-FR" w:bidi="fr-FR"/>
        </w:rPr>
        <w:t>u</w:t>
      </w:r>
      <w:r w:rsidRPr="00172D4C">
        <w:rPr>
          <w:lang w:eastAsia="fr-FR" w:bidi="fr-FR"/>
        </w:rPr>
        <w:t>vées à chaque période, les résistances aux modifications dans les structures de l’assistance. Comme le dit E</w:t>
      </w:r>
      <w:r w:rsidRPr="00172D4C">
        <w:rPr>
          <w:lang w:eastAsia="fr-FR" w:bidi="fr-FR"/>
        </w:rPr>
        <w:t>d</w:t>
      </w:r>
      <w:r w:rsidRPr="00172D4C">
        <w:rPr>
          <w:lang w:eastAsia="fr-FR" w:bidi="fr-FR"/>
        </w:rPr>
        <w:lastRenderedPageBreak/>
        <w:t>ward B. Taylor, “one event is always the son of another, a</w:t>
      </w:r>
      <w:r>
        <w:rPr>
          <w:lang w:eastAsia="fr-FR" w:bidi="fr-FR"/>
        </w:rPr>
        <w:t>nd we must never forger the pa</w:t>
      </w:r>
      <w:r w:rsidRPr="00172D4C">
        <w:rPr>
          <w:lang w:eastAsia="fr-FR" w:bidi="fr-FR"/>
        </w:rPr>
        <w:t>rentage”.</w:t>
      </w:r>
      <w:r>
        <w:t xml:space="preserve"> </w:t>
      </w:r>
      <w:r>
        <w:rPr>
          <w:lang w:eastAsia="fr-FR" w:bidi="fr-FR"/>
        </w:rPr>
        <w:t>[10]</w:t>
      </w:r>
      <w:r w:rsidRPr="00172D4C">
        <w:rPr>
          <w:lang w:eastAsia="fr-FR" w:bidi="fr-FR"/>
        </w:rPr>
        <w:t xml:space="preserve"> Le Québec a toujours été fort log</w:t>
      </w:r>
      <w:r w:rsidRPr="00172D4C">
        <w:rPr>
          <w:lang w:eastAsia="fr-FR" w:bidi="fr-FR"/>
        </w:rPr>
        <w:t>i</w:t>
      </w:r>
      <w:r w:rsidRPr="00172D4C">
        <w:rPr>
          <w:lang w:eastAsia="fr-FR" w:bidi="fr-FR"/>
        </w:rPr>
        <w:t>que avec lui-même et son passé, et dans le domaine de l’assistance en particulier, des attitudes s’expliquant difficilement de l’extérieur d</w:t>
      </w:r>
      <w:r w:rsidRPr="00172D4C">
        <w:rPr>
          <w:lang w:eastAsia="fr-FR" w:bidi="fr-FR"/>
        </w:rPr>
        <w:t>e</w:t>
      </w:r>
      <w:r w:rsidRPr="00172D4C">
        <w:rPr>
          <w:lang w:eastAsia="fr-FR" w:bidi="fr-FR"/>
        </w:rPr>
        <w:t>viennent fort co</w:t>
      </w:r>
      <w:r w:rsidRPr="00172D4C">
        <w:rPr>
          <w:lang w:eastAsia="fr-FR" w:bidi="fr-FR"/>
        </w:rPr>
        <w:t>m</w:t>
      </w:r>
      <w:r w:rsidRPr="00172D4C">
        <w:rPr>
          <w:lang w:eastAsia="fr-FR" w:bidi="fr-FR"/>
        </w:rPr>
        <w:t>préhensibles lorsque replacées dans leur contexte.</w:t>
      </w:r>
    </w:p>
    <w:p w14:paraId="6A2FD062" w14:textId="77777777" w:rsidR="0055408C" w:rsidRPr="00172D4C" w:rsidRDefault="0055408C" w:rsidP="0055408C">
      <w:pPr>
        <w:spacing w:before="120" w:after="120"/>
        <w:jc w:val="both"/>
      </w:pPr>
      <w:r w:rsidRPr="00172D4C">
        <w:rPr>
          <w:lang w:eastAsia="fr-FR" w:bidi="fr-FR"/>
        </w:rPr>
        <w:t>Nous avons divisé l’histoire de la province en six périodes de lo</w:t>
      </w:r>
      <w:r w:rsidRPr="00172D4C">
        <w:rPr>
          <w:lang w:eastAsia="fr-FR" w:bidi="fr-FR"/>
        </w:rPr>
        <w:t>n</w:t>
      </w:r>
      <w:r w:rsidRPr="00172D4C">
        <w:rPr>
          <w:lang w:eastAsia="fr-FR" w:bidi="fr-FR"/>
        </w:rPr>
        <w:t>gueur inégale, mais toutes fert</w:t>
      </w:r>
      <w:r w:rsidRPr="00172D4C">
        <w:rPr>
          <w:lang w:eastAsia="fr-FR" w:bidi="fr-FR"/>
        </w:rPr>
        <w:t>i</w:t>
      </w:r>
      <w:r w:rsidRPr="00172D4C">
        <w:rPr>
          <w:lang w:eastAsia="fr-FR" w:bidi="fr-FR"/>
        </w:rPr>
        <w:t>les en événements significatifs pour le sujet qui nous concerne. Dans chacune de ces périodes, nous verrons le rôle de l’</w:t>
      </w:r>
      <w:r>
        <w:rPr>
          <w:lang w:eastAsia="fr-FR" w:bidi="fr-FR"/>
        </w:rPr>
        <w:t>État</w:t>
      </w:r>
      <w:r w:rsidRPr="00172D4C">
        <w:rPr>
          <w:lang w:eastAsia="fr-FR" w:bidi="fr-FR"/>
        </w:rPr>
        <w:t>, qu’il soit provi</w:t>
      </w:r>
      <w:r w:rsidRPr="00172D4C">
        <w:rPr>
          <w:lang w:eastAsia="fr-FR" w:bidi="fr-FR"/>
        </w:rPr>
        <w:t>n</w:t>
      </w:r>
      <w:r w:rsidRPr="00172D4C">
        <w:rPr>
          <w:lang w:eastAsia="fr-FR" w:bidi="fr-FR"/>
        </w:rPr>
        <w:t>cial ou fédéral, celui de l’</w:t>
      </w:r>
      <w:r>
        <w:rPr>
          <w:lang w:eastAsia="fr-FR" w:bidi="fr-FR"/>
        </w:rPr>
        <w:t>Église</w:t>
      </w:r>
      <w:r w:rsidRPr="00172D4C">
        <w:rPr>
          <w:lang w:eastAsia="fr-FR" w:bidi="fr-FR"/>
        </w:rPr>
        <w:t xml:space="preserve"> et finalement celui des laïcs. Nous tenterons de discerner les fa</w:t>
      </w:r>
      <w:r w:rsidRPr="00172D4C">
        <w:rPr>
          <w:lang w:eastAsia="fr-FR" w:bidi="fr-FR"/>
        </w:rPr>
        <w:t>c</w:t>
      </w:r>
      <w:r w:rsidRPr="00172D4C">
        <w:rPr>
          <w:lang w:eastAsia="fr-FR" w:bidi="fr-FR"/>
        </w:rPr>
        <w:t>teurs qui amenaient des changements à la struct</w:t>
      </w:r>
      <w:r w:rsidRPr="00172D4C">
        <w:rPr>
          <w:lang w:eastAsia="fr-FR" w:bidi="fr-FR"/>
        </w:rPr>
        <w:t>u</w:t>
      </w:r>
      <w:r w:rsidRPr="00172D4C">
        <w:rPr>
          <w:lang w:eastAsia="fr-FR" w:bidi="fr-FR"/>
        </w:rPr>
        <w:t>re de l’assistance, et l’influence de ces modif</w:t>
      </w:r>
      <w:r w:rsidRPr="00172D4C">
        <w:rPr>
          <w:lang w:eastAsia="fr-FR" w:bidi="fr-FR"/>
        </w:rPr>
        <w:t>i</w:t>
      </w:r>
      <w:r w:rsidRPr="00172D4C">
        <w:rPr>
          <w:lang w:eastAsia="fr-FR" w:bidi="fr-FR"/>
        </w:rPr>
        <w:t>cations sur l’évolution de l’assistance. Pour ce faire, nous consulterons trois sortes de documents</w:t>
      </w:r>
      <w:r>
        <w:rPr>
          <w:lang w:eastAsia="fr-FR" w:bidi="fr-FR"/>
        </w:rPr>
        <w:t> :</w:t>
      </w:r>
    </w:p>
    <w:p w14:paraId="475A2128" w14:textId="77777777" w:rsidR="0055408C" w:rsidRDefault="0055408C" w:rsidP="0055408C">
      <w:pPr>
        <w:spacing w:before="120" w:after="120"/>
        <w:jc w:val="both"/>
      </w:pPr>
    </w:p>
    <w:p w14:paraId="67B6E866" w14:textId="77777777" w:rsidR="0055408C" w:rsidRPr="00172D4C" w:rsidRDefault="0055408C" w:rsidP="0055408C">
      <w:pPr>
        <w:spacing w:before="120" w:after="120"/>
        <w:jc w:val="both"/>
      </w:pPr>
      <w:r>
        <w:t xml:space="preserve">1) </w:t>
      </w:r>
      <w:r w:rsidRPr="001F4C15">
        <w:rPr>
          <w:i/>
        </w:rPr>
        <w:t>les textes officiels</w:t>
      </w:r>
      <w:r>
        <w:rPr>
          <w:i/>
        </w:rPr>
        <w:t> :</w:t>
      </w:r>
      <w:r w:rsidRPr="00172D4C">
        <w:t xml:space="preserve"> </w:t>
      </w:r>
      <w:r w:rsidRPr="00172D4C">
        <w:rPr>
          <w:lang w:eastAsia="fr-FR" w:bidi="fr-FR"/>
        </w:rPr>
        <w:t>discours, lois, rapports de commissions d’enquête. Ces écrits nous perme</w:t>
      </w:r>
      <w:r w:rsidRPr="00172D4C">
        <w:rPr>
          <w:lang w:eastAsia="fr-FR" w:bidi="fr-FR"/>
        </w:rPr>
        <w:t>t</w:t>
      </w:r>
      <w:r w:rsidRPr="00172D4C">
        <w:rPr>
          <w:lang w:eastAsia="fr-FR" w:bidi="fr-FR"/>
        </w:rPr>
        <w:t>tront surtout de cerner l’attitude des pouvoirs publics et de voir le résultat des pressions qui s'exe</w:t>
      </w:r>
      <w:r w:rsidRPr="00172D4C">
        <w:rPr>
          <w:lang w:eastAsia="fr-FR" w:bidi="fr-FR"/>
        </w:rPr>
        <w:t>r</w:t>
      </w:r>
      <w:r w:rsidRPr="00172D4C">
        <w:rPr>
          <w:lang w:eastAsia="fr-FR" w:bidi="fr-FR"/>
        </w:rPr>
        <w:t>cent sur eux. De tels textes ont ponctué toutes les phases importantes de l’évolution que nous ét</w:t>
      </w:r>
      <w:r w:rsidRPr="00172D4C">
        <w:rPr>
          <w:lang w:eastAsia="fr-FR" w:bidi="fr-FR"/>
        </w:rPr>
        <w:t>u</w:t>
      </w:r>
      <w:r w:rsidRPr="00172D4C">
        <w:rPr>
          <w:lang w:eastAsia="fr-FR" w:bidi="fr-FR"/>
        </w:rPr>
        <w:t>dions, car de par son rôle, l’</w:t>
      </w:r>
      <w:r>
        <w:rPr>
          <w:lang w:eastAsia="fr-FR" w:bidi="fr-FR"/>
        </w:rPr>
        <w:t>État</w:t>
      </w:r>
      <w:r w:rsidRPr="00172D4C">
        <w:rPr>
          <w:lang w:eastAsia="fr-FR" w:bidi="fr-FR"/>
        </w:rPr>
        <w:t xml:space="preserve"> devait s’intéresser aux crises avec lesquelles la population était aux prises</w:t>
      </w:r>
      <w:r>
        <w:rPr>
          <w:lang w:eastAsia="fr-FR" w:bidi="fr-FR"/>
        </w:rPr>
        <w:t> :</w:t>
      </w:r>
      <w:r w:rsidRPr="00172D4C">
        <w:rPr>
          <w:lang w:eastAsia="fr-FR" w:bidi="fr-FR"/>
        </w:rPr>
        <w:t xml:space="preserve"> selon les circonstances, l’</w:t>
      </w:r>
      <w:r>
        <w:rPr>
          <w:lang w:eastAsia="fr-FR" w:bidi="fr-FR"/>
        </w:rPr>
        <w:t>État</w:t>
      </w:r>
      <w:r w:rsidRPr="00172D4C">
        <w:rPr>
          <w:lang w:eastAsia="fr-FR" w:bidi="fr-FR"/>
        </w:rPr>
        <w:t xml:space="preserve"> choisissait soit d’entreprendre des m</w:t>
      </w:r>
      <w:r w:rsidRPr="00172D4C">
        <w:rPr>
          <w:lang w:eastAsia="fr-FR" w:bidi="fr-FR"/>
        </w:rPr>
        <w:t>e</w:t>
      </w:r>
      <w:r w:rsidRPr="00172D4C">
        <w:rPr>
          <w:lang w:eastAsia="fr-FR" w:bidi="fr-FR"/>
        </w:rPr>
        <w:t>sures d’urgence, soit de tenter de discerner les causes profondes du mala</w:t>
      </w:r>
      <w:r w:rsidRPr="00172D4C">
        <w:rPr>
          <w:lang w:eastAsia="fr-FR" w:bidi="fr-FR"/>
        </w:rPr>
        <w:t>i</w:t>
      </w:r>
      <w:r w:rsidRPr="00172D4C">
        <w:rPr>
          <w:lang w:eastAsia="fr-FR" w:bidi="fr-FR"/>
        </w:rPr>
        <w:t>se en instituant une commission d’enquête.</w:t>
      </w:r>
    </w:p>
    <w:p w14:paraId="6EFE8E55" w14:textId="77777777" w:rsidR="0055408C" w:rsidRPr="00172D4C" w:rsidRDefault="0055408C" w:rsidP="0055408C">
      <w:pPr>
        <w:spacing w:before="120" w:after="120"/>
        <w:jc w:val="both"/>
      </w:pPr>
      <w:r>
        <w:t xml:space="preserve">2) </w:t>
      </w:r>
      <w:r w:rsidRPr="001F4C15">
        <w:rPr>
          <w:i/>
        </w:rPr>
        <w:t>les textes d’opinion</w:t>
      </w:r>
      <w:r>
        <w:rPr>
          <w:i/>
        </w:rPr>
        <w:t> :</w:t>
      </w:r>
      <w:r w:rsidRPr="00172D4C">
        <w:t xml:space="preserve"> </w:t>
      </w:r>
      <w:r w:rsidRPr="00172D4C">
        <w:rPr>
          <w:lang w:eastAsia="fr-FR" w:bidi="fr-FR"/>
        </w:rPr>
        <w:t>journalistes, travailleurs sociaux, religieux et autres, par la voix des revues et journaux, exprimaient leurs op</w:t>
      </w:r>
      <w:r w:rsidRPr="00172D4C">
        <w:rPr>
          <w:lang w:eastAsia="fr-FR" w:bidi="fr-FR"/>
        </w:rPr>
        <w:t>i</w:t>
      </w:r>
      <w:r w:rsidRPr="00172D4C">
        <w:rPr>
          <w:lang w:eastAsia="fr-FR" w:bidi="fr-FR"/>
        </w:rPr>
        <w:t>nions à mesure que se déroulaient les événements. Ils pa</w:t>
      </w:r>
      <w:r w:rsidRPr="00172D4C">
        <w:rPr>
          <w:lang w:eastAsia="fr-FR" w:bidi="fr-FR"/>
        </w:rPr>
        <w:t>r</w:t>
      </w:r>
      <w:r w:rsidRPr="00172D4C">
        <w:rPr>
          <w:lang w:eastAsia="fr-FR" w:bidi="fr-FR"/>
        </w:rPr>
        <w:t>laient soit en leur nom, tout en offrant une image assez fidèle de l’opinion qui pr</w:t>
      </w:r>
      <w:r w:rsidRPr="00172D4C">
        <w:rPr>
          <w:lang w:eastAsia="fr-FR" w:bidi="fr-FR"/>
        </w:rPr>
        <w:t>é</w:t>
      </w:r>
      <w:r w:rsidRPr="00172D4C">
        <w:rPr>
          <w:lang w:eastAsia="fr-FR" w:bidi="fr-FR"/>
        </w:rPr>
        <w:t>valait alors, soit au nom d’un organisme dans lequel ils oeuvraient. Une réserve s’impose ici</w:t>
      </w:r>
      <w:r>
        <w:rPr>
          <w:lang w:eastAsia="fr-FR" w:bidi="fr-FR"/>
        </w:rPr>
        <w:t> :</w:t>
      </w:r>
      <w:r w:rsidRPr="00172D4C">
        <w:rPr>
          <w:lang w:eastAsia="fr-FR" w:bidi="fr-FR"/>
        </w:rPr>
        <w:t xml:space="preserve"> les textes consultés, et so</w:t>
      </w:r>
      <w:r w:rsidRPr="00172D4C">
        <w:rPr>
          <w:lang w:eastAsia="fr-FR" w:bidi="fr-FR"/>
        </w:rPr>
        <w:t>u</w:t>
      </w:r>
      <w:r w:rsidRPr="00172D4C">
        <w:rPr>
          <w:lang w:eastAsia="fr-FR" w:bidi="fr-FR"/>
        </w:rPr>
        <w:t>vent cités, ne donnent qu’une vue partielle, même fréquemment partiale, de la situ</w:t>
      </w:r>
      <w:r w:rsidRPr="00172D4C">
        <w:rPr>
          <w:lang w:eastAsia="fr-FR" w:bidi="fr-FR"/>
        </w:rPr>
        <w:t>a</w:t>
      </w:r>
      <w:r w:rsidRPr="00172D4C">
        <w:rPr>
          <w:lang w:eastAsia="fr-FR" w:bidi="fr-FR"/>
        </w:rPr>
        <w:t>tion</w:t>
      </w:r>
      <w:r>
        <w:rPr>
          <w:lang w:eastAsia="fr-FR" w:bidi="fr-FR"/>
        </w:rPr>
        <w:t> ;</w:t>
      </w:r>
      <w:r w:rsidRPr="00172D4C">
        <w:rPr>
          <w:lang w:eastAsia="fr-FR" w:bidi="fr-FR"/>
        </w:rPr>
        <w:t xml:space="preserve"> pour pouvoir procéder autrement que par un choix susceptible de su</w:t>
      </w:r>
      <w:r w:rsidRPr="00172D4C">
        <w:rPr>
          <w:lang w:eastAsia="fr-FR" w:bidi="fr-FR"/>
        </w:rPr>
        <w:t>b</w:t>
      </w:r>
      <w:r w:rsidRPr="00172D4C">
        <w:rPr>
          <w:lang w:eastAsia="fr-FR" w:bidi="fr-FR"/>
        </w:rPr>
        <w:t>jectivité, il aurait fallu des analyses de contenu systématiques, impossibles à accomplir pour une si lo</w:t>
      </w:r>
      <w:r w:rsidRPr="00172D4C">
        <w:rPr>
          <w:lang w:eastAsia="fr-FR" w:bidi="fr-FR"/>
        </w:rPr>
        <w:t>n</w:t>
      </w:r>
      <w:r w:rsidRPr="00172D4C">
        <w:rPr>
          <w:lang w:eastAsia="fr-FR" w:bidi="fr-FR"/>
        </w:rPr>
        <w:t>gue période de temps. Nous avons donc dû nous contenter de consigner ce qui nous semblait r</w:t>
      </w:r>
      <w:r w:rsidRPr="00172D4C">
        <w:rPr>
          <w:lang w:eastAsia="fr-FR" w:bidi="fr-FR"/>
        </w:rPr>
        <w:t>e</w:t>
      </w:r>
      <w:r w:rsidRPr="00172D4C">
        <w:rPr>
          <w:lang w:eastAsia="fr-FR" w:bidi="fr-FR"/>
        </w:rPr>
        <w:t>présenter la tendance, d’après l’ensemble des documents examinés et, pour les périodes plus récentes, après consultation avec quelques pr</w:t>
      </w:r>
      <w:r w:rsidRPr="00172D4C">
        <w:rPr>
          <w:lang w:eastAsia="fr-FR" w:bidi="fr-FR"/>
        </w:rPr>
        <w:t>a</w:t>
      </w:r>
      <w:r w:rsidRPr="00172D4C">
        <w:rPr>
          <w:lang w:eastAsia="fr-FR" w:bidi="fr-FR"/>
        </w:rPr>
        <w:t xml:space="preserve">ticiens qui ont vécu les événements rapportés. C’est d’ailleurs grâce à </w:t>
      </w:r>
      <w:r w:rsidRPr="00172D4C">
        <w:rPr>
          <w:lang w:eastAsia="fr-FR" w:bidi="fr-FR"/>
        </w:rPr>
        <w:lastRenderedPageBreak/>
        <w:t>ces personnes que</w:t>
      </w:r>
      <w:r>
        <w:rPr>
          <w:lang w:eastAsia="fr-FR" w:bidi="fr-FR"/>
        </w:rPr>
        <w:t xml:space="preserve"> </w:t>
      </w:r>
      <w:r>
        <w:t xml:space="preserve">[11] </w:t>
      </w:r>
      <w:r w:rsidRPr="00172D4C">
        <w:rPr>
          <w:lang w:eastAsia="fr-FR" w:bidi="fr-FR"/>
        </w:rPr>
        <w:t>nous avons pu nous permettre certaines inte</w:t>
      </w:r>
      <w:r w:rsidRPr="00172D4C">
        <w:rPr>
          <w:lang w:eastAsia="fr-FR" w:bidi="fr-FR"/>
        </w:rPr>
        <w:t>r</w:t>
      </w:r>
      <w:r w:rsidRPr="00172D4C">
        <w:rPr>
          <w:lang w:eastAsia="fr-FR" w:bidi="fr-FR"/>
        </w:rPr>
        <w:t>prétations dont on ne peut retrouver la trace dans aucun document écrit.</w:t>
      </w:r>
    </w:p>
    <w:p w14:paraId="36A747B1" w14:textId="77777777" w:rsidR="0055408C" w:rsidRPr="00172D4C" w:rsidRDefault="0055408C" w:rsidP="0055408C">
      <w:pPr>
        <w:spacing w:before="120" w:after="120"/>
        <w:jc w:val="both"/>
      </w:pPr>
      <w:r w:rsidRPr="00172D4C">
        <w:rPr>
          <w:lang w:eastAsia="fr-FR" w:bidi="fr-FR"/>
        </w:rPr>
        <w:t>Pour cette catégorie de textes, nous avons procédé à un dépouill</w:t>
      </w:r>
      <w:r w:rsidRPr="00172D4C">
        <w:rPr>
          <w:lang w:eastAsia="fr-FR" w:bidi="fr-FR"/>
        </w:rPr>
        <w:t>e</w:t>
      </w:r>
      <w:r w:rsidRPr="00172D4C">
        <w:rPr>
          <w:lang w:eastAsia="fr-FR" w:bidi="fr-FR"/>
        </w:rPr>
        <w:t>ment systématique de certaines revues professionnelles ou à préocc</w:t>
      </w:r>
      <w:r w:rsidRPr="00172D4C">
        <w:rPr>
          <w:lang w:eastAsia="fr-FR" w:bidi="fr-FR"/>
        </w:rPr>
        <w:t>u</w:t>
      </w:r>
      <w:r w:rsidRPr="00172D4C">
        <w:rPr>
          <w:lang w:eastAsia="fr-FR" w:bidi="fr-FR"/>
        </w:rPr>
        <w:t>pations</w:t>
      </w:r>
      <w:r>
        <w:rPr>
          <w:lang w:eastAsia="fr-FR" w:bidi="fr-FR"/>
        </w:rPr>
        <w:t xml:space="preserve"> sociales :</w:t>
      </w:r>
      <w:r w:rsidRPr="00172D4C">
        <w:t xml:space="preserve"> </w:t>
      </w:r>
      <w:r w:rsidRPr="001F4C15">
        <w:rPr>
          <w:i/>
        </w:rPr>
        <w:t>Service Social</w:t>
      </w:r>
      <w:r w:rsidRPr="00172D4C">
        <w:t xml:space="preserve">, </w:t>
      </w:r>
      <w:r w:rsidRPr="001F4C15">
        <w:rPr>
          <w:i/>
        </w:rPr>
        <w:t>Le Travailleur Social</w:t>
      </w:r>
      <w:r w:rsidRPr="00172D4C">
        <w:t xml:space="preserve">, </w:t>
      </w:r>
      <w:r w:rsidRPr="001F4C15">
        <w:rPr>
          <w:i/>
        </w:rPr>
        <w:t>Rel</w:t>
      </w:r>
      <w:r w:rsidRPr="001F4C15">
        <w:rPr>
          <w:i/>
        </w:rPr>
        <w:t>a</w:t>
      </w:r>
      <w:r w:rsidRPr="001F4C15">
        <w:rPr>
          <w:i/>
        </w:rPr>
        <w:t>tions</w:t>
      </w:r>
      <w:r w:rsidRPr="00172D4C">
        <w:t xml:space="preserve">. </w:t>
      </w:r>
      <w:r w:rsidRPr="001F4C15">
        <w:rPr>
          <w:i/>
        </w:rPr>
        <w:t>Culture</w:t>
      </w:r>
      <w:r w:rsidRPr="00172D4C">
        <w:t xml:space="preserve">, </w:t>
      </w:r>
      <w:r w:rsidRPr="001F4C15">
        <w:rPr>
          <w:i/>
        </w:rPr>
        <w:t>Bien-être Social Canadien</w:t>
      </w:r>
      <w:r w:rsidRPr="00172D4C">
        <w:t xml:space="preserve">, </w:t>
      </w:r>
      <w:r w:rsidRPr="001F4C15">
        <w:rPr>
          <w:i/>
        </w:rPr>
        <w:t>Can</w:t>
      </w:r>
      <w:r w:rsidRPr="001F4C15">
        <w:rPr>
          <w:i/>
        </w:rPr>
        <w:t>a</w:t>
      </w:r>
      <w:r w:rsidRPr="001F4C15">
        <w:rPr>
          <w:i/>
        </w:rPr>
        <w:t>dian Welfare</w:t>
      </w:r>
      <w:r w:rsidRPr="00172D4C">
        <w:t>.</w:t>
      </w:r>
    </w:p>
    <w:p w14:paraId="4A763208" w14:textId="77777777" w:rsidR="0055408C" w:rsidRPr="00172D4C" w:rsidRDefault="0055408C" w:rsidP="0055408C">
      <w:pPr>
        <w:spacing w:before="120" w:after="120"/>
        <w:jc w:val="both"/>
      </w:pPr>
      <w:r w:rsidRPr="00172D4C">
        <w:rPr>
          <w:lang w:eastAsia="fr-FR" w:bidi="fr-FR"/>
        </w:rPr>
        <w:t>3)</w:t>
      </w:r>
      <w:r>
        <w:t xml:space="preserve"> </w:t>
      </w:r>
      <w:r w:rsidRPr="001F4C15">
        <w:rPr>
          <w:i/>
        </w:rPr>
        <w:t>les textes d'analyse</w:t>
      </w:r>
      <w:r>
        <w:rPr>
          <w:i/>
        </w:rPr>
        <w:t> :</w:t>
      </w:r>
      <w:r w:rsidRPr="00172D4C">
        <w:t xml:space="preserve"> </w:t>
      </w:r>
      <w:r w:rsidRPr="00172D4C">
        <w:rPr>
          <w:lang w:eastAsia="fr-FR" w:bidi="fr-FR"/>
        </w:rPr>
        <w:t>les rétrospectives sur l’évolution de l’assistance sont rares, mais les que</w:t>
      </w:r>
      <w:r w:rsidRPr="00172D4C">
        <w:rPr>
          <w:lang w:eastAsia="fr-FR" w:bidi="fr-FR"/>
        </w:rPr>
        <w:t>l</w:t>
      </w:r>
      <w:r w:rsidRPr="00172D4C">
        <w:rPr>
          <w:lang w:eastAsia="fr-FR" w:bidi="fr-FR"/>
        </w:rPr>
        <w:t>ques-unes qui existent nous ont été d’un grand secours.</w:t>
      </w:r>
    </w:p>
    <w:p w14:paraId="336A49DA" w14:textId="77777777" w:rsidR="0055408C" w:rsidRDefault="0055408C" w:rsidP="0055408C">
      <w:pPr>
        <w:spacing w:before="120" w:after="120"/>
        <w:jc w:val="both"/>
        <w:rPr>
          <w:lang w:eastAsia="fr-FR" w:bidi="fr-FR"/>
        </w:rPr>
      </w:pPr>
    </w:p>
    <w:p w14:paraId="0FA00E15" w14:textId="77777777" w:rsidR="0055408C" w:rsidRDefault="0055408C" w:rsidP="0055408C">
      <w:pPr>
        <w:spacing w:before="120" w:after="120"/>
        <w:jc w:val="both"/>
      </w:pPr>
      <w:r w:rsidRPr="00172D4C">
        <w:rPr>
          <w:lang w:eastAsia="fr-FR" w:bidi="fr-FR"/>
        </w:rPr>
        <w:t>On ne peut compter faire justice à 300 ans d’histoire en quelques pages. Mais une systémat</w:t>
      </w:r>
      <w:r w:rsidRPr="00172D4C">
        <w:rPr>
          <w:lang w:eastAsia="fr-FR" w:bidi="fr-FR"/>
        </w:rPr>
        <w:t>i</w:t>
      </w:r>
      <w:r w:rsidRPr="00172D4C">
        <w:rPr>
          <w:lang w:eastAsia="fr-FR" w:bidi="fr-FR"/>
        </w:rPr>
        <w:t>sation comme celle que nous entreprenons n’existait pas encore, et elle pourra s’avérer utile à ceux qui voudront aller plus en profondeur. En somme, ce travail ne sera qu’une ossature à laquelle on pourra par la suite rattacher des analyses plus substa</w:t>
      </w:r>
      <w:r w:rsidRPr="00172D4C">
        <w:rPr>
          <w:lang w:eastAsia="fr-FR" w:bidi="fr-FR"/>
        </w:rPr>
        <w:t>n</w:t>
      </w:r>
      <w:r w:rsidRPr="00172D4C">
        <w:rPr>
          <w:lang w:eastAsia="fr-FR" w:bidi="fr-FR"/>
        </w:rPr>
        <w:t>tielles. C’est donc volontairement que nous nous sommes gardé de tenter d’analyser les événements que nous relations, pour ne nous l</w:t>
      </w:r>
      <w:r w:rsidRPr="00172D4C">
        <w:rPr>
          <w:lang w:eastAsia="fr-FR" w:bidi="fr-FR"/>
        </w:rPr>
        <w:t>i</w:t>
      </w:r>
      <w:r w:rsidRPr="00172D4C">
        <w:rPr>
          <w:lang w:eastAsia="fr-FR" w:bidi="fr-FR"/>
        </w:rPr>
        <w:t>miter qu’à donner une vue d’ensemble des phén</w:t>
      </w:r>
      <w:r w:rsidRPr="00172D4C">
        <w:rPr>
          <w:lang w:eastAsia="fr-FR" w:bidi="fr-FR"/>
        </w:rPr>
        <w:t>o</w:t>
      </w:r>
      <w:r w:rsidRPr="00172D4C">
        <w:rPr>
          <w:lang w:eastAsia="fr-FR" w:bidi="fr-FR"/>
        </w:rPr>
        <w:t>mènes.</w:t>
      </w:r>
    </w:p>
    <w:p w14:paraId="0A4905F6" w14:textId="77777777" w:rsidR="0055408C" w:rsidRDefault="0055408C" w:rsidP="0055408C">
      <w:pPr>
        <w:spacing w:before="120" w:after="120"/>
        <w:jc w:val="both"/>
      </w:pPr>
    </w:p>
    <w:p w14:paraId="2E76690A" w14:textId="77777777" w:rsidR="0055408C" w:rsidRDefault="0055408C" w:rsidP="0055408C">
      <w:pPr>
        <w:spacing w:before="120" w:after="120"/>
        <w:jc w:val="both"/>
      </w:pPr>
    </w:p>
    <w:p w14:paraId="0FA860BB" w14:textId="77777777" w:rsidR="0055408C" w:rsidRDefault="0055408C" w:rsidP="0055408C">
      <w:pPr>
        <w:pStyle w:val="p"/>
      </w:pPr>
      <w:r>
        <w:t>[12]</w:t>
      </w:r>
    </w:p>
    <w:p w14:paraId="49938CF9" w14:textId="77777777" w:rsidR="0055408C" w:rsidRPr="00E07116" w:rsidRDefault="0055408C" w:rsidP="0055408C">
      <w:pPr>
        <w:pStyle w:val="p"/>
      </w:pPr>
      <w:r w:rsidRPr="00E07116">
        <w:br w:type="page"/>
      </w:r>
      <w:r w:rsidRPr="00E07116">
        <w:lastRenderedPageBreak/>
        <w:t>[</w:t>
      </w:r>
      <w:r>
        <w:t>13</w:t>
      </w:r>
      <w:r w:rsidRPr="00E07116">
        <w:t>]</w:t>
      </w:r>
    </w:p>
    <w:p w14:paraId="3C93F849" w14:textId="77777777" w:rsidR="0055408C" w:rsidRPr="00E07116" w:rsidRDefault="0055408C">
      <w:pPr>
        <w:jc w:val="both"/>
      </w:pPr>
    </w:p>
    <w:p w14:paraId="13A8DB78" w14:textId="77777777" w:rsidR="0055408C" w:rsidRPr="00E07116" w:rsidRDefault="0055408C">
      <w:pPr>
        <w:jc w:val="both"/>
      </w:pPr>
    </w:p>
    <w:p w14:paraId="4FF840FE" w14:textId="77777777" w:rsidR="0055408C" w:rsidRPr="000C071E" w:rsidRDefault="0055408C" w:rsidP="0055408C">
      <w:pPr>
        <w:spacing w:after="120"/>
        <w:ind w:firstLine="0"/>
        <w:jc w:val="center"/>
        <w:rPr>
          <w:b/>
          <w:sz w:val="24"/>
        </w:rPr>
      </w:pPr>
      <w:bookmarkStart w:id="4" w:name="Evolution_assistance_chap_1"/>
      <w:r w:rsidRPr="000C071E">
        <w:rPr>
          <w:b/>
          <w:sz w:val="24"/>
        </w:rPr>
        <w:t>L’évolution de l’assistance au Québec</w:t>
      </w:r>
    </w:p>
    <w:p w14:paraId="01E2252C" w14:textId="77777777" w:rsidR="0055408C" w:rsidRPr="00384B20" w:rsidRDefault="0055408C" w:rsidP="0055408C">
      <w:pPr>
        <w:pStyle w:val="Titreniveau1"/>
      </w:pPr>
      <w:r>
        <w:t>Chapitre 1</w:t>
      </w:r>
    </w:p>
    <w:p w14:paraId="5BB8B4BE" w14:textId="77777777" w:rsidR="0055408C" w:rsidRPr="00E07116" w:rsidRDefault="0055408C" w:rsidP="0055408C">
      <w:pPr>
        <w:jc w:val="both"/>
        <w:rPr>
          <w:szCs w:val="36"/>
        </w:rPr>
      </w:pPr>
    </w:p>
    <w:p w14:paraId="57FAB9DC" w14:textId="77777777" w:rsidR="0055408C" w:rsidRPr="00E07116" w:rsidRDefault="0055408C" w:rsidP="0055408C">
      <w:pPr>
        <w:pStyle w:val="Titreniveau2"/>
      </w:pPr>
      <w:r>
        <w:t>LES DÉBUTS :</w:t>
      </w:r>
      <w:r>
        <w:br/>
        <w:t>LE RÉGIME FRANÇAIS</w:t>
      </w:r>
    </w:p>
    <w:bookmarkEnd w:id="4"/>
    <w:p w14:paraId="48B91FC9" w14:textId="77777777" w:rsidR="0055408C" w:rsidRPr="00E07116" w:rsidRDefault="0055408C" w:rsidP="0055408C">
      <w:pPr>
        <w:jc w:val="both"/>
        <w:rPr>
          <w:szCs w:val="36"/>
        </w:rPr>
      </w:pPr>
    </w:p>
    <w:p w14:paraId="01054D52" w14:textId="77777777" w:rsidR="0055408C" w:rsidRPr="00E07116" w:rsidRDefault="0055408C">
      <w:pPr>
        <w:jc w:val="both"/>
      </w:pPr>
    </w:p>
    <w:p w14:paraId="4373FA76" w14:textId="77777777" w:rsidR="0055408C" w:rsidRPr="00E07116" w:rsidRDefault="0055408C">
      <w:pPr>
        <w:jc w:val="both"/>
      </w:pPr>
    </w:p>
    <w:p w14:paraId="535C5922" w14:textId="77777777" w:rsidR="0055408C" w:rsidRPr="00E07116" w:rsidRDefault="0055408C">
      <w:pPr>
        <w:jc w:val="both"/>
      </w:pPr>
    </w:p>
    <w:p w14:paraId="18D4519C" w14:textId="77777777" w:rsidR="0055408C" w:rsidRPr="00E07116" w:rsidRDefault="0055408C">
      <w:pPr>
        <w:jc w:val="both"/>
      </w:pPr>
    </w:p>
    <w:p w14:paraId="244B8280" w14:textId="77777777" w:rsidR="0055408C" w:rsidRPr="00384B20" w:rsidRDefault="0055408C">
      <w:pPr>
        <w:ind w:right="90" w:firstLine="0"/>
        <w:jc w:val="both"/>
        <w:rPr>
          <w:sz w:val="20"/>
        </w:rPr>
      </w:pPr>
      <w:hyperlink w:anchor="tdm" w:history="1">
        <w:r w:rsidRPr="00384B20">
          <w:rPr>
            <w:rStyle w:val="Hyperlien"/>
            <w:sz w:val="20"/>
          </w:rPr>
          <w:t>Retour à la table des matières</w:t>
        </w:r>
      </w:hyperlink>
    </w:p>
    <w:p w14:paraId="7FDA1E25" w14:textId="77777777" w:rsidR="0055408C" w:rsidRPr="00172D4C" w:rsidRDefault="0055408C" w:rsidP="0055408C">
      <w:pPr>
        <w:spacing w:before="120" w:after="120"/>
        <w:jc w:val="both"/>
      </w:pPr>
      <w:r w:rsidRPr="00172D4C">
        <w:rPr>
          <w:lang w:eastAsia="fr-FR" w:bidi="fr-FR"/>
        </w:rPr>
        <w:t>Le 3 juillet 1608, accompagné d'une trentaine d’hommes, Cha</w:t>
      </w:r>
      <w:r w:rsidRPr="00172D4C">
        <w:rPr>
          <w:lang w:eastAsia="fr-FR" w:bidi="fr-FR"/>
        </w:rPr>
        <w:t>m</w:t>
      </w:r>
      <w:r w:rsidRPr="00172D4C">
        <w:rPr>
          <w:lang w:eastAsia="fr-FR" w:bidi="fr-FR"/>
        </w:rPr>
        <w:t>plain débarque à l’endroit où devait s'élever Qu</w:t>
      </w:r>
      <w:r w:rsidRPr="00172D4C">
        <w:rPr>
          <w:lang w:eastAsia="fr-FR" w:bidi="fr-FR"/>
        </w:rPr>
        <w:t>é</w:t>
      </w:r>
      <w:r w:rsidRPr="00172D4C">
        <w:rPr>
          <w:lang w:eastAsia="fr-FR" w:bidi="fr-FR"/>
        </w:rPr>
        <w:t>be</w:t>
      </w:r>
      <w:r>
        <w:rPr>
          <w:lang w:eastAsia="fr-FR" w:bidi="fr-FR"/>
        </w:rPr>
        <w:t>c</w:t>
      </w:r>
      <w:r w:rsidRPr="00172D4C">
        <w:rPr>
          <w:lang w:eastAsia="fr-FR" w:bidi="fr-FR"/>
        </w:rPr>
        <w:t>. Tout de suite ils se mettent à l'œuvre et s'installent. Les premières a</w:t>
      </w:r>
      <w:r w:rsidRPr="00172D4C">
        <w:rPr>
          <w:lang w:eastAsia="fr-FR" w:bidi="fr-FR"/>
        </w:rPr>
        <w:t>n</w:t>
      </w:r>
      <w:r w:rsidRPr="00172D4C">
        <w:rPr>
          <w:lang w:eastAsia="fr-FR" w:bidi="fr-FR"/>
        </w:rPr>
        <w:t>nées de séjour s’écoulent à explorer les environs, à se défendre contre les Indiens et à faire la traite des fourrures.</w:t>
      </w:r>
    </w:p>
    <w:p w14:paraId="6DC373BD" w14:textId="77777777" w:rsidR="0055408C" w:rsidRDefault="0055408C" w:rsidP="0055408C">
      <w:pPr>
        <w:spacing w:before="120" w:after="120"/>
        <w:jc w:val="both"/>
      </w:pPr>
      <w:r w:rsidRPr="00172D4C">
        <w:rPr>
          <w:lang w:eastAsia="fr-FR" w:bidi="fr-FR"/>
        </w:rPr>
        <w:t>Des 1615 cependant, Champlain peut ramener de France quatre missionnaires et entreprendre la mission civilisatrice qu'il s'était ass</w:t>
      </w:r>
      <w:r w:rsidRPr="00172D4C">
        <w:rPr>
          <w:lang w:eastAsia="fr-FR" w:bidi="fr-FR"/>
        </w:rPr>
        <w:t>i</w:t>
      </w:r>
      <w:r w:rsidRPr="00172D4C">
        <w:rPr>
          <w:lang w:eastAsia="fr-FR" w:bidi="fr-FR"/>
        </w:rPr>
        <w:t>gnée. Celle-ci s’accomplirait, d'après lui, grâce à l'influence qu'exerc</w:t>
      </w:r>
      <w:r w:rsidRPr="00172D4C">
        <w:rPr>
          <w:lang w:eastAsia="fr-FR" w:bidi="fr-FR"/>
        </w:rPr>
        <w:t>e</w:t>
      </w:r>
      <w:r w:rsidRPr="00172D4C">
        <w:rPr>
          <w:lang w:eastAsia="fr-FR" w:bidi="fr-FR"/>
        </w:rPr>
        <w:t>rait sur les Indiens la vie exemplaire des colons. Telle n'était pas l'i</w:t>
      </w:r>
      <w:r w:rsidRPr="00172D4C">
        <w:rPr>
          <w:lang w:eastAsia="fr-FR" w:bidi="fr-FR"/>
        </w:rPr>
        <w:t>n</w:t>
      </w:r>
      <w:r w:rsidRPr="00172D4C">
        <w:rPr>
          <w:lang w:eastAsia="fr-FR" w:bidi="fr-FR"/>
        </w:rPr>
        <w:t>tention des compagnies de fourrure qui jusqu'en 1663 allaient contr</w:t>
      </w:r>
      <w:r w:rsidRPr="00172D4C">
        <w:rPr>
          <w:lang w:eastAsia="fr-FR" w:bidi="fr-FR"/>
        </w:rPr>
        <w:t>ô</w:t>
      </w:r>
      <w:r w:rsidRPr="00172D4C">
        <w:rPr>
          <w:lang w:eastAsia="fr-FR" w:bidi="fr-FR"/>
        </w:rPr>
        <w:t>ler la colonie. Leur intérêt les amenait à e</w:t>
      </w:r>
      <w:r w:rsidRPr="00172D4C">
        <w:rPr>
          <w:lang w:eastAsia="fr-FR" w:bidi="fr-FR"/>
        </w:rPr>
        <w:t>n</w:t>
      </w:r>
      <w:r w:rsidRPr="00172D4C">
        <w:rPr>
          <w:lang w:eastAsia="fr-FR" w:bidi="fr-FR"/>
        </w:rPr>
        <w:t>courager les colons à s'adonner au commerce avec les Indiens</w:t>
      </w:r>
      <w:r>
        <w:rPr>
          <w:lang w:eastAsia="fr-FR" w:bidi="fr-FR"/>
        </w:rPr>
        <w:t> ;</w:t>
      </w:r>
      <w:r w:rsidRPr="00172D4C">
        <w:rPr>
          <w:lang w:eastAsia="fr-FR" w:bidi="fr-FR"/>
        </w:rPr>
        <w:t xml:space="preserve"> ce genre d'occupation convenant bien à l'esprit aventurier des jeunes surtout, pl</w:t>
      </w:r>
      <w:r w:rsidRPr="00172D4C">
        <w:rPr>
          <w:lang w:eastAsia="fr-FR" w:bidi="fr-FR"/>
        </w:rPr>
        <w:t>u</w:t>
      </w:r>
      <w:r w:rsidRPr="00172D4C">
        <w:rPr>
          <w:lang w:eastAsia="fr-FR" w:bidi="fr-FR"/>
        </w:rPr>
        <w:t>sieurs se laissent tenter et partent pour la traite. Les coureurs des bois augme</w:t>
      </w:r>
      <w:r w:rsidRPr="00172D4C">
        <w:rPr>
          <w:lang w:eastAsia="fr-FR" w:bidi="fr-FR"/>
        </w:rPr>
        <w:t>n</w:t>
      </w:r>
      <w:r w:rsidRPr="00172D4C">
        <w:rPr>
          <w:lang w:eastAsia="fr-FR" w:bidi="fr-FR"/>
        </w:rPr>
        <w:t>tent donc progressivement en nombre mais en même temps leur d</w:t>
      </w:r>
      <w:r w:rsidRPr="00172D4C">
        <w:rPr>
          <w:lang w:eastAsia="fr-FR" w:bidi="fr-FR"/>
        </w:rPr>
        <w:t>é</w:t>
      </w:r>
      <w:r w:rsidRPr="00172D4C">
        <w:rPr>
          <w:lang w:eastAsia="fr-FR" w:bidi="fr-FR"/>
        </w:rPr>
        <w:t>part désorganise la colonie</w:t>
      </w:r>
      <w:r>
        <w:rPr>
          <w:lang w:eastAsia="fr-FR" w:bidi="fr-FR"/>
        </w:rPr>
        <w:t> ;</w:t>
      </w:r>
      <w:r w:rsidRPr="00172D4C">
        <w:rPr>
          <w:lang w:eastAsia="fr-FR" w:bidi="fr-FR"/>
        </w:rPr>
        <w:t xml:space="preserve"> et lorsqu'ils reviennent, ils ont perdu l'habit</w:t>
      </w:r>
      <w:r w:rsidRPr="00172D4C">
        <w:rPr>
          <w:lang w:eastAsia="fr-FR" w:bidi="fr-FR"/>
        </w:rPr>
        <w:t>u</w:t>
      </w:r>
      <w:r w:rsidRPr="00172D4C">
        <w:rPr>
          <w:lang w:eastAsia="fr-FR" w:bidi="fr-FR"/>
        </w:rPr>
        <w:t>de du travail régulier et par ailleurs versent fréquemment dans l'alco</w:t>
      </w:r>
      <w:r w:rsidRPr="00172D4C">
        <w:rPr>
          <w:lang w:eastAsia="fr-FR" w:bidi="fr-FR"/>
        </w:rPr>
        <w:t>o</w:t>
      </w:r>
      <w:r w:rsidRPr="00172D4C">
        <w:rPr>
          <w:lang w:eastAsia="fr-FR" w:bidi="fr-FR"/>
        </w:rPr>
        <w:t>li</w:t>
      </w:r>
      <w:r w:rsidRPr="00172D4C">
        <w:rPr>
          <w:lang w:eastAsia="fr-FR" w:bidi="fr-FR"/>
        </w:rPr>
        <w:t>s</w:t>
      </w:r>
      <w:r w:rsidRPr="00172D4C">
        <w:rPr>
          <w:lang w:eastAsia="fr-FR" w:bidi="fr-FR"/>
        </w:rPr>
        <w:t>me. Ils ne sont cependant pas les seuls à causer des problèmes, car no</w:t>
      </w:r>
      <w:r w:rsidRPr="00172D4C">
        <w:rPr>
          <w:lang w:eastAsia="fr-FR" w:bidi="fr-FR"/>
        </w:rPr>
        <w:t>m</w:t>
      </w:r>
      <w:r w:rsidRPr="00172D4C">
        <w:rPr>
          <w:lang w:eastAsia="fr-FR" w:bidi="fr-FR"/>
        </w:rPr>
        <w:t>bre d'autres facteurs ont un effet perturbateur</w:t>
      </w:r>
      <w:r>
        <w:rPr>
          <w:lang w:eastAsia="fr-FR" w:bidi="fr-FR"/>
        </w:rPr>
        <w:t> :</w:t>
      </w:r>
    </w:p>
    <w:p w14:paraId="7E3C1510" w14:textId="77777777" w:rsidR="0055408C" w:rsidRPr="00172D4C" w:rsidRDefault="0055408C" w:rsidP="0055408C">
      <w:pPr>
        <w:pStyle w:val="p"/>
      </w:pPr>
      <w:r>
        <w:br w:type="page"/>
      </w:r>
      <w:r>
        <w:rPr>
          <w:lang w:eastAsia="fr-FR" w:bidi="fr-FR"/>
        </w:rPr>
        <w:lastRenderedPageBreak/>
        <w:t>[14]</w:t>
      </w:r>
    </w:p>
    <w:p w14:paraId="62010D4F" w14:textId="77777777" w:rsidR="0055408C" w:rsidRDefault="0055408C" w:rsidP="0055408C">
      <w:pPr>
        <w:pStyle w:val="Grillecouleur-Accent1"/>
      </w:pPr>
    </w:p>
    <w:p w14:paraId="5D686B56" w14:textId="77777777" w:rsidR="0055408C" w:rsidRDefault="0055408C" w:rsidP="0055408C">
      <w:pPr>
        <w:pStyle w:val="Citation0"/>
      </w:pPr>
      <w:r w:rsidRPr="001F4C15">
        <w:t>l'importance donnée au trafic des fourrures contre l’industrie de base qu’était l’agriculture, l'influence de certaines moeurs blanches sur les sa</w:t>
      </w:r>
      <w:r w:rsidRPr="001F4C15">
        <w:t>u</w:t>
      </w:r>
      <w:r w:rsidRPr="001F4C15">
        <w:t>vages et aussi l'ét</w:t>
      </w:r>
      <w:r w:rsidRPr="001F4C15">
        <w:t>a</w:t>
      </w:r>
      <w:r w:rsidRPr="001F4C15">
        <w:t>blissement de colons non habitués aux travaux agricoles et qui préféraient souvent mendier plutôt que de s’adonner à de telles t</w:t>
      </w:r>
      <w:r w:rsidRPr="001F4C15">
        <w:t>â</w:t>
      </w:r>
      <w:r w:rsidRPr="001F4C15">
        <w:t>ches.</w:t>
      </w:r>
      <w:r>
        <w:t> </w:t>
      </w:r>
      <w:r>
        <w:rPr>
          <w:rStyle w:val="Appelnotedebasdep"/>
        </w:rPr>
        <w:footnoteReference w:id="1"/>
      </w:r>
    </w:p>
    <w:p w14:paraId="09EAA1B4" w14:textId="77777777" w:rsidR="0055408C" w:rsidRPr="001F4C15" w:rsidRDefault="0055408C" w:rsidP="0055408C">
      <w:pPr>
        <w:pStyle w:val="Grillecouleur-Accent1"/>
      </w:pPr>
    </w:p>
    <w:p w14:paraId="094A399B" w14:textId="77777777" w:rsidR="0055408C" w:rsidRPr="00172D4C" w:rsidRDefault="0055408C" w:rsidP="0055408C">
      <w:pPr>
        <w:spacing w:before="120" w:after="120"/>
        <w:jc w:val="both"/>
      </w:pPr>
      <w:r w:rsidRPr="00172D4C">
        <w:rPr>
          <w:lang w:eastAsia="fr-FR" w:bidi="fr-FR"/>
        </w:rPr>
        <w:t>En plus de ces pr</w:t>
      </w:r>
      <w:r w:rsidRPr="00172D4C">
        <w:rPr>
          <w:lang w:eastAsia="fr-FR" w:bidi="fr-FR"/>
        </w:rPr>
        <w:t>o</w:t>
      </w:r>
      <w:r w:rsidRPr="00172D4C">
        <w:rPr>
          <w:lang w:eastAsia="fr-FR" w:bidi="fr-FR"/>
        </w:rPr>
        <w:t>blèmes d’ajustement à une nouvelle situation, les colons doivent affronter les guerres et les nombreuses maladies tant endémiques qu’épidémiques. Pour lutter contre ces risques, ils resse</w:t>
      </w:r>
      <w:r w:rsidRPr="00172D4C">
        <w:rPr>
          <w:lang w:eastAsia="fr-FR" w:bidi="fr-FR"/>
        </w:rPr>
        <w:t>r</w:t>
      </w:r>
      <w:r w:rsidRPr="00172D4C">
        <w:rPr>
          <w:lang w:eastAsia="fr-FR" w:bidi="fr-FR"/>
        </w:rPr>
        <w:t>rent leurs liens d’entraide mutuelle, car ils sont pratiquement lai</w:t>
      </w:r>
      <w:r w:rsidRPr="00172D4C">
        <w:rPr>
          <w:lang w:eastAsia="fr-FR" w:bidi="fr-FR"/>
        </w:rPr>
        <w:t>s</w:t>
      </w:r>
      <w:r w:rsidRPr="00172D4C">
        <w:rPr>
          <w:lang w:eastAsia="fr-FR" w:bidi="fr-FR"/>
        </w:rPr>
        <w:t>sés à eux-mêmes. D’ailleurs c’était là un réflexe naturel, dans la situation</w:t>
      </w:r>
      <w:r>
        <w:rPr>
          <w:lang w:eastAsia="fr-FR" w:bidi="fr-FR"/>
        </w:rPr>
        <w:t> :</w:t>
      </w:r>
    </w:p>
    <w:p w14:paraId="7F90A029" w14:textId="77777777" w:rsidR="0055408C" w:rsidRDefault="0055408C" w:rsidP="0055408C">
      <w:pPr>
        <w:pStyle w:val="Citation0"/>
      </w:pPr>
    </w:p>
    <w:p w14:paraId="6A5D2F37" w14:textId="77777777" w:rsidR="0055408C" w:rsidRDefault="0055408C" w:rsidP="0055408C">
      <w:pPr>
        <w:pStyle w:val="Citation0"/>
      </w:pPr>
      <w:r w:rsidRPr="00172D4C">
        <w:t xml:space="preserve">La base de l’organisation sociale de la Nouvelle France fut </w:t>
      </w:r>
      <w:r>
        <w:t>dès le d</w:t>
      </w:r>
      <w:r>
        <w:t>é</w:t>
      </w:r>
      <w:r>
        <w:t>but un régime rural où</w:t>
      </w:r>
      <w:r w:rsidRPr="00172D4C">
        <w:t xml:space="preserve"> les deux éléments essentiels étaient la famille et la paroi</w:t>
      </w:r>
      <w:r w:rsidRPr="00172D4C">
        <w:t>s</w:t>
      </w:r>
      <w:r w:rsidRPr="00172D4C">
        <w:t>se.</w:t>
      </w:r>
      <w:r>
        <w:t> </w:t>
      </w:r>
      <w:r>
        <w:rPr>
          <w:rStyle w:val="Appelnotedebasdep"/>
        </w:rPr>
        <w:footnoteReference w:id="2"/>
      </w:r>
    </w:p>
    <w:p w14:paraId="13E94798" w14:textId="77777777" w:rsidR="0055408C" w:rsidRPr="00172D4C" w:rsidRDefault="0055408C" w:rsidP="0055408C">
      <w:pPr>
        <w:pStyle w:val="Citation0"/>
      </w:pPr>
    </w:p>
    <w:p w14:paraId="776C5A4C" w14:textId="77777777" w:rsidR="0055408C" w:rsidRPr="00172D4C" w:rsidRDefault="0055408C" w:rsidP="0055408C">
      <w:pPr>
        <w:spacing w:before="120" w:after="120"/>
        <w:jc w:val="both"/>
      </w:pPr>
      <w:r>
        <w:rPr>
          <w:lang w:eastAsia="fr-FR" w:bidi="fr-FR"/>
        </w:rPr>
        <w:t>À</w:t>
      </w:r>
      <w:r w:rsidRPr="00172D4C">
        <w:rPr>
          <w:lang w:eastAsia="fr-FR" w:bidi="fr-FR"/>
        </w:rPr>
        <w:t xml:space="preserve"> ce moment aussi, pour plusieurs, le facteur religieux était des plus importants</w:t>
      </w:r>
      <w:r>
        <w:rPr>
          <w:lang w:eastAsia="fr-FR" w:bidi="fr-FR"/>
        </w:rPr>
        <w:t> :</w:t>
      </w:r>
      <w:r w:rsidRPr="00172D4C">
        <w:rPr>
          <w:lang w:eastAsia="fr-FR" w:bidi="fr-FR"/>
        </w:rPr>
        <w:t xml:space="preserve"> il dominait tout. Pour se sauver, il était essentiel d’aider son prochain, de faire la charité. Comme le note le Père Po</w:t>
      </w:r>
      <w:r w:rsidRPr="00172D4C">
        <w:rPr>
          <w:lang w:eastAsia="fr-FR" w:bidi="fr-FR"/>
        </w:rPr>
        <w:t>u</w:t>
      </w:r>
      <w:r w:rsidRPr="00172D4C">
        <w:rPr>
          <w:lang w:eastAsia="fr-FR" w:bidi="fr-FR"/>
        </w:rPr>
        <w:t>lin</w:t>
      </w:r>
      <w:r>
        <w:rPr>
          <w:lang w:eastAsia="fr-FR" w:bidi="fr-FR"/>
        </w:rPr>
        <w:t> :</w:t>
      </w:r>
    </w:p>
    <w:p w14:paraId="12D10BC6" w14:textId="77777777" w:rsidR="0055408C" w:rsidRDefault="0055408C" w:rsidP="0055408C">
      <w:pPr>
        <w:pStyle w:val="Citation0"/>
      </w:pPr>
    </w:p>
    <w:p w14:paraId="78BD6FA3" w14:textId="77777777" w:rsidR="0055408C" w:rsidRDefault="0055408C" w:rsidP="0055408C">
      <w:pPr>
        <w:pStyle w:val="Citation0"/>
      </w:pPr>
      <w:r w:rsidRPr="00172D4C">
        <w:t>Gérin... et Horace Miller., dans leurs études sur le foyer c</w:t>
      </w:r>
      <w:r w:rsidRPr="00172D4C">
        <w:t>a</w:t>
      </w:r>
      <w:r w:rsidRPr="00172D4C">
        <w:t>nadien-français de type rural ont observé un haut degré de solidarité, de coh</w:t>
      </w:r>
      <w:r w:rsidRPr="00172D4C">
        <w:t>é</w:t>
      </w:r>
      <w:r w:rsidRPr="00172D4C">
        <w:t>sion, d'unité sur le plan éc</w:t>
      </w:r>
      <w:r w:rsidRPr="00172D4C">
        <w:t>o</w:t>
      </w:r>
      <w:r w:rsidRPr="00172D4C">
        <w:t>nomique et social, mais surtout sur le plan religieux. C’est la fidélité du foyer canadien-français au Déc</w:t>
      </w:r>
      <w:r w:rsidRPr="00172D4C">
        <w:t>a</w:t>
      </w:r>
      <w:r w:rsidRPr="00172D4C">
        <w:t>logue et à la loi du Christ qui explique toutes les autres fidél</w:t>
      </w:r>
      <w:r w:rsidRPr="00172D4C">
        <w:t>i</w:t>
      </w:r>
      <w:r w:rsidRPr="00172D4C">
        <w:t>tés.</w:t>
      </w:r>
      <w:r>
        <w:t> </w:t>
      </w:r>
      <w:r>
        <w:rPr>
          <w:rStyle w:val="Appelnotedebasdep"/>
        </w:rPr>
        <w:footnoteReference w:id="3"/>
      </w:r>
    </w:p>
    <w:p w14:paraId="1670AFB6" w14:textId="77777777" w:rsidR="0055408C" w:rsidRPr="00172D4C" w:rsidRDefault="0055408C" w:rsidP="0055408C">
      <w:pPr>
        <w:pStyle w:val="Citation0"/>
      </w:pPr>
    </w:p>
    <w:p w14:paraId="7C119761" w14:textId="77777777" w:rsidR="0055408C" w:rsidRPr="00172D4C" w:rsidRDefault="0055408C" w:rsidP="0055408C">
      <w:pPr>
        <w:spacing w:before="120" w:after="120"/>
        <w:jc w:val="both"/>
      </w:pPr>
      <w:r w:rsidRPr="00172D4C">
        <w:rPr>
          <w:lang w:eastAsia="fr-FR" w:bidi="fr-FR"/>
        </w:rPr>
        <w:lastRenderedPageBreak/>
        <w:t>Lorsque les problèmes deviennent trop vastes pour la famille, les colons tentent de trouver un sy</w:t>
      </w:r>
      <w:r w:rsidRPr="00172D4C">
        <w:rPr>
          <w:lang w:eastAsia="fr-FR" w:bidi="fr-FR"/>
        </w:rPr>
        <w:t>s</w:t>
      </w:r>
      <w:r w:rsidRPr="00172D4C">
        <w:rPr>
          <w:lang w:eastAsia="fr-FR" w:bidi="fr-FR"/>
        </w:rPr>
        <w:t>tème plus adéquat, sur le modèle du régime qu’ils ont connu en France, “caractérisé par une central</w:t>
      </w:r>
      <w:r w:rsidRPr="00172D4C">
        <w:rPr>
          <w:lang w:eastAsia="fr-FR" w:bidi="fr-FR"/>
        </w:rPr>
        <w:t>i</w:t>
      </w:r>
      <w:r w:rsidRPr="00172D4C">
        <w:rPr>
          <w:lang w:eastAsia="fr-FR" w:bidi="fr-FR"/>
        </w:rPr>
        <w:t>sation de l’assistance dans les mains des</w:t>
      </w:r>
      <w:r>
        <w:rPr>
          <w:lang w:eastAsia="fr-FR" w:bidi="fr-FR"/>
        </w:rPr>
        <w:t xml:space="preserve"> </w:t>
      </w:r>
      <w:r>
        <w:t xml:space="preserve">[15] </w:t>
      </w:r>
      <w:r w:rsidRPr="00172D4C">
        <w:rPr>
          <w:lang w:eastAsia="fr-FR" w:bidi="fr-FR"/>
        </w:rPr>
        <w:t>communautés religieuses”.</w:t>
      </w:r>
      <w:r>
        <w:rPr>
          <w:lang w:eastAsia="fr-FR" w:bidi="fr-FR"/>
        </w:rPr>
        <w:t> </w:t>
      </w:r>
      <w:r>
        <w:rPr>
          <w:rStyle w:val="Appelnotedebasdep"/>
          <w:lang w:eastAsia="fr-FR" w:bidi="fr-FR"/>
        </w:rPr>
        <w:footnoteReference w:id="4"/>
      </w:r>
      <w:r w:rsidRPr="00172D4C">
        <w:rPr>
          <w:lang w:eastAsia="fr-FR" w:bidi="fr-FR"/>
        </w:rPr>
        <w:t xml:space="preserve"> En 1620 les R</w:t>
      </w:r>
      <w:r w:rsidRPr="00172D4C">
        <w:rPr>
          <w:lang w:eastAsia="fr-FR" w:bidi="fr-FR"/>
        </w:rPr>
        <w:t>é</w:t>
      </w:r>
      <w:r w:rsidRPr="00172D4C">
        <w:rPr>
          <w:lang w:eastAsia="fr-FR" w:bidi="fr-FR"/>
        </w:rPr>
        <w:t>collets ouvrent donc le couvent de Notre-Dame des Anges</w:t>
      </w:r>
    </w:p>
    <w:p w14:paraId="49E96244" w14:textId="77777777" w:rsidR="0055408C" w:rsidRDefault="0055408C" w:rsidP="0055408C">
      <w:pPr>
        <w:pStyle w:val="Citation0"/>
      </w:pPr>
    </w:p>
    <w:p w14:paraId="196BB8A0" w14:textId="77777777" w:rsidR="0055408C" w:rsidRDefault="0055408C" w:rsidP="0055408C">
      <w:pPr>
        <w:pStyle w:val="Citation0"/>
      </w:pPr>
      <w:r w:rsidRPr="00172D4C">
        <w:t>qui fera un Couvent où vous et vos Pères et Frères servirez à Dieu, en l’observance régulière, en prières, contemplations, sacrifice et pénite</w:t>
      </w:r>
      <w:r w:rsidRPr="00172D4C">
        <w:t>n</w:t>
      </w:r>
      <w:r w:rsidRPr="00172D4C">
        <w:t>ce, et qui pourra servir d’un Séminaire de Sauvages, et d’un lieu pour exercer la charité vers les malades. Et en quatrième lieu sera une forteresse co</w:t>
      </w:r>
      <w:r w:rsidRPr="00172D4C">
        <w:t>m</w:t>
      </w:r>
      <w:r w:rsidRPr="00172D4C">
        <w:t>me je vous disais.</w:t>
      </w:r>
      <w:r>
        <w:t> </w:t>
      </w:r>
      <w:r>
        <w:rPr>
          <w:rStyle w:val="Appelnotedebasdep"/>
        </w:rPr>
        <w:footnoteReference w:id="5"/>
      </w:r>
    </w:p>
    <w:p w14:paraId="54969782" w14:textId="77777777" w:rsidR="0055408C" w:rsidRPr="00172D4C" w:rsidRDefault="0055408C" w:rsidP="0055408C">
      <w:pPr>
        <w:pStyle w:val="Citation0"/>
      </w:pPr>
    </w:p>
    <w:p w14:paraId="303F37B6" w14:textId="77777777" w:rsidR="0055408C" w:rsidRPr="00172D4C" w:rsidRDefault="0055408C" w:rsidP="0055408C">
      <w:pPr>
        <w:spacing w:before="120" w:after="120"/>
        <w:jc w:val="both"/>
      </w:pPr>
      <w:r w:rsidRPr="00172D4C">
        <w:rPr>
          <w:lang w:eastAsia="fr-FR" w:bidi="fr-FR"/>
        </w:rPr>
        <w:t>C’était donc la pr</w:t>
      </w:r>
      <w:r w:rsidRPr="00172D4C">
        <w:rPr>
          <w:lang w:eastAsia="fr-FR" w:bidi="fr-FR"/>
        </w:rPr>
        <w:t>e</w:t>
      </w:r>
      <w:r w:rsidRPr="00172D4C">
        <w:rPr>
          <w:lang w:eastAsia="fr-FR" w:bidi="fr-FR"/>
        </w:rPr>
        <w:t>mière agence polyvalente de la colonie. L’</w:t>
      </w:r>
      <w:r>
        <w:rPr>
          <w:lang w:eastAsia="fr-FR" w:bidi="fr-FR"/>
        </w:rPr>
        <w:t>Église</w:t>
      </w:r>
      <w:r w:rsidRPr="00172D4C">
        <w:rPr>
          <w:lang w:eastAsia="fr-FR" w:bidi="fr-FR"/>
        </w:rPr>
        <w:t xml:space="preserve"> contribue aussi largement que possible de sa charité à la survivance des c</w:t>
      </w:r>
      <w:r w:rsidRPr="00172D4C">
        <w:rPr>
          <w:lang w:eastAsia="fr-FR" w:bidi="fr-FR"/>
        </w:rPr>
        <w:t>o</w:t>
      </w:r>
      <w:r w:rsidRPr="00172D4C">
        <w:rPr>
          <w:lang w:eastAsia="fr-FR" w:bidi="fr-FR"/>
        </w:rPr>
        <w:t>lons, et il semble y avoir une division assez nette des tâches</w:t>
      </w:r>
      <w:r>
        <w:rPr>
          <w:lang w:eastAsia="fr-FR" w:bidi="fr-FR"/>
        </w:rPr>
        <w:t> :</w:t>
      </w:r>
      <w:r w:rsidRPr="00172D4C">
        <w:rPr>
          <w:lang w:eastAsia="fr-FR" w:bidi="fr-FR"/>
        </w:rPr>
        <w:t xml:space="preserve"> l’</w:t>
      </w:r>
      <w:r>
        <w:rPr>
          <w:lang w:eastAsia="fr-FR" w:bidi="fr-FR"/>
        </w:rPr>
        <w:t>État</w:t>
      </w:r>
      <w:r w:rsidRPr="00172D4C">
        <w:rPr>
          <w:lang w:eastAsia="fr-FR" w:bidi="fr-FR"/>
        </w:rPr>
        <w:t xml:space="preserve"> se charge de la défense des colons et de l’installation de la col</w:t>
      </w:r>
      <w:r w:rsidRPr="00172D4C">
        <w:rPr>
          <w:lang w:eastAsia="fr-FR" w:bidi="fr-FR"/>
        </w:rPr>
        <w:t>o</w:t>
      </w:r>
      <w:r w:rsidRPr="00172D4C">
        <w:rPr>
          <w:lang w:eastAsia="fr-FR" w:bidi="fr-FR"/>
        </w:rPr>
        <w:t>nie</w:t>
      </w:r>
    </w:p>
    <w:p w14:paraId="044900A9" w14:textId="77777777" w:rsidR="0055408C" w:rsidRDefault="0055408C" w:rsidP="0055408C">
      <w:pPr>
        <w:pStyle w:val="Citation0"/>
        <w:rPr>
          <w:vertAlign w:val="superscript"/>
        </w:rPr>
      </w:pPr>
      <w:r w:rsidRPr="00172D4C">
        <w:t>l’</w:t>
      </w:r>
      <w:r>
        <w:t>État</w:t>
      </w:r>
      <w:r w:rsidRPr="00172D4C">
        <w:t>... était débordé par ses occupations militaires, son souci de dévelo</w:t>
      </w:r>
      <w:r w:rsidRPr="00172D4C">
        <w:t>p</w:t>
      </w:r>
      <w:r w:rsidRPr="00172D4C">
        <w:t>per le commerce, l’organisation rurale et le système seigne</w:t>
      </w:r>
      <w:r w:rsidRPr="00172D4C">
        <w:t>u</w:t>
      </w:r>
      <w:r w:rsidRPr="00172D4C">
        <w:t>rial, et ne pouvait compter du point de vue financier sur aucune ressource exista</w:t>
      </w:r>
      <w:r w:rsidRPr="00172D4C">
        <w:t>n</w:t>
      </w:r>
      <w:r w:rsidRPr="00172D4C">
        <w:t>te.</w:t>
      </w:r>
      <w:r>
        <w:t> </w:t>
      </w:r>
      <w:r>
        <w:rPr>
          <w:rStyle w:val="Appelnotedebasdep"/>
        </w:rPr>
        <w:footnoteReference w:id="6"/>
      </w:r>
    </w:p>
    <w:p w14:paraId="7FAB0811" w14:textId="77777777" w:rsidR="0055408C" w:rsidRPr="00172D4C" w:rsidRDefault="0055408C" w:rsidP="0055408C">
      <w:pPr>
        <w:pStyle w:val="Citation0"/>
      </w:pPr>
    </w:p>
    <w:p w14:paraId="5F61689D" w14:textId="77777777" w:rsidR="0055408C" w:rsidRPr="00172D4C" w:rsidRDefault="0055408C" w:rsidP="0055408C">
      <w:pPr>
        <w:spacing w:before="120" w:after="120"/>
        <w:jc w:val="both"/>
      </w:pPr>
      <w:r w:rsidRPr="00172D4C">
        <w:rPr>
          <w:lang w:eastAsia="fr-FR" w:bidi="fr-FR"/>
        </w:rPr>
        <w:t>l’</w:t>
      </w:r>
      <w:r>
        <w:rPr>
          <w:lang w:eastAsia="fr-FR" w:bidi="fr-FR"/>
        </w:rPr>
        <w:t>Église</w:t>
      </w:r>
      <w:r w:rsidRPr="00172D4C">
        <w:rPr>
          <w:lang w:eastAsia="fr-FR" w:bidi="fr-FR"/>
        </w:rPr>
        <w:t>, de l’intégration des individus dans ce système bien impa</w:t>
      </w:r>
      <w:r w:rsidRPr="00172D4C">
        <w:rPr>
          <w:lang w:eastAsia="fr-FR" w:bidi="fr-FR"/>
        </w:rPr>
        <w:t>r</w:t>
      </w:r>
      <w:r w:rsidRPr="00172D4C">
        <w:rPr>
          <w:lang w:eastAsia="fr-FR" w:bidi="fr-FR"/>
        </w:rPr>
        <w:t>fait. La colonisation avait été entreprise sous le signe de l’évangélisation, et l’</w:t>
      </w:r>
      <w:r>
        <w:rPr>
          <w:lang w:eastAsia="fr-FR" w:bidi="fr-FR"/>
        </w:rPr>
        <w:t>Église</w:t>
      </w:r>
      <w:r w:rsidRPr="00172D4C">
        <w:rPr>
          <w:lang w:eastAsia="fr-FR" w:bidi="fr-FR"/>
        </w:rPr>
        <w:t xml:space="preserve"> conservait dans l’“aventure” une respo</w:t>
      </w:r>
      <w:r w:rsidRPr="00172D4C">
        <w:rPr>
          <w:lang w:eastAsia="fr-FR" w:bidi="fr-FR"/>
        </w:rPr>
        <w:t>n</w:t>
      </w:r>
      <w:r w:rsidRPr="00172D4C">
        <w:rPr>
          <w:lang w:eastAsia="fr-FR" w:bidi="fr-FR"/>
        </w:rPr>
        <w:t>sabilité égale à celle de l’</w:t>
      </w:r>
      <w:r>
        <w:rPr>
          <w:lang w:eastAsia="fr-FR" w:bidi="fr-FR"/>
        </w:rPr>
        <w:t>État :</w:t>
      </w:r>
    </w:p>
    <w:p w14:paraId="36F7335D" w14:textId="77777777" w:rsidR="0055408C" w:rsidRDefault="0055408C" w:rsidP="0055408C">
      <w:pPr>
        <w:pStyle w:val="Citation0"/>
      </w:pPr>
    </w:p>
    <w:p w14:paraId="447A58F1" w14:textId="77777777" w:rsidR="0055408C" w:rsidRDefault="0055408C" w:rsidP="0055408C">
      <w:pPr>
        <w:pStyle w:val="Citation0"/>
      </w:pPr>
      <w:r w:rsidRPr="00172D4C">
        <w:t>Société civile et société religieuse avaient alors les mêmes me</w:t>
      </w:r>
      <w:r w:rsidRPr="00172D4C">
        <w:t>m</w:t>
      </w:r>
      <w:r w:rsidRPr="00172D4C">
        <w:t>bres et en partie les mêmes chefs, l’une recouvrant exact</w:t>
      </w:r>
      <w:r w:rsidRPr="00172D4C">
        <w:t>e</w:t>
      </w:r>
      <w:r w:rsidRPr="00172D4C">
        <w:t>ment l’autre... L’</w:t>
      </w:r>
      <w:r>
        <w:t>État</w:t>
      </w:r>
      <w:r w:rsidRPr="00172D4C">
        <w:t xml:space="preserve"> était confessionnel et exigeait de ses ressortissants, pour les r</w:t>
      </w:r>
      <w:r w:rsidRPr="00172D4C">
        <w:t>e</w:t>
      </w:r>
      <w:r w:rsidRPr="00172D4C">
        <w:t>connaître sujets de plein droit, une profe</w:t>
      </w:r>
      <w:r w:rsidRPr="00172D4C">
        <w:t>s</w:t>
      </w:r>
      <w:r w:rsidRPr="00172D4C">
        <w:t>sion de foi catholique</w:t>
      </w:r>
      <w:r>
        <w:t>. </w:t>
      </w:r>
      <w:r>
        <w:rPr>
          <w:rStyle w:val="Appelnotedebasdep"/>
        </w:rPr>
        <w:footnoteReference w:id="7"/>
      </w:r>
    </w:p>
    <w:p w14:paraId="24B2ED72" w14:textId="77777777" w:rsidR="0055408C" w:rsidRPr="00172D4C" w:rsidRDefault="0055408C" w:rsidP="0055408C">
      <w:pPr>
        <w:pStyle w:val="Citation0"/>
      </w:pPr>
    </w:p>
    <w:p w14:paraId="7F4BE45C" w14:textId="77777777" w:rsidR="0055408C" w:rsidRDefault="0055408C" w:rsidP="0055408C">
      <w:pPr>
        <w:spacing w:before="120" w:after="120"/>
        <w:jc w:val="both"/>
        <w:rPr>
          <w:lang w:eastAsia="fr-FR" w:bidi="fr-FR"/>
        </w:rPr>
      </w:pPr>
      <w:r>
        <w:rPr>
          <w:lang w:eastAsia="fr-FR" w:bidi="fr-FR"/>
        </w:rPr>
        <w:t>S</w:t>
      </w:r>
      <w:r w:rsidRPr="00172D4C">
        <w:rPr>
          <w:lang w:eastAsia="fr-FR" w:bidi="fr-FR"/>
        </w:rPr>
        <w:t>ans compter que les ressources de l’administration de la c</w:t>
      </w:r>
      <w:r w:rsidRPr="00172D4C">
        <w:rPr>
          <w:lang w:eastAsia="fr-FR" w:bidi="fr-FR"/>
        </w:rPr>
        <w:t>o</w:t>
      </w:r>
      <w:r w:rsidRPr="00172D4C">
        <w:rPr>
          <w:lang w:eastAsia="fr-FR" w:bidi="fr-FR"/>
        </w:rPr>
        <w:t>lonie sont des plus rédu</w:t>
      </w:r>
      <w:r w:rsidRPr="00172D4C">
        <w:rPr>
          <w:lang w:eastAsia="fr-FR" w:bidi="fr-FR"/>
        </w:rPr>
        <w:t>i</w:t>
      </w:r>
      <w:r w:rsidRPr="00172D4C">
        <w:rPr>
          <w:lang w:eastAsia="fr-FR" w:bidi="fr-FR"/>
        </w:rPr>
        <w:t>tes, tandis que celles de l’</w:t>
      </w:r>
      <w:r>
        <w:rPr>
          <w:lang w:eastAsia="fr-FR" w:bidi="fr-FR"/>
        </w:rPr>
        <w:t>Église</w:t>
      </w:r>
      <w:r w:rsidRPr="00172D4C">
        <w:rPr>
          <w:lang w:eastAsia="fr-FR" w:bidi="fr-FR"/>
        </w:rPr>
        <w:t xml:space="preserve"> sont vastes</w:t>
      </w:r>
      <w:r>
        <w:rPr>
          <w:lang w:eastAsia="fr-FR" w:bidi="fr-FR"/>
        </w:rPr>
        <w:t> ;</w:t>
      </w:r>
      <w:r w:rsidRPr="00172D4C">
        <w:rPr>
          <w:lang w:eastAsia="fr-FR" w:bidi="fr-FR"/>
        </w:rPr>
        <w:t xml:space="preserve"> aussi l’</w:t>
      </w:r>
      <w:r>
        <w:rPr>
          <w:lang w:eastAsia="fr-FR" w:bidi="fr-FR"/>
        </w:rPr>
        <w:t>État</w:t>
      </w:r>
      <w:r w:rsidRPr="00172D4C">
        <w:rPr>
          <w:lang w:eastAsia="fr-FR" w:bidi="fr-FR"/>
        </w:rPr>
        <w:t xml:space="preserve"> ne peut-il qu’approuver les initiat</w:t>
      </w:r>
      <w:r w:rsidRPr="00172D4C">
        <w:rPr>
          <w:lang w:eastAsia="fr-FR" w:bidi="fr-FR"/>
        </w:rPr>
        <w:t>i</w:t>
      </w:r>
      <w:r w:rsidRPr="00172D4C">
        <w:rPr>
          <w:lang w:eastAsia="fr-FR" w:bidi="fr-FR"/>
        </w:rPr>
        <w:t>ves de l’</w:t>
      </w:r>
      <w:r>
        <w:rPr>
          <w:lang w:eastAsia="fr-FR" w:bidi="fr-FR"/>
        </w:rPr>
        <w:t>Église</w:t>
      </w:r>
      <w:r w:rsidRPr="00172D4C">
        <w:rPr>
          <w:lang w:eastAsia="fr-FR" w:bidi="fr-FR"/>
        </w:rPr>
        <w:t>.</w:t>
      </w:r>
    </w:p>
    <w:p w14:paraId="1D84953C" w14:textId="77777777" w:rsidR="0055408C" w:rsidRPr="00172D4C" w:rsidRDefault="0055408C" w:rsidP="0055408C">
      <w:pPr>
        <w:spacing w:before="120" w:after="120"/>
        <w:jc w:val="both"/>
      </w:pPr>
      <w:r>
        <w:rPr>
          <w:lang w:eastAsia="fr-FR" w:bidi="fr-FR"/>
        </w:rPr>
        <w:t>[16]</w:t>
      </w:r>
    </w:p>
    <w:p w14:paraId="025DE35C" w14:textId="77777777" w:rsidR="0055408C" w:rsidRPr="00172D4C" w:rsidRDefault="0055408C" w:rsidP="0055408C">
      <w:pPr>
        <w:spacing w:before="120" w:after="120"/>
        <w:jc w:val="both"/>
      </w:pPr>
      <w:r w:rsidRPr="00172D4C">
        <w:rPr>
          <w:lang w:eastAsia="fr-FR" w:bidi="fr-FR"/>
        </w:rPr>
        <w:t>Celle-ci, à l’exemple de l’</w:t>
      </w:r>
      <w:r>
        <w:rPr>
          <w:lang w:eastAsia="fr-FR" w:bidi="fr-FR"/>
        </w:rPr>
        <w:t>État</w:t>
      </w:r>
      <w:r w:rsidRPr="00172D4C">
        <w:rPr>
          <w:lang w:eastAsia="fr-FR" w:bidi="fr-FR"/>
        </w:rPr>
        <w:t>, est extrêm</w:t>
      </w:r>
      <w:r w:rsidRPr="00172D4C">
        <w:rPr>
          <w:lang w:eastAsia="fr-FR" w:bidi="fr-FR"/>
        </w:rPr>
        <w:t>e</w:t>
      </w:r>
      <w:r w:rsidRPr="00172D4C">
        <w:rPr>
          <w:lang w:eastAsia="fr-FR" w:bidi="fr-FR"/>
        </w:rPr>
        <w:t>ment centralisée. Et l’assistance s’oriente tout de suite vers le type inst</w:t>
      </w:r>
      <w:r w:rsidRPr="00172D4C">
        <w:rPr>
          <w:lang w:eastAsia="fr-FR" w:bidi="fr-FR"/>
        </w:rPr>
        <w:t>i</w:t>
      </w:r>
      <w:r w:rsidRPr="00172D4C">
        <w:rPr>
          <w:lang w:eastAsia="fr-FR" w:bidi="fr-FR"/>
        </w:rPr>
        <w:t>tutionnel. Quelques années après le Couvent de Notre-Dame des Anges, en 1635, le coll</w:t>
      </w:r>
      <w:r w:rsidRPr="00172D4C">
        <w:rPr>
          <w:lang w:eastAsia="fr-FR" w:bidi="fr-FR"/>
        </w:rPr>
        <w:t>è</w:t>
      </w:r>
      <w:r w:rsidRPr="00172D4C">
        <w:rPr>
          <w:lang w:eastAsia="fr-FR" w:bidi="fr-FR"/>
        </w:rPr>
        <w:t>ge des Jésuites est commencé. En 1639, l’Hôtel-Dieu et le couvent des Ursul</w:t>
      </w:r>
      <w:r w:rsidRPr="00172D4C">
        <w:rPr>
          <w:lang w:eastAsia="fr-FR" w:bidi="fr-FR"/>
        </w:rPr>
        <w:t>i</w:t>
      </w:r>
      <w:r w:rsidRPr="00172D4C">
        <w:rPr>
          <w:lang w:eastAsia="fr-FR" w:bidi="fr-FR"/>
        </w:rPr>
        <w:t>nes sont inaugurés à Québec. Montréal voit l’ouverture de son Hôtel-Dieu en 1644.</w:t>
      </w:r>
    </w:p>
    <w:p w14:paraId="66E7FB9D" w14:textId="77777777" w:rsidR="0055408C" w:rsidRPr="00172D4C" w:rsidRDefault="0055408C" w:rsidP="0055408C">
      <w:pPr>
        <w:spacing w:before="120" w:after="120"/>
        <w:jc w:val="both"/>
      </w:pPr>
      <w:r w:rsidRPr="00172D4C">
        <w:rPr>
          <w:lang w:eastAsia="fr-FR" w:bidi="fr-FR"/>
        </w:rPr>
        <w:t>L’Acte de l’établissement de l’Hôpital Gén</w:t>
      </w:r>
      <w:r w:rsidRPr="00172D4C">
        <w:rPr>
          <w:lang w:eastAsia="fr-FR" w:bidi="fr-FR"/>
        </w:rPr>
        <w:t>é</w:t>
      </w:r>
      <w:r w:rsidRPr="00172D4C">
        <w:rPr>
          <w:lang w:eastAsia="fr-FR" w:bidi="fr-FR"/>
        </w:rPr>
        <w:t>ral de Québec nous montre bien l’esprit de ces institutions</w:t>
      </w:r>
      <w:r>
        <w:rPr>
          <w:lang w:eastAsia="fr-FR" w:bidi="fr-FR"/>
        </w:rPr>
        <w:t> :</w:t>
      </w:r>
    </w:p>
    <w:p w14:paraId="6CACA2E8" w14:textId="77777777" w:rsidR="0055408C" w:rsidRDefault="0055408C" w:rsidP="0055408C">
      <w:pPr>
        <w:pStyle w:val="Citation0"/>
      </w:pPr>
    </w:p>
    <w:p w14:paraId="35F28C34" w14:textId="77777777" w:rsidR="0055408C" w:rsidRDefault="0055408C" w:rsidP="0055408C">
      <w:pPr>
        <w:pStyle w:val="Citation0"/>
      </w:pPr>
      <w:r w:rsidRPr="00172D4C">
        <w:t>les pauvres mendiants valides et invalides y seront enfermés pour être e</w:t>
      </w:r>
      <w:r w:rsidRPr="00172D4C">
        <w:t>m</w:t>
      </w:r>
      <w:r w:rsidRPr="00172D4C">
        <w:t>ployés aux ouvrages et travaux que les directeurs du dit hôpital j</w:t>
      </w:r>
      <w:r w:rsidRPr="00172D4C">
        <w:t>u</w:t>
      </w:r>
      <w:r w:rsidRPr="00172D4C">
        <w:t>geront à propos, sans toutefois que ceux qui seront d’âge à travailler à la culture des terres puissent y être enfermés, et en cas qu’il s’en trouve de cette qu</w:t>
      </w:r>
      <w:r w:rsidRPr="00172D4C">
        <w:t>a</w:t>
      </w:r>
      <w:r w:rsidRPr="00172D4C">
        <w:t>l</w:t>
      </w:r>
      <w:r w:rsidRPr="00172D4C">
        <w:t>i</w:t>
      </w:r>
      <w:r w:rsidRPr="00172D4C">
        <w:t>té mendiante, ils seront punis de prison et autres plus grandes peines en cas de récidive</w:t>
      </w:r>
      <w:r>
        <w:t>. </w:t>
      </w:r>
      <w:r>
        <w:rPr>
          <w:rStyle w:val="Appelnotedebasdep"/>
        </w:rPr>
        <w:footnoteReference w:id="8"/>
      </w:r>
    </w:p>
    <w:p w14:paraId="34F96C5A" w14:textId="77777777" w:rsidR="0055408C" w:rsidRPr="00172D4C" w:rsidRDefault="0055408C" w:rsidP="0055408C">
      <w:pPr>
        <w:pStyle w:val="Citation0"/>
      </w:pPr>
    </w:p>
    <w:p w14:paraId="5FBE7AC8" w14:textId="77777777" w:rsidR="0055408C" w:rsidRPr="00172D4C" w:rsidRDefault="0055408C" w:rsidP="0055408C">
      <w:pPr>
        <w:spacing w:before="120" w:after="120"/>
        <w:jc w:val="both"/>
      </w:pPr>
      <w:r w:rsidRPr="00172D4C">
        <w:rPr>
          <w:lang w:eastAsia="fr-FR" w:bidi="fr-FR"/>
        </w:rPr>
        <w:t>Le Roi voit d’un bon œil le développement de ces institutions</w:t>
      </w:r>
      <w:r>
        <w:rPr>
          <w:lang w:eastAsia="fr-FR" w:bidi="fr-FR"/>
        </w:rPr>
        <w:t> ;</w:t>
      </w:r>
      <w:r w:rsidRPr="00172D4C">
        <w:rPr>
          <w:lang w:eastAsia="fr-FR" w:bidi="fr-FR"/>
        </w:rPr>
        <w:t xml:space="preserve"> il leur verse de légères subventions et, surtout, fait don aux communa</w:t>
      </w:r>
      <w:r w:rsidRPr="00172D4C">
        <w:rPr>
          <w:lang w:eastAsia="fr-FR" w:bidi="fr-FR"/>
        </w:rPr>
        <w:t>u</w:t>
      </w:r>
      <w:r w:rsidRPr="00172D4C">
        <w:rPr>
          <w:lang w:eastAsia="fr-FR" w:bidi="fr-FR"/>
        </w:rPr>
        <w:t>tés religieuses de seigneuries, en spécifiant que les rev</w:t>
      </w:r>
      <w:r w:rsidRPr="00172D4C">
        <w:rPr>
          <w:lang w:eastAsia="fr-FR" w:bidi="fr-FR"/>
        </w:rPr>
        <w:t>e</w:t>
      </w:r>
      <w:r w:rsidRPr="00172D4C">
        <w:rPr>
          <w:lang w:eastAsia="fr-FR" w:bidi="fr-FR"/>
        </w:rPr>
        <w:t>nus qu’elles tireront de ces terres serviront à l’établissement et au maintien d’hôpitaux, d’institutions pour viei</w:t>
      </w:r>
      <w:r w:rsidRPr="00172D4C">
        <w:rPr>
          <w:lang w:eastAsia="fr-FR" w:bidi="fr-FR"/>
        </w:rPr>
        <w:t>l</w:t>
      </w:r>
      <w:r w:rsidRPr="00172D4C">
        <w:rPr>
          <w:lang w:eastAsia="fr-FR" w:bidi="fr-FR"/>
        </w:rPr>
        <w:t>lards et pour orphelins, enfin de crèches. Ainsi que le note le Père Poulin</w:t>
      </w:r>
      <w:r>
        <w:rPr>
          <w:lang w:eastAsia="fr-FR" w:bidi="fr-FR"/>
        </w:rPr>
        <w:t> :</w:t>
      </w:r>
    </w:p>
    <w:p w14:paraId="29792C70" w14:textId="77777777" w:rsidR="0055408C" w:rsidRDefault="0055408C" w:rsidP="0055408C">
      <w:pPr>
        <w:pStyle w:val="Citation0"/>
      </w:pPr>
    </w:p>
    <w:p w14:paraId="28AAA01A" w14:textId="77777777" w:rsidR="0055408C" w:rsidRDefault="0055408C" w:rsidP="0055408C">
      <w:pPr>
        <w:pStyle w:val="Citation0"/>
        <w:rPr>
          <w:vertAlign w:val="superscript"/>
        </w:rPr>
      </w:pPr>
      <w:r w:rsidRPr="00172D4C">
        <w:t>Libérée de la tutelle étatique grâce à la personnalité agressive des pr</w:t>
      </w:r>
      <w:r w:rsidRPr="00172D4C">
        <w:t>e</w:t>
      </w:r>
      <w:r w:rsidRPr="00172D4C">
        <w:t>miers évêques de Qu</w:t>
      </w:r>
      <w:r w:rsidRPr="00172D4C">
        <w:t>é</w:t>
      </w:r>
      <w:r w:rsidRPr="00172D4C">
        <w:t>bec, et répandue dans les seules villes du temps</w:t>
      </w:r>
      <w:r>
        <w:t> :</w:t>
      </w:r>
      <w:r w:rsidRPr="00172D4C">
        <w:t xml:space="preserve"> Québec, Montréal et Trois-Rivières, cette forme d’institution abritait toutes les m</w:t>
      </w:r>
      <w:r w:rsidRPr="00172D4C">
        <w:t>i</w:t>
      </w:r>
      <w:r w:rsidRPr="00172D4C">
        <w:t>sères que ne pouvaient secourir la f</w:t>
      </w:r>
      <w:r w:rsidRPr="00172D4C">
        <w:t>a</w:t>
      </w:r>
      <w:r w:rsidRPr="00172D4C">
        <w:t xml:space="preserve">mille et la paroisse. Les pauvres </w:t>
      </w:r>
      <w:r w:rsidRPr="00172D4C">
        <w:lastRenderedPageBreak/>
        <w:t>étaient considérés alors comme des invalides qu’il fallait hospit</w:t>
      </w:r>
      <w:r w:rsidRPr="00172D4C">
        <w:t>a</w:t>
      </w:r>
      <w:r w:rsidRPr="00172D4C">
        <w:t>liser ou des mécréants à emprisonner.</w:t>
      </w:r>
      <w:r>
        <w:t> </w:t>
      </w:r>
      <w:r>
        <w:rPr>
          <w:rStyle w:val="Appelnotedebasdep"/>
        </w:rPr>
        <w:footnoteReference w:id="9"/>
      </w:r>
    </w:p>
    <w:p w14:paraId="34CCD000" w14:textId="77777777" w:rsidR="0055408C" w:rsidRPr="00172D4C" w:rsidRDefault="0055408C" w:rsidP="0055408C">
      <w:pPr>
        <w:pStyle w:val="Citation0"/>
      </w:pPr>
    </w:p>
    <w:p w14:paraId="30545F93" w14:textId="77777777" w:rsidR="0055408C" w:rsidRDefault="0055408C" w:rsidP="0055408C">
      <w:pPr>
        <w:spacing w:before="120" w:after="120"/>
        <w:jc w:val="both"/>
      </w:pPr>
      <w:r w:rsidRPr="00172D4C">
        <w:rPr>
          <w:lang w:eastAsia="fr-FR" w:bidi="fr-FR"/>
        </w:rPr>
        <w:t>Les institutions ne r</w:t>
      </w:r>
      <w:r w:rsidRPr="00172D4C">
        <w:rPr>
          <w:lang w:eastAsia="fr-FR" w:bidi="fr-FR"/>
        </w:rPr>
        <w:t>é</w:t>
      </w:r>
      <w:r w:rsidRPr="00172D4C">
        <w:rPr>
          <w:lang w:eastAsia="fr-FR" w:bidi="fr-FR"/>
        </w:rPr>
        <w:t>ussissant pas à répondre à tous les besoins, et d’ailleurs l’hospitalisation répugnant à plusieurs, les curés comme</w:t>
      </w:r>
      <w:r w:rsidRPr="00172D4C">
        <w:rPr>
          <w:lang w:eastAsia="fr-FR" w:bidi="fr-FR"/>
        </w:rPr>
        <w:t>n</w:t>
      </w:r>
      <w:r w:rsidRPr="00172D4C">
        <w:rPr>
          <w:lang w:eastAsia="fr-FR" w:bidi="fr-FR"/>
        </w:rPr>
        <w:t>cent à mettre sur pied les Bureaux des Pauvres. Cette org</w:t>
      </w:r>
      <w:r w:rsidRPr="00172D4C">
        <w:rPr>
          <w:lang w:eastAsia="fr-FR" w:bidi="fr-FR"/>
        </w:rPr>
        <w:t>a</w:t>
      </w:r>
      <w:r w:rsidRPr="00172D4C">
        <w:rPr>
          <w:lang w:eastAsia="fr-FR" w:bidi="fr-FR"/>
        </w:rPr>
        <w:t>nisation existait à Paris depuis 1544</w:t>
      </w:r>
      <w:r>
        <w:rPr>
          <w:lang w:eastAsia="fr-FR" w:bidi="fr-FR"/>
        </w:rPr>
        <w:t> ;</w:t>
      </w:r>
    </w:p>
    <w:p w14:paraId="2FE3607F" w14:textId="77777777" w:rsidR="0055408C" w:rsidRPr="00172D4C" w:rsidRDefault="0055408C" w:rsidP="0055408C">
      <w:pPr>
        <w:spacing w:before="120" w:after="120"/>
        <w:jc w:val="both"/>
      </w:pPr>
      <w:r>
        <w:rPr>
          <w:lang w:eastAsia="fr-FR" w:bidi="fr-FR"/>
        </w:rPr>
        <w:t>[17]</w:t>
      </w:r>
    </w:p>
    <w:p w14:paraId="40F9B6A9" w14:textId="77777777" w:rsidR="0055408C" w:rsidRDefault="0055408C" w:rsidP="0055408C">
      <w:pPr>
        <w:pStyle w:val="Citation0"/>
      </w:pPr>
    </w:p>
    <w:p w14:paraId="46E15905" w14:textId="77777777" w:rsidR="0055408C" w:rsidRDefault="0055408C" w:rsidP="0055408C">
      <w:pPr>
        <w:pStyle w:val="Citation0"/>
      </w:pPr>
      <w:r w:rsidRPr="00172D4C">
        <w:t>Un tel régime transplanté en Nouvelle Fra</w:t>
      </w:r>
      <w:r w:rsidRPr="00172D4C">
        <w:t>n</w:t>
      </w:r>
      <w:r w:rsidRPr="00172D4C">
        <w:t>ce s’y développa et y prit une importance considérable. De plus, l’influence laïque qui exi</w:t>
      </w:r>
      <w:r w:rsidRPr="00172D4C">
        <w:t>s</w:t>
      </w:r>
      <w:r w:rsidRPr="00172D4C">
        <w:t>tait au niveau des bureaux de direction et du personnel en France di</w:t>
      </w:r>
      <w:r w:rsidRPr="00172D4C">
        <w:t>s</w:t>
      </w:r>
      <w:r w:rsidRPr="00172D4C">
        <w:t>parut au Canada, vu le manque de personnes capables d’attei</w:t>
      </w:r>
      <w:r>
        <w:t>ndre de telles f</w:t>
      </w:r>
      <w:r w:rsidRPr="00172D4C">
        <w:t>on</w:t>
      </w:r>
      <w:r w:rsidRPr="00172D4C">
        <w:t>c</w:t>
      </w:r>
      <w:r w:rsidRPr="00172D4C">
        <w:t>tions.</w:t>
      </w:r>
      <w:r>
        <w:t> </w:t>
      </w:r>
      <w:r>
        <w:rPr>
          <w:rStyle w:val="Appelnotedebasdep"/>
        </w:rPr>
        <w:footnoteReference w:id="10"/>
      </w:r>
    </w:p>
    <w:p w14:paraId="4E20F6AC" w14:textId="77777777" w:rsidR="0055408C" w:rsidRPr="00172D4C" w:rsidRDefault="0055408C" w:rsidP="0055408C">
      <w:pPr>
        <w:pStyle w:val="Citation0"/>
      </w:pPr>
    </w:p>
    <w:p w14:paraId="61A406DD" w14:textId="77777777" w:rsidR="0055408C" w:rsidRPr="00172D4C" w:rsidRDefault="0055408C" w:rsidP="0055408C">
      <w:pPr>
        <w:spacing w:before="120" w:after="120"/>
        <w:jc w:val="both"/>
      </w:pPr>
      <w:r w:rsidRPr="00172D4C">
        <w:rPr>
          <w:lang w:eastAsia="fr-FR" w:bidi="fr-FR"/>
        </w:rPr>
        <w:t>Malgré ces initiatives de l’</w:t>
      </w:r>
      <w:r>
        <w:rPr>
          <w:lang w:eastAsia="fr-FR" w:bidi="fr-FR"/>
        </w:rPr>
        <w:t>Église</w:t>
      </w:r>
      <w:r w:rsidRPr="00172D4C">
        <w:rPr>
          <w:lang w:eastAsia="fr-FR" w:bidi="fr-FR"/>
        </w:rPr>
        <w:t>, un malaise sérieux subsiste. Aussi, en 1663, les colons tentent-ils de se donner un corps représe</w:t>
      </w:r>
      <w:r w:rsidRPr="00172D4C">
        <w:rPr>
          <w:lang w:eastAsia="fr-FR" w:bidi="fr-FR"/>
        </w:rPr>
        <w:t>n</w:t>
      </w:r>
      <w:r w:rsidRPr="00172D4C">
        <w:rPr>
          <w:lang w:eastAsia="fr-FR" w:bidi="fr-FR"/>
        </w:rPr>
        <w:t>tatif qui pourrait parler en leur nom et faire valoir les nombreuses r</w:t>
      </w:r>
      <w:r w:rsidRPr="00172D4C">
        <w:rPr>
          <w:lang w:eastAsia="fr-FR" w:bidi="fr-FR"/>
        </w:rPr>
        <w:t>é</w:t>
      </w:r>
      <w:r w:rsidRPr="00172D4C">
        <w:rPr>
          <w:lang w:eastAsia="fr-FR" w:bidi="fr-FR"/>
        </w:rPr>
        <w:t>criminations résultant de leur isolement. Cette initiative concorde c</w:t>
      </w:r>
      <w:r w:rsidRPr="00172D4C">
        <w:rPr>
          <w:lang w:eastAsia="fr-FR" w:bidi="fr-FR"/>
        </w:rPr>
        <w:t>e</w:t>
      </w:r>
      <w:r w:rsidRPr="00172D4C">
        <w:rPr>
          <w:lang w:eastAsia="fr-FR" w:bidi="fr-FR"/>
        </w:rPr>
        <w:t>pendant avec une reprise d’intérêt de Louis</w:t>
      </w:r>
      <w:r>
        <w:rPr>
          <w:lang w:eastAsia="fr-FR" w:bidi="fr-FR"/>
        </w:rPr>
        <w:t> </w:t>
      </w:r>
      <w:r w:rsidRPr="00172D4C">
        <w:rPr>
          <w:lang w:eastAsia="fr-FR" w:bidi="fr-FR"/>
        </w:rPr>
        <w:t>XIV pour la col</w:t>
      </w:r>
      <w:r w:rsidRPr="00172D4C">
        <w:rPr>
          <w:lang w:eastAsia="fr-FR" w:bidi="fr-FR"/>
        </w:rPr>
        <w:t>o</w:t>
      </w:r>
      <w:r w:rsidRPr="00172D4C">
        <w:rPr>
          <w:lang w:eastAsia="fr-FR" w:bidi="fr-FR"/>
        </w:rPr>
        <w:t>nie, qui entend bien l’organiser de la même façon que la France, “sous le signe de l’absolutisme royal et de la centralisation”.</w:t>
      </w:r>
      <w:r>
        <w:rPr>
          <w:lang w:eastAsia="fr-FR" w:bidi="fr-FR"/>
        </w:rPr>
        <w:t> </w:t>
      </w:r>
      <w:r>
        <w:rPr>
          <w:rStyle w:val="Appelnotedebasdep"/>
          <w:lang w:eastAsia="fr-FR" w:bidi="fr-FR"/>
        </w:rPr>
        <w:footnoteReference w:id="11"/>
      </w:r>
      <w:r w:rsidRPr="00172D4C">
        <w:rPr>
          <w:lang w:eastAsia="fr-FR" w:bidi="fr-FR"/>
        </w:rPr>
        <w:t xml:space="preserve"> L’organisation mise sur pied par les colons est donc désappro</w:t>
      </w:r>
      <w:r w:rsidRPr="00172D4C">
        <w:rPr>
          <w:lang w:eastAsia="fr-FR" w:bidi="fr-FR"/>
        </w:rPr>
        <w:t>u</w:t>
      </w:r>
      <w:r w:rsidRPr="00172D4C">
        <w:rPr>
          <w:lang w:eastAsia="fr-FR" w:bidi="fr-FR"/>
        </w:rPr>
        <w:t>vée, ainsi que le témoigne cet ave</w:t>
      </w:r>
      <w:r w:rsidRPr="00172D4C">
        <w:rPr>
          <w:lang w:eastAsia="fr-FR" w:bidi="fr-FR"/>
        </w:rPr>
        <w:t>r</w:t>
      </w:r>
      <w:r w:rsidRPr="00172D4C">
        <w:rPr>
          <w:lang w:eastAsia="fr-FR" w:bidi="fr-FR"/>
        </w:rPr>
        <w:t>tissement de Colbert au gouverneur Frontenac</w:t>
      </w:r>
      <w:r>
        <w:rPr>
          <w:lang w:eastAsia="fr-FR" w:bidi="fr-FR"/>
        </w:rPr>
        <w:t> :</w:t>
      </w:r>
    </w:p>
    <w:p w14:paraId="6CA83914" w14:textId="77777777" w:rsidR="0055408C" w:rsidRDefault="0055408C" w:rsidP="0055408C">
      <w:pPr>
        <w:pStyle w:val="Citation0"/>
      </w:pPr>
    </w:p>
    <w:p w14:paraId="0CA2AA95" w14:textId="77777777" w:rsidR="0055408C" w:rsidRDefault="0055408C" w:rsidP="0055408C">
      <w:pPr>
        <w:pStyle w:val="Citation0"/>
      </w:pPr>
      <w:r w:rsidRPr="00172D4C">
        <w:t>...</w:t>
      </w:r>
      <w:r>
        <w:t xml:space="preserve"> </w:t>
      </w:r>
      <w:r w:rsidRPr="00172D4C">
        <w:t>il faudra même avec un peu de temps, et lorsque la colonie sera plus forte qu’elle n’est, supprimer insensiblement le syndic qui présente des r</w:t>
      </w:r>
      <w:r w:rsidRPr="00172D4C">
        <w:t>e</w:t>
      </w:r>
      <w:r w:rsidRPr="00172D4C">
        <w:t>quêtes au nom de tous les habitants, étant bon que chacun parle pour soi, et personne ne parle pour tous.</w:t>
      </w:r>
      <w:r>
        <w:t> </w:t>
      </w:r>
      <w:r>
        <w:rPr>
          <w:rStyle w:val="Appelnotedebasdep"/>
        </w:rPr>
        <w:footnoteReference w:id="12"/>
      </w:r>
    </w:p>
    <w:p w14:paraId="5776C269" w14:textId="77777777" w:rsidR="0055408C" w:rsidRPr="00172D4C" w:rsidRDefault="0055408C" w:rsidP="0055408C">
      <w:pPr>
        <w:pStyle w:val="Citation0"/>
      </w:pPr>
      <w:r>
        <w:br w:type="page"/>
      </w:r>
    </w:p>
    <w:p w14:paraId="020D1D66" w14:textId="77777777" w:rsidR="0055408C" w:rsidRPr="00172D4C" w:rsidRDefault="0055408C" w:rsidP="0055408C">
      <w:pPr>
        <w:spacing w:before="120" w:after="120"/>
        <w:jc w:val="both"/>
      </w:pPr>
      <w:r w:rsidRPr="00172D4C">
        <w:rPr>
          <w:lang w:eastAsia="fr-FR" w:bidi="fr-FR"/>
        </w:rPr>
        <w:t>L’autorité est ainsi constituée par le Conseil Souverain, qui se comp</w:t>
      </w:r>
      <w:r w:rsidRPr="00172D4C">
        <w:rPr>
          <w:lang w:eastAsia="fr-FR" w:bidi="fr-FR"/>
        </w:rPr>
        <w:t>o</w:t>
      </w:r>
      <w:r w:rsidRPr="00172D4C">
        <w:rPr>
          <w:lang w:eastAsia="fr-FR" w:bidi="fr-FR"/>
        </w:rPr>
        <w:t>se du gouverneur, de l’intendant et de cinq conseillers, tous nommés par le roi. La Coutume de Paris devient la loi du pays. Les pouvoirs de ce Conseil sont illimités, et se font sentir dans les doma</w:t>
      </w:r>
      <w:r w:rsidRPr="00172D4C">
        <w:rPr>
          <w:lang w:eastAsia="fr-FR" w:bidi="fr-FR"/>
        </w:rPr>
        <w:t>i</w:t>
      </w:r>
      <w:r w:rsidRPr="00172D4C">
        <w:rPr>
          <w:lang w:eastAsia="fr-FR" w:bidi="fr-FR"/>
        </w:rPr>
        <w:t>nes les plus divers</w:t>
      </w:r>
      <w:r>
        <w:rPr>
          <w:lang w:eastAsia="fr-FR" w:bidi="fr-FR"/>
        </w:rPr>
        <w:t> :</w:t>
      </w:r>
    </w:p>
    <w:p w14:paraId="4C2D9112" w14:textId="77777777" w:rsidR="0055408C" w:rsidRDefault="0055408C" w:rsidP="0055408C">
      <w:pPr>
        <w:spacing w:before="120" w:after="120"/>
        <w:ind w:left="720" w:hanging="360"/>
        <w:jc w:val="both"/>
        <w:rPr>
          <w:lang w:eastAsia="fr-FR" w:bidi="fr-FR"/>
        </w:rPr>
      </w:pPr>
    </w:p>
    <w:p w14:paraId="0B23302B" w14:textId="77777777" w:rsidR="0055408C" w:rsidRPr="00172D4C" w:rsidRDefault="0055408C" w:rsidP="0055408C">
      <w:pPr>
        <w:spacing w:before="120" w:after="120"/>
        <w:ind w:left="720" w:hanging="360"/>
        <w:jc w:val="both"/>
      </w:pPr>
      <w:r>
        <w:rPr>
          <w:lang w:eastAsia="fr-FR" w:bidi="fr-FR"/>
        </w:rPr>
        <w:t>-</w:t>
      </w:r>
      <w:r>
        <w:rPr>
          <w:lang w:eastAsia="fr-FR" w:bidi="fr-FR"/>
        </w:rPr>
        <w:tab/>
      </w:r>
      <w:r w:rsidRPr="00172D4C">
        <w:rPr>
          <w:lang w:eastAsia="fr-FR" w:bidi="fr-FR"/>
        </w:rPr>
        <w:t>en 1664, les premiers règlements d’hygiène publique sont édi</w:t>
      </w:r>
      <w:r w:rsidRPr="00172D4C">
        <w:rPr>
          <w:lang w:eastAsia="fr-FR" w:bidi="fr-FR"/>
        </w:rPr>
        <w:t>c</w:t>
      </w:r>
      <w:r w:rsidRPr="00172D4C">
        <w:rPr>
          <w:lang w:eastAsia="fr-FR" w:bidi="fr-FR"/>
        </w:rPr>
        <w:t>tés sur la propreté des villes, la qualité du pain, les abattoirs, les porch</w:t>
      </w:r>
      <w:r w:rsidRPr="00172D4C">
        <w:rPr>
          <w:lang w:eastAsia="fr-FR" w:bidi="fr-FR"/>
        </w:rPr>
        <w:t>e</w:t>
      </w:r>
      <w:r w:rsidRPr="00172D4C">
        <w:rPr>
          <w:lang w:eastAsia="fr-FR" w:bidi="fr-FR"/>
        </w:rPr>
        <w:t>ries, les latrines et la destruction des déchets</w:t>
      </w:r>
    </w:p>
    <w:p w14:paraId="5FFB96D2" w14:textId="77777777" w:rsidR="0055408C" w:rsidRDefault="0055408C" w:rsidP="0055408C">
      <w:pPr>
        <w:spacing w:before="120" w:after="120"/>
        <w:ind w:left="720" w:hanging="360"/>
        <w:jc w:val="both"/>
      </w:pPr>
      <w:r>
        <w:rPr>
          <w:lang w:eastAsia="fr-FR" w:bidi="fr-FR"/>
        </w:rPr>
        <w:t>-</w:t>
      </w:r>
      <w:r>
        <w:rPr>
          <w:lang w:eastAsia="fr-FR" w:bidi="fr-FR"/>
        </w:rPr>
        <w:tab/>
      </w:r>
      <w:r w:rsidRPr="00172D4C">
        <w:rPr>
          <w:lang w:eastAsia="fr-FR" w:bidi="fr-FR"/>
        </w:rPr>
        <w:t>1667, la procédure civile des cours municipales est régleme</w:t>
      </w:r>
      <w:r w:rsidRPr="00172D4C">
        <w:rPr>
          <w:lang w:eastAsia="fr-FR" w:bidi="fr-FR"/>
        </w:rPr>
        <w:t>n</w:t>
      </w:r>
      <w:r>
        <w:rPr>
          <w:lang w:eastAsia="fr-FR" w:bidi="fr-FR"/>
        </w:rPr>
        <w:t>tée</w:t>
      </w:r>
    </w:p>
    <w:p w14:paraId="51D5CEC7" w14:textId="77777777" w:rsidR="0055408C" w:rsidRPr="00172D4C" w:rsidRDefault="0055408C" w:rsidP="0055408C">
      <w:pPr>
        <w:pStyle w:val="p"/>
      </w:pPr>
      <w:r>
        <w:rPr>
          <w:lang w:eastAsia="fr-FR" w:bidi="fr-FR"/>
        </w:rPr>
        <w:t>[18]</w:t>
      </w:r>
    </w:p>
    <w:p w14:paraId="126A95FE" w14:textId="77777777" w:rsidR="0055408C" w:rsidRPr="00172D4C" w:rsidRDefault="0055408C" w:rsidP="0055408C">
      <w:pPr>
        <w:spacing w:before="120" w:after="120"/>
        <w:ind w:left="720" w:hanging="360"/>
        <w:jc w:val="both"/>
      </w:pPr>
      <w:r>
        <w:rPr>
          <w:lang w:eastAsia="fr-FR" w:bidi="fr-FR"/>
        </w:rPr>
        <w:t>-</w:t>
      </w:r>
      <w:r>
        <w:rPr>
          <w:lang w:eastAsia="fr-FR" w:bidi="fr-FR"/>
        </w:rPr>
        <w:tab/>
      </w:r>
      <w:r w:rsidRPr="00172D4C">
        <w:rPr>
          <w:lang w:eastAsia="fr-FR" w:bidi="fr-FR"/>
        </w:rPr>
        <w:t>dès 1668 le Conseil, se préoccupant de la croissance démogr</w:t>
      </w:r>
      <w:r w:rsidRPr="00172D4C">
        <w:rPr>
          <w:lang w:eastAsia="fr-FR" w:bidi="fr-FR"/>
        </w:rPr>
        <w:t>a</w:t>
      </w:r>
      <w:r w:rsidRPr="00172D4C">
        <w:rPr>
          <w:lang w:eastAsia="fr-FR" w:bidi="fr-FR"/>
        </w:rPr>
        <w:t>phique trop lente de la colonie, entreprend une pol</w:t>
      </w:r>
      <w:r w:rsidRPr="00172D4C">
        <w:rPr>
          <w:lang w:eastAsia="fr-FR" w:bidi="fr-FR"/>
        </w:rPr>
        <w:t>i</w:t>
      </w:r>
      <w:r w:rsidRPr="00172D4C">
        <w:rPr>
          <w:lang w:eastAsia="fr-FR" w:bidi="fr-FR"/>
        </w:rPr>
        <w:t>tique active et quelque peu coercitive dans ce domaine</w:t>
      </w:r>
      <w:r>
        <w:rPr>
          <w:lang w:eastAsia="fr-FR" w:bidi="fr-FR"/>
        </w:rPr>
        <w:t> :</w:t>
      </w:r>
    </w:p>
    <w:p w14:paraId="1E08E1C1" w14:textId="77777777" w:rsidR="0055408C" w:rsidRPr="00172D4C" w:rsidRDefault="0055408C" w:rsidP="0055408C">
      <w:pPr>
        <w:ind w:left="1080" w:hanging="360"/>
        <w:jc w:val="both"/>
      </w:pPr>
      <w:r>
        <w:rPr>
          <w:lang w:eastAsia="fr-FR" w:bidi="fr-FR"/>
        </w:rPr>
        <w:t>•</w:t>
      </w:r>
      <w:r>
        <w:rPr>
          <w:lang w:eastAsia="fr-FR" w:bidi="fr-FR"/>
        </w:rPr>
        <w:tab/>
      </w:r>
      <w:r w:rsidRPr="00172D4C">
        <w:rPr>
          <w:lang w:eastAsia="fr-FR" w:bidi="fr-FR"/>
        </w:rPr>
        <w:t>primes au mariage</w:t>
      </w:r>
    </w:p>
    <w:p w14:paraId="55C97098" w14:textId="77777777" w:rsidR="0055408C" w:rsidRPr="00172D4C" w:rsidRDefault="0055408C" w:rsidP="0055408C">
      <w:pPr>
        <w:ind w:left="1080" w:hanging="360"/>
        <w:jc w:val="both"/>
      </w:pPr>
      <w:r>
        <w:rPr>
          <w:lang w:eastAsia="fr-FR" w:bidi="fr-FR"/>
        </w:rPr>
        <w:t>•</w:t>
      </w:r>
      <w:r>
        <w:rPr>
          <w:lang w:eastAsia="fr-FR" w:bidi="fr-FR"/>
        </w:rPr>
        <w:tab/>
      </w:r>
      <w:r w:rsidRPr="00172D4C">
        <w:rPr>
          <w:lang w:eastAsia="fr-FR" w:bidi="fr-FR"/>
        </w:rPr>
        <w:t>primes aux familles nombreuses</w:t>
      </w:r>
    </w:p>
    <w:p w14:paraId="2BF15C00" w14:textId="77777777" w:rsidR="0055408C" w:rsidRPr="00172D4C" w:rsidRDefault="0055408C" w:rsidP="0055408C">
      <w:pPr>
        <w:ind w:left="1080" w:hanging="360"/>
        <w:jc w:val="both"/>
      </w:pPr>
      <w:r>
        <w:rPr>
          <w:lang w:eastAsia="fr-FR" w:bidi="fr-FR"/>
        </w:rPr>
        <w:t>•</w:t>
      </w:r>
      <w:r>
        <w:rPr>
          <w:lang w:eastAsia="fr-FR" w:bidi="fr-FR"/>
        </w:rPr>
        <w:tab/>
      </w:r>
      <w:r w:rsidRPr="00172D4C">
        <w:rPr>
          <w:lang w:eastAsia="fr-FR" w:bidi="fr-FR"/>
        </w:rPr>
        <w:t>dots aux jeunes filles pauvres</w:t>
      </w:r>
    </w:p>
    <w:p w14:paraId="65632B3D" w14:textId="77777777" w:rsidR="0055408C" w:rsidRPr="00172D4C" w:rsidRDefault="0055408C" w:rsidP="0055408C">
      <w:pPr>
        <w:ind w:left="1080" w:hanging="360"/>
        <w:jc w:val="both"/>
      </w:pPr>
      <w:r>
        <w:rPr>
          <w:lang w:eastAsia="fr-FR" w:bidi="fr-FR"/>
        </w:rPr>
        <w:t>•</w:t>
      </w:r>
      <w:r>
        <w:rPr>
          <w:lang w:eastAsia="fr-FR" w:bidi="fr-FR"/>
        </w:rPr>
        <w:tab/>
      </w:r>
      <w:r w:rsidRPr="00172D4C">
        <w:rPr>
          <w:lang w:eastAsia="fr-FR" w:bidi="fr-FR"/>
        </w:rPr>
        <w:t>impôts aux célibata</w:t>
      </w:r>
      <w:r w:rsidRPr="00172D4C">
        <w:rPr>
          <w:lang w:eastAsia="fr-FR" w:bidi="fr-FR"/>
        </w:rPr>
        <w:t>i</w:t>
      </w:r>
      <w:r w:rsidRPr="00172D4C">
        <w:rPr>
          <w:lang w:eastAsia="fr-FR" w:bidi="fr-FR"/>
        </w:rPr>
        <w:t>res</w:t>
      </w:r>
    </w:p>
    <w:p w14:paraId="287EA8B1" w14:textId="77777777" w:rsidR="0055408C" w:rsidRPr="00172D4C" w:rsidRDefault="0055408C" w:rsidP="0055408C">
      <w:pPr>
        <w:spacing w:before="120" w:after="120"/>
        <w:ind w:left="720" w:hanging="360"/>
        <w:jc w:val="both"/>
      </w:pPr>
      <w:r>
        <w:rPr>
          <w:lang w:eastAsia="fr-FR" w:bidi="fr-FR"/>
        </w:rPr>
        <w:t>-</w:t>
      </w:r>
      <w:r>
        <w:rPr>
          <w:lang w:eastAsia="fr-FR" w:bidi="fr-FR"/>
        </w:rPr>
        <w:tab/>
      </w:r>
      <w:r w:rsidRPr="00172D4C">
        <w:rPr>
          <w:lang w:eastAsia="fr-FR" w:bidi="fr-FR"/>
        </w:rPr>
        <w:t>en 1677, un premier édit défend de mendier dans la ville de Qu</w:t>
      </w:r>
      <w:r w:rsidRPr="00172D4C">
        <w:rPr>
          <w:lang w:eastAsia="fr-FR" w:bidi="fr-FR"/>
        </w:rPr>
        <w:t>é</w:t>
      </w:r>
      <w:r w:rsidRPr="00172D4C">
        <w:rPr>
          <w:lang w:eastAsia="fr-FR" w:bidi="fr-FR"/>
        </w:rPr>
        <w:t>bec, et interdit également à la population de faire la charité aux mendiants. Ceux qui sont réduits à cette extrémité sont re</w:t>
      </w:r>
      <w:r w:rsidRPr="00172D4C">
        <w:rPr>
          <w:lang w:eastAsia="fr-FR" w:bidi="fr-FR"/>
        </w:rPr>
        <w:t>n</w:t>
      </w:r>
      <w:r w:rsidRPr="00172D4C">
        <w:rPr>
          <w:lang w:eastAsia="fr-FR" w:bidi="fr-FR"/>
        </w:rPr>
        <w:t>voyés en Fra</w:t>
      </w:r>
      <w:r w:rsidRPr="00172D4C">
        <w:rPr>
          <w:lang w:eastAsia="fr-FR" w:bidi="fr-FR"/>
        </w:rPr>
        <w:t>n</w:t>
      </w:r>
      <w:r w:rsidRPr="00172D4C">
        <w:rPr>
          <w:lang w:eastAsia="fr-FR" w:bidi="fr-FR"/>
        </w:rPr>
        <w:t>ce, aux frais de l’</w:t>
      </w:r>
      <w:r>
        <w:rPr>
          <w:lang w:eastAsia="fr-FR" w:bidi="fr-FR"/>
        </w:rPr>
        <w:t>État</w:t>
      </w:r>
      <w:r w:rsidRPr="00172D4C">
        <w:rPr>
          <w:lang w:eastAsia="fr-FR" w:bidi="fr-FR"/>
        </w:rPr>
        <w:t>.</w:t>
      </w:r>
    </w:p>
    <w:p w14:paraId="1E1A4680" w14:textId="77777777" w:rsidR="0055408C" w:rsidRDefault="0055408C" w:rsidP="0055408C">
      <w:pPr>
        <w:spacing w:before="120" w:after="120"/>
        <w:jc w:val="both"/>
        <w:rPr>
          <w:lang w:eastAsia="fr-FR" w:bidi="fr-FR"/>
        </w:rPr>
      </w:pPr>
    </w:p>
    <w:p w14:paraId="710F58D1" w14:textId="77777777" w:rsidR="0055408C" w:rsidRPr="00172D4C" w:rsidRDefault="0055408C" w:rsidP="0055408C">
      <w:pPr>
        <w:spacing w:before="120" w:after="120"/>
        <w:jc w:val="both"/>
      </w:pPr>
      <w:r w:rsidRPr="00172D4C">
        <w:rPr>
          <w:lang w:eastAsia="fr-FR" w:bidi="fr-FR"/>
        </w:rPr>
        <w:t>Par ailleurs, malgré cet absolutisme, l’</w:t>
      </w:r>
      <w:r>
        <w:rPr>
          <w:lang w:eastAsia="fr-FR" w:bidi="fr-FR"/>
        </w:rPr>
        <w:t>État</w:t>
      </w:r>
      <w:r w:rsidRPr="00172D4C">
        <w:rPr>
          <w:lang w:eastAsia="fr-FR" w:bidi="fr-FR"/>
        </w:rPr>
        <w:t xml:space="preserve"> n’assume pas l’initiative et le contrôle de l’assistance, comme nous l’avons vu. Aussi les B</w:t>
      </w:r>
      <w:r w:rsidRPr="00172D4C">
        <w:rPr>
          <w:lang w:eastAsia="fr-FR" w:bidi="fr-FR"/>
        </w:rPr>
        <w:t>u</w:t>
      </w:r>
      <w:r w:rsidRPr="00172D4C">
        <w:rPr>
          <w:lang w:eastAsia="fr-FR" w:bidi="fr-FR"/>
        </w:rPr>
        <w:t>reaux des Pauvres continuent-ils à se dévelo</w:t>
      </w:r>
      <w:r w:rsidRPr="00172D4C">
        <w:rPr>
          <w:lang w:eastAsia="fr-FR" w:bidi="fr-FR"/>
        </w:rPr>
        <w:t>p</w:t>
      </w:r>
      <w:r w:rsidRPr="00172D4C">
        <w:rPr>
          <w:lang w:eastAsia="fr-FR" w:bidi="fr-FR"/>
        </w:rPr>
        <w:t>per à un rythme accéléré. En 1688, cette organisation est officiellement reco</w:t>
      </w:r>
      <w:r w:rsidRPr="00172D4C">
        <w:rPr>
          <w:lang w:eastAsia="fr-FR" w:bidi="fr-FR"/>
        </w:rPr>
        <w:t>n</w:t>
      </w:r>
      <w:r w:rsidRPr="00172D4C">
        <w:rPr>
          <w:lang w:eastAsia="fr-FR" w:bidi="fr-FR"/>
        </w:rPr>
        <w:t>nue en Nouvelle-France</w:t>
      </w:r>
      <w:r>
        <w:rPr>
          <w:lang w:eastAsia="fr-FR" w:bidi="fr-FR"/>
        </w:rPr>
        <w:t> ;</w:t>
      </w:r>
    </w:p>
    <w:p w14:paraId="74CF2C3B" w14:textId="77777777" w:rsidR="0055408C" w:rsidRDefault="0055408C" w:rsidP="0055408C">
      <w:pPr>
        <w:pStyle w:val="Citation0"/>
      </w:pPr>
    </w:p>
    <w:p w14:paraId="4AE0B943" w14:textId="77777777" w:rsidR="0055408C" w:rsidRDefault="0055408C" w:rsidP="0055408C">
      <w:pPr>
        <w:pStyle w:val="Citation0"/>
      </w:pPr>
      <w:r w:rsidRPr="00172D4C">
        <w:t>Cette forme d’assistance à domicile est l’une des plus caractérist</w:t>
      </w:r>
      <w:r w:rsidRPr="00172D4C">
        <w:t>i</w:t>
      </w:r>
      <w:r w:rsidRPr="00172D4C">
        <w:t>ques de l’Ancien Régime. Elle se rapproche à la fois du service fam</w:t>
      </w:r>
      <w:r w:rsidRPr="00172D4C">
        <w:t>i</w:t>
      </w:r>
      <w:r w:rsidRPr="00172D4C">
        <w:t>lial moderne et du bureau municipal d’assistance. Ses principaux caract</w:t>
      </w:r>
      <w:r w:rsidRPr="00172D4C">
        <w:t>è</w:t>
      </w:r>
      <w:r w:rsidRPr="00172D4C">
        <w:t>res sont les suivants. Instit</w:t>
      </w:r>
      <w:r w:rsidRPr="00172D4C">
        <w:t>u</w:t>
      </w:r>
      <w:r w:rsidRPr="00172D4C">
        <w:t>tion publique, le bureau des pauvres est administré par un Comité de b</w:t>
      </w:r>
      <w:r w:rsidRPr="00172D4C">
        <w:t>é</w:t>
      </w:r>
      <w:r w:rsidRPr="00172D4C">
        <w:t>névoles à la tête duquel se trouvent le curé</w:t>
      </w:r>
      <w:r>
        <w:t>,</w:t>
      </w:r>
      <w:r w:rsidRPr="00172D4C">
        <w:t xml:space="preserve"> un directeur-trésorier et un directeur des pauvres. Le fonds d'a</w:t>
      </w:r>
      <w:r w:rsidRPr="00172D4C">
        <w:t>s</w:t>
      </w:r>
      <w:r w:rsidRPr="00172D4C">
        <w:t>sistance est constitué par des dons volontaires ou des collectes à do</w:t>
      </w:r>
      <w:r>
        <w:t>m</w:t>
      </w:r>
      <w:r>
        <w:t>i</w:t>
      </w:r>
      <w:r>
        <w:t>cile ou des quêtes dans les é</w:t>
      </w:r>
      <w:r w:rsidRPr="00172D4C">
        <w:t>glises ou même des amendes imp</w:t>
      </w:r>
      <w:r w:rsidRPr="00172D4C">
        <w:t>o</w:t>
      </w:r>
      <w:r w:rsidRPr="00172D4C">
        <w:t>sées. Le bureau s’occupe surtout de la réhabilit</w:t>
      </w:r>
      <w:r w:rsidRPr="00172D4C">
        <w:t>a</w:t>
      </w:r>
      <w:r w:rsidRPr="00172D4C">
        <w:t>tion du pauvre. Le curé a pour fonction de découvrir les pauvres ho</w:t>
      </w:r>
      <w:r w:rsidRPr="00172D4C">
        <w:t>n</w:t>
      </w:r>
      <w:r w:rsidRPr="00172D4C">
        <w:t>teux.</w:t>
      </w:r>
      <w:r>
        <w:t> </w:t>
      </w:r>
      <w:r>
        <w:rPr>
          <w:rStyle w:val="Appelnotedebasdep"/>
        </w:rPr>
        <w:footnoteReference w:id="13"/>
      </w:r>
    </w:p>
    <w:p w14:paraId="2A30137C" w14:textId="77777777" w:rsidR="0055408C" w:rsidRPr="00172D4C" w:rsidRDefault="0055408C" w:rsidP="0055408C">
      <w:pPr>
        <w:pStyle w:val="Citation0"/>
      </w:pPr>
    </w:p>
    <w:p w14:paraId="11685537" w14:textId="77777777" w:rsidR="0055408C" w:rsidRPr="00172D4C" w:rsidRDefault="0055408C" w:rsidP="0055408C">
      <w:pPr>
        <w:spacing w:before="120" w:after="120"/>
        <w:jc w:val="both"/>
      </w:pPr>
      <w:r w:rsidRPr="00172D4C">
        <w:rPr>
          <w:lang w:eastAsia="fr-FR" w:bidi="fr-FR"/>
        </w:rPr>
        <w:t>Dans les règlements édictés par le Conseil S</w:t>
      </w:r>
      <w:r w:rsidRPr="00172D4C">
        <w:rPr>
          <w:lang w:eastAsia="fr-FR" w:bidi="fr-FR"/>
        </w:rPr>
        <w:t>u</w:t>
      </w:r>
      <w:r w:rsidRPr="00172D4C">
        <w:rPr>
          <w:lang w:eastAsia="fr-FR" w:bidi="fr-FR"/>
        </w:rPr>
        <w:t>périeur à l’occasion de la fondation de ces b</w:t>
      </w:r>
      <w:r w:rsidRPr="00172D4C">
        <w:rPr>
          <w:lang w:eastAsia="fr-FR" w:bidi="fr-FR"/>
        </w:rPr>
        <w:t>u</w:t>
      </w:r>
      <w:r w:rsidRPr="00172D4C">
        <w:rPr>
          <w:lang w:eastAsia="fr-FR" w:bidi="fr-FR"/>
        </w:rPr>
        <w:t>reaux, on lit que “les directeurs excluront du bureau les fainéants et glorieux qu’ils renverront travailler.’’ Ces b</w:t>
      </w:r>
      <w:r w:rsidRPr="00172D4C">
        <w:rPr>
          <w:lang w:eastAsia="fr-FR" w:bidi="fr-FR"/>
        </w:rPr>
        <w:t>u</w:t>
      </w:r>
      <w:r w:rsidRPr="00172D4C">
        <w:rPr>
          <w:lang w:eastAsia="fr-FR" w:bidi="fr-FR"/>
        </w:rPr>
        <w:t>reaux persi</w:t>
      </w:r>
      <w:r w:rsidRPr="00172D4C">
        <w:rPr>
          <w:lang w:eastAsia="fr-FR" w:bidi="fr-FR"/>
        </w:rPr>
        <w:t>s</w:t>
      </w:r>
      <w:r w:rsidRPr="00172D4C">
        <w:rPr>
          <w:lang w:eastAsia="fr-FR" w:bidi="fr-FR"/>
        </w:rPr>
        <w:t>teront jusqu’en 1760.</w:t>
      </w:r>
    </w:p>
    <w:p w14:paraId="6A99D84C" w14:textId="77777777" w:rsidR="0055408C" w:rsidRDefault="0055408C" w:rsidP="0055408C">
      <w:pPr>
        <w:spacing w:before="120" w:after="120"/>
        <w:jc w:val="both"/>
      </w:pPr>
      <w:r w:rsidRPr="00172D4C">
        <w:rPr>
          <w:lang w:eastAsia="fr-FR" w:bidi="fr-FR"/>
        </w:rPr>
        <w:t>Ainsi donc s’est peu à peu élaboré un schéma qui caractérisera pour de si longues années tous les services d’assistance au Québec. Ces services sont</w:t>
      </w:r>
      <w:r>
        <w:rPr>
          <w:lang w:eastAsia="fr-FR" w:bidi="fr-FR"/>
        </w:rPr>
        <w:t> :</w:t>
      </w:r>
    </w:p>
    <w:p w14:paraId="2B0BDA17" w14:textId="77777777" w:rsidR="0055408C" w:rsidRPr="00172D4C" w:rsidRDefault="0055408C" w:rsidP="0055408C">
      <w:pPr>
        <w:spacing w:before="120" w:after="120"/>
        <w:jc w:val="both"/>
      </w:pPr>
      <w:r>
        <w:rPr>
          <w:lang w:eastAsia="fr-FR" w:bidi="fr-FR"/>
        </w:rPr>
        <w:t>[19]</w:t>
      </w:r>
    </w:p>
    <w:p w14:paraId="00BA6F37" w14:textId="77777777" w:rsidR="0055408C" w:rsidRDefault="0055408C" w:rsidP="0055408C">
      <w:pPr>
        <w:spacing w:before="120" w:after="120"/>
        <w:jc w:val="both"/>
        <w:rPr>
          <w:lang w:eastAsia="fr-FR" w:bidi="fr-FR"/>
        </w:rPr>
      </w:pPr>
    </w:p>
    <w:p w14:paraId="0B492FB4" w14:textId="77777777" w:rsidR="0055408C" w:rsidRPr="00172D4C" w:rsidRDefault="0055408C" w:rsidP="0055408C">
      <w:pPr>
        <w:spacing w:before="120" w:after="120"/>
        <w:ind w:left="720" w:hanging="360"/>
        <w:jc w:val="both"/>
      </w:pPr>
      <w:r>
        <w:rPr>
          <w:lang w:eastAsia="fr-FR" w:bidi="fr-FR"/>
        </w:rPr>
        <w:t>1)</w:t>
      </w:r>
      <w:r>
        <w:rPr>
          <w:lang w:eastAsia="fr-FR" w:bidi="fr-FR"/>
        </w:rPr>
        <w:tab/>
      </w:r>
      <w:r w:rsidRPr="00172D4C">
        <w:rPr>
          <w:lang w:eastAsia="fr-FR" w:bidi="fr-FR"/>
        </w:rPr>
        <w:t>privés</w:t>
      </w:r>
      <w:r>
        <w:rPr>
          <w:lang w:eastAsia="fr-FR" w:bidi="fr-FR"/>
        </w:rPr>
        <w:t> :</w:t>
      </w:r>
      <w:r w:rsidRPr="00172D4C">
        <w:rPr>
          <w:lang w:eastAsia="fr-FR" w:bidi="fr-FR"/>
        </w:rPr>
        <w:t xml:space="preserve"> le personnel et la politique de l’agence dépendent entièr</w:t>
      </w:r>
      <w:r w:rsidRPr="00172D4C">
        <w:rPr>
          <w:lang w:eastAsia="fr-FR" w:bidi="fr-FR"/>
        </w:rPr>
        <w:t>e</w:t>
      </w:r>
      <w:r w:rsidRPr="00172D4C">
        <w:rPr>
          <w:lang w:eastAsia="fr-FR" w:bidi="fr-FR"/>
        </w:rPr>
        <w:t>ment de l’initiative privée</w:t>
      </w:r>
    </w:p>
    <w:p w14:paraId="11B7D201" w14:textId="77777777" w:rsidR="0055408C" w:rsidRPr="00172D4C" w:rsidRDefault="0055408C" w:rsidP="0055408C">
      <w:pPr>
        <w:spacing w:before="120" w:after="120"/>
        <w:ind w:left="720" w:hanging="360"/>
        <w:jc w:val="both"/>
      </w:pPr>
      <w:r>
        <w:rPr>
          <w:lang w:eastAsia="fr-FR" w:bidi="fr-FR"/>
        </w:rPr>
        <w:t>2)</w:t>
      </w:r>
      <w:r>
        <w:rPr>
          <w:lang w:eastAsia="fr-FR" w:bidi="fr-FR"/>
        </w:rPr>
        <w:tab/>
      </w:r>
      <w:r w:rsidRPr="00172D4C">
        <w:rPr>
          <w:lang w:eastAsia="fr-FR" w:bidi="fr-FR"/>
        </w:rPr>
        <w:t>confessionnels</w:t>
      </w:r>
      <w:r>
        <w:rPr>
          <w:lang w:eastAsia="fr-FR" w:bidi="fr-FR"/>
        </w:rPr>
        <w:t> :</w:t>
      </w:r>
      <w:r w:rsidRPr="00172D4C">
        <w:rPr>
          <w:lang w:eastAsia="fr-FR" w:bidi="fr-FR"/>
        </w:rPr>
        <w:t xml:space="preserve"> ils sont inspirés de la philosophie catholique et rel</w:t>
      </w:r>
      <w:r w:rsidRPr="00172D4C">
        <w:rPr>
          <w:lang w:eastAsia="fr-FR" w:bidi="fr-FR"/>
        </w:rPr>
        <w:t>è</w:t>
      </w:r>
      <w:r w:rsidRPr="00172D4C">
        <w:rPr>
          <w:lang w:eastAsia="fr-FR" w:bidi="fr-FR"/>
        </w:rPr>
        <w:t>vent effectivement de la hiérarchie religieuse</w:t>
      </w:r>
    </w:p>
    <w:p w14:paraId="54002586" w14:textId="77777777" w:rsidR="0055408C" w:rsidRPr="00172D4C" w:rsidRDefault="0055408C" w:rsidP="0055408C">
      <w:pPr>
        <w:spacing w:before="120" w:after="120"/>
        <w:ind w:left="720" w:hanging="360"/>
        <w:jc w:val="both"/>
      </w:pPr>
      <w:r>
        <w:rPr>
          <w:lang w:eastAsia="fr-FR" w:bidi="fr-FR"/>
        </w:rPr>
        <w:t>3)</w:t>
      </w:r>
      <w:r>
        <w:rPr>
          <w:lang w:eastAsia="fr-FR" w:bidi="fr-FR"/>
        </w:rPr>
        <w:tab/>
      </w:r>
      <w:r w:rsidRPr="00172D4C">
        <w:rPr>
          <w:lang w:eastAsia="fr-FR" w:bidi="fr-FR"/>
        </w:rPr>
        <w:t>institutionnels</w:t>
      </w:r>
      <w:r>
        <w:rPr>
          <w:lang w:eastAsia="fr-FR" w:bidi="fr-FR"/>
        </w:rPr>
        <w:t> :</w:t>
      </w:r>
      <w:r w:rsidRPr="00172D4C">
        <w:rPr>
          <w:lang w:eastAsia="fr-FR" w:bidi="fr-FR"/>
        </w:rPr>
        <w:t xml:space="preserve"> on bâtit d’abord, on sert ensuite. D’ailleurs le pe</w:t>
      </w:r>
      <w:r w:rsidRPr="00172D4C">
        <w:rPr>
          <w:lang w:eastAsia="fr-FR" w:bidi="fr-FR"/>
        </w:rPr>
        <w:t>r</w:t>
      </w:r>
      <w:r w:rsidRPr="00172D4C">
        <w:rPr>
          <w:lang w:eastAsia="fr-FR" w:bidi="fr-FR"/>
        </w:rPr>
        <w:t>sonnel religieux, étant parfois cloîtré, ne pouvait sortir de l’édifice. Les services se donnent donc sur pl</w:t>
      </w:r>
      <w:r w:rsidRPr="00172D4C">
        <w:rPr>
          <w:lang w:eastAsia="fr-FR" w:bidi="fr-FR"/>
        </w:rPr>
        <w:t>a</w:t>
      </w:r>
      <w:r w:rsidRPr="00172D4C">
        <w:rPr>
          <w:lang w:eastAsia="fr-FR" w:bidi="fr-FR"/>
        </w:rPr>
        <w:t>ce.</w:t>
      </w:r>
      <w:r>
        <w:rPr>
          <w:lang w:eastAsia="fr-FR" w:bidi="fr-FR"/>
        </w:rPr>
        <w:t> </w:t>
      </w:r>
      <w:r>
        <w:rPr>
          <w:rStyle w:val="Appelnotedebasdep"/>
          <w:lang w:eastAsia="fr-FR" w:bidi="fr-FR"/>
        </w:rPr>
        <w:footnoteReference w:id="14"/>
      </w:r>
    </w:p>
    <w:p w14:paraId="24AC6DDF" w14:textId="77777777" w:rsidR="0055408C" w:rsidRDefault="0055408C" w:rsidP="0055408C">
      <w:pPr>
        <w:spacing w:before="120" w:after="120"/>
        <w:jc w:val="both"/>
        <w:rPr>
          <w:lang w:eastAsia="fr-FR" w:bidi="fr-FR"/>
        </w:rPr>
      </w:pPr>
    </w:p>
    <w:p w14:paraId="05FFBA44" w14:textId="77777777" w:rsidR="0055408C" w:rsidRPr="00172D4C" w:rsidRDefault="0055408C" w:rsidP="0055408C">
      <w:pPr>
        <w:pStyle w:val="planche"/>
      </w:pPr>
      <w:r w:rsidRPr="00172D4C">
        <w:rPr>
          <w:lang w:eastAsia="fr-FR" w:bidi="fr-FR"/>
        </w:rPr>
        <w:t>Grandes lignes de ce</w:t>
      </w:r>
      <w:r w:rsidRPr="00172D4C">
        <w:rPr>
          <w:lang w:eastAsia="fr-FR" w:bidi="fr-FR"/>
        </w:rPr>
        <w:t>t</w:t>
      </w:r>
      <w:r w:rsidRPr="00172D4C">
        <w:rPr>
          <w:lang w:eastAsia="fr-FR" w:bidi="fr-FR"/>
        </w:rPr>
        <w:t>te période</w:t>
      </w:r>
    </w:p>
    <w:p w14:paraId="3E99634C" w14:textId="77777777" w:rsidR="0055408C" w:rsidRDefault="0055408C" w:rsidP="0055408C">
      <w:pPr>
        <w:spacing w:before="120" w:after="120"/>
        <w:jc w:val="both"/>
        <w:rPr>
          <w:lang w:eastAsia="fr-FR" w:bidi="fr-FR"/>
        </w:rPr>
      </w:pPr>
    </w:p>
    <w:p w14:paraId="1D8334FA" w14:textId="77777777" w:rsidR="0055408C" w:rsidRDefault="0055408C" w:rsidP="0055408C">
      <w:pPr>
        <w:spacing w:before="120" w:after="120"/>
        <w:jc w:val="both"/>
      </w:pPr>
      <w:r w:rsidRPr="00172D4C">
        <w:rPr>
          <w:lang w:eastAsia="fr-FR" w:bidi="fr-FR"/>
        </w:rPr>
        <w:t>Dès les débuts de la colonie,</w:t>
      </w:r>
      <w:r>
        <w:rPr>
          <w:lang w:eastAsia="fr-FR" w:bidi="fr-FR"/>
        </w:rPr>
        <w:t xml:space="preserve"> les habitants de la Nouvelle-</w:t>
      </w:r>
      <w:r w:rsidRPr="00172D4C">
        <w:rPr>
          <w:lang w:eastAsia="fr-FR" w:bidi="fr-FR"/>
        </w:rPr>
        <w:t>France ont à faire face à de multiples difficultés qui les obligent à prendre des mesures sociales. Isolés, pouvant difficilement s’organiser par eux-mêmes à cause de l'</w:t>
      </w:r>
      <w:r>
        <w:rPr>
          <w:lang w:eastAsia="fr-FR" w:bidi="fr-FR"/>
        </w:rPr>
        <w:t>État</w:t>
      </w:r>
      <w:r w:rsidRPr="00172D4C">
        <w:rPr>
          <w:lang w:eastAsia="fr-FR" w:bidi="fr-FR"/>
        </w:rPr>
        <w:t xml:space="preserve"> qui voit d'un mauvais œil la prise de respo</w:t>
      </w:r>
      <w:r w:rsidRPr="00172D4C">
        <w:rPr>
          <w:lang w:eastAsia="fr-FR" w:bidi="fr-FR"/>
        </w:rPr>
        <w:t>n</w:t>
      </w:r>
      <w:r w:rsidRPr="00172D4C">
        <w:rPr>
          <w:lang w:eastAsia="fr-FR" w:bidi="fr-FR"/>
        </w:rPr>
        <w:t>sabilités par les civils et qui par ailleurs ne peut répondre aux b</w:t>
      </w:r>
      <w:r w:rsidRPr="00172D4C">
        <w:rPr>
          <w:lang w:eastAsia="fr-FR" w:bidi="fr-FR"/>
        </w:rPr>
        <w:t>e</w:t>
      </w:r>
      <w:r w:rsidRPr="00172D4C">
        <w:rPr>
          <w:lang w:eastAsia="fr-FR" w:bidi="fr-FR"/>
        </w:rPr>
        <w:t>soins, les colons s’entraident mutuellement et se tournent, quand la tâche est trop lourde, vers l’</w:t>
      </w:r>
      <w:r>
        <w:rPr>
          <w:lang w:eastAsia="fr-FR" w:bidi="fr-FR"/>
        </w:rPr>
        <w:t>Église</w:t>
      </w:r>
      <w:r w:rsidRPr="00172D4C">
        <w:rPr>
          <w:lang w:eastAsia="fr-FR" w:bidi="fr-FR"/>
        </w:rPr>
        <w:t xml:space="preserve"> qui d’une part a les moyens financiers et le personnel qualifié, et d’autre part est acceptée par l’</w:t>
      </w:r>
      <w:r>
        <w:rPr>
          <w:lang w:eastAsia="fr-FR" w:bidi="fr-FR"/>
        </w:rPr>
        <w:t>État</w:t>
      </w:r>
      <w:r w:rsidRPr="00172D4C">
        <w:rPr>
          <w:lang w:eastAsia="fr-FR" w:bidi="fr-FR"/>
        </w:rPr>
        <w:t>. L’</w:t>
      </w:r>
      <w:r>
        <w:rPr>
          <w:lang w:eastAsia="fr-FR" w:bidi="fr-FR"/>
        </w:rPr>
        <w:t>Église</w:t>
      </w:r>
      <w:r w:rsidRPr="00172D4C">
        <w:rPr>
          <w:lang w:eastAsia="fr-FR" w:bidi="fr-FR"/>
        </w:rPr>
        <w:t xml:space="preserve"> d</w:t>
      </w:r>
      <w:r w:rsidRPr="00172D4C">
        <w:rPr>
          <w:lang w:eastAsia="fr-FR" w:bidi="fr-FR"/>
        </w:rPr>
        <w:t>é</w:t>
      </w:r>
      <w:r w:rsidRPr="00172D4C">
        <w:rPr>
          <w:lang w:eastAsia="fr-FR" w:bidi="fr-FR"/>
        </w:rPr>
        <w:t>veloppe des institutions p</w:t>
      </w:r>
      <w:r w:rsidRPr="00172D4C">
        <w:rPr>
          <w:lang w:eastAsia="fr-FR" w:bidi="fr-FR"/>
        </w:rPr>
        <w:t>o</w:t>
      </w:r>
      <w:r w:rsidRPr="00172D4C">
        <w:rPr>
          <w:lang w:eastAsia="fr-FR" w:bidi="fr-FR"/>
        </w:rPr>
        <w:t>lyvalentes et met sur pied les Bureaux des Pauvres pour l’assistance à dom</w:t>
      </w:r>
      <w:r w:rsidRPr="00172D4C">
        <w:rPr>
          <w:lang w:eastAsia="fr-FR" w:bidi="fr-FR"/>
        </w:rPr>
        <w:t>i</w:t>
      </w:r>
      <w:r w:rsidRPr="00172D4C">
        <w:rPr>
          <w:lang w:eastAsia="fr-FR" w:bidi="fr-FR"/>
        </w:rPr>
        <w:t>cile, bureaux qu’elle contrôle de la même façon que ses instit</w:t>
      </w:r>
      <w:r w:rsidRPr="00172D4C">
        <w:rPr>
          <w:lang w:eastAsia="fr-FR" w:bidi="fr-FR"/>
        </w:rPr>
        <w:t>u</w:t>
      </w:r>
      <w:r w:rsidRPr="00172D4C">
        <w:rPr>
          <w:lang w:eastAsia="fr-FR" w:bidi="fr-FR"/>
        </w:rPr>
        <w:t>tions.</w:t>
      </w:r>
    </w:p>
    <w:p w14:paraId="4D94108B" w14:textId="77777777" w:rsidR="0055408C" w:rsidRDefault="0055408C" w:rsidP="0055408C">
      <w:pPr>
        <w:spacing w:before="120" w:after="120"/>
        <w:jc w:val="both"/>
      </w:pPr>
    </w:p>
    <w:p w14:paraId="444B8767" w14:textId="77777777" w:rsidR="0055408C" w:rsidRDefault="0055408C" w:rsidP="0055408C">
      <w:pPr>
        <w:pStyle w:val="p"/>
      </w:pPr>
      <w:r>
        <w:t>[20]</w:t>
      </w:r>
    </w:p>
    <w:p w14:paraId="20964B45" w14:textId="77777777" w:rsidR="0055408C" w:rsidRDefault="0055408C" w:rsidP="0055408C">
      <w:pPr>
        <w:pStyle w:val="p"/>
      </w:pPr>
      <w:r>
        <w:br w:type="page"/>
        <w:t>[21]</w:t>
      </w:r>
    </w:p>
    <w:p w14:paraId="40D2492B" w14:textId="77777777" w:rsidR="0055408C" w:rsidRPr="00E07116" w:rsidRDefault="0055408C" w:rsidP="0055408C">
      <w:pPr>
        <w:jc w:val="both"/>
      </w:pPr>
    </w:p>
    <w:p w14:paraId="5E4DCBD0" w14:textId="77777777" w:rsidR="0055408C" w:rsidRDefault="0055408C" w:rsidP="0055408C">
      <w:pPr>
        <w:jc w:val="both"/>
      </w:pPr>
    </w:p>
    <w:p w14:paraId="6990D88E" w14:textId="77777777" w:rsidR="0055408C" w:rsidRPr="00E07116" w:rsidRDefault="0055408C" w:rsidP="0055408C">
      <w:pPr>
        <w:jc w:val="both"/>
      </w:pPr>
    </w:p>
    <w:p w14:paraId="74D0B24C" w14:textId="77777777" w:rsidR="0055408C" w:rsidRPr="000C071E" w:rsidRDefault="0055408C" w:rsidP="0055408C">
      <w:pPr>
        <w:spacing w:after="120"/>
        <w:ind w:firstLine="0"/>
        <w:jc w:val="center"/>
        <w:rPr>
          <w:b/>
          <w:sz w:val="24"/>
        </w:rPr>
      </w:pPr>
      <w:bookmarkStart w:id="5" w:name="Evolution_assistance_chap_2"/>
      <w:r w:rsidRPr="000C071E">
        <w:rPr>
          <w:b/>
          <w:sz w:val="24"/>
        </w:rPr>
        <w:t>L’évolution de l’assistance au Québec</w:t>
      </w:r>
    </w:p>
    <w:p w14:paraId="05551156" w14:textId="77777777" w:rsidR="0055408C" w:rsidRPr="00384B20" w:rsidRDefault="0055408C" w:rsidP="0055408C">
      <w:pPr>
        <w:pStyle w:val="Titreniveau1"/>
      </w:pPr>
      <w:r>
        <w:t>Chapitre 2</w:t>
      </w:r>
    </w:p>
    <w:p w14:paraId="2B86D04F" w14:textId="77777777" w:rsidR="0055408C" w:rsidRPr="00E07116" w:rsidRDefault="0055408C" w:rsidP="0055408C">
      <w:pPr>
        <w:jc w:val="both"/>
        <w:rPr>
          <w:szCs w:val="36"/>
        </w:rPr>
      </w:pPr>
    </w:p>
    <w:p w14:paraId="6DF225C9" w14:textId="77777777" w:rsidR="0055408C" w:rsidRPr="00E07116" w:rsidRDefault="0055408C" w:rsidP="0055408C">
      <w:pPr>
        <w:pStyle w:val="Titreniveau2"/>
      </w:pPr>
      <w:r>
        <w:t>LA CONSOLIDATION:</w:t>
      </w:r>
      <w:r>
        <w:br/>
        <w:t>LE RÉGIME ANGLAIS</w:t>
      </w:r>
    </w:p>
    <w:bookmarkEnd w:id="5"/>
    <w:p w14:paraId="7DA08DF8" w14:textId="77777777" w:rsidR="0055408C" w:rsidRPr="00E07116" w:rsidRDefault="0055408C" w:rsidP="0055408C">
      <w:pPr>
        <w:jc w:val="both"/>
        <w:rPr>
          <w:szCs w:val="36"/>
        </w:rPr>
      </w:pPr>
    </w:p>
    <w:p w14:paraId="13737056" w14:textId="77777777" w:rsidR="0055408C" w:rsidRPr="00E07116" w:rsidRDefault="0055408C" w:rsidP="0055408C">
      <w:pPr>
        <w:jc w:val="both"/>
      </w:pPr>
    </w:p>
    <w:p w14:paraId="4EA955DA" w14:textId="77777777" w:rsidR="0055408C" w:rsidRPr="00E07116" w:rsidRDefault="0055408C" w:rsidP="0055408C">
      <w:pPr>
        <w:jc w:val="both"/>
      </w:pPr>
    </w:p>
    <w:p w14:paraId="514F7864" w14:textId="77777777" w:rsidR="0055408C" w:rsidRPr="00E07116" w:rsidRDefault="0055408C" w:rsidP="0055408C">
      <w:pPr>
        <w:jc w:val="both"/>
      </w:pPr>
    </w:p>
    <w:p w14:paraId="70CA7941" w14:textId="77777777" w:rsidR="0055408C" w:rsidRPr="00E07116" w:rsidRDefault="0055408C" w:rsidP="0055408C">
      <w:pPr>
        <w:jc w:val="both"/>
      </w:pPr>
    </w:p>
    <w:p w14:paraId="229AA628" w14:textId="77777777" w:rsidR="0055408C" w:rsidRPr="00384B20" w:rsidRDefault="0055408C" w:rsidP="0055408C">
      <w:pPr>
        <w:ind w:right="90" w:firstLine="0"/>
        <w:jc w:val="both"/>
        <w:rPr>
          <w:sz w:val="20"/>
        </w:rPr>
      </w:pPr>
      <w:hyperlink w:anchor="tdm" w:history="1">
        <w:r w:rsidRPr="00384B20">
          <w:rPr>
            <w:rStyle w:val="Hyperlien"/>
            <w:sz w:val="20"/>
          </w:rPr>
          <w:t>Retour à la table des matières</w:t>
        </w:r>
      </w:hyperlink>
    </w:p>
    <w:p w14:paraId="21E5039B" w14:textId="77777777" w:rsidR="0055408C" w:rsidRPr="00172D4C" w:rsidRDefault="0055408C" w:rsidP="0055408C">
      <w:pPr>
        <w:spacing w:before="120" w:after="120"/>
        <w:jc w:val="both"/>
      </w:pPr>
      <w:r w:rsidRPr="00172D4C">
        <w:rPr>
          <w:lang w:eastAsia="fr-FR" w:bidi="fr-FR"/>
        </w:rPr>
        <w:t>En 1760, les Anglais réuss</w:t>
      </w:r>
      <w:r>
        <w:rPr>
          <w:lang w:eastAsia="fr-FR" w:bidi="fr-FR"/>
        </w:rPr>
        <w:t>issent à conquérir la Nouvelle-</w:t>
      </w:r>
      <w:r w:rsidRPr="00172D4C">
        <w:rPr>
          <w:lang w:eastAsia="fr-FR" w:bidi="fr-FR"/>
        </w:rPr>
        <w:t>France. Les hôpitaux, privés à ce moment des subventions que l'</w:t>
      </w:r>
      <w:r>
        <w:rPr>
          <w:lang w:eastAsia="fr-FR" w:bidi="fr-FR"/>
        </w:rPr>
        <w:t>État</w:t>
      </w:r>
      <w:r w:rsidRPr="00172D4C">
        <w:rPr>
          <w:lang w:eastAsia="fr-FR" w:bidi="fr-FR"/>
        </w:rPr>
        <w:t xml:space="preserve"> leur a</w:t>
      </w:r>
      <w:r w:rsidRPr="00172D4C">
        <w:rPr>
          <w:lang w:eastAsia="fr-FR" w:bidi="fr-FR"/>
        </w:rPr>
        <w:t>c</w:t>
      </w:r>
      <w:r w:rsidRPr="00172D4C">
        <w:rPr>
          <w:lang w:eastAsia="fr-FR" w:bidi="fr-FR"/>
        </w:rPr>
        <w:t>cordait, et devant faire face à de nouvelles obligations ca</w:t>
      </w:r>
      <w:r w:rsidRPr="00172D4C">
        <w:rPr>
          <w:lang w:eastAsia="fr-FR" w:bidi="fr-FR"/>
        </w:rPr>
        <w:t>u</w:t>
      </w:r>
      <w:r w:rsidRPr="00172D4C">
        <w:rPr>
          <w:lang w:eastAsia="fr-FR" w:bidi="fr-FR"/>
        </w:rPr>
        <w:t>sées par la guerre — dommages physiques à leurs immeubles et au</w:t>
      </w:r>
      <w:r w:rsidRPr="00172D4C">
        <w:rPr>
          <w:lang w:eastAsia="fr-FR" w:bidi="fr-FR"/>
        </w:rPr>
        <w:t>g</w:t>
      </w:r>
      <w:r w:rsidRPr="00172D4C">
        <w:rPr>
          <w:lang w:eastAsia="fr-FR" w:bidi="fr-FR"/>
        </w:rPr>
        <w:t>mentation du nombre des malades — se trouvent donc en mauvaise posture fina</w:t>
      </w:r>
      <w:r w:rsidRPr="00172D4C">
        <w:rPr>
          <w:lang w:eastAsia="fr-FR" w:bidi="fr-FR"/>
        </w:rPr>
        <w:t>n</w:t>
      </w:r>
      <w:r w:rsidRPr="00172D4C">
        <w:rPr>
          <w:lang w:eastAsia="fr-FR" w:bidi="fr-FR"/>
        </w:rPr>
        <w:t>cière. Le général Murray accorde une subve</w:t>
      </w:r>
      <w:r w:rsidRPr="00172D4C">
        <w:rPr>
          <w:lang w:eastAsia="fr-FR" w:bidi="fr-FR"/>
        </w:rPr>
        <w:t>n</w:t>
      </w:r>
      <w:r w:rsidRPr="00172D4C">
        <w:rPr>
          <w:lang w:eastAsia="fr-FR" w:bidi="fr-FR"/>
        </w:rPr>
        <w:t>tion à l’Hôtel-Dieu de Québec, qu’il réquisitionne pour ses soldats ble</w:t>
      </w:r>
      <w:r w:rsidRPr="00172D4C">
        <w:rPr>
          <w:lang w:eastAsia="fr-FR" w:bidi="fr-FR"/>
        </w:rPr>
        <w:t>s</w:t>
      </w:r>
      <w:r w:rsidRPr="00172D4C">
        <w:rPr>
          <w:lang w:eastAsia="fr-FR" w:bidi="fr-FR"/>
        </w:rPr>
        <w:t>sés, et organise une souscription publique parmi ses soldats et les ma</w:t>
      </w:r>
      <w:r w:rsidRPr="00172D4C">
        <w:rPr>
          <w:lang w:eastAsia="fr-FR" w:bidi="fr-FR"/>
        </w:rPr>
        <w:t>r</w:t>
      </w:r>
      <w:r w:rsidRPr="00172D4C">
        <w:rPr>
          <w:lang w:eastAsia="fr-FR" w:bidi="fr-FR"/>
        </w:rPr>
        <w:t>chands pour venir en aide aux victimes de la guerre.</w:t>
      </w:r>
    </w:p>
    <w:p w14:paraId="69C81830" w14:textId="77777777" w:rsidR="0055408C" w:rsidRPr="00172D4C" w:rsidRDefault="0055408C" w:rsidP="0055408C">
      <w:pPr>
        <w:spacing w:before="120" w:after="120"/>
        <w:jc w:val="both"/>
      </w:pPr>
      <w:r w:rsidRPr="00172D4C">
        <w:rPr>
          <w:lang w:eastAsia="fr-FR" w:bidi="fr-FR"/>
        </w:rPr>
        <w:t>Par le Traité de Paris, conclu entre la Fran</w:t>
      </w:r>
      <w:r>
        <w:rPr>
          <w:lang w:eastAsia="fr-FR" w:bidi="fr-FR"/>
        </w:rPr>
        <w:t>ce et l’Angleterre en 1763,</w:t>
      </w:r>
      <w:r w:rsidRPr="00172D4C">
        <w:rPr>
          <w:lang w:eastAsia="fr-FR" w:bidi="fr-FR"/>
        </w:rPr>
        <w:t xml:space="preserve"> le Canada est cédé à l’Angleterre. Dès la signature du traité, plusieurs marchands anglais viennent s’installer dans la nouvelle c</w:t>
      </w:r>
      <w:r w:rsidRPr="00172D4C">
        <w:rPr>
          <w:lang w:eastAsia="fr-FR" w:bidi="fr-FR"/>
        </w:rPr>
        <w:t>o</w:t>
      </w:r>
      <w:r w:rsidRPr="00172D4C">
        <w:rPr>
          <w:lang w:eastAsia="fr-FR" w:bidi="fr-FR"/>
        </w:rPr>
        <w:t>lonie, en même temps que l’élite c</w:t>
      </w:r>
      <w:r w:rsidRPr="00172D4C">
        <w:rPr>
          <w:lang w:eastAsia="fr-FR" w:bidi="fr-FR"/>
        </w:rPr>
        <w:t>a</w:t>
      </w:r>
      <w:r>
        <w:rPr>
          <w:lang w:eastAsia="fr-FR" w:bidi="fr-FR"/>
        </w:rPr>
        <w:t>nadienne-</w:t>
      </w:r>
      <w:r w:rsidRPr="00172D4C">
        <w:rPr>
          <w:lang w:eastAsia="fr-FR" w:bidi="fr-FR"/>
        </w:rPr>
        <w:t>française retourne en France, ou cesse d’exercer son rôle de leadership Presque uniqu</w:t>
      </w:r>
      <w:r w:rsidRPr="00172D4C">
        <w:rPr>
          <w:lang w:eastAsia="fr-FR" w:bidi="fr-FR"/>
        </w:rPr>
        <w:t>e</w:t>
      </w:r>
      <w:r w:rsidRPr="00172D4C">
        <w:rPr>
          <w:lang w:eastAsia="fr-FR" w:bidi="fr-FR"/>
        </w:rPr>
        <w:t>ment les prêtres continuent à soutenir les Can</w:t>
      </w:r>
      <w:r w:rsidRPr="00172D4C">
        <w:rPr>
          <w:lang w:eastAsia="fr-FR" w:bidi="fr-FR"/>
        </w:rPr>
        <w:t>a</w:t>
      </w:r>
      <w:r w:rsidRPr="00172D4C">
        <w:rPr>
          <w:lang w:eastAsia="fr-FR" w:bidi="fr-FR"/>
        </w:rPr>
        <w:t>diens français et malgré une proclamation de George</w:t>
      </w:r>
      <w:r>
        <w:rPr>
          <w:lang w:eastAsia="fr-FR" w:bidi="fr-FR"/>
        </w:rPr>
        <w:t> </w:t>
      </w:r>
      <w:r w:rsidRPr="00172D4C">
        <w:rPr>
          <w:lang w:eastAsia="fr-FR" w:bidi="fr-FR"/>
        </w:rPr>
        <w:t xml:space="preserve"> III faite la même année, qui octroie au pe</w:t>
      </w:r>
      <w:r w:rsidRPr="00172D4C">
        <w:rPr>
          <w:lang w:eastAsia="fr-FR" w:bidi="fr-FR"/>
        </w:rPr>
        <w:t>u</w:t>
      </w:r>
      <w:r w:rsidRPr="00172D4C">
        <w:rPr>
          <w:lang w:eastAsia="fr-FR" w:bidi="fr-FR"/>
        </w:rPr>
        <w:t>ple une certaine liberté politique, on assiste à un repliement vers les milieux ruraux des Canadiens français ainsi “d</w:t>
      </w:r>
      <w:r w:rsidRPr="00172D4C">
        <w:rPr>
          <w:lang w:eastAsia="fr-FR" w:bidi="fr-FR"/>
        </w:rPr>
        <w:t>é</w:t>
      </w:r>
      <w:r w:rsidRPr="00172D4C">
        <w:rPr>
          <w:lang w:eastAsia="fr-FR" w:bidi="fr-FR"/>
        </w:rPr>
        <w:t>capités”</w:t>
      </w:r>
      <w:r>
        <w:rPr>
          <w:lang w:eastAsia="fr-FR" w:bidi="fr-FR"/>
        </w:rPr>
        <w:t> ;</w:t>
      </w:r>
      <w:r w:rsidRPr="00172D4C">
        <w:rPr>
          <w:lang w:eastAsia="fr-FR" w:bidi="fr-FR"/>
        </w:rPr>
        <w:t xml:space="preserve"> cette</w:t>
      </w:r>
      <w:r>
        <w:rPr>
          <w:lang w:eastAsia="fr-FR" w:bidi="fr-FR"/>
        </w:rPr>
        <w:t xml:space="preserve"> </w:t>
      </w:r>
      <w:r>
        <w:t xml:space="preserve">[22] </w:t>
      </w:r>
      <w:r>
        <w:rPr>
          <w:lang w:eastAsia="fr-FR" w:bidi="fr-FR"/>
        </w:rPr>
        <w:t>désurbani</w:t>
      </w:r>
      <w:r w:rsidRPr="00172D4C">
        <w:rPr>
          <w:lang w:eastAsia="fr-FR" w:bidi="fr-FR"/>
        </w:rPr>
        <w:t>sati</w:t>
      </w:r>
      <w:r>
        <w:rPr>
          <w:lang w:eastAsia="fr-FR" w:bidi="fr-FR"/>
        </w:rPr>
        <w:t>o</w:t>
      </w:r>
      <w:r w:rsidRPr="00172D4C">
        <w:rPr>
          <w:lang w:eastAsia="fr-FR" w:bidi="fr-FR"/>
        </w:rPr>
        <w:t>n” est d'ailleurs fortement e</w:t>
      </w:r>
      <w:r w:rsidRPr="00172D4C">
        <w:rPr>
          <w:lang w:eastAsia="fr-FR" w:bidi="fr-FR"/>
        </w:rPr>
        <w:t>n</w:t>
      </w:r>
      <w:r w:rsidRPr="00172D4C">
        <w:rPr>
          <w:lang w:eastAsia="fr-FR" w:bidi="fr-FR"/>
        </w:rPr>
        <w:t>couragée par l’</w:t>
      </w:r>
      <w:r>
        <w:rPr>
          <w:lang w:eastAsia="fr-FR" w:bidi="fr-FR"/>
        </w:rPr>
        <w:t>Église</w:t>
      </w:r>
      <w:r w:rsidRPr="00172D4C">
        <w:rPr>
          <w:lang w:eastAsia="fr-FR" w:bidi="fr-FR"/>
        </w:rPr>
        <w:t>. qui voit son rôle devenir de plus en plus important</w:t>
      </w:r>
      <w:r>
        <w:rPr>
          <w:lang w:eastAsia="fr-FR" w:bidi="fr-FR"/>
        </w:rPr>
        <w:t> :</w:t>
      </w:r>
    </w:p>
    <w:p w14:paraId="3C54E332" w14:textId="77777777" w:rsidR="0055408C" w:rsidRDefault="0055408C" w:rsidP="0055408C">
      <w:pPr>
        <w:pStyle w:val="Grillecouleur-Accent1"/>
      </w:pPr>
    </w:p>
    <w:p w14:paraId="1F9CD560" w14:textId="77777777" w:rsidR="0055408C" w:rsidRPr="00172D4C" w:rsidRDefault="0055408C" w:rsidP="0055408C">
      <w:pPr>
        <w:pStyle w:val="Grillecouleur-Accent1"/>
      </w:pPr>
      <w:r>
        <w:rPr>
          <w:i/>
          <w:iCs/>
        </w:rPr>
        <w:t>.</w:t>
      </w:r>
      <w:r w:rsidRPr="00172D4C">
        <w:rPr>
          <w:i/>
          <w:iCs/>
        </w:rPr>
        <w:t>..</w:t>
      </w:r>
      <w:r w:rsidRPr="00251C28">
        <w:rPr>
          <w:iCs/>
        </w:rPr>
        <w:t>la</w:t>
      </w:r>
      <w:r w:rsidRPr="00172D4C">
        <w:t xml:space="preserve"> conquête et le régime qui l’a suivie ont pour </w:t>
      </w:r>
      <w:r w:rsidRPr="00251C28">
        <w:rPr>
          <w:iCs/>
        </w:rPr>
        <w:t>effet</w:t>
      </w:r>
      <w:r w:rsidRPr="00172D4C">
        <w:rPr>
          <w:i/>
          <w:iCs/>
        </w:rPr>
        <w:t xml:space="preserve"> </w:t>
      </w:r>
      <w:r w:rsidRPr="00172D4C">
        <w:t>d’unir plus int</w:t>
      </w:r>
      <w:r w:rsidRPr="00172D4C">
        <w:t>i</w:t>
      </w:r>
      <w:r w:rsidRPr="00172D4C">
        <w:t>mement que jamais l'</w:t>
      </w:r>
      <w:r>
        <w:t>Église</w:t>
      </w:r>
      <w:r w:rsidRPr="00172D4C">
        <w:t xml:space="preserve"> catholique et la communauté can</w:t>
      </w:r>
      <w:r w:rsidRPr="00172D4C">
        <w:t>a</w:t>
      </w:r>
      <w:r w:rsidRPr="00172D4C">
        <w:t>dienne-française... Durant des années, la cause de l’</w:t>
      </w:r>
      <w:r>
        <w:t>Église</w:t>
      </w:r>
      <w:r w:rsidRPr="00172D4C">
        <w:t xml:space="preserve"> va en que</w:t>
      </w:r>
      <w:r w:rsidRPr="00172D4C">
        <w:t>l</w:t>
      </w:r>
      <w:r w:rsidRPr="00172D4C">
        <w:t>que sorte s'identifier à la cause de la communauté c</w:t>
      </w:r>
      <w:r w:rsidRPr="00172D4C">
        <w:t>a</w:t>
      </w:r>
      <w:r w:rsidRPr="00172D4C">
        <w:t>nadienne-française.</w:t>
      </w:r>
    </w:p>
    <w:p w14:paraId="5EB2800A" w14:textId="77777777" w:rsidR="0055408C" w:rsidRPr="00172D4C" w:rsidRDefault="0055408C" w:rsidP="0055408C">
      <w:pPr>
        <w:pStyle w:val="Grillecouleur-Accent1"/>
      </w:pPr>
      <w:r w:rsidRPr="00172D4C">
        <w:t>Quand la communauté canadienne-française a</w:t>
      </w:r>
      <w:r w:rsidRPr="00172D4C">
        <w:t>c</w:t>
      </w:r>
      <w:r w:rsidRPr="00172D4C">
        <w:t>cepte la présence et l'aide de l’</w:t>
      </w:r>
      <w:r>
        <w:t>Église</w:t>
      </w:r>
      <w:r w:rsidRPr="00172D4C">
        <w:t xml:space="preserve">, elle </w:t>
      </w:r>
      <w:r>
        <w:t>sait fort bien que c’est là pour</w:t>
      </w:r>
      <w:r w:rsidRPr="00172D4C">
        <w:t xml:space="preserve"> elle une nécessité v</w:t>
      </w:r>
      <w:r w:rsidRPr="00172D4C">
        <w:t>i</w:t>
      </w:r>
      <w:r w:rsidRPr="00172D4C">
        <w:t>tale et quelle n'a pas le choix, car en dehors de l’</w:t>
      </w:r>
      <w:r>
        <w:t>Église</w:t>
      </w:r>
      <w:r w:rsidRPr="00172D4C">
        <w:t xml:space="preserve"> tout lui est étranger et même hostile.</w:t>
      </w:r>
    </w:p>
    <w:p w14:paraId="00E6FA5F" w14:textId="77777777" w:rsidR="0055408C" w:rsidRDefault="0055408C" w:rsidP="0055408C">
      <w:pPr>
        <w:pStyle w:val="Grillecouleur-Accent1"/>
      </w:pPr>
      <w:r w:rsidRPr="00251C28">
        <w:rPr>
          <w:iCs/>
        </w:rPr>
        <w:t>Par</w:t>
      </w:r>
      <w:r w:rsidRPr="00172D4C">
        <w:rPr>
          <w:i/>
          <w:iCs/>
        </w:rPr>
        <w:t xml:space="preserve"> </w:t>
      </w:r>
      <w:r w:rsidRPr="00172D4C">
        <w:t>la force des ci</w:t>
      </w:r>
      <w:r w:rsidRPr="00172D4C">
        <w:t>r</w:t>
      </w:r>
      <w:r w:rsidRPr="00172D4C">
        <w:t>constances, l’</w:t>
      </w:r>
      <w:r>
        <w:t>Église</w:t>
      </w:r>
      <w:r w:rsidRPr="00172D4C">
        <w:t xml:space="preserve"> est ainsi amenée à prendre en charge la communauté canadienne-française et à lui fournir à sa m</w:t>
      </w:r>
      <w:r w:rsidRPr="00172D4C">
        <w:t>a</w:t>
      </w:r>
      <w:r w:rsidRPr="00172D4C">
        <w:t xml:space="preserve">nière et selon ses ressources la protection et l’assistance qu'un </w:t>
      </w:r>
      <w:r>
        <w:t>État</w:t>
      </w:r>
      <w:r w:rsidRPr="00172D4C">
        <w:t>, étranger de langue, de mentalité et de religion, ne se préoccupait guère de lui proc</w:t>
      </w:r>
      <w:r w:rsidRPr="00172D4C">
        <w:t>u</w:t>
      </w:r>
      <w:r w:rsidRPr="00172D4C">
        <w:t>rer.</w:t>
      </w:r>
      <w:r>
        <w:t> </w:t>
      </w:r>
      <w:r>
        <w:rPr>
          <w:rStyle w:val="Appelnotedebasdep"/>
        </w:rPr>
        <w:footnoteReference w:id="15"/>
      </w:r>
    </w:p>
    <w:p w14:paraId="381FAFDB" w14:textId="77777777" w:rsidR="0055408C" w:rsidRPr="00172D4C" w:rsidRDefault="0055408C" w:rsidP="0055408C">
      <w:pPr>
        <w:pStyle w:val="Grillecouleur-Accent1"/>
      </w:pPr>
    </w:p>
    <w:p w14:paraId="32AA37E2" w14:textId="77777777" w:rsidR="0055408C" w:rsidRPr="00172D4C" w:rsidRDefault="0055408C" w:rsidP="0055408C">
      <w:pPr>
        <w:spacing w:before="120" w:after="120"/>
        <w:jc w:val="both"/>
      </w:pPr>
      <w:r w:rsidRPr="00172D4C">
        <w:rPr>
          <w:lang w:eastAsia="fr-FR" w:bidi="fr-FR"/>
        </w:rPr>
        <w:t>Cette importance prise par l'</w:t>
      </w:r>
      <w:r>
        <w:rPr>
          <w:lang w:eastAsia="fr-FR" w:bidi="fr-FR"/>
        </w:rPr>
        <w:t>Église</w:t>
      </w:r>
      <w:r w:rsidRPr="00172D4C">
        <w:rPr>
          <w:lang w:eastAsia="fr-FR" w:bidi="fr-FR"/>
        </w:rPr>
        <w:t xml:space="preserve"> se comprend bien dans la situ</w:t>
      </w:r>
      <w:r w:rsidRPr="00172D4C">
        <w:rPr>
          <w:lang w:eastAsia="fr-FR" w:bidi="fr-FR"/>
        </w:rPr>
        <w:t>a</w:t>
      </w:r>
      <w:r w:rsidRPr="00172D4C">
        <w:rPr>
          <w:lang w:eastAsia="fr-FR" w:bidi="fr-FR"/>
        </w:rPr>
        <w:t>tion</w:t>
      </w:r>
      <w:r>
        <w:rPr>
          <w:lang w:eastAsia="fr-FR" w:bidi="fr-FR"/>
        </w:rPr>
        <w:t> :</w:t>
      </w:r>
      <w:r w:rsidRPr="00172D4C">
        <w:rPr>
          <w:lang w:eastAsia="fr-FR" w:bidi="fr-FR"/>
        </w:rPr>
        <w:t xml:space="preserve"> les Canadiens fra</w:t>
      </w:r>
      <w:r w:rsidRPr="00172D4C">
        <w:rPr>
          <w:lang w:eastAsia="fr-FR" w:bidi="fr-FR"/>
        </w:rPr>
        <w:t>n</w:t>
      </w:r>
      <w:r w:rsidRPr="00172D4C">
        <w:rPr>
          <w:lang w:eastAsia="fr-FR" w:bidi="fr-FR"/>
        </w:rPr>
        <w:t>çais sont conquis par un peuple de culture et de langue différentes, et déjà ils possèdent un syst</w:t>
      </w:r>
      <w:r w:rsidRPr="00172D4C">
        <w:rPr>
          <w:lang w:eastAsia="fr-FR" w:bidi="fr-FR"/>
        </w:rPr>
        <w:t>è</w:t>
      </w:r>
      <w:r w:rsidRPr="00172D4C">
        <w:rPr>
          <w:lang w:eastAsia="fr-FR" w:bidi="fr-FR"/>
        </w:rPr>
        <w:t>me d’assistance qui</w:t>
      </w:r>
      <w:r>
        <w:rPr>
          <w:lang w:eastAsia="fr-FR" w:bidi="fr-FR"/>
        </w:rPr>
        <w:t>,</w:t>
      </w:r>
      <w:r w:rsidRPr="00172D4C">
        <w:rPr>
          <w:lang w:eastAsia="fr-FR" w:bidi="fr-FR"/>
        </w:rPr>
        <w:t xml:space="preserve"> même s’il n’est point entièrement satisfaisant. a au moins le mér</w:t>
      </w:r>
      <w:r w:rsidRPr="00172D4C">
        <w:rPr>
          <w:lang w:eastAsia="fr-FR" w:bidi="fr-FR"/>
        </w:rPr>
        <w:t>i</w:t>
      </w:r>
      <w:r w:rsidRPr="00172D4C">
        <w:rPr>
          <w:lang w:eastAsia="fr-FR" w:bidi="fr-FR"/>
        </w:rPr>
        <w:t>te de faire partie de la tradition et d’être entre les mains des leurs. Le nouveau gouvernement, qui désirerait l’anglicisation des vai</w:t>
      </w:r>
      <w:r w:rsidRPr="00172D4C">
        <w:rPr>
          <w:lang w:eastAsia="fr-FR" w:bidi="fr-FR"/>
        </w:rPr>
        <w:t>n</w:t>
      </w:r>
      <w:r w:rsidRPr="00172D4C">
        <w:rPr>
          <w:lang w:eastAsia="fr-FR" w:bidi="fr-FR"/>
        </w:rPr>
        <w:t>cus, oriente surtout ses efforts vers le système d’éducation, qu’il tente de s’accaparer. Il promulgue des lois qui établissent des cours de ju</w:t>
      </w:r>
      <w:r w:rsidRPr="00172D4C">
        <w:rPr>
          <w:lang w:eastAsia="fr-FR" w:bidi="fr-FR"/>
        </w:rPr>
        <w:t>s</w:t>
      </w:r>
      <w:r w:rsidRPr="00172D4C">
        <w:rPr>
          <w:lang w:eastAsia="fr-FR" w:bidi="fr-FR"/>
        </w:rPr>
        <w:t>tice civile et criminelle, qui org</w:t>
      </w:r>
      <w:r w:rsidRPr="00172D4C">
        <w:rPr>
          <w:lang w:eastAsia="fr-FR" w:bidi="fr-FR"/>
        </w:rPr>
        <w:t>a</w:t>
      </w:r>
      <w:r w:rsidRPr="00172D4C">
        <w:rPr>
          <w:lang w:eastAsia="fr-FR" w:bidi="fr-FR"/>
        </w:rPr>
        <w:t>nisent le service militaire et qui assurent la séc</w:t>
      </w:r>
      <w:r w:rsidRPr="00172D4C">
        <w:rPr>
          <w:lang w:eastAsia="fr-FR" w:bidi="fr-FR"/>
        </w:rPr>
        <w:t>u</w:t>
      </w:r>
      <w:r w:rsidRPr="00172D4C">
        <w:rPr>
          <w:lang w:eastAsia="fr-FR" w:bidi="fr-FR"/>
        </w:rPr>
        <w:t>rité du pays. Du point de vue assistance, la seule mesure prise est l’organisation de prêts de semences de blé d’inde et d’autres n</w:t>
      </w:r>
      <w:r w:rsidRPr="00172D4C">
        <w:rPr>
          <w:lang w:eastAsia="fr-FR" w:bidi="fr-FR"/>
        </w:rPr>
        <w:t>é</w:t>
      </w:r>
      <w:r w:rsidRPr="00172D4C">
        <w:rPr>
          <w:lang w:eastAsia="fr-FR" w:bidi="fr-FR"/>
        </w:rPr>
        <w:t>cessités. Il est à noter qu’aucun effort n’est fait pour appliquer la "Poor Law”, qui prévalait depuis 1601 en Angleterre</w:t>
      </w:r>
      <w:r>
        <w:rPr>
          <w:lang w:eastAsia="fr-FR" w:bidi="fr-FR"/>
        </w:rPr>
        <w:t> ;</w:t>
      </w:r>
      <w:r w:rsidRPr="00172D4C">
        <w:rPr>
          <w:lang w:eastAsia="fr-FR" w:bidi="fr-FR"/>
        </w:rPr>
        <w:t xml:space="preserve"> cette loi cons</w:t>
      </w:r>
      <w:r w:rsidRPr="00172D4C">
        <w:rPr>
          <w:lang w:eastAsia="fr-FR" w:bidi="fr-FR"/>
        </w:rPr>
        <w:t>a</w:t>
      </w:r>
      <w:r w:rsidRPr="00172D4C">
        <w:rPr>
          <w:lang w:eastAsia="fr-FR" w:bidi="fr-FR"/>
        </w:rPr>
        <w:t>crait la responsabilité de l’</w:t>
      </w:r>
      <w:r>
        <w:rPr>
          <w:lang w:eastAsia="fr-FR" w:bidi="fr-FR"/>
        </w:rPr>
        <w:t>État</w:t>
      </w:r>
      <w:r w:rsidRPr="00172D4C">
        <w:rPr>
          <w:lang w:eastAsia="fr-FR" w:bidi="fr-FR"/>
        </w:rPr>
        <w:t xml:space="preserve"> en matière d’assistance</w:t>
      </w:r>
      <w:r>
        <w:rPr>
          <w:lang w:eastAsia="fr-FR" w:bidi="fr-FR"/>
        </w:rPr>
        <w:t> ;</w:t>
      </w:r>
      <w:r w:rsidRPr="00172D4C">
        <w:rPr>
          <w:lang w:eastAsia="fr-FR" w:bidi="fr-FR"/>
        </w:rPr>
        <w:t xml:space="preserve"> clic établi</w:t>
      </w:r>
      <w:r w:rsidRPr="00172D4C">
        <w:rPr>
          <w:lang w:eastAsia="fr-FR" w:bidi="fr-FR"/>
        </w:rPr>
        <w:t>s</w:t>
      </w:r>
      <w:r w:rsidRPr="00172D4C">
        <w:rPr>
          <w:lang w:eastAsia="fr-FR" w:bidi="fr-FR"/>
        </w:rPr>
        <w:t>sait les conditions de l’indigence d’après le “means test” et la rés</w:t>
      </w:r>
      <w:r w:rsidRPr="00172D4C">
        <w:rPr>
          <w:lang w:eastAsia="fr-FR" w:bidi="fr-FR"/>
        </w:rPr>
        <w:t>i</w:t>
      </w:r>
      <w:r w:rsidRPr="00172D4C">
        <w:rPr>
          <w:lang w:eastAsia="fr-FR" w:bidi="fr-FR"/>
        </w:rPr>
        <w:t>dence et fournissait par un système de</w:t>
      </w:r>
      <w:r>
        <w:rPr>
          <w:lang w:eastAsia="fr-FR" w:bidi="fr-FR"/>
        </w:rPr>
        <w:t xml:space="preserve"> [23] </w:t>
      </w:r>
      <w:r w:rsidRPr="00172D4C">
        <w:rPr>
          <w:lang w:eastAsia="fr-FR" w:bidi="fr-FR"/>
        </w:rPr>
        <w:t>taxation spéciale des fonds aux municipalités qui devaient prendre soin de leurs pauvres. Le sy</w:t>
      </w:r>
      <w:r w:rsidRPr="00172D4C">
        <w:rPr>
          <w:lang w:eastAsia="fr-FR" w:bidi="fr-FR"/>
        </w:rPr>
        <w:t>s</w:t>
      </w:r>
      <w:r w:rsidRPr="00172D4C">
        <w:rPr>
          <w:lang w:eastAsia="fr-FR" w:bidi="fr-FR"/>
        </w:rPr>
        <w:t>tème d’assistance n’est donc nullement touché dans la nouvelle colonie a</w:t>
      </w:r>
      <w:r w:rsidRPr="00172D4C">
        <w:rPr>
          <w:lang w:eastAsia="fr-FR" w:bidi="fr-FR"/>
        </w:rPr>
        <w:t>n</w:t>
      </w:r>
      <w:r w:rsidRPr="00172D4C">
        <w:rPr>
          <w:lang w:eastAsia="fr-FR" w:bidi="fr-FR"/>
        </w:rPr>
        <w:t>glaise.</w:t>
      </w:r>
    </w:p>
    <w:p w14:paraId="472E9771" w14:textId="77777777" w:rsidR="0055408C" w:rsidRPr="00172D4C" w:rsidRDefault="0055408C" w:rsidP="0055408C">
      <w:pPr>
        <w:spacing w:before="120" w:after="120"/>
        <w:jc w:val="both"/>
      </w:pPr>
      <w:r w:rsidRPr="00172D4C">
        <w:rPr>
          <w:lang w:eastAsia="fr-FR" w:bidi="fr-FR"/>
        </w:rPr>
        <w:t>La fortune des Anglais qui immigrent dans leur nouvelle posse</w:t>
      </w:r>
      <w:r w:rsidRPr="00172D4C">
        <w:rPr>
          <w:lang w:eastAsia="fr-FR" w:bidi="fr-FR"/>
        </w:rPr>
        <w:t>s</w:t>
      </w:r>
      <w:r w:rsidRPr="00172D4C">
        <w:rPr>
          <w:lang w:eastAsia="fr-FR" w:bidi="fr-FR"/>
        </w:rPr>
        <w:t xml:space="preserve">sion ne s'édifie pas toujours aussi rapidement </w:t>
      </w:r>
      <w:r>
        <w:rPr>
          <w:lang w:eastAsia="fr-FR" w:bidi="fr-FR"/>
        </w:rPr>
        <w:t>qu’espéré, et certains d’entre e</w:t>
      </w:r>
      <w:r w:rsidRPr="00172D4C">
        <w:rPr>
          <w:lang w:eastAsia="fr-FR" w:bidi="fr-FR"/>
        </w:rPr>
        <w:t>ux ne tardent pas à présenter des besoins que la co</w:t>
      </w:r>
      <w:r w:rsidRPr="00172D4C">
        <w:rPr>
          <w:lang w:eastAsia="fr-FR" w:bidi="fr-FR"/>
        </w:rPr>
        <w:t>m</w:t>
      </w:r>
      <w:r w:rsidRPr="00172D4C">
        <w:rPr>
          <w:lang w:eastAsia="fr-FR" w:bidi="fr-FR"/>
        </w:rPr>
        <w:t>munauté se devrait de soulager. Mais le gouvernement ne tient pas à l</w:t>
      </w:r>
      <w:r w:rsidRPr="00172D4C">
        <w:rPr>
          <w:lang w:eastAsia="fr-FR" w:bidi="fr-FR"/>
        </w:rPr>
        <w:t>é</w:t>
      </w:r>
      <w:r w:rsidRPr="00172D4C">
        <w:rPr>
          <w:lang w:eastAsia="fr-FR" w:bidi="fr-FR"/>
        </w:rPr>
        <w:t>giférer pour cette minor</w:t>
      </w:r>
      <w:r w:rsidRPr="00172D4C">
        <w:rPr>
          <w:lang w:eastAsia="fr-FR" w:bidi="fr-FR"/>
        </w:rPr>
        <w:t>i</w:t>
      </w:r>
      <w:r w:rsidRPr="00172D4C">
        <w:rPr>
          <w:lang w:eastAsia="fr-FR" w:bidi="fr-FR"/>
        </w:rPr>
        <w:t>té, il préfère laisser tel quel le système édifié par la majorité, système qui en fait ne lui coûte rien. Les colons anglais se voient donc dans l’obligation de mettre sur pied, sans assistance go</w:t>
      </w:r>
      <w:r w:rsidRPr="00172D4C">
        <w:rPr>
          <w:lang w:eastAsia="fr-FR" w:bidi="fr-FR"/>
        </w:rPr>
        <w:t>u</w:t>
      </w:r>
      <w:r w:rsidRPr="00172D4C">
        <w:rPr>
          <w:lang w:eastAsia="fr-FR" w:bidi="fr-FR"/>
        </w:rPr>
        <w:t>vernementale, des services adaptés aux b</w:t>
      </w:r>
      <w:r w:rsidRPr="00172D4C">
        <w:rPr>
          <w:lang w:eastAsia="fr-FR" w:bidi="fr-FR"/>
        </w:rPr>
        <w:t>e</w:t>
      </w:r>
      <w:r w:rsidRPr="00172D4C">
        <w:rPr>
          <w:lang w:eastAsia="fr-FR" w:bidi="fr-FR"/>
        </w:rPr>
        <w:t>soins de l’heure. Il leur faut oublier la philosophie de l’assistance qui avait pr</w:t>
      </w:r>
      <w:r w:rsidRPr="00172D4C">
        <w:rPr>
          <w:lang w:eastAsia="fr-FR" w:bidi="fr-FR"/>
        </w:rPr>
        <w:t>é</w:t>
      </w:r>
      <w:r w:rsidRPr="00172D4C">
        <w:rPr>
          <w:lang w:eastAsia="fr-FR" w:bidi="fr-FR"/>
        </w:rPr>
        <w:t>sidé à l’élaboration de la “Poor Law” en Angleterre, pour mouler les serv</w:t>
      </w:r>
      <w:r w:rsidRPr="00172D4C">
        <w:rPr>
          <w:lang w:eastAsia="fr-FR" w:bidi="fr-FR"/>
        </w:rPr>
        <w:t>i</w:t>
      </w:r>
      <w:r w:rsidRPr="00172D4C">
        <w:rPr>
          <w:lang w:eastAsia="fr-FR" w:bidi="fr-FR"/>
        </w:rPr>
        <w:t>ces qu'ils créent sur le modèle de ceux qui exi</w:t>
      </w:r>
      <w:r w:rsidRPr="00172D4C">
        <w:rPr>
          <w:lang w:eastAsia="fr-FR" w:bidi="fr-FR"/>
        </w:rPr>
        <w:t>s</w:t>
      </w:r>
      <w:r w:rsidRPr="00172D4C">
        <w:rPr>
          <w:lang w:eastAsia="fr-FR" w:bidi="fr-FR"/>
        </w:rPr>
        <w:t>tent déjà sur place. Les Anglais de l</w:t>
      </w:r>
      <w:r>
        <w:rPr>
          <w:lang w:eastAsia="fr-FR" w:bidi="fr-FR"/>
        </w:rPr>
        <w:t>a colonie développent donc eux-</w:t>
      </w:r>
      <w:r w:rsidRPr="00172D4C">
        <w:rPr>
          <w:lang w:eastAsia="fr-FR" w:bidi="fr-FR"/>
        </w:rPr>
        <w:t>aussi des institutions phila</w:t>
      </w:r>
      <w:r w:rsidRPr="00172D4C">
        <w:rPr>
          <w:lang w:eastAsia="fr-FR" w:bidi="fr-FR"/>
        </w:rPr>
        <w:t>n</w:t>
      </w:r>
      <w:r w:rsidRPr="00172D4C">
        <w:rPr>
          <w:lang w:eastAsia="fr-FR" w:bidi="fr-FR"/>
        </w:rPr>
        <w:t>thropiques, dirigées par des laïcs cette fois car ils n’ont pas de communautés rel</w:t>
      </w:r>
      <w:r w:rsidRPr="00172D4C">
        <w:rPr>
          <w:lang w:eastAsia="fr-FR" w:bidi="fr-FR"/>
        </w:rPr>
        <w:t>i</w:t>
      </w:r>
      <w:r w:rsidRPr="00172D4C">
        <w:rPr>
          <w:lang w:eastAsia="fr-FR" w:bidi="fr-FR"/>
        </w:rPr>
        <w:t>gieuses pour s’en charger. Par ailleurs, pour répondre à tous les b</w:t>
      </w:r>
      <w:r w:rsidRPr="00172D4C">
        <w:rPr>
          <w:lang w:eastAsia="fr-FR" w:bidi="fr-FR"/>
        </w:rPr>
        <w:t>e</w:t>
      </w:r>
      <w:r w:rsidRPr="00172D4C">
        <w:rPr>
          <w:lang w:eastAsia="fr-FR" w:bidi="fr-FR"/>
        </w:rPr>
        <w:t>soins et remplir la fonction assumée par les B</w:t>
      </w:r>
      <w:r w:rsidRPr="00172D4C">
        <w:rPr>
          <w:lang w:eastAsia="fr-FR" w:bidi="fr-FR"/>
        </w:rPr>
        <w:t>u</w:t>
      </w:r>
      <w:r w:rsidRPr="00172D4C">
        <w:rPr>
          <w:lang w:eastAsia="fr-FR" w:bidi="fr-FR"/>
        </w:rPr>
        <w:t>reaux des Pauvres, s’entreprennent des m</w:t>
      </w:r>
      <w:r w:rsidRPr="00172D4C">
        <w:rPr>
          <w:lang w:eastAsia="fr-FR" w:bidi="fr-FR"/>
        </w:rPr>
        <w:t>e</w:t>
      </w:r>
      <w:r w:rsidRPr="00172D4C">
        <w:rPr>
          <w:lang w:eastAsia="fr-FR" w:bidi="fr-FR"/>
        </w:rPr>
        <w:t>sures d’assistance privée à domicile. Ainsi s’élaborent côte à côte deux systèmes privés, identiques quant aux services, mais destinés à des gens de confession et de langue différe</w:t>
      </w:r>
      <w:r w:rsidRPr="00172D4C">
        <w:rPr>
          <w:lang w:eastAsia="fr-FR" w:bidi="fr-FR"/>
        </w:rPr>
        <w:t>n</w:t>
      </w:r>
      <w:r w:rsidRPr="00172D4C">
        <w:rPr>
          <w:lang w:eastAsia="fr-FR" w:bidi="fr-FR"/>
        </w:rPr>
        <w:t>tes. Ce cloisonnement se poursuivra ju</w:t>
      </w:r>
      <w:r w:rsidRPr="00172D4C">
        <w:rPr>
          <w:lang w:eastAsia="fr-FR" w:bidi="fr-FR"/>
        </w:rPr>
        <w:t>s</w:t>
      </w:r>
      <w:r w:rsidRPr="00172D4C">
        <w:rPr>
          <w:lang w:eastAsia="fr-FR" w:bidi="fr-FR"/>
        </w:rPr>
        <w:t>que vers 1934.</w:t>
      </w:r>
    </w:p>
    <w:p w14:paraId="6174A8AF" w14:textId="77777777" w:rsidR="0055408C" w:rsidRPr="00172D4C" w:rsidRDefault="0055408C" w:rsidP="0055408C">
      <w:pPr>
        <w:spacing w:before="120" w:after="120"/>
        <w:jc w:val="both"/>
      </w:pPr>
      <w:r w:rsidRPr="00172D4C">
        <w:rPr>
          <w:lang w:eastAsia="fr-FR" w:bidi="fr-FR"/>
        </w:rPr>
        <w:t>Cette imperméabilité des deux systèmes sera, pour de nombreuses a</w:t>
      </w:r>
      <w:r w:rsidRPr="00172D4C">
        <w:rPr>
          <w:lang w:eastAsia="fr-FR" w:bidi="fr-FR"/>
        </w:rPr>
        <w:t>n</w:t>
      </w:r>
      <w:r w:rsidRPr="00172D4C">
        <w:rPr>
          <w:lang w:eastAsia="fr-FR" w:bidi="fr-FR"/>
        </w:rPr>
        <w:t>nées, la cause principale de l’immobilisme des structures d’assistance, du côté français. En effet, les rapports sont coupés avec la France, et quelle qu’évolution qui s’y pr</w:t>
      </w:r>
      <w:r w:rsidRPr="00172D4C">
        <w:rPr>
          <w:lang w:eastAsia="fr-FR" w:bidi="fr-FR"/>
        </w:rPr>
        <w:t>o</w:t>
      </w:r>
      <w:r w:rsidRPr="00172D4C">
        <w:rPr>
          <w:lang w:eastAsia="fr-FR" w:bidi="fr-FR"/>
        </w:rPr>
        <w:t>duise dans l’assistance n'affecte pas le système de la colonie, les contacts étant trop peu fr</w:t>
      </w:r>
      <w:r w:rsidRPr="00172D4C">
        <w:rPr>
          <w:lang w:eastAsia="fr-FR" w:bidi="fr-FR"/>
        </w:rPr>
        <w:t>é</w:t>
      </w:r>
      <w:r w:rsidRPr="00172D4C">
        <w:rPr>
          <w:lang w:eastAsia="fr-FR" w:bidi="fr-FR"/>
        </w:rPr>
        <w:t>quents. Par ailleurs, même si l'élément anglais améliore ses services, du fait du cloisonnement étanche entre les deux systèmes, l’élément français ne tire aucun profit de ces mod</w:t>
      </w:r>
      <w:r w:rsidRPr="00172D4C">
        <w:rPr>
          <w:lang w:eastAsia="fr-FR" w:bidi="fr-FR"/>
        </w:rPr>
        <w:t>i</w:t>
      </w:r>
      <w:r w:rsidRPr="00172D4C">
        <w:rPr>
          <w:lang w:eastAsia="fr-FR" w:bidi="fr-FR"/>
        </w:rPr>
        <w:t>fications.</w:t>
      </w:r>
    </w:p>
    <w:p w14:paraId="53782B39" w14:textId="77777777" w:rsidR="0055408C" w:rsidRPr="00172D4C" w:rsidRDefault="0055408C" w:rsidP="0055408C">
      <w:pPr>
        <w:spacing w:before="120" w:after="120"/>
        <w:jc w:val="both"/>
      </w:pPr>
      <w:r w:rsidRPr="00172D4C">
        <w:rPr>
          <w:lang w:eastAsia="fr-FR" w:bidi="fr-FR"/>
        </w:rPr>
        <w:t>La direction de l’assistance par l’</w:t>
      </w:r>
      <w:r>
        <w:rPr>
          <w:lang w:eastAsia="fr-FR" w:bidi="fr-FR"/>
        </w:rPr>
        <w:t>Église</w:t>
      </w:r>
      <w:r w:rsidRPr="00172D4C">
        <w:rPr>
          <w:lang w:eastAsia="fr-FR" w:bidi="fr-FR"/>
        </w:rPr>
        <w:t xml:space="preserve"> ne se fait pas sans probl</w:t>
      </w:r>
      <w:r w:rsidRPr="00172D4C">
        <w:rPr>
          <w:lang w:eastAsia="fr-FR" w:bidi="fr-FR"/>
        </w:rPr>
        <w:t>è</w:t>
      </w:r>
      <w:r>
        <w:rPr>
          <w:lang w:eastAsia="fr-FR" w:bidi="fr-FR"/>
        </w:rPr>
        <w:t>mes. É</w:t>
      </w:r>
      <w:r w:rsidRPr="00172D4C">
        <w:rPr>
          <w:lang w:eastAsia="fr-FR" w:bidi="fr-FR"/>
        </w:rPr>
        <w:t>galement coupée de sa source (la Fra</w:t>
      </w:r>
      <w:r w:rsidRPr="00172D4C">
        <w:rPr>
          <w:lang w:eastAsia="fr-FR" w:bidi="fr-FR"/>
        </w:rPr>
        <w:t>n</w:t>
      </w:r>
      <w:r w:rsidRPr="00172D4C">
        <w:rPr>
          <w:lang w:eastAsia="fr-FR" w:bidi="fr-FR"/>
        </w:rPr>
        <w:t>ce), l’</w:t>
      </w:r>
      <w:r>
        <w:rPr>
          <w:lang w:eastAsia="fr-FR" w:bidi="fr-FR"/>
        </w:rPr>
        <w:t>Église</w:t>
      </w:r>
      <w:r w:rsidRPr="00172D4C">
        <w:rPr>
          <w:lang w:eastAsia="fr-FR" w:bidi="fr-FR"/>
        </w:rPr>
        <w:t xml:space="preserve"> ne peut plus compter sur les renforts qui lui arrivaient réguli</w:t>
      </w:r>
      <w:r w:rsidRPr="00172D4C">
        <w:rPr>
          <w:lang w:eastAsia="fr-FR" w:bidi="fr-FR"/>
        </w:rPr>
        <w:t>è</w:t>
      </w:r>
      <w:r w:rsidRPr="00172D4C">
        <w:rPr>
          <w:lang w:eastAsia="fr-FR" w:bidi="fr-FR"/>
        </w:rPr>
        <w:t>rement. De plus, les subventions qu’accordait l’Ancien Régime à ses institutions ne vie</w:t>
      </w:r>
      <w:r w:rsidRPr="00172D4C">
        <w:rPr>
          <w:lang w:eastAsia="fr-FR" w:bidi="fr-FR"/>
        </w:rPr>
        <w:t>n</w:t>
      </w:r>
      <w:r w:rsidRPr="00172D4C">
        <w:rPr>
          <w:lang w:eastAsia="fr-FR" w:bidi="fr-FR"/>
        </w:rPr>
        <w:t>nent plus l'assi</w:t>
      </w:r>
      <w:r w:rsidRPr="00172D4C">
        <w:rPr>
          <w:lang w:eastAsia="fr-FR" w:bidi="fr-FR"/>
        </w:rPr>
        <w:t>s</w:t>
      </w:r>
      <w:r w:rsidRPr="00172D4C">
        <w:rPr>
          <w:lang w:eastAsia="fr-FR" w:bidi="fr-FR"/>
        </w:rPr>
        <w:t>ter dans son rôle qu’elle continue à poursuivre</w:t>
      </w:r>
      <w:r>
        <w:rPr>
          <w:lang w:eastAsia="fr-FR" w:bidi="fr-FR"/>
        </w:rPr>
        <w:t> ;</w:t>
      </w:r>
      <w:r w:rsidRPr="00172D4C">
        <w:rPr>
          <w:lang w:eastAsia="fr-FR" w:bidi="fr-FR"/>
        </w:rPr>
        <w:t xml:space="preserve"> car les hôpitaux demeurent des agences polyvalentes qui accueillent viei</w:t>
      </w:r>
      <w:r w:rsidRPr="00172D4C">
        <w:rPr>
          <w:lang w:eastAsia="fr-FR" w:bidi="fr-FR"/>
        </w:rPr>
        <w:t>l</w:t>
      </w:r>
      <w:r w:rsidRPr="00172D4C">
        <w:rPr>
          <w:lang w:eastAsia="fr-FR" w:bidi="fr-FR"/>
        </w:rPr>
        <w:t>lards, o</w:t>
      </w:r>
      <w:r w:rsidRPr="00172D4C">
        <w:rPr>
          <w:lang w:eastAsia="fr-FR" w:bidi="fr-FR"/>
        </w:rPr>
        <w:t>r</w:t>
      </w:r>
      <w:r>
        <w:rPr>
          <w:lang w:eastAsia="fr-FR" w:bidi="fr-FR"/>
        </w:rPr>
        <w:t>phelins, pau</w:t>
      </w:r>
      <w:r w:rsidRPr="00172D4C">
        <w:rPr>
          <w:lang w:eastAsia="fr-FR" w:bidi="fr-FR"/>
        </w:rPr>
        <w:t>vres</w:t>
      </w:r>
      <w:r>
        <w:t xml:space="preserve"> </w:t>
      </w:r>
      <w:r>
        <w:rPr>
          <w:lang w:eastAsia="fr-FR" w:bidi="fr-FR"/>
        </w:rPr>
        <w:t>[24]</w:t>
      </w:r>
      <w:r w:rsidRPr="00172D4C">
        <w:rPr>
          <w:lang w:eastAsia="fr-FR" w:bidi="fr-FR"/>
        </w:rPr>
        <w:t xml:space="preserve"> et malades. Seuls quelques dons privés, des prodiges d’économie des communautés religieuses — qui d’ailleurs affect</w:t>
      </w:r>
      <w:r w:rsidRPr="00172D4C">
        <w:rPr>
          <w:lang w:eastAsia="fr-FR" w:bidi="fr-FR"/>
        </w:rPr>
        <w:t>e</w:t>
      </w:r>
      <w:r w:rsidRPr="00172D4C">
        <w:rPr>
          <w:lang w:eastAsia="fr-FR" w:bidi="fr-FR"/>
        </w:rPr>
        <w:t>ront fréquemment la qualité des services fournis — et même des contributions financières assez élevées de ces communa</w:t>
      </w:r>
      <w:r w:rsidRPr="00172D4C">
        <w:rPr>
          <w:lang w:eastAsia="fr-FR" w:bidi="fr-FR"/>
        </w:rPr>
        <w:t>u</w:t>
      </w:r>
      <w:r w:rsidRPr="00172D4C">
        <w:rPr>
          <w:lang w:eastAsia="fr-FR" w:bidi="fr-FR"/>
        </w:rPr>
        <w:t>tés, permettent aux hôpitaux de surv</w:t>
      </w:r>
      <w:r w:rsidRPr="00172D4C">
        <w:rPr>
          <w:lang w:eastAsia="fr-FR" w:bidi="fr-FR"/>
        </w:rPr>
        <w:t>i</w:t>
      </w:r>
      <w:r w:rsidRPr="00172D4C">
        <w:rPr>
          <w:lang w:eastAsia="fr-FR" w:bidi="fr-FR"/>
        </w:rPr>
        <w:t>vre.</w:t>
      </w:r>
    </w:p>
    <w:p w14:paraId="441F07E4" w14:textId="77777777" w:rsidR="0055408C" w:rsidRPr="00172D4C" w:rsidRDefault="0055408C" w:rsidP="0055408C">
      <w:pPr>
        <w:spacing w:before="120" w:after="120"/>
        <w:jc w:val="both"/>
      </w:pPr>
      <w:r w:rsidRPr="00172D4C">
        <w:rPr>
          <w:lang w:eastAsia="fr-FR" w:bidi="fr-FR"/>
        </w:rPr>
        <w:t>Dans les campagnes, où se retrouve un no</w:t>
      </w:r>
      <w:r w:rsidRPr="00172D4C">
        <w:rPr>
          <w:lang w:eastAsia="fr-FR" w:bidi="fr-FR"/>
        </w:rPr>
        <w:t>m</w:t>
      </w:r>
      <w:r w:rsidRPr="00172D4C">
        <w:rPr>
          <w:lang w:eastAsia="fr-FR" w:bidi="fr-FR"/>
        </w:rPr>
        <w:t>bre de plus en plus considérable de Canadiens fra</w:t>
      </w:r>
      <w:r w:rsidRPr="00172D4C">
        <w:rPr>
          <w:lang w:eastAsia="fr-FR" w:bidi="fr-FR"/>
        </w:rPr>
        <w:t>n</w:t>
      </w:r>
      <w:r w:rsidRPr="00172D4C">
        <w:rPr>
          <w:lang w:eastAsia="fr-FR" w:bidi="fr-FR"/>
        </w:rPr>
        <w:t>çais, il n’existe pas d’institutions pour di</w:t>
      </w:r>
      <w:r w:rsidRPr="00172D4C">
        <w:rPr>
          <w:lang w:eastAsia="fr-FR" w:bidi="fr-FR"/>
        </w:rPr>
        <w:t>s</w:t>
      </w:r>
      <w:r w:rsidRPr="00172D4C">
        <w:rPr>
          <w:lang w:eastAsia="fr-FR" w:bidi="fr-FR"/>
        </w:rPr>
        <w:t>penser l’assistance. Les familles doivent donc s’organiser par elles-mêmes. Cette obligation est d’ailleurs renforcée en 1774 par le no</w:t>
      </w:r>
      <w:r w:rsidRPr="00172D4C">
        <w:rPr>
          <w:lang w:eastAsia="fr-FR" w:bidi="fr-FR"/>
        </w:rPr>
        <w:t>u</w:t>
      </w:r>
      <w:r w:rsidRPr="00172D4C">
        <w:rPr>
          <w:lang w:eastAsia="fr-FR" w:bidi="fr-FR"/>
        </w:rPr>
        <w:t>veau Conseil Législatif qui vient d’être formé par le roi, et qui resta</w:t>
      </w:r>
      <w:r w:rsidRPr="00172D4C">
        <w:rPr>
          <w:lang w:eastAsia="fr-FR" w:bidi="fr-FR"/>
        </w:rPr>
        <w:t>u</w:t>
      </w:r>
      <w:r w:rsidRPr="00172D4C">
        <w:rPr>
          <w:lang w:eastAsia="fr-FR" w:bidi="fr-FR"/>
        </w:rPr>
        <w:t>re le droit civil français, tout en appliquant la loi anglaise pour les a</w:t>
      </w:r>
      <w:r w:rsidRPr="00172D4C">
        <w:rPr>
          <w:lang w:eastAsia="fr-FR" w:bidi="fr-FR"/>
        </w:rPr>
        <w:t>f</w:t>
      </w:r>
      <w:r w:rsidRPr="00172D4C">
        <w:rPr>
          <w:lang w:eastAsia="fr-FR" w:bidi="fr-FR"/>
        </w:rPr>
        <w:t>faires crimine</w:t>
      </w:r>
      <w:r w:rsidRPr="00172D4C">
        <w:rPr>
          <w:lang w:eastAsia="fr-FR" w:bidi="fr-FR"/>
        </w:rPr>
        <w:t>l</w:t>
      </w:r>
      <w:r w:rsidRPr="00172D4C">
        <w:rPr>
          <w:lang w:eastAsia="fr-FR" w:bidi="fr-FR"/>
        </w:rPr>
        <w:t>les. En effet, le droit civil français consacre l’importance de l’organisation sociale de la fami</w:t>
      </w:r>
      <w:r w:rsidRPr="00172D4C">
        <w:rPr>
          <w:lang w:eastAsia="fr-FR" w:bidi="fr-FR"/>
        </w:rPr>
        <w:t>l</w:t>
      </w:r>
      <w:r w:rsidRPr="00172D4C">
        <w:rPr>
          <w:lang w:eastAsia="fr-FR" w:bidi="fr-FR"/>
        </w:rPr>
        <w:t>le, renforce l’autorité paternelle et définit les responsabilités des parents vis-à-vis leurs e</w:t>
      </w:r>
      <w:r w:rsidRPr="00172D4C">
        <w:rPr>
          <w:lang w:eastAsia="fr-FR" w:bidi="fr-FR"/>
        </w:rPr>
        <w:t>n</w:t>
      </w:r>
      <w:r w:rsidRPr="00172D4C">
        <w:rPr>
          <w:lang w:eastAsia="fr-FR" w:bidi="fr-FR"/>
        </w:rPr>
        <w:t>fants, et des enfants face à leurs parents.</w:t>
      </w:r>
    </w:p>
    <w:p w14:paraId="757E9C07" w14:textId="77777777" w:rsidR="0055408C" w:rsidRPr="00172D4C" w:rsidRDefault="0055408C" w:rsidP="0055408C">
      <w:pPr>
        <w:spacing w:before="120" w:after="120"/>
        <w:jc w:val="both"/>
      </w:pPr>
      <w:r w:rsidRPr="00172D4C">
        <w:rPr>
          <w:lang w:eastAsia="fr-FR" w:bidi="fr-FR"/>
        </w:rPr>
        <w:t>Par la paroisse, l’</w:t>
      </w:r>
      <w:r>
        <w:rPr>
          <w:lang w:eastAsia="fr-FR" w:bidi="fr-FR"/>
        </w:rPr>
        <w:t>Église</w:t>
      </w:r>
      <w:r w:rsidRPr="00172D4C">
        <w:rPr>
          <w:lang w:eastAsia="fr-FR" w:bidi="fr-FR"/>
        </w:rPr>
        <w:t xml:space="preserve"> assiste la famille dans sa tâche et l’encourage à poursuivre sa lutte contre des terres souvent incultiv</w:t>
      </w:r>
      <w:r w:rsidRPr="00172D4C">
        <w:rPr>
          <w:lang w:eastAsia="fr-FR" w:bidi="fr-FR"/>
        </w:rPr>
        <w:t>a</w:t>
      </w:r>
      <w:r>
        <w:rPr>
          <w:lang w:eastAsia="fr-FR" w:bidi="fr-FR"/>
        </w:rPr>
        <w:t>bles. L’abbé P.</w:t>
      </w:r>
      <w:r w:rsidRPr="00172D4C">
        <w:rPr>
          <w:lang w:eastAsia="fr-FR" w:bidi="fr-FR"/>
        </w:rPr>
        <w:t>J. Bédard, comparaissant devant un comité de l’Assemblée Législative en 1839, e</w:t>
      </w:r>
      <w:r w:rsidRPr="00172D4C">
        <w:rPr>
          <w:lang w:eastAsia="fr-FR" w:bidi="fr-FR"/>
        </w:rPr>
        <w:t>x</w:t>
      </w:r>
      <w:r w:rsidRPr="00172D4C">
        <w:rPr>
          <w:lang w:eastAsia="fr-FR" w:bidi="fr-FR"/>
        </w:rPr>
        <w:t>plique ainsi l’action du prêtre dans la colonis</w:t>
      </w:r>
      <w:r w:rsidRPr="00172D4C">
        <w:rPr>
          <w:lang w:eastAsia="fr-FR" w:bidi="fr-FR"/>
        </w:rPr>
        <w:t>a</w:t>
      </w:r>
      <w:r w:rsidRPr="00172D4C">
        <w:rPr>
          <w:lang w:eastAsia="fr-FR" w:bidi="fr-FR"/>
        </w:rPr>
        <w:t>tion</w:t>
      </w:r>
      <w:r>
        <w:rPr>
          <w:lang w:eastAsia="fr-FR" w:bidi="fr-FR"/>
        </w:rPr>
        <w:t> :</w:t>
      </w:r>
    </w:p>
    <w:p w14:paraId="1534AF75" w14:textId="77777777" w:rsidR="0055408C" w:rsidRDefault="0055408C" w:rsidP="0055408C">
      <w:pPr>
        <w:pStyle w:val="Citation0"/>
      </w:pPr>
    </w:p>
    <w:p w14:paraId="213BD92C" w14:textId="77777777" w:rsidR="0055408C" w:rsidRDefault="0055408C" w:rsidP="0055408C">
      <w:pPr>
        <w:pStyle w:val="Citation0"/>
      </w:pPr>
      <w:r w:rsidRPr="00172D4C">
        <w:t>Le prêtre est d’absolue nécessité pour la prospérité d’un nouvel établiss</w:t>
      </w:r>
      <w:r w:rsidRPr="00172D4C">
        <w:t>e</w:t>
      </w:r>
      <w:r w:rsidRPr="00172D4C">
        <w:t>ment. C’est lui qui est l’âme de tout. Car les personnes instruites y sont r</w:t>
      </w:r>
      <w:r w:rsidRPr="00172D4C">
        <w:t>a</w:t>
      </w:r>
      <w:r w:rsidRPr="00172D4C">
        <w:t>res</w:t>
      </w:r>
      <w:r>
        <w:t> ;</w:t>
      </w:r>
      <w:r w:rsidRPr="00172D4C">
        <w:t xml:space="preserve"> et là où il faut tout créer pour donner la marche à la s</w:t>
      </w:r>
      <w:r w:rsidRPr="00172D4C">
        <w:t>o</w:t>
      </w:r>
      <w:r w:rsidRPr="00172D4C">
        <w:t>ciété, il faut une personne de tête qui jouisse de la confiance p</w:t>
      </w:r>
      <w:r w:rsidRPr="00172D4C">
        <w:t>u</w:t>
      </w:r>
      <w:r w:rsidRPr="00172D4C">
        <w:t>blique et qui puisse se sacrifier</w:t>
      </w:r>
      <w:r>
        <w:t>. </w:t>
      </w:r>
      <w:r>
        <w:rPr>
          <w:rStyle w:val="Appelnotedebasdep"/>
        </w:rPr>
        <w:footnoteReference w:id="16"/>
      </w:r>
    </w:p>
    <w:p w14:paraId="10073345" w14:textId="77777777" w:rsidR="0055408C" w:rsidRPr="00172D4C" w:rsidRDefault="0055408C" w:rsidP="0055408C">
      <w:pPr>
        <w:pStyle w:val="Citation0"/>
      </w:pPr>
    </w:p>
    <w:p w14:paraId="7F46A013" w14:textId="77777777" w:rsidR="0055408C" w:rsidRPr="00172D4C" w:rsidRDefault="0055408C" w:rsidP="0055408C">
      <w:pPr>
        <w:spacing w:before="120" w:after="120"/>
        <w:jc w:val="both"/>
      </w:pPr>
      <w:r w:rsidRPr="00172D4C">
        <w:rPr>
          <w:lang w:eastAsia="fr-FR" w:bidi="fr-FR"/>
        </w:rPr>
        <w:t>En 1791</w:t>
      </w:r>
      <w:r>
        <w:rPr>
          <w:lang w:eastAsia="fr-FR" w:bidi="fr-FR"/>
        </w:rPr>
        <w:t>,</w:t>
      </w:r>
      <w:r w:rsidRPr="00172D4C">
        <w:rPr>
          <w:lang w:eastAsia="fr-FR" w:bidi="fr-FR"/>
        </w:rPr>
        <w:t xml:space="preserve"> sous la pression des colons anglais, un nouvel acte con</w:t>
      </w:r>
      <w:r w:rsidRPr="00172D4C">
        <w:rPr>
          <w:lang w:eastAsia="fr-FR" w:bidi="fr-FR"/>
        </w:rPr>
        <w:t>s</w:t>
      </w:r>
      <w:r w:rsidRPr="00172D4C">
        <w:rPr>
          <w:lang w:eastAsia="fr-FR" w:bidi="fr-FR"/>
        </w:rPr>
        <w:t>titutionnel est promulgué, qui divise le Canada en deux parties polit</w:t>
      </w:r>
      <w:r w:rsidRPr="00172D4C">
        <w:rPr>
          <w:lang w:eastAsia="fr-FR" w:bidi="fr-FR"/>
        </w:rPr>
        <w:t>i</w:t>
      </w:r>
      <w:r w:rsidRPr="00172D4C">
        <w:rPr>
          <w:lang w:eastAsia="fr-FR" w:bidi="fr-FR"/>
        </w:rPr>
        <w:t>quement autonomes</w:t>
      </w:r>
      <w:r>
        <w:rPr>
          <w:lang w:eastAsia="fr-FR" w:bidi="fr-FR"/>
        </w:rPr>
        <w:t> : le Haut-Canada et le Bas-</w:t>
      </w:r>
      <w:r w:rsidRPr="00172D4C">
        <w:rPr>
          <w:lang w:eastAsia="fr-FR" w:bidi="fr-FR"/>
        </w:rPr>
        <w:t>Canada. Les Can</w:t>
      </w:r>
      <w:r w:rsidRPr="00172D4C">
        <w:rPr>
          <w:lang w:eastAsia="fr-FR" w:bidi="fr-FR"/>
        </w:rPr>
        <w:t>a</w:t>
      </w:r>
      <w:r w:rsidRPr="00172D4C">
        <w:rPr>
          <w:lang w:eastAsia="fr-FR" w:bidi="fr-FR"/>
        </w:rPr>
        <w:t>diens français se voient alors garantir le respect de leur religion, de leurs institutions et de leur droit civil. Le système d'assistance prév</w:t>
      </w:r>
      <w:r w:rsidRPr="00172D4C">
        <w:rPr>
          <w:lang w:eastAsia="fr-FR" w:bidi="fr-FR"/>
        </w:rPr>
        <w:t>a</w:t>
      </w:r>
      <w:r w:rsidRPr="00172D4C">
        <w:rPr>
          <w:lang w:eastAsia="fr-FR" w:bidi="fr-FR"/>
        </w:rPr>
        <w:t>lant à ce moment est donc accepté officiellement et même l'interve</w:t>
      </w:r>
      <w:r w:rsidRPr="00172D4C">
        <w:rPr>
          <w:lang w:eastAsia="fr-FR" w:bidi="fr-FR"/>
        </w:rPr>
        <w:t>n</w:t>
      </w:r>
      <w:r w:rsidRPr="00172D4C">
        <w:rPr>
          <w:lang w:eastAsia="fr-FR" w:bidi="fr-FR"/>
        </w:rPr>
        <w:t>tion de l’</w:t>
      </w:r>
      <w:r>
        <w:rPr>
          <w:lang w:eastAsia="fr-FR" w:bidi="fr-FR"/>
        </w:rPr>
        <w:t>État</w:t>
      </w:r>
      <w:r w:rsidRPr="00172D4C">
        <w:rPr>
          <w:lang w:eastAsia="fr-FR" w:bidi="fr-FR"/>
        </w:rPr>
        <w:t xml:space="preserve"> s’avérera moins nécessaire au Bas-Canada, du fait de l’existence d’un</w:t>
      </w:r>
      <w:r>
        <w:rPr>
          <w:lang w:eastAsia="fr-FR" w:bidi="fr-FR"/>
        </w:rPr>
        <w:t xml:space="preserve"> [25] </w:t>
      </w:r>
      <w:r w:rsidRPr="00172D4C">
        <w:rPr>
          <w:lang w:eastAsia="fr-FR" w:bidi="fr-FR"/>
        </w:rPr>
        <w:t>réseau d'institutions privées qui desservent la grande majorité de la p</w:t>
      </w:r>
      <w:r w:rsidRPr="00172D4C">
        <w:rPr>
          <w:lang w:eastAsia="fr-FR" w:bidi="fr-FR"/>
        </w:rPr>
        <w:t>o</w:t>
      </w:r>
      <w:r w:rsidRPr="00172D4C">
        <w:rPr>
          <w:lang w:eastAsia="fr-FR" w:bidi="fr-FR"/>
        </w:rPr>
        <w:t>pulation</w:t>
      </w:r>
      <w:r>
        <w:rPr>
          <w:lang w:eastAsia="fr-FR" w:bidi="fr-FR"/>
        </w:rPr>
        <w:t> ;</w:t>
      </w:r>
      <w:r w:rsidRPr="00172D4C">
        <w:rPr>
          <w:lang w:eastAsia="fr-FR" w:bidi="fr-FR"/>
        </w:rPr>
        <w:t xml:space="preserve"> et le Haut-Canada pourra établir le système qui lui convient, ce qui ne manquera pas d’arriver rapid</w:t>
      </w:r>
      <w:r w:rsidRPr="00172D4C">
        <w:rPr>
          <w:lang w:eastAsia="fr-FR" w:bidi="fr-FR"/>
        </w:rPr>
        <w:t>e</w:t>
      </w:r>
      <w:r w:rsidRPr="00172D4C">
        <w:rPr>
          <w:lang w:eastAsia="fr-FR" w:bidi="fr-FR"/>
        </w:rPr>
        <w:t>ment.</w:t>
      </w:r>
    </w:p>
    <w:p w14:paraId="5377FA14" w14:textId="77777777" w:rsidR="0055408C" w:rsidRPr="00172D4C" w:rsidRDefault="0055408C" w:rsidP="0055408C">
      <w:pPr>
        <w:spacing w:before="120" w:after="120"/>
        <w:jc w:val="both"/>
      </w:pPr>
      <w:r>
        <w:rPr>
          <w:lang w:eastAsia="fr-FR" w:bidi="fr-FR"/>
        </w:rPr>
        <w:t>Dès 1793,</w:t>
      </w:r>
      <w:r w:rsidRPr="00172D4C">
        <w:rPr>
          <w:lang w:eastAsia="fr-FR" w:bidi="fr-FR"/>
        </w:rPr>
        <w:t xml:space="preserve"> le nouveau gouvernement du Bas-Canada met en appl</w:t>
      </w:r>
      <w:r w:rsidRPr="00172D4C">
        <w:rPr>
          <w:lang w:eastAsia="fr-FR" w:bidi="fr-FR"/>
        </w:rPr>
        <w:t>i</w:t>
      </w:r>
      <w:r w:rsidRPr="00172D4C">
        <w:rPr>
          <w:lang w:eastAsia="fr-FR" w:bidi="fr-FR"/>
        </w:rPr>
        <w:t>c</w:t>
      </w:r>
      <w:r w:rsidRPr="00172D4C">
        <w:rPr>
          <w:lang w:eastAsia="fr-FR" w:bidi="fr-FR"/>
        </w:rPr>
        <w:t>a</w:t>
      </w:r>
      <w:r w:rsidRPr="00172D4C">
        <w:rPr>
          <w:lang w:eastAsia="fr-FR" w:bidi="fr-FR"/>
        </w:rPr>
        <w:t>tion le principe du respect des institutions privées et demande à l'Hôpital Général de Québec et à celui de Montréal de prendre à cha</w:t>
      </w:r>
      <w:r w:rsidRPr="00172D4C">
        <w:rPr>
          <w:lang w:eastAsia="fr-FR" w:bidi="fr-FR"/>
        </w:rPr>
        <w:t>r</w:t>
      </w:r>
      <w:r w:rsidRPr="00172D4C">
        <w:rPr>
          <w:lang w:eastAsia="fr-FR" w:bidi="fr-FR"/>
        </w:rPr>
        <w:t>ge l'hospitalisation temporaire des malades mentaux</w:t>
      </w:r>
      <w:r>
        <w:rPr>
          <w:lang w:eastAsia="fr-FR" w:bidi="fr-FR"/>
        </w:rPr>
        <w:t> ;</w:t>
      </w:r>
      <w:r w:rsidRPr="00172D4C">
        <w:rPr>
          <w:lang w:eastAsia="fr-FR" w:bidi="fr-FR"/>
        </w:rPr>
        <w:t xml:space="preserve"> le gouvern</w:t>
      </w:r>
      <w:r w:rsidRPr="00172D4C">
        <w:rPr>
          <w:lang w:eastAsia="fr-FR" w:bidi="fr-FR"/>
        </w:rPr>
        <w:t>e</w:t>
      </w:r>
      <w:r w:rsidRPr="00172D4C">
        <w:rPr>
          <w:lang w:eastAsia="fr-FR" w:bidi="fr-FR"/>
        </w:rPr>
        <w:t>ment s'engage à défrayer les coûts que ce service entraînera.</w:t>
      </w:r>
    </w:p>
    <w:p w14:paraId="3CC1B0CD" w14:textId="77777777" w:rsidR="0055408C" w:rsidRPr="00172D4C" w:rsidRDefault="0055408C" w:rsidP="0055408C">
      <w:pPr>
        <w:spacing w:before="120" w:after="120"/>
        <w:jc w:val="both"/>
      </w:pPr>
      <w:r>
        <w:rPr>
          <w:lang w:eastAsia="fr-FR" w:bidi="fr-FR"/>
        </w:rPr>
        <w:t>À partir de 1800,</w:t>
      </w:r>
      <w:r w:rsidRPr="00172D4C">
        <w:rPr>
          <w:lang w:eastAsia="fr-FR" w:bidi="fr-FR"/>
        </w:rPr>
        <w:t xml:space="preserve"> un nouveau problème vient surcharger les instit</w:t>
      </w:r>
      <w:r w:rsidRPr="00172D4C">
        <w:rPr>
          <w:lang w:eastAsia="fr-FR" w:bidi="fr-FR"/>
        </w:rPr>
        <w:t>u</w:t>
      </w:r>
      <w:r w:rsidRPr="00172D4C">
        <w:rPr>
          <w:lang w:eastAsia="fr-FR" w:bidi="fr-FR"/>
        </w:rPr>
        <w:t>tions qui existent</w:t>
      </w:r>
      <w:r>
        <w:rPr>
          <w:lang w:eastAsia="fr-FR" w:bidi="fr-FR"/>
        </w:rPr>
        <w:t> :</w:t>
      </w:r>
      <w:r w:rsidRPr="00172D4C">
        <w:rPr>
          <w:lang w:eastAsia="fr-FR" w:bidi="fr-FR"/>
        </w:rPr>
        <w:t xml:space="preserve"> celui des immigrants. En effet, les lies Britanniques avaient trouvé, comme solution au problème aigu de paupérisme qu'e</w:t>
      </w:r>
      <w:r w:rsidRPr="00172D4C">
        <w:rPr>
          <w:lang w:eastAsia="fr-FR" w:bidi="fr-FR"/>
        </w:rPr>
        <w:t>l</w:t>
      </w:r>
      <w:r w:rsidRPr="00172D4C">
        <w:rPr>
          <w:lang w:eastAsia="fr-FR" w:bidi="fr-FR"/>
        </w:rPr>
        <w:t>les connaissaient alors, l’émigration des indigents. Le tran</w:t>
      </w:r>
      <w:r w:rsidRPr="00172D4C">
        <w:rPr>
          <w:lang w:eastAsia="fr-FR" w:bidi="fr-FR"/>
        </w:rPr>
        <w:t>s</w:t>
      </w:r>
      <w:r w:rsidRPr="00172D4C">
        <w:rPr>
          <w:lang w:eastAsia="fr-FR" w:bidi="fr-FR"/>
        </w:rPr>
        <w:t>port de ceux-ci se faisait dans des conditions i</w:t>
      </w:r>
      <w:r w:rsidRPr="00172D4C">
        <w:rPr>
          <w:lang w:eastAsia="fr-FR" w:bidi="fr-FR"/>
        </w:rPr>
        <w:t>n</w:t>
      </w:r>
      <w:r w:rsidRPr="00172D4C">
        <w:rPr>
          <w:lang w:eastAsia="fr-FR" w:bidi="fr-FR"/>
        </w:rPr>
        <w:t>humaines, et leur état de santé déjà miné les exposait plus que d'autres aux maladies contagie</w:t>
      </w:r>
      <w:r w:rsidRPr="00172D4C">
        <w:rPr>
          <w:lang w:eastAsia="fr-FR" w:bidi="fr-FR"/>
        </w:rPr>
        <w:t>u</w:t>
      </w:r>
      <w:r w:rsidRPr="00172D4C">
        <w:rPr>
          <w:lang w:eastAsia="fr-FR" w:bidi="fr-FR"/>
        </w:rPr>
        <w:t>ses. Aussi les 20.000 passagers que les navires déversent annuell</w:t>
      </w:r>
      <w:r w:rsidRPr="00172D4C">
        <w:rPr>
          <w:lang w:eastAsia="fr-FR" w:bidi="fr-FR"/>
        </w:rPr>
        <w:t>e</w:t>
      </w:r>
      <w:r w:rsidRPr="00172D4C">
        <w:rPr>
          <w:lang w:eastAsia="fr-FR" w:bidi="fr-FR"/>
        </w:rPr>
        <w:t>ment sur Québec amènent avec eux de nombreuses épid</w:t>
      </w:r>
      <w:r w:rsidRPr="00172D4C">
        <w:rPr>
          <w:lang w:eastAsia="fr-FR" w:bidi="fr-FR"/>
        </w:rPr>
        <w:t>é</w:t>
      </w:r>
      <w:r w:rsidRPr="00172D4C">
        <w:rPr>
          <w:lang w:eastAsia="fr-FR" w:bidi="fr-FR"/>
        </w:rPr>
        <w:t>mies, et le gouvernement doit prendre des procéd</w:t>
      </w:r>
      <w:r w:rsidRPr="00172D4C">
        <w:rPr>
          <w:lang w:eastAsia="fr-FR" w:bidi="fr-FR"/>
        </w:rPr>
        <w:t>u</w:t>
      </w:r>
      <w:r w:rsidRPr="00172D4C">
        <w:rPr>
          <w:lang w:eastAsia="fr-FR" w:bidi="fr-FR"/>
        </w:rPr>
        <w:t>res d'urgence pour éviter des désastres.</w:t>
      </w:r>
    </w:p>
    <w:p w14:paraId="6DA872A6" w14:textId="77777777" w:rsidR="0055408C" w:rsidRPr="00172D4C" w:rsidRDefault="0055408C" w:rsidP="0055408C">
      <w:pPr>
        <w:spacing w:before="120" w:after="120"/>
        <w:jc w:val="both"/>
      </w:pPr>
      <w:r w:rsidRPr="00172D4C">
        <w:rPr>
          <w:lang w:eastAsia="fr-FR" w:bidi="fr-FR"/>
        </w:rPr>
        <w:t>Les premières mesures d'hygiène publique tentent d’isoler les no</w:t>
      </w:r>
      <w:r w:rsidRPr="00172D4C">
        <w:rPr>
          <w:lang w:eastAsia="fr-FR" w:bidi="fr-FR"/>
        </w:rPr>
        <w:t>u</w:t>
      </w:r>
      <w:r w:rsidRPr="00172D4C">
        <w:rPr>
          <w:lang w:eastAsia="fr-FR" w:bidi="fr-FR"/>
        </w:rPr>
        <w:t>veaux arrivants. Le gouvern</w:t>
      </w:r>
      <w:r w:rsidRPr="00172D4C">
        <w:rPr>
          <w:lang w:eastAsia="fr-FR" w:bidi="fr-FR"/>
        </w:rPr>
        <w:t>e</w:t>
      </w:r>
      <w:r>
        <w:rPr>
          <w:lang w:eastAsia="fr-FR" w:bidi="fr-FR"/>
        </w:rPr>
        <w:t>ment décide aussi, en 1801,</w:t>
      </w:r>
      <w:r w:rsidRPr="00172D4C">
        <w:rPr>
          <w:lang w:eastAsia="fr-FR" w:bidi="fr-FR"/>
        </w:rPr>
        <w:t xml:space="preserve"> de verser des subsides réguliers aux hôpitaux tenus par les communautés religie</w:t>
      </w:r>
      <w:r w:rsidRPr="00172D4C">
        <w:rPr>
          <w:lang w:eastAsia="fr-FR" w:bidi="fr-FR"/>
        </w:rPr>
        <w:t>u</w:t>
      </w:r>
      <w:r w:rsidRPr="00172D4C">
        <w:rPr>
          <w:lang w:eastAsia="fr-FR" w:bidi="fr-FR"/>
        </w:rPr>
        <w:t>ses, pour qu'ils s'occupent des immigrants, des malades mentaux, des enfants trouvés, des malades et des invalides. Le probl</w:t>
      </w:r>
      <w:r w:rsidRPr="00172D4C">
        <w:rPr>
          <w:lang w:eastAsia="fr-FR" w:bidi="fr-FR"/>
        </w:rPr>
        <w:t>è</w:t>
      </w:r>
      <w:r w:rsidRPr="00172D4C">
        <w:rPr>
          <w:lang w:eastAsia="fr-FR" w:bidi="fr-FR"/>
        </w:rPr>
        <w:t>me continue tout de même à prendre de l'ampleur. Les bénévoles laïcs, tant prote</w:t>
      </w:r>
      <w:r w:rsidRPr="00172D4C">
        <w:rPr>
          <w:lang w:eastAsia="fr-FR" w:bidi="fr-FR"/>
        </w:rPr>
        <w:t>s</w:t>
      </w:r>
      <w:r w:rsidRPr="00172D4C">
        <w:rPr>
          <w:lang w:eastAsia="fr-FR" w:bidi="fr-FR"/>
        </w:rPr>
        <w:t>tants que catholiques, commencent à s'organiser pour fa</w:t>
      </w:r>
      <w:r>
        <w:rPr>
          <w:lang w:eastAsia="fr-FR" w:bidi="fr-FR"/>
        </w:rPr>
        <w:t>ire face à ce problème. En 1810,</w:t>
      </w:r>
      <w:r w:rsidRPr="00172D4C">
        <w:rPr>
          <w:lang w:eastAsia="fr-FR" w:bidi="fr-FR"/>
        </w:rPr>
        <w:t xml:space="preserve"> la Société de Bienfaisance obtient son incorpor</w:t>
      </w:r>
      <w:r w:rsidRPr="00172D4C">
        <w:rPr>
          <w:lang w:eastAsia="fr-FR" w:bidi="fr-FR"/>
        </w:rPr>
        <w:t>a</w:t>
      </w:r>
      <w:r w:rsidRPr="00172D4C">
        <w:rPr>
          <w:lang w:eastAsia="fr-FR" w:bidi="fr-FR"/>
        </w:rPr>
        <w:t>tion</w:t>
      </w:r>
      <w:r>
        <w:rPr>
          <w:lang w:eastAsia="fr-FR" w:bidi="fr-FR"/>
        </w:rPr>
        <w:t> ;</w:t>
      </w:r>
      <w:r w:rsidRPr="00172D4C">
        <w:rPr>
          <w:lang w:eastAsia="fr-FR" w:bidi="fr-FR"/>
        </w:rPr>
        <w:t xml:space="preserve"> elle est rapidement suivie par d’autres, dont, en 1819, “La S</w:t>
      </w:r>
      <w:r w:rsidRPr="00172D4C">
        <w:rPr>
          <w:lang w:eastAsia="fr-FR" w:bidi="fr-FR"/>
        </w:rPr>
        <w:t>o</w:t>
      </w:r>
      <w:r w:rsidRPr="00172D4C">
        <w:rPr>
          <w:lang w:eastAsia="fr-FR" w:bidi="fr-FR"/>
        </w:rPr>
        <w:t>ciété de Québec des Emigrés”.</w:t>
      </w:r>
    </w:p>
    <w:p w14:paraId="724343C3" w14:textId="77777777" w:rsidR="0055408C" w:rsidRDefault="0055408C" w:rsidP="0055408C">
      <w:pPr>
        <w:spacing w:before="120" w:after="120"/>
        <w:jc w:val="both"/>
      </w:pPr>
      <w:r w:rsidRPr="00172D4C">
        <w:rPr>
          <w:lang w:eastAsia="fr-FR" w:bidi="fr-FR"/>
        </w:rPr>
        <w:t>En 1823, le Dr Joseph Painchaud fonde un hôpital pour les ém</w:t>
      </w:r>
      <w:r w:rsidRPr="00172D4C">
        <w:rPr>
          <w:lang w:eastAsia="fr-FR" w:bidi="fr-FR"/>
        </w:rPr>
        <w:t>i</w:t>
      </w:r>
      <w:r w:rsidRPr="00172D4C">
        <w:rPr>
          <w:lang w:eastAsia="fr-FR" w:bidi="fr-FR"/>
        </w:rPr>
        <w:t>grés</w:t>
      </w:r>
      <w:r>
        <w:rPr>
          <w:lang w:eastAsia="fr-FR" w:bidi="fr-FR"/>
        </w:rPr>
        <w:t> :</w:t>
      </w:r>
      <w:r w:rsidRPr="00172D4C">
        <w:rPr>
          <w:lang w:eastAsia="fr-FR" w:bidi="fr-FR"/>
        </w:rPr>
        <w:t xml:space="preserve"> en même temps, le gouvernement décide d’agir d</w:t>
      </w:r>
      <w:r w:rsidRPr="00172D4C">
        <w:rPr>
          <w:lang w:eastAsia="fr-FR" w:bidi="fr-FR"/>
        </w:rPr>
        <w:t>a</w:t>
      </w:r>
      <w:r w:rsidRPr="00172D4C">
        <w:rPr>
          <w:lang w:eastAsia="fr-FR" w:bidi="fr-FR"/>
        </w:rPr>
        <w:t>vantage dans ce domaine et vote un montant pour les immigrants pauvres et mal</w:t>
      </w:r>
      <w:r w:rsidRPr="00172D4C">
        <w:rPr>
          <w:lang w:eastAsia="fr-FR" w:bidi="fr-FR"/>
        </w:rPr>
        <w:t>a</w:t>
      </w:r>
      <w:r w:rsidRPr="00172D4C">
        <w:rPr>
          <w:lang w:eastAsia="fr-FR" w:bidi="fr-FR"/>
        </w:rPr>
        <w:t>des. Ces mesures ne suffisent pas à empêcher les épidémies d'éclater, aussi les pouvoirs publics décident-ils, en 1830, de construire un hôp</w:t>
      </w:r>
      <w:r w:rsidRPr="00172D4C">
        <w:rPr>
          <w:lang w:eastAsia="fr-FR" w:bidi="fr-FR"/>
        </w:rPr>
        <w:t>i</w:t>
      </w:r>
      <w:r w:rsidRPr="00172D4C">
        <w:rPr>
          <w:lang w:eastAsia="fr-FR" w:bidi="fr-FR"/>
        </w:rPr>
        <w:t>tal pour les marins et autres malades indigents non rés</w:t>
      </w:r>
      <w:r w:rsidRPr="00172D4C">
        <w:rPr>
          <w:lang w:eastAsia="fr-FR" w:bidi="fr-FR"/>
        </w:rPr>
        <w:t>i</w:t>
      </w:r>
      <w:r w:rsidRPr="00172D4C">
        <w:rPr>
          <w:lang w:eastAsia="fr-FR" w:bidi="fr-FR"/>
        </w:rPr>
        <w:t>dents.</w:t>
      </w:r>
    </w:p>
    <w:p w14:paraId="198B7A9E" w14:textId="77777777" w:rsidR="0055408C" w:rsidRPr="00172D4C" w:rsidRDefault="0055408C" w:rsidP="0055408C">
      <w:pPr>
        <w:spacing w:before="120" w:after="120"/>
        <w:jc w:val="both"/>
      </w:pPr>
      <w:r>
        <w:rPr>
          <w:lang w:eastAsia="fr-FR" w:bidi="fr-FR"/>
        </w:rPr>
        <w:t>[26]</w:t>
      </w:r>
    </w:p>
    <w:p w14:paraId="16EBACBC" w14:textId="77777777" w:rsidR="0055408C" w:rsidRPr="00172D4C" w:rsidRDefault="0055408C" w:rsidP="0055408C">
      <w:pPr>
        <w:spacing w:before="120" w:after="120"/>
        <w:jc w:val="both"/>
      </w:pPr>
      <w:r w:rsidRPr="00172D4C">
        <w:rPr>
          <w:lang w:eastAsia="fr-FR" w:bidi="fr-FR"/>
        </w:rPr>
        <w:t>Entre-temps, en 1824, le Conseil Législatif s’était inquiété de la croissance rapide des b</w:t>
      </w:r>
      <w:r w:rsidRPr="00172D4C">
        <w:rPr>
          <w:lang w:eastAsia="fr-FR" w:bidi="fr-FR"/>
        </w:rPr>
        <w:t>e</w:t>
      </w:r>
      <w:r w:rsidRPr="00172D4C">
        <w:rPr>
          <w:lang w:eastAsia="fr-FR" w:bidi="fr-FR"/>
        </w:rPr>
        <w:t>soins des hôpitaux, et avait nommé un comité spécial pour “s’enquérir et faire rapport sur les établissements de cette province pour la réception et la cure des inse</w:t>
      </w:r>
      <w:r w:rsidRPr="00172D4C">
        <w:rPr>
          <w:lang w:eastAsia="fr-FR" w:bidi="fr-FR"/>
        </w:rPr>
        <w:t>n</w:t>
      </w:r>
      <w:r w:rsidRPr="00172D4C">
        <w:rPr>
          <w:lang w:eastAsia="fr-FR" w:bidi="fr-FR"/>
        </w:rPr>
        <w:t>sés, pour la réception et le soutien des enfants trouvés et pour le soulag</w:t>
      </w:r>
      <w:r w:rsidRPr="00172D4C">
        <w:rPr>
          <w:lang w:eastAsia="fr-FR" w:bidi="fr-FR"/>
        </w:rPr>
        <w:t>e</w:t>
      </w:r>
      <w:r w:rsidRPr="00172D4C">
        <w:rPr>
          <w:lang w:eastAsia="fr-FR" w:bidi="fr-FR"/>
        </w:rPr>
        <w:t>ment et la guérison des pauvres, malades ou infirmes</w:t>
      </w:r>
      <w:r>
        <w:rPr>
          <w:lang w:eastAsia="fr-FR" w:bidi="fr-FR"/>
        </w:rPr>
        <w:t>”</w:t>
      </w:r>
      <w:r w:rsidRPr="00172D4C">
        <w:rPr>
          <w:lang w:eastAsia="fr-FR" w:bidi="fr-FR"/>
        </w:rPr>
        <w:t>. Le rapport démontra que les inst</w:t>
      </w:r>
      <w:r w:rsidRPr="00172D4C">
        <w:rPr>
          <w:lang w:eastAsia="fr-FR" w:bidi="fr-FR"/>
        </w:rPr>
        <w:t>i</w:t>
      </w:r>
      <w:r w:rsidRPr="00172D4C">
        <w:rPr>
          <w:lang w:eastAsia="fr-FR" w:bidi="fr-FR"/>
        </w:rPr>
        <w:t>tutions ne faisaient point une mauvaise administration des fonds p</w:t>
      </w:r>
      <w:r w:rsidRPr="00172D4C">
        <w:rPr>
          <w:lang w:eastAsia="fr-FR" w:bidi="fr-FR"/>
        </w:rPr>
        <w:t>u</w:t>
      </w:r>
      <w:r w:rsidRPr="00172D4C">
        <w:rPr>
          <w:lang w:eastAsia="fr-FR" w:bidi="fr-FR"/>
        </w:rPr>
        <w:t>blics, mais que l’augmentation de leurs coûts était causée par la croi</w:t>
      </w:r>
      <w:r w:rsidRPr="00172D4C">
        <w:rPr>
          <w:lang w:eastAsia="fr-FR" w:bidi="fr-FR"/>
        </w:rPr>
        <w:t>s</w:t>
      </w:r>
      <w:r w:rsidRPr="00172D4C">
        <w:rPr>
          <w:lang w:eastAsia="fr-FR" w:bidi="fr-FR"/>
        </w:rPr>
        <w:t>sance du no</w:t>
      </w:r>
      <w:r w:rsidRPr="00172D4C">
        <w:rPr>
          <w:lang w:eastAsia="fr-FR" w:bidi="fr-FR"/>
        </w:rPr>
        <w:t>m</w:t>
      </w:r>
      <w:r w:rsidRPr="00172D4C">
        <w:rPr>
          <w:lang w:eastAsia="fr-FR" w:bidi="fr-FR"/>
        </w:rPr>
        <w:t>bre des assistés.</w:t>
      </w:r>
    </w:p>
    <w:p w14:paraId="6A4E57A6" w14:textId="77777777" w:rsidR="0055408C" w:rsidRPr="00172D4C" w:rsidRDefault="0055408C" w:rsidP="0055408C">
      <w:pPr>
        <w:spacing w:before="120" w:after="120"/>
        <w:jc w:val="both"/>
      </w:pPr>
      <w:r w:rsidRPr="00172D4C">
        <w:rPr>
          <w:lang w:eastAsia="fr-FR" w:bidi="fr-FR"/>
        </w:rPr>
        <w:t>En 1840, le gouvernement du pays se re</w:t>
      </w:r>
      <w:r w:rsidRPr="00172D4C">
        <w:rPr>
          <w:lang w:eastAsia="fr-FR" w:bidi="fr-FR"/>
        </w:rPr>
        <w:t>n</w:t>
      </w:r>
      <w:r w:rsidRPr="00172D4C">
        <w:rPr>
          <w:lang w:eastAsia="fr-FR" w:bidi="fr-FR"/>
        </w:rPr>
        <w:t>force par l’Acte d'Union, qui unit les deux provi</w:t>
      </w:r>
      <w:r w:rsidRPr="00172D4C">
        <w:rPr>
          <w:lang w:eastAsia="fr-FR" w:bidi="fr-FR"/>
        </w:rPr>
        <w:t>n</w:t>
      </w:r>
      <w:r w:rsidRPr="00172D4C">
        <w:rPr>
          <w:lang w:eastAsia="fr-FR" w:bidi="fr-FR"/>
        </w:rPr>
        <w:t>ces sous un gouverneur général. Dès 1841, le nouveau gouvernement tente de régler le probl</w:t>
      </w:r>
      <w:r w:rsidRPr="00172D4C">
        <w:rPr>
          <w:lang w:eastAsia="fr-FR" w:bidi="fr-FR"/>
        </w:rPr>
        <w:t>è</w:t>
      </w:r>
      <w:r w:rsidRPr="00172D4C">
        <w:rPr>
          <w:lang w:eastAsia="fr-FR" w:bidi="fr-FR"/>
        </w:rPr>
        <w:t>me des immigrants à sa source, par un Acte qui interdit le pays aux i</w:t>
      </w:r>
      <w:r w:rsidRPr="00172D4C">
        <w:rPr>
          <w:lang w:eastAsia="fr-FR" w:bidi="fr-FR"/>
        </w:rPr>
        <w:t>m</w:t>
      </w:r>
      <w:r w:rsidRPr="00172D4C">
        <w:rPr>
          <w:lang w:eastAsia="fr-FR" w:bidi="fr-FR"/>
        </w:rPr>
        <w:t>migrants pauvres du Roya</w:t>
      </w:r>
      <w:r w:rsidRPr="00172D4C">
        <w:rPr>
          <w:lang w:eastAsia="fr-FR" w:bidi="fr-FR"/>
        </w:rPr>
        <w:t>u</w:t>
      </w:r>
      <w:r w:rsidRPr="00172D4C">
        <w:rPr>
          <w:lang w:eastAsia="fr-FR" w:bidi="fr-FR"/>
        </w:rPr>
        <w:t>me-Uni.</w:t>
      </w:r>
    </w:p>
    <w:p w14:paraId="5A8573B7" w14:textId="77777777" w:rsidR="0055408C" w:rsidRPr="00172D4C" w:rsidRDefault="0055408C" w:rsidP="0055408C">
      <w:pPr>
        <w:spacing w:before="120" w:after="120"/>
        <w:jc w:val="both"/>
      </w:pPr>
      <w:r>
        <w:rPr>
          <w:lang w:eastAsia="fr-FR" w:bidi="fr-FR"/>
        </w:rPr>
        <w:t>À</w:t>
      </w:r>
      <w:r w:rsidRPr="00172D4C">
        <w:rPr>
          <w:lang w:eastAsia="fr-FR" w:bidi="fr-FR"/>
        </w:rPr>
        <w:t xml:space="preserve"> cette époque, ma</w:t>
      </w:r>
      <w:r w:rsidRPr="00172D4C">
        <w:rPr>
          <w:lang w:eastAsia="fr-FR" w:bidi="fr-FR"/>
        </w:rPr>
        <w:t>l</w:t>
      </w:r>
      <w:r w:rsidRPr="00172D4C">
        <w:rPr>
          <w:lang w:eastAsia="fr-FR" w:bidi="fr-FR"/>
        </w:rPr>
        <w:t>gré le développement des sociétés laïques, que nous avons signalé, l’</w:t>
      </w:r>
      <w:r>
        <w:rPr>
          <w:lang w:eastAsia="fr-FR" w:bidi="fr-FR"/>
        </w:rPr>
        <w:t>Église</w:t>
      </w:r>
      <w:r w:rsidRPr="00172D4C">
        <w:rPr>
          <w:lang w:eastAsia="fr-FR" w:bidi="fr-FR"/>
        </w:rPr>
        <w:t xml:space="preserve"> continue à conserver l'in</w:t>
      </w:r>
      <w:r w:rsidRPr="00172D4C">
        <w:rPr>
          <w:lang w:eastAsia="fr-FR" w:bidi="fr-FR"/>
        </w:rPr>
        <w:t>i</w:t>
      </w:r>
      <w:r w:rsidRPr="00172D4C">
        <w:rPr>
          <w:lang w:eastAsia="fr-FR" w:bidi="fr-FR"/>
        </w:rPr>
        <w:t>tiative de l’assistance à domicile par ses comités paroissiaux de secours aux pauvres, inspirés des anciens Bureaux des Pauvres. Les lois municip</w:t>
      </w:r>
      <w:r w:rsidRPr="00172D4C">
        <w:rPr>
          <w:lang w:eastAsia="fr-FR" w:bidi="fr-FR"/>
        </w:rPr>
        <w:t>a</w:t>
      </w:r>
      <w:r w:rsidRPr="00172D4C">
        <w:rPr>
          <w:lang w:eastAsia="fr-FR" w:bidi="fr-FR"/>
        </w:rPr>
        <w:t>les de 1844 reconnai</w:t>
      </w:r>
      <w:r w:rsidRPr="00172D4C">
        <w:rPr>
          <w:lang w:eastAsia="fr-FR" w:bidi="fr-FR"/>
        </w:rPr>
        <w:t>s</w:t>
      </w:r>
      <w:r w:rsidRPr="00172D4C">
        <w:rPr>
          <w:lang w:eastAsia="fr-FR" w:bidi="fr-FR"/>
        </w:rPr>
        <w:t>sent d’ailleurs les paroisses comme unités d’administration.</w:t>
      </w:r>
    </w:p>
    <w:p w14:paraId="4CB50959" w14:textId="77777777" w:rsidR="0055408C" w:rsidRPr="00172D4C" w:rsidRDefault="0055408C" w:rsidP="0055408C">
      <w:pPr>
        <w:spacing w:before="120" w:after="120"/>
        <w:jc w:val="both"/>
      </w:pPr>
      <w:r w:rsidRPr="00172D4C">
        <w:rPr>
          <w:lang w:eastAsia="fr-FR" w:bidi="fr-FR"/>
        </w:rPr>
        <w:t>L’année 1846 voit la naissance des Sociétés de Saint-Vincent-de-Paul, une importation de France initiée au Canada par le Dr Pai</w:t>
      </w:r>
      <w:r w:rsidRPr="00172D4C">
        <w:rPr>
          <w:lang w:eastAsia="fr-FR" w:bidi="fr-FR"/>
        </w:rPr>
        <w:t>n</w:t>
      </w:r>
      <w:r w:rsidRPr="00172D4C">
        <w:rPr>
          <w:lang w:eastAsia="fr-FR" w:bidi="fr-FR"/>
        </w:rPr>
        <w:t>chaud. Ces Sociétés prennent rapid</w:t>
      </w:r>
      <w:r w:rsidRPr="00172D4C">
        <w:rPr>
          <w:lang w:eastAsia="fr-FR" w:bidi="fr-FR"/>
        </w:rPr>
        <w:t>e</w:t>
      </w:r>
      <w:r w:rsidRPr="00172D4C">
        <w:rPr>
          <w:lang w:eastAsia="fr-FR" w:bidi="fr-FR"/>
        </w:rPr>
        <w:t>ment de l’expansion et remplacent bientôt les comités paroissiaux. Elles reçoivent le plein appui de l’</w:t>
      </w:r>
      <w:r>
        <w:rPr>
          <w:lang w:eastAsia="fr-FR" w:bidi="fr-FR"/>
        </w:rPr>
        <w:t>Église</w:t>
      </w:r>
      <w:r w:rsidRPr="00172D4C">
        <w:rPr>
          <w:lang w:eastAsia="fr-FR" w:bidi="fr-FR"/>
        </w:rPr>
        <w:t>, mais rien de systématique de l’</w:t>
      </w:r>
      <w:r>
        <w:rPr>
          <w:lang w:eastAsia="fr-FR" w:bidi="fr-FR"/>
        </w:rPr>
        <w:t>État</w:t>
      </w:r>
      <w:r w:rsidRPr="00172D4C">
        <w:rPr>
          <w:lang w:eastAsia="fr-FR" w:bidi="fr-FR"/>
        </w:rPr>
        <w:t>, comme le note un hist</w:t>
      </w:r>
      <w:r w:rsidRPr="00172D4C">
        <w:rPr>
          <w:lang w:eastAsia="fr-FR" w:bidi="fr-FR"/>
        </w:rPr>
        <w:t>o</w:t>
      </w:r>
      <w:r w:rsidRPr="00172D4C">
        <w:rPr>
          <w:lang w:eastAsia="fr-FR" w:bidi="fr-FR"/>
        </w:rPr>
        <w:t>rien</w:t>
      </w:r>
      <w:r>
        <w:rPr>
          <w:lang w:eastAsia="fr-FR" w:bidi="fr-FR"/>
        </w:rPr>
        <w:t> :</w:t>
      </w:r>
    </w:p>
    <w:p w14:paraId="58347B50" w14:textId="77777777" w:rsidR="0055408C" w:rsidRDefault="0055408C" w:rsidP="0055408C">
      <w:pPr>
        <w:pStyle w:val="Citation0"/>
      </w:pPr>
    </w:p>
    <w:p w14:paraId="706BA00D" w14:textId="77777777" w:rsidR="0055408C" w:rsidRDefault="0055408C" w:rsidP="0055408C">
      <w:pPr>
        <w:pStyle w:val="Citation0"/>
      </w:pPr>
      <w:r w:rsidRPr="00172D4C">
        <w:t>Ces organismes de charité privée organ</w:t>
      </w:r>
      <w:r w:rsidRPr="00172D4C">
        <w:t>i</w:t>
      </w:r>
      <w:r w:rsidRPr="00172D4C">
        <w:t>saient eux-mêmes</w:t>
      </w:r>
      <w:r>
        <w:t xml:space="preserve"> </w:t>
      </w:r>
      <w:r w:rsidRPr="00172D4C">
        <w:t>leur Caisse de Bienfaisance et obtenaient parfois de maigres secours des autorités publ</w:t>
      </w:r>
      <w:r w:rsidRPr="00172D4C">
        <w:t>i</w:t>
      </w:r>
      <w:r w:rsidRPr="00172D4C">
        <w:t>ques.</w:t>
      </w:r>
      <w:r>
        <w:t> </w:t>
      </w:r>
      <w:r>
        <w:rPr>
          <w:rStyle w:val="Appelnotedebasdep"/>
        </w:rPr>
        <w:footnoteReference w:id="17"/>
      </w:r>
    </w:p>
    <w:p w14:paraId="6BE7F374" w14:textId="77777777" w:rsidR="0055408C" w:rsidRPr="00172D4C" w:rsidRDefault="0055408C" w:rsidP="0055408C">
      <w:pPr>
        <w:pStyle w:val="Citation0"/>
      </w:pPr>
    </w:p>
    <w:p w14:paraId="3C739629" w14:textId="77777777" w:rsidR="0055408C" w:rsidRDefault="0055408C" w:rsidP="0055408C">
      <w:pPr>
        <w:spacing w:before="120" w:after="120"/>
        <w:jc w:val="both"/>
      </w:pPr>
      <w:r w:rsidRPr="00172D4C">
        <w:rPr>
          <w:lang w:eastAsia="fr-FR" w:bidi="fr-FR"/>
        </w:rPr>
        <w:t>Les évêques de Québec et de Montréal co</w:t>
      </w:r>
      <w:r w:rsidRPr="00172D4C">
        <w:rPr>
          <w:lang w:eastAsia="fr-FR" w:bidi="fr-FR"/>
        </w:rPr>
        <w:t>m</w:t>
      </w:r>
      <w:r w:rsidRPr="00172D4C">
        <w:rPr>
          <w:lang w:eastAsia="fr-FR" w:bidi="fr-FR"/>
        </w:rPr>
        <w:t>mencent aussi à fonder ou à importer de France des instituts religieux d’assistance. pour te</w:t>
      </w:r>
      <w:r w:rsidRPr="00172D4C">
        <w:rPr>
          <w:lang w:eastAsia="fr-FR" w:bidi="fr-FR"/>
        </w:rPr>
        <w:t>n</w:t>
      </w:r>
      <w:r w:rsidRPr="00172D4C">
        <w:rPr>
          <w:lang w:eastAsia="fr-FR" w:bidi="fr-FR"/>
        </w:rPr>
        <w:t xml:space="preserve">ter de remédier aux maux suscités par l’exode rural, qui se fait de plus en plus grand. </w:t>
      </w:r>
      <w:r>
        <w:rPr>
          <w:lang w:eastAsia="fr-FR" w:bidi="fr-FR"/>
        </w:rPr>
        <w:t>À</w:t>
      </w:r>
      <w:r w:rsidRPr="00172D4C">
        <w:rPr>
          <w:lang w:eastAsia="fr-FR" w:bidi="fr-FR"/>
        </w:rPr>
        <w:t xml:space="preserve"> lui seul, Mgr Bourget fait venir de France les Pères Oblats de Marie Immaculée, dont</w:t>
      </w:r>
      <w:r>
        <w:rPr>
          <w:lang w:eastAsia="fr-FR" w:bidi="fr-FR"/>
        </w:rPr>
        <w:t xml:space="preserve"> </w:t>
      </w:r>
    </w:p>
    <w:p w14:paraId="395487D3" w14:textId="77777777" w:rsidR="0055408C" w:rsidRPr="00172D4C" w:rsidRDefault="0055408C" w:rsidP="0055408C">
      <w:pPr>
        <w:spacing w:before="120" w:after="120"/>
        <w:jc w:val="both"/>
      </w:pPr>
      <w:r>
        <w:br w:type="page"/>
      </w:r>
      <w:r>
        <w:rPr>
          <w:lang w:eastAsia="fr-FR" w:bidi="fr-FR"/>
        </w:rPr>
        <w:t>[27]</w:t>
      </w:r>
    </w:p>
    <w:p w14:paraId="7AEB76D3" w14:textId="77777777" w:rsidR="0055408C" w:rsidRPr="00172D4C" w:rsidRDefault="0055408C" w:rsidP="0055408C">
      <w:pPr>
        <w:spacing w:before="120" w:after="120"/>
        <w:jc w:val="both"/>
      </w:pPr>
      <w:r w:rsidRPr="00172D4C">
        <w:rPr>
          <w:lang w:eastAsia="fr-FR" w:bidi="fr-FR"/>
        </w:rPr>
        <w:t>les premiers arrivent le 2 décembre 1841, les J</w:t>
      </w:r>
      <w:r w:rsidRPr="00172D4C">
        <w:rPr>
          <w:lang w:eastAsia="fr-FR" w:bidi="fr-FR"/>
        </w:rPr>
        <w:t>é</w:t>
      </w:r>
      <w:r w:rsidRPr="00172D4C">
        <w:rPr>
          <w:lang w:eastAsia="fr-FR" w:bidi="fr-FR"/>
        </w:rPr>
        <w:t>suites — partis après la conquête — qui déba</w:t>
      </w:r>
      <w:r w:rsidRPr="00172D4C">
        <w:rPr>
          <w:lang w:eastAsia="fr-FR" w:bidi="fr-FR"/>
        </w:rPr>
        <w:t>r</w:t>
      </w:r>
      <w:r w:rsidRPr="00172D4C">
        <w:rPr>
          <w:lang w:eastAsia="fr-FR" w:bidi="fr-FR"/>
        </w:rPr>
        <w:t>quent le 31 mai 1842, les Dames du Sacré-Coeur, le 26 décembre 1842, et finalement les Religie</w:t>
      </w:r>
      <w:r w:rsidRPr="00172D4C">
        <w:rPr>
          <w:lang w:eastAsia="fr-FR" w:bidi="fr-FR"/>
        </w:rPr>
        <w:t>u</w:t>
      </w:r>
      <w:r w:rsidRPr="00172D4C">
        <w:rPr>
          <w:lang w:eastAsia="fr-FR" w:bidi="fr-FR"/>
        </w:rPr>
        <w:t>ses du Bon Pasteur, le 7 juin 1844. De plus, il fonde vers 1842 la Congrég</w:t>
      </w:r>
      <w:r w:rsidRPr="00172D4C">
        <w:rPr>
          <w:lang w:eastAsia="fr-FR" w:bidi="fr-FR"/>
        </w:rPr>
        <w:t>a</w:t>
      </w:r>
      <w:r w:rsidRPr="00172D4C">
        <w:rPr>
          <w:lang w:eastAsia="fr-FR" w:bidi="fr-FR"/>
        </w:rPr>
        <w:t>tion des Soeurs des Saints Noms de Jésus et de Marie, et deux ans plus tard les Soeurs de la Providence. Ce qui pe</w:t>
      </w:r>
      <w:r w:rsidRPr="00172D4C">
        <w:rPr>
          <w:lang w:eastAsia="fr-FR" w:bidi="fr-FR"/>
        </w:rPr>
        <w:t>r</w:t>
      </w:r>
      <w:r w:rsidRPr="00172D4C">
        <w:rPr>
          <w:lang w:eastAsia="fr-FR" w:bidi="fr-FR"/>
        </w:rPr>
        <w:t>met au Père Pouliot de dire</w:t>
      </w:r>
      <w:r>
        <w:rPr>
          <w:lang w:eastAsia="fr-FR" w:bidi="fr-FR"/>
        </w:rPr>
        <w:t> :</w:t>
      </w:r>
    </w:p>
    <w:p w14:paraId="363A804D" w14:textId="77777777" w:rsidR="0055408C" w:rsidRDefault="0055408C" w:rsidP="0055408C">
      <w:pPr>
        <w:pStyle w:val="Citation0"/>
      </w:pPr>
    </w:p>
    <w:p w14:paraId="7D58E95A" w14:textId="77777777" w:rsidR="0055408C" w:rsidRDefault="0055408C" w:rsidP="0055408C">
      <w:pPr>
        <w:pStyle w:val="Citation0"/>
      </w:pPr>
      <w:r w:rsidRPr="00172D4C">
        <w:t>Peu d'hommes ont contribué autant que Mgr Ignace Bourget à la gloire de l'</w:t>
      </w:r>
      <w:r>
        <w:t>Église</w:t>
      </w:r>
      <w:r w:rsidRPr="00172D4C">
        <w:t xml:space="preserve"> du Canada</w:t>
      </w:r>
      <w:r>
        <w:t> ;</w:t>
      </w:r>
      <w:r w:rsidRPr="00172D4C">
        <w:t xml:space="preserve"> peu d'hommes ont fondé autant d’œuvres parfait</w:t>
      </w:r>
      <w:r w:rsidRPr="00172D4C">
        <w:t>e</w:t>
      </w:r>
      <w:r w:rsidRPr="00172D4C">
        <w:t>ment adaptées aux b</w:t>
      </w:r>
      <w:r w:rsidRPr="00172D4C">
        <w:t>e</w:t>
      </w:r>
      <w:r w:rsidRPr="00172D4C">
        <w:t>soins de n</w:t>
      </w:r>
      <w:r>
        <w:t>otre époque et de notre peuple. </w:t>
      </w:r>
      <w:r>
        <w:rPr>
          <w:rStyle w:val="Appelnotedebasdep"/>
        </w:rPr>
        <w:footnoteReference w:id="18"/>
      </w:r>
    </w:p>
    <w:p w14:paraId="56FD2AAA" w14:textId="77777777" w:rsidR="0055408C" w:rsidRPr="00172D4C" w:rsidRDefault="0055408C" w:rsidP="0055408C">
      <w:pPr>
        <w:pStyle w:val="Citation0"/>
      </w:pPr>
    </w:p>
    <w:p w14:paraId="495A9718" w14:textId="77777777" w:rsidR="0055408C" w:rsidRPr="00172D4C" w:rsidRDefault="0055408C" w:rsidP="0055408C">
      <w:pPr>
        <w:spacing w:before="120" w:after="120"/>
        <w:jc w:val="both"/>
      </w:pPr>
      <w:r w:rsidRPr="00172D4C">
        <w:rPr>
          <w:lang w:eastAsia="fr-FR" w:bidi="fr-FR"/>
        </w:rPr>
        <w:t>Le gouvernement se préoccupe également de la mauvaise situation et voulant s'attaquer à un des symptômes des cond</w:t>
      </w:r>
      <w:r w:rsidRPr="00172D4C">
        <w:rPr>
          <w:lang w:eastAsia="fr-FR" w:bidi="fr-FR"/>
        </w:rPr>
        <w:t>i</w:t>
      </w:r>
      <w:r w:rsidRPr="00172D4C">
        <w:rPr>
          <w:lang w:eastAsia="fr-FR" w:bidi="fr-FR"/>
        </w:rPr>
        <w:t>tions difficiles qui existent alors, charge en 1849 un comité spécial de l’Assemblée Lég</w:t>
      </w:r>
      <w:r w:rsidRPr="00172D4C">
        <w:rPr>
          <w:lang w:eastAsia="fr-FR" w:bidi="fr-FR"/>
        </w:rPr>
        <w:t>i</w:t>
      </w:r>
      <w:r w:rsidRPr="00172D4C">
        <w:rPr>
          <w:lang w:eastAsia="fr-FR" w:bidi="fr-FR"/>
        </w:rPr>
        <w:t xml:space="preserve">slative de faire enquête “sur les causes de l’émigration des Canadiens aux </w:t>
      </w:r>
      <w:r>
        <w:rPr>
          <w:lang w:eastAsia="fr-FR" w:bidi="fr-FR"/>
        </w:rPr>
        <w:t>État</w:t>
      </w:r>
      <w:r w:rsidRPr="00172D4C">
        <w:rPr>
          <w:lang w:eastAsia="fr-FR" w:bidi="fr-FR"/>
        </w:rPr>
        <w:t>s-Unis”. Et en effet les Canadiens français qui d</w:t>
      </w:r>
      <w:r w:rsidRPr="00172D4C">
        <w:rPr>
          <w:lang w:eastAsia="fr-FR" w:bidi="fr-FR"/>
        </w:rPr>
        <w:t>e</w:t>
      </w:r>
      <w:r w:rsidRPr="00172D4C">
        <w:rPr>
          <w:lang w:eastAsia="fr-FR" w:bidi="fr-FR"/>
        </w:rPr>
        <w:t>puis la conquête ont fui les villes, veulent maint</w:t>
      </w:r>
      <w:r w:rsidRPr="00172D4C">
        <w:rPr>
          <w:lang w:eastAsia="fr-FR" w:bidi="fr-FR"/>
        </w:rPr>
        <w:t>e</w:t>
      </w:r>
      <w:r w:rsidRPr="00172D4C">
        <w:rPr>
          <w:lang w:eastAsia="fr-FR" w:bidi="fr-FR"/>
        </w:rPr>
        <w:t>nant y revenir</w:t>
      </w:r>
      <w:r>
        <w:rPr>
          <w:lang w:eastAsia="fr-FR" w:bidi="fr-FR"/>
        </w:rPr>
        <w:t> :</w:t>
      </w:r>
    </w:p>
    <w:p w14:paraId="33635DAB" w14:textId="77777777" w:rsidR="0055408C" w:rsidRDefault="0055408C" w:rsidP="0055408C">
      <w:pPr>
        <w:pStyle w:val="Citation0"/>
      </w:pPr>
    </w:p>
    <w:p w14:paraId="060D3CD2" w14:textId="77777777" w:rsidR="0055408C" w:rsidRDefault="0055408C" w:rsidP="0055408C">
      <w:pPr>
        <w:pStyle w:val="Citation0"/>
      </w:pPr>
      <w:r w:rsidRPr="00172D4C">
        <w:t>La misère de l'agr</w:t>
      </w:r>
      <w:r w:rsidRPr="00172D4C">
        <w:t>i</w:t>
      </w:r>
      <w:r w:rsidRPr="00172D4C">
        <w:t>culture du Bas-Canada vers 1850, c’est la misère de tout art et de tout métier qui a vécu trop longtemps replié sur soi-même en d</w:t>
      </w:r>
      <w:r w:rsidRPr="00172D4C">
        <w:t>e</w:t>
      </w:r>
      <w:r w:rsidRPr="00172D4C">
        <w:t>hors des courants du progrès, sans renouvellement possible de sa techn</w:t>
      </w:r>
      <w:r w:rsidRPr="00172D4C">
        <w:t>i</w:t>
      </w:r>
      <w:r w:rsidRPr="00172D4C">
        <w:t>que ou de ses méth</w:t>
      </w:r>
      <w:r w:rsidRPr="00172D4C">
        <w:t>o</w:t>
      </w:r>
      <w:r w:rsidRPr="00172D4C">
        <w:t>des. Privée depuis quatre-vingt-dix ans de tout contact avec d'autres méthodes agricoles, dépourvue d'enseignement professio</w:t>
      </w:r>
      <w:r w:rsidRPr="00172D4C">
        <w:t>n</w:t>
      </w:r>
      <w:r w:rsidRPr="00172D4C">
        <w:t>nel, l’agriculture du Canada ne pouvait int</w:t>
      </w:r>
      <w:r w:rsidRPr="00172D4C">
        <w:t>é</w:t>
      </w:r>
      <w:r w:rsidRPr="00172D4C">
        <w:t>resser tous les enfants sortis du so</w:t>
      </w:r>
      <w:r>
        <w:t>l canadien et prêts à s’établir. </w:t>
      </w:r>
      <w:r>
        <w:rPr>
          <w:rStyle w:val="Appelnotedebasdep"/>
        </w:rPr>
        <w:footnoteReference w:id="19"/>
      </w:r>
    </w:p>
    <w:p w14:paraId="44E2F3A5" w14:textId="77777777" w:rsidR="0055408C" w:rsidRPr="00172D4C" w:rsidRDefault="0055408C" w:rsidP="0055408C">
      <w:pPr>
        <w:pStyle w:val="Citation0"/>
      </w:pPr>
    </w:p>
    <w:p w14:paraId="51A9D2FD" w14:textId="77777777" w:rsidR="0055408C" w:rsidRPr="00172D4C" w:rsidRDefault="0055408C" w:rsidP="0055408C">
      <w:pPr>
        <w:spacing w:before="120" w:after="120"/>
        <w:jc w:val="both"/>
      </w:pPr>
      <w:r w:rsidRPr="00172D4C">
        <w:rPr>
          <w:lang w:eastAsia="fr-FR" w:bidi="fr-FR"/>
        </w:rPr>
        <w:t>Les cultivateurs ne sont donc plus satisfaits de leur condition</w:t>
      </w:r>
      <w:r>
        <w:rPr>
          <w:lang w:eastAsia="fr-FR" w:bidi="fr-FR"/>
        </w:rPr>
        <w:t> :</w:t>
      </w:r>
      <w:r w:rsidRPr="00172D4C">
        <w:rPr>
          <w:lang w:eastAsia="fr-FR" w:bidi="fr-FR"/>
        </w:rPr>
        <w:t xml:space="preserve"> les nouvelles terres défr</w:t>
      </w:r>
      <w:r w:rsidRPr="00172D4C">
        <w:rPr>
          <w:lang w:eastAsia="fr-FR" w:bidi="fr-FR"/>
        </w:rPr>
        <w:t>i</w:t>
      </w:r>
      <w:r w:rsidRPr="00172D4C">
        <w:rPr>
          <w:lang w:eastAsia="fr-FR" w:bidi="fr-FR"/>
        </w:rPr>
        <w:t>chées ont souvent été mal choisies</w:t>
      </w:r>
      <w:r>
        <w:rPr>
          <w:lang w:eastAsia="fr-FR" w:bidi="fr-FR"/>
        </w:rPr>
        <w:t>,</w:t>
      </w:r>
      <w:r w:rsidRPr="00172D4C">
        <w:rPr>
          <w:lang w:eastAsia="fr-FR" w:bidi="fr-FR"/>
        </w:rPr>
        <w:t xml:space="preserve"> elles sont trop petites, parce que les seigneurs exigent des prix prohib</w:t>
      </w:r>
      <w:r w:rsidRPr="00172D4C">
        <w:rPr>
          <w:lang w:eastAsia="fr-FR" w:bidi="fr-FR"/>
        </w:rPr>
        <w:t>i</w:t>
      </w:r>
      <w:r w:rsidRPr="00172D4C">
        <w:rPr>
          <w:lang w:eastAsia="fr-FR" w:bidi="fr-FR"/>
        </w:rPr>
        <w:t>tifs pour ceux qui voudraient acquérir les terres qu’ils possèdent et aussi parce que le gouvernement pratique du favoritisme dans ses conce</w:t>
      </w:r>
      <w:r w:rsidRPr="00172D4C">
        <w:rPr>
          <w:lang w:eastAsia="fr-FR" w:bidi="fr-FR"/>
        </w:rPr>
        <w:t>s</w:t>
      </w:r>
      <w:r>
        <w:rPr>
          <w:lang w:eastAsia="fr-FR" w:bidi="fr-FR"/>
        </w:rPr>
        <w:t xml:space="preserve">sions, au profit d’une minorité [28] </w:t>
      </w:r>
      <w:r w:rsidRPr="00172D4C">
        <w:rPr>
          <w:lang w:eastAsia="fr-FR" w:bidi="fr-FR"/>
        </w:rPr>
        <w:t>pour la plupart angla</w:t>
      </w:r>
      <w:r w:rsidRPr="00172D4C">
        <w:rPr>
          <w:lang w:eastAsia="fr-FR" w:bidi="fr-FR"/>
        </w:rPr>
        <w:t>i</w:t>
      </w:r>
      <w:r w:rsidRPr="00172D4C">
        <w:rPr>
          <w:lang w:eastAsia="fr-FR" w:bidi="fr-FR"/>
        </w:rPr>
        <w:t>se. Les habitants des campagnes n'ont que deux alternatives possibles</w:t>
      </w:r>
      <w:r>
        <w:rPr>
          <w:lang w:eastAsia="fr-FR" w:bidi="fr-FR"/>
        </w:rPr>
        <w:t> :</w:t>
      </w:r>
      <w:r w:rsidRPr="00172D4C">
        <w:rPr>
          <w:lang w:eastAsia="fr-FR" w:bidi="fr-FR"/>
        </w:rPr>
        <w:t xml:space="preserve"> continuer à surpe</w:t>
      </w:r>
      <w:r w:rsidRPr="00172D4C">
        <w:rPr>
          <w:lang w:eastAsia="fr-FR" w:bidi="fr-FR"/>
        </w:rPr>
        <w:t>u</w:t>
      </w:r>
      <w:r w:rsidRPr="00172D4C">
        <w:rPr>
          <w:lang w:eastAsia="fr-FR" w:bidi="fr-FR"/>
        </w:rPr>
        <w:t>pler leurs terres et voir ainsi leur misère s'accroître ou émigrer vers les villes, qui comme</w:t>
      </w:r>
      <w:r w:rsidRPr="00172D4C">
        <w:rPr>
          <w:lang w:eastAsia="fr-FR" w:bidi="fr-FR"/>
        </w:rPr>
        <w:t>n</w:t>
      </w:r>
      <w:r w:rsidRPr="00172D4C">
        <w:rPr>
          <w:lang w:eastAsia="fr-FR" w:bidi="fr-FR"/>
        </w:rPr>
        <w:t>cent à s'industrialiser. Au détriment de la solidarité familiale et paroissiale, qui tant bien que mal a réussi à les faire surv</w:t>
      </w:r>
      <w:r w:rsidRPr="00172D4C">
        <w:rPr>
          <w:lang w:eastAsia="fr-FR" w:bidi="fr-FR"/>
        </w:rPr>
        <w:t>i</w:t>
      </w:r>
      <w:r w:rsidRPr="00172D4C">
        <w:rPr>
          <w:lang w:eastAsia="fr-FR" w:bidi="fr-FR"/>
        </w:rPr>
        <w:t>vre, c’est cette de</w:t>
      </w:r>
      <w:r w:rsidRPr="00172D4C">
        <w:rPr>
          <w:lang w:eastAsia="fr-FR" w:bidi="fr-FR"/>
        </w:rPr>
        <w:t>r</w:t>
      </w:r>
      <w:r w:rsidRPr="00172D4C">
        <w:rPr>
          <w:lang w:eastAsia="fr-FR" w:bidi="fr-FR"/>
        </w:rPr>
        <w:t>nière solution que beaucoup de jeunes choisissent. Mais les vi</w:t>
      </w:r>
      <w:r w:rsidRPr="00172D4C">
        <w:rPr>
          <w:lang w:eastAsia="fr-FR" w:bidi="fr-FR"/>
        </w:rPr>
        <w:t>l</w:t>
      </w:r>
      <w:r w:rsidRPr="00172D4C">
        <w:rPr>
          <w:lang w:eastAsia="fr-FR" w:bidi="fr-FR"/>
        </w:rPr>
        <w:t>les ne sont pas beaucoup mieux équipées pour faire vivre cette nouvelle masse de travailleurs</w:t>
      </w:r>
      <w:r>
        <w:rPr>
          <w:lang w:eastAsia="fr-FR" w:bidi="fr-FR"/>
        </w:rPr>
        <w:t> :</w:t>
      </w:r>
      <w:r w:rsidRPr="00172D4C">
        <w:rPr>
          <w:lang w:eastAsia="fr-FR" w:bidi="fr-FR"/>
        </w:rPr>
        <w:t xml:space="preserve"> les industries sont petites et e</w:t>
      </w:r>
      <w:r w:rsidRPr="00172D4C">
        <w:rPr>
          <w:lang w:eastAsia="fr-FR" w:bidi="fr-FR"/>
        </w:rPr>
        <w:t>n</w:t>
      </w:r>
      <w:r w:rsidRPr="00172D4C">
        <w:rPr>
          <w:lang w:eastAsia="fr-FR" w:bidi="fr-FR"/>
        </w:rPr>
        <w:t>core peu nombreuses, et la main-d'oeuvre est déjà surabondante à ca</w:t>
      </w:r>
      <w:r w:rsidRPr="00172D4C">
        <w:rPr>
          <w:lang w:eastAsia="fr-FR" w:bidi="fr-FR"/>
        </w:rPr>
        <w:t>u</w:t>
      </w:r>
      <w:r w:rsidRPr="00172D4C">
        <w:rPr>
          <w:lang w:eastAsia="fr-FR" w:bidi="fr-FR"/>
        </w:rPr>
        <w:t>se de la forte natalité et surtout de l’immigration massive. De plus, les s</w:t>
      </w:r>
      <w:r w:rsidRPr="00172D4C">
        <w:rPr>
          <w:lang w:eastAsia="fr-FR" w:bidi="fr-FR"/>
        </w:rPr>
        <w:t>a</w:t>
      </w:r>
      <w:r w:rsidRPr="00172D4C">
        <w:rPr>
          <w:lang w:eastAsia="fr-FR" w:bidi="fr-FR"/>
        </w:rPr>
        <w:t xml:space="preserve">laires sont à la baisse par rapport à ceux des </w:t>
      </w:r>
      <w:r>
        <w:rPr>
          <w:lang w:eastAsia="fr-FR" w:bidi="fr-FR"/>
        </w:rPr>
        <w:t>État</w:t>
      </w:r>
      <w:r w:rsidRPr="00172D4C">
        <w:rPr>
          <w:lang w:eastAsia="fr-FR" w:bidi="fr-FR"/>
        </w:rPr>
        <w:t>s-Unis, qui montent consta</w:t>
      </w:r>
      <w:r w:rsidRPr="00172D4C">
        <w:rPr>
          <w:lang w:eastAsia="fr-FR" w:bidi="fr-FR"/>
        </w:rPr>
        <w:t>m</w:t>
      </w:r>
      <w:r w:rsidRPr="00172D4C">
        <w:rPr>
          <w:lang w:eastAsia="fr-FR" w:bidi="fr-FR"/>
        </w:rPr>
        <w:t>ment.</w:t>
      </w:r>
    </w:p>
    <w:p w14:paraId="7B1009C6" w14:textId="77777777" w:rsidR="0055408C" w:rsidRPr="00172D4C" w:rsidRDefault="0055408C" w:rsidP="0055408C">
      <w:pPr>
        <w:spacing w:before="120" w:after="120"/>
        <w:jc w:val="both"/>
      </w:pPr>
      <w:r w:rsidRPr="00172D4C">
        <w:rPr>
          <w:lang w:eastAsia="fr-FR" w:bidi="fr-FR"/>
        </w:rPr>
        <w:t>En face de cette situation, les nouveaux urbains doivent soit acce</w:t>
      </w:r>
      <w:r w:rsidRPr="00172D4C">
        <w:rPr>
          <w:lang w:eastAsia="fr-FR" w:bidi="fr-FR"/>
        </w:rPr>
        <w:t>p</w:t>
      </w:r>
      <w:r w:rsidRPr="00172D4C">
        <w:rPr>
          <w:lang w:eastAsia="fr-FR" w:bidi="fr-FR"/>
        </w:rPr>
        <w:t>ter de grossir le nombre des indigents que les villes abritent déjà, soit répondre à l’appel que les manufacturiers de la Nouvelle-Angleterre lancent. Entre 1850 et 1870, plus de 300,000 Can</w:t>
      </w:r>
      <w:r w:rsidRPr="00172D4C">
        <w:rPr>
          <w:lang w:eastAsia="fr-FR" w:bidi="fr-FR"/>
        </w:rPr>
        <w:t>a</w:t>
      </w:r>
      <w:r w:rsidRPr="00172D4C">
        <w:rPr>
          <w:lang w:eastAsia="fr-FR" w:bidi="fr-FR"/>
        </w:rPr>
        <w:t>diens du Bas-Canada choisirent cette sol</w:t>
      </w:r>
      <w:r w:rsidRPr="00172D4C">
        <w:rPr>
          <w:lang w:eastAsia="fr-FR" w:bidi="fr-FR"/>
        </w:rPr>
        <w:t>u</w:t>
      </w:r>
      <w:r>
        <w:rPr>
          <w:lang w:eastAsia="fr-FR" w:bidi="fr-FR"/>
        </w:rPr>
        <w:t>tion. </w:t>
      </w:r>
      <w:r>
        <w:rPr>
          <w:rStyle w:val="Appelnotedebasdep"/>
          <w:lang w:eastAsia="fr-FR" w:bidi="fr-FR"/>
        </w:rPr>
        <w:footnoteReference w:id="20"/>
      </w:r>
    </w:p>
    <w:p w14:paraId="3153F747" w14:textId="77777777" w:rsidR="0055408C" w:rsidRPr="00172D4C" w:rsidRDefault="0055408C" w:rsidP="0055408C">
      <w:pPr>
        <w:spacing w:before="120" w:after="120"/>
        <w:jc w:val="both"/>
      </w:pPr>
      <w:r w:rsidRPr="00172D4C">
        <w:rPr>
          <w:lang w:eastAsia="fr-FR" w:bidi="fr-FR"/>
        </w:rPr>
        <w:t>Le rapport du Comité Spécial sur l’immigration ouvre les yeux du gouvernement</w:t>
      </w:r>
      <w:r>
        <w:rPr>
          <w:lang w:eastAsia="fr-FR" w:bidi="fr-FR"/>
        </w:rPr>
        <w:t> :</w:t>
      </w:r>
      <w:r w:rsidRPr="00172D4C">
        <w:rPr>
          <w:lang w:eastAsia="fr-FR" w:bidi="fr-FR"/>
        </w:rPr>
        <w:t xml:space="preserve"> aussi, après 1850, de nouvelles régions de colonis</w:t>
      </w:r>
      <w:r w:rsidRPr="00172D4C">
        <w:rPr>
          <w:lang w:eastAsia="fr-FR" w:bidi="fr-FR"/>
        </w:rPr>
        <w:t>a</w:t>
      </w:r>
      <w:r w:rsidRPr="00172D4C">
        <w:rPr>
          <w:lang w:eastAsia="fr-FR" w:bidi="fr-FR"/>
        </w:rPr>
        <w:t>tion sont-elles développées au Lac-St-Jean et au Sagu</w:t>
      </w:r>
      <w:r w:rsidRPr="00172D4C">
        <w:rPr>
          <w:lang w:eastAsia="fr-FR" w:bidi="fr-FR"/>
        </w:rPr>
        <w:t>e</w:t>
      </w:r>
      <w:r w:rsidRPr="00172D4C">
        <w:rPr>
          <w:lang w:eastAsia="fr-FR" w:bidi="fr-FR"/>
        </w:rPr>
        <w:t>nay, au nord de Montréal, dans le T</w:t>
      </w:r>
      <w:r w:rsidRPr="00172D4C">
        <w:rPr>
          <w:lang w:eastAsia="fr-FR" w:bidi="fr-FR"/>
        </w:rPr>
        <w:t>é</w:t>
      </w:r>
      <w:r w:rsidRPr="00172D4C">
        <w:rPr>
          <w:lang w:eastAsia="fr-FR" w:bidi="fr-FR"/>
        </w:rPr>
        <w:t>miscamingue et l’Abitibi.</w:t>
      </w:r>
    </w:p>
    <w:p w14:paraId="7D422C7D" w14:textId="77777777" w:rsidR="0055408C" w:rsidRPr="00172D4C" w:rsidRDefault="0055408C" w:rsidP="0055408C">
      <w:pPr>
        <w:spacing w:before="120" w:after="120"/>
        <w:jc w:val="both"/>
      </w:pPr>
      <w:r w:rsidRPr="00172D4C">
        <w:rPr>
          <w:lang w:eastAsia="fr-FR" w:bidi="fr-FR"/>
        </w:rPr>
        <w:t>L'urbanisation rapide amène aussi ses diff</w:t>
      </w:r>
      <w:r w:rsidRPr="00172D4C">
        <w:rPr>
          <w:lang w:eastAsia="fr-FR" w:bidi="fr-FR"/>
        </w:rPr>
        <w:t>i</w:t>
      </w:r>
      <w:r w:rsidRPr="00172D4C">
        <w:rPr>
          <w:lang w:eastAsia="fr-FR" w:bidi="fr-FR"/>
        </w:rPr>
        <w:t>cultés propres</w:t>
      </w:r>
      <w:r>
        <w:rPr>
          <w:lang w:eastAsia="fr-FR" w:bidi="fr-FR"/>
        </w:rPr>
        <w:t> :</w:t>
      </w:r>
    </w:p>
    <w:p w14:paraId="6EB1C579" w14:textId="77777777" w:rsidR="0055408C" w:rsidRDefault="0055408C" w:rsidP="0055408C">
      <w:pPr>
        <w:pStyle w:val="Citation0"/>
      </w:pPr>
    </w:p>
    <w:p w14:paraId="34F19BC8" w14:textId="77777777" w:rsidR="0055408C" w:rsidRDefault="0055408C" w:rsidP="0055408C">
      <w:pPr>
        <w:pStyle w:val="Citation0"/>
        <w:rPr>
          <w:vertAlign w:val="superscript"/>
        </w:rPr>
      </w:pPr>
      <w:r w:rsidRPr="00172D4C">
        <w:t>L’accroissement démographique en avance sur le progrès industriel aggr</w:t>
      </w:r>
      <w:r w:rsidRPr="00172D4C">
        <w:t>a</w:t>
      </w:r>
      <w:r w:rsidRPr="00172D4C">
        <w:t>ve nos problèmes d’assistance et de bien-être tels que la désorg</w:t>
      </w:r>
      <w:r w:rsidRPr="00172D4C">
        <w:t>a</w:t>
      </w:r>
      <w:r w:rsidRPr="00172D4C">
        <w:t>nisation familiale, qui a souvent pour cause le chômage pr</w:t>
      </w:r>
      <w:r w:rsidRPr="00172D4C">
        <w:t>o</w:t>
      </w:r>
      <w:r w:rsidRPr="00172D4C">
        <w:t>longé, la délinquance, la prolifération des taudis dans les villes, l’action explosive des jeunes u</w:t>
      </w:r>
      <w:r w:rsidRPr="00172D4C">
        <w:t>r</w:t>
      </w:r>
      <w:r w:rsidRPr="00172D4C">
        <w:t>bains.</w:t>
      </w:r>
      <w:r>
        <w:t> </w:t>
      </w:r>
      <w:r>
        <w:rPr>
          <w:rStyle w:val="Appelnotedebasdep"/>
        </w:rPr>
        <w:footnoteReference w:id="21"/>
      </w:r>
    </w:p>
    <w:p w14:paraId="33F225FE" w14:textId="77777777" w:rsidR="0055408C" w:rsidRPr="00172D4C" w:rsidRDefault="0055408C" w:rsidP="0055408C">
      <w:pPr>
        <w:pStyle w:val="Citation0"/>
      </w:pPr>
    </w:p>
    <w:p w14:paraId="6BA84F0C" w14:textId="77777777" w:rsidR="0055408C" w:rsidRPr="00172D4C" w:rsidRDefault="0055408C" w:rsidP="0055408C">
      <w:pPr>
        <w:spacing w:before="120" w:after="120"/>
        <w:jc w:val="both"/>
      </w:pPr>
      <w:r w:rsidRPr="00172D4C">
        <w:rPr>
          <w:lang w:eastAsia="fr-FR" w:bidi="fr-FR"/>
        </w:rPr>
        <w:t>La désorganisation s</w:t>
      </w:r>
      <w:r w:rsidRPr="00172D4C">
        <w:rPr>
          <w:lang w:eastAsia="fr-FR" w:bidi="fr-FR"/>
        </w:rPr>
        <w:t>o</w:t>
      </w:r>
      <w:r w:rsidRPr="00172D4C">
        <w:rPr>
          <w:lang w:eastAsia="fr-FR" w:bidi="fr-FR"/>
        </w:rPr>
        <w:t>ciale de l’époque cause d’ailleurs une forte augmentation des délits divers, qu’on punit indistinctement d'empr</w:t>
      </w:r>
      <w:r w:rsidRPr="00172D4C">
        <w:rPr>
          <w:lang w:eastAsia="fr-FR" w:bidi="fr-FR"/>
        </w:rPr>
        <w:t>i</w:t>
      </w:r>
      <w:r w:rsidRPr="00172D4C">
        <w:rPr>
          <w:lang w:eastAsia="fr-FR" w:bidi="fr-FR"/>
        </w:rPr>
        <w:t>so</w:t>
      </w:r>
      <w:r w:rsidRPr="00172D4C">
        <w:rPr>
          <w:lang w:eastAsia="fr-FR" w:bidi="fr-FR"/>
        </w:rPr>
        <w:t>n</w:t>
      </w:r>
      <w:r w:rsidRPr="00172D4C">
        <w:rPr>
          <w:lang w:eastAsia="fr-FR" w:bidi="fr-FR"/>
        </w:rPr>
        <w:t xml:space="preserve">nement. Dès 1849, la Chambre </w:t>
      </w:r>
      <w:r>
        <w:rPr>
          <w:lang w:eastAsia="fr-FR" w:bidi="fr-FR"/>
        </w:rPr>
        <w:t>charge un Co</w:t>
      </w:r>
      <w:r w:rsidRPr="00172D4C">
        <w:rPr>
          <w:lang w:eastAsia="fr-FR" w:bidi="fr-FR"/>
        </w:rPr>
        <w:t>mit</w:t>
      </w:r>
      <w:r>
        <w:rPr>
          <w:lang w:eastAsia="fr-FR" w:bidi="fr-FR"/>
        </w:rPr>
        <w:t>é</w:t>
      </w:r>
      <w:r>
        <w:t xml:space="preserve"> </w:t>
      </w:r>
      <w:r>
        <w:rPr>
          <w:lang w:eastAsia="fr-FR" w:bidi="fr-FR"/>
        </w:rPr>
        <w:t>[29]</w:t>
      </w:r>
      <w:r w:rsidRPr="00172D4C">
        <w:rPr>
          <w:lang w:eastAsia="fr-FR" w:bidi="fr-FR"/>
        </w:rPr>
        <w:t xml:space="preserve"> d'enquêter sur les institutions pénitentiaires</w:t>
      </w:r>
      <w:r>
        <w:rPr>
          <w:lang w:eastAsia="fr-FR" w:bidi="fr-FR"/>
        </w:rPr>
        <w:t> ;</w:t>
      </w:r>
      <w:r w:rsidRPr="00172D4C">
        <w:rPr>
          <w:lang w:eastAsia="fr-FR" w:bidi="fr-FR"/>
        </w:rPr>
        <w:t xml:space="preserve"> ce Comité “décrit ces établiss</w:t>
      </w:r>
      <w:r w:rsidRPr="00172D4C">
        <w:rPr>
          <w:lang w:eastAsia="fr-FR" w:bidi="fr-FR"/>
        </w:rPr>
        <w:t>e</w:t>
      </w:r>
      <w:r w:rsidRPr="00172D4C">
        <w:rPr>
          <w:lang w:eastAsia="fr-FR" w:bidi="fr-FR"/>
        </w:rPr>
        <w:t>ments comme des centres de dégradation huma</w:t>
      </w:r>
      <w:r w:rsidRPr="00172D4C">
        <w:rPr>
          <w:lang w:eastAsia="fr-FR" w:bidi="fr-FR"/>
        </w:rPr>
        <w:t>i</w:t>
      </w:r>
      <w:r w:rsidRPr="00172D4C">
        <w:rPr>
          <w:lang w:eastAsia="fr-FR" w:bidi="fr-FR"/>
        </w:rPr>
        <w:t>ne”.</w:t>
      </w:r>
    </w:p>
    <w:p w14:paraId="32ED6E08" w14:textId="77777777" w:rsidR="0055408C" w:rsidRDefault="0055408C" w:rsidP="0055408C">
      <w:pPr>
        <w:spacing w:before="120" w:after="120"/>
        <w:jc w:val="both"/>
        <w:rPr>
          <w:lang w:eastAsia="fr-FR" w:bidi="fr-FR"/>
        </w:rPr>
      </w:pPr>
    </w:p>
    <w:p w14:paraId="59A2E752" w14:textId="77777777" w:rsidR="0055408C" w:rsidRPr="00172D4C" w:rsidRDefault="0055408C" w:rsidP="0055408C">
      <w:pPr>
        <w:pStyle w:val="planche"/>
      </w:pPr>
      <w:r w:rsidRPr="00172D4C">
        <w:rPr>
          <w:lang w:eastAsia="fr-FR" w:bidi="fr-FR"/>
        </w:rPr>
        <w:t>Grandes lignes de ce</w:t>
      </w:r>
      <w:r w:rsidRPr="00172D4C">
        <w:rPr>
          <w:lang w:eastAsia="fr-FR" w:bidi="fr-FR"/>
        </w:rPr>
        <w:t>t</w:t>
      </w:r>
      <w:r w:rsidRPr="00172D4C">
        <w:rPr>
          <w:lang w:eastAsia="fr-FR" w:bidi="fr-FR"/>
        </w:rPr>
        <w:t>te période</w:t>
      </w:r>
    </w:p>
    <w:p w14:paraId="59911A64" w14:textId="77777777" w:rsidR="0055408C" w:rsidRDefault="0055408C" w:rsidP="0055408C">
      <w:pPr>
        <w:spacing w:before="120" w:after="120"/>
        <w:jc w:val="both"/>
        <w:rPr>
          <w:lang w:eastAsia="fr-FR" w:bidi="fr-FR"/>
        </w:rPr>
      </w:pPr>
    </w:p>
    <w:p w14:paraId="2EAE53DB" w14:textId="77777777" w:rsidR="0055408C" w:rsidRPr="00172D4C" w:rsidRDefault="0055408C" w:rsidP="0055408C">
      <w:pPr>
        <w:spacing w:before="120" w:after="120"/>
        <w:jc w:val="both"/>
      </w:pPr>
      <w:r w:rsidRPr="00172D4C">
        <w:rPr>
          <w:lang w:eastAsia="fr-FR" w:bidi="fr-FR"/>
        </w:rPr>
        <w:t>Après la conquête, les Canadiens français se replient dans les ca</w:t>
      </w:r>
      <w:r w:rsidRPr="00172D4C">
        <w:rPr>
          <w:lang w:eastAsia="fr-FR" w:bidi="fr-FR"/>
        </w:rPr>
        <w:t>m</w:t>
      </w:r>
      <w:r w:rsidRPr="00172D4C">
        <w:rPr>
          <w:lang w:eastAsia="fr-FR" w:bidi="fr-FR"/>
        </w:rPr>
        <w:t>pagnes. L'</w:t>
      </w:r>
      <w:r>
        <w:rPr>
          <w:lang w:eastAsia="fr-FR" w:bidi="fr-FR"/>
        </w:rPr>
        <w:t>Église</w:t>
      </w:r>
      <w:r w:rsidRPr="00172D4C">
        <w:rPr>
          <w:lang w:eastAsia="fr-FR" w:bidi="fr-FR"/>
        </w:rPr>
        <w:t xml:space="preserve"> les assiste dans cette réaction, et continue à dévelo</w:t>
      </w:r>
      <w:r w:rsidRPr="00172D4C">
        <w:rPr>
          <w:lang w:eastAsia="fr-FR" w:bidi="fr-FR"/>
        </w:rPr>
        <w:t>p</w:t>
      </w:r>
      <w:r w:rsidRPr="00172D4C">
        <w:rPr>
          <w:lang w:eastAsia="fr-FR" w:bidi="fr-FR"/>
        </w:rPr>
        <w:t>per d’une part ses institutions, d'autre part son assistance à domicile, occupant tout le terrain du bien-être et laissant peu de place aux po</w:t>
      </w:r>
      <w:r w:rsidRPr="00172D4C">
        <w:rPr>
          <w:lang w:eastAsia="fr-FR" w:bidi="fr-FR"/>
        </w:rPr>
        <w:t>u</w:t>
      </w:r>
      <w:r w:rsidRPr="00172D4C">
        <w:rPr>
          <w:lang w:eastAsia="fr-FR" w:bidi="fr-FR"/>
        </w:rPr>
        <w:t>voirs publics, qui d’ailleurs se montrent satisfaits de ces arrangements. La minorité anglaise se voit forcée de développer un système d'assi</w:t>
      </w:r>
      <w:r w:rsidRPr="00172D4C">
        <w:rPr>
          <w:lang w:eastAsia="fr-FR" w:bidi="fr-FR"/>
        </w:rPr>
        <w:t>s</w:t>
      </w:r>
      <w:r w:rsidRPr="00172D4C">
        <w:rPr>
          <w:lang w:eastAsia="fr-FR" w:bidi="fr-FR"/>
        </w:rPr>
        <w:t>tance sur le même modèle, c’est-à-dire confessionnel et privé.</w:t>
      </w:r>
    </w:p>
    <w:p w14:paraId="70D3D71E" w14:textId="77777777" w:rsidR="0055408C" w:rsidRDefault="0055408C" w:rsidP="0055408C">
      <w:pPr>
        <w:spacing w:before="120" w:after="120"/>
        <w:jc w:val="both"/>
      </w:pPr>
      <w:r w:rsidRPr="00172D4C">
        <w:rPr>
          <w:lang w:eastAsia="fr-FR" w:bidi="fr-FR"/>
        </w:rPr>
        <w:t>Dans les années qui précèdent la Confédér</w:t>
      </w:r>
      <w:r w:rsidRPr="00172D4C">
        <w:rPr>
          <w:lang w:eastAsia="fr-FR" w:bidi="fr-FR"/>
        </w:rPr>
        <w:t>a</w:t>
      </w:r>
      <w:r w:rsidRPr="00172D4C">
        <w:rPr>
          <w:lang w:eastAsia="fr-FR" w:bidi="fr-FR"/>
        </w:rPr>
        <w:t>tion, les régions rurales éprouvent des difficultés croissantes à subvenir aux besoins de leur population, et forcent plusieurs à émigrer vers les vi</w:t>
      </w:r>
      <w:r w:rsidRPr="00172D4C">
        <w:rPr>
          <w:lang w:eastAsia="fr-FR" w:bidi="fr-FR"/>
        </w:rPr>
        <w:t>l</w:t>
      </w:r>
      <w:r w:rsidRPr="00172D4C">
        <w:rPr>
          <w:lang w:eastAsia="fr-FR" w:bidi="fr-FR"/>
        </w:rPr>
        <w:t>les. Celles-ci sont déjà aux prises avec le problème de l’immigration massive des ind</w:t>
      </w:r>
      <w:r w:rsidRPr="00172D4C">
        <w:rPr>
          <w:lang w:eastAsia="fr-FR" w:bidi="fr-FR"/>
        </w:rPr>
        <w:t>i</w:t>
      </w:r>
      <w:r w:rsidRPr="00172D4C">
        <w:rPr>
          <w:lang w:eastAsia="fr-FR" w:bidi="fr-FR"/>
        </w:rPr>
        <w:t>gents en provenance des Iles Britanniques, et la désorganisation soci</w:t>
      </w:r>
      <w:r w:rsidRPr="00172D4C">
        <w:rPr>
          <w:lang w:eastAsia="fr-FR" w:bidi="fr-FR"/>
        </w:rPr>
        <w:t>a</w:t>
      </w:r>
      <w:r w:rsidRPr="00172D4C">
        <w:rPr>
          <w:lang w:eastAsia="fr-FR" w:bidi="fr-FR"/>
        </w:rPr>
        <w:t>le croît constamment, malgré l’intervention des bén</w:t>
      </w:r>
      <w:r w:rsidRPr="00172D4C">
        <w:rPr>
          <w:lang w:eastAsia="fr-FR" w:bidi="fr-FR"/>
        </w:rPr>
        <w:t>é</w:t>
      </w:r>
      <w:r w:rsidRPr="00172D4C">
        <w:rPr>
          <w:lang w:eastAsia="fr-FR" w:bidi="fr-FR"/>
        </w:rPr>
        <w:t>voles laïcs qui prennent une part plus active dans l’assistance. L’</w:t>
      </w:r>
      <w:r>
        <w:rPr>
          <w:lang w:eastAsia="fr-FR" w:bidi="fr-FR"/>
        </w:rPr>
        <w:t>État</w:t>
      </w:r>
      <w:r w:rsidRPr="00172D4C">
        <w:rPr>
          <w:lang w:eastAsia="fr-FR" w:bidi="fr-FR"/>
        </w:rPr>
        <w:t xml:space="preserve"> met en marche quelques demi-mesures qui visent davantage à aider les services pr</w:t>
      </w:r>
      <w:r w:rsidRPr="00172D4C">
        <w:rPr>
          <w:lang w:eastAsia="fr-FR" w:bidi="fr-FR"/>
        </w:rPr>
        <w:t>i</w:t>
      </w:r>
      <w:r w:rsidRPr="00172D4C">
        <w:rPr>
          <w:lang w:eastAsia="fr-FR" w:bidi="fr-FR"/>
        </w:rPr>
        <w:t>vés existants qu’à prendre en main l’assistance.</w:t>
      </w:r>
    </w:p>
    <w:p w14:paraId="09F07C95" w14:textId="77777777" w:rsidR="0055408C" w:rsidRDefault="0055408C" w:rsidP="0055408C">
      <w:pPr>
        <w:spacing w:before="120" w:after="120"/>
        <w:jc w:val="both"/>
      </w:pPr>
    </w:p>
    <w:p w14:paraId="69E81C25" w14:textId="77777777" w:rsidR="0055408C" w:rsidRDefault="0055408C" w:rsidP="0055408C">
      <w:pPr>
        <w:pStyle w:val="p"/>
      </w:pPr>
      <w:r>
        <w:t>[30]</w:t>
      </w:r>
    </w:p>
    <w:p w14:paraId="088CA43E" w14:textId="77777777" w:rsidR="0055408C" w:rsidRDefault="0055408C" w:rsidP="0055408C">
      <w:pPr>
        <w:pStyle w:val="p"/>
      </w:pPr>
      <w:r>
        <w:br w:type="page"/>
      </w:r>
      <w:r>
        <w:rPr>
          <w:lang w:eastAsia="fr-FR" w:bidi="fr-FR"/>
        </w:rPr>
        <w:t>[31]</w:t>
      </w:r>
    </w:p>
    <w:p w14:paraId="1685881D" w14:textId="77777777" w:rsidR="0055408C" w:rsidRPr="00E07116" w:rsidRDefault="0055408C" w:rsidP="0055408C">
      <w:pPr>
        <w:jc w:val="both"/>
      </w:pPr>
    </w:p>
    <w:p w14:paraId="1BC36CBF" w14:textId="77777777" w:rsidR="0055408C" w:rsidRDefault="0055408C" w:rsidP="0055408C">
      <w:pPr>
        <w:jc w:val="both"/>
      </w:pPr>
    </w:p>
    <w:p w14:paraId="332F954F" w14:textId="77777777" w:rsidR="0055408C" w:rsidRPr="00E07116" w:rsidRDefault="0055408C" w:rsidP="0055408C">
      <w:pPr>
        <w:jc w:val="both"/>
      </w:pPr>
    </w:p>
    <w:p w14:paraId="437FBAD6" w14:textId="77777777" w:rsidR="0055408C" w:rsidRPr="000C071E" w:rsidRDefault="0055408C" w:rsidP="0055408C">
      <w:pPr>
        <w:spacing w:after="120"/>
        <w:ind w:firstLine="0"/>
        <w:jc w:val="center"/>
        <w:rPr>
          <w:b/>
          <w:sz w:val="24"/>
        </w:rPr>
      </w:pPr>
      <w:bookmarkStart w:id="6" w:name="Evolution_assistance_chap_3"/>
      <w:r w:rsidRPr="000C071E">
        <w:rPr>
          <w:b/>
          <w:sz w:val="24"/>
        </w:rPr>
        <w:t>L’évolution de l’assistance au Québec</w:t>
      </w:r>
    </w:p>
    <w:p w14:paraId="162F73FE" w14:textId="77777777" w:rsidR="0055408C" w:rsidRPr="00384B20" w:rsidRDefault="0055408C" w:rsidP="0055408C">
      <w:pPr>
        <w:pStyle w:val="Titreniveau1"/>
      </w:pPr>
      <w:r>
        <w:t>Chapitre 3</w:t>
      </w:r>
    </w:p>
    <w:p w14:paraId="35819F5B" w14:textId="77777777" w:rsidR="0055408C" w:rsidRPr="00E07116" w:rsidRDefault="0055408C" w:rsidP="0055408C">
      <w:pPr>
        <w:jc w:val="both"/>
        <w:rPr>
          <w:szCs w:val="36"/>
        </w:rPr>
      </w:pPr>
    </w:p>
    <w:p w14:paraId="48CB35DB" w14:textId="77777777" w:rsidR="0055408C" w:rsidRPr="00E07116" w:rsidRDefault="0055408C" w:rsidP="0055408C">
      <w:pPr>
        <w:pStyle w:val="Titreniveau2"/>
      </w:pPr>
      <w:r>
        <w:t>LA RÉSISTANCE À L’INDUSTRIALISATION :</w:t>
      </w:r>
      <w:r>
        <w:br/>
        <w:t>De la Confédération à</w:t>
      </w:r>
      <w:r>
        <w:br/>
        <w:t>la Loi d’Assistance publique</w:t>
      </w:r>
    </w:p>
    <w:bookmarkEnd w:id="6"/>
    <w:p w14:paraId="36DDFD8F" w14:textId="77777777" w:rsidR="0055408C" w:rsidRPr="00E07116" w:rsidRDefault="0055408C" w:rsidP="0055408C">
      <w:pPr>
        <w:jc w:val="both"/>
        <w:rPr>
          <w:szCs w:val="36"/>
        </w:rPr>
      </w:pPr>
    </w:p>
    <w:p w14:paraId="7D55191C" w14:textId="77777777" w:rsidR="0055408C" w:rsidRPr="00E07116" w:rsidRDefault="0055408C" w:rsidP="0055408C">
      <w:pPr>
        <w:jc w:val="both"/>
      </w:pPr>
    </w:p>
    <w:p w14:paraId="44B12FEC" w14:textId="77777777" w:rsidR="0055408C" w:rsidRPr="00E07116" w:rsidRDefault="0055408C" w:rsidP="0055408C">
      <w:pPr>
        <w:jc w:val="both"/>
      </w:pPr>
    </w:p>
    <w:p w14:paraId="5C88482D" w14:textId="77777777" w:rsidR="0055408C" w:rsidRPr="00E07116" w:rsidRDefault="0055408C" w:rsidP="0055408C">
      <w:pPr>
        <w:jc w:val="both"/>
      </w:pPr>
    </w:p>
    <w:p w14:paraId="7345BF36" w14:textId="77777777" w:rsidR="0055408C" w:rsidRPr="00384B20" w:rsidRDefault="0055408C" w:rsidP="0055408C">
      <w:pPr>
        <w:ind w:right="90" w:firstLine="0"/>
        <w:jc w:val="both"/>
        <w:rPr>
          <w:sz w:val="20"/>
        </w:rPr>
      </w:pPr>
      <w:hyperlink w:anchor="tdm" w:history="1">
        <w:r w:rsidRPr="00384B20">
          <w:rPr>
            <w:rStyle w:val="Hyperlien"/>
            <w:sz w:val="20"/>
          </w:rPr>
          <w:t>Retour à la table des matières</w:t>
        </w:r>
      </w:hyperlink>
    </w:p>
    <w:p w14:paraId="55C564CA" w14:textId="77777777" w:rsidR="0055408C" w:rsidRPr="00172D4C" w:rsidRDefault="0055408C" w:rsidP="0055408C">
      <w:pPr>
        <w:spacing w:before="120" w:after="120"/>
        <w:jc w:val="both"/>
      </w:pPr>
      <w:r w:rsidRPr="00172D4C">
        <w:rPr>
          <w:lang w:eastAsia="fr-FR" w:bidi="fr-FR"/>
        </w:rPr>
        <w:t>L'accord de 1867 s’est fait davantage par néce</w:t>
      </w:r>
      <w:r w:rsidRPr="00172D4C">
        <w:rPr>
          <w:lang w:eastAsia="fr-FR" w:bidi="fr-FR"/>
        </w:rPr>
        <w:t>s</w:t>
      </w:r>
      <w:r w:rsidRPr="00172D4C">
        <w:rPr>
          <w:lang w:eastAsia="fr-FR" w:bidi="fr-FR"/>
        </w:rPr>
        <w:t>sité que par choix. En effet à ce moment, l’Union éprouvait de grandes difficultés du point de vue économique, du fait que depuis que</w:t>
      </w:r>
      <w:r w:rsidRPr="00172D4C">
        <w:rPr>
          <w:lang w:eastAsia="fr-FR" w:bidi="fr-FR"/>
        </w:rPr>
        <w:t>l</w:t>
      </w:r>
      <w:r w:rsidRPr="00172D4C">
        <w:rPr>
          <w:lang w:eastAsia="fr-FR" w:bidi="fr-FR"/>
        </w:rPr>
        <w:t>ques années l’Angleterre avait cessé d’appliquer son régime protectionni</w:t>
      </w:r>
      <w:r w:rsidRPr="00172D4C">
        <w:rPr>
          <w:lang w:eastAsia="fr-FR" w:bidi="fr-FR"/>
        </w:rPr>
        <w:t>s</w:t>
      </w:r>
      <w:r w:rsidRPr="00172D4C">
        <w:rPr>
          <w:lang w:eastAsia="fr-FR" w:bidi="fr-FR"/>
        </w:rPr>
        <w:t xml:space="preserve">te pour tenter le libre-échange et que les </w:t>
      </w:r>
      <w:r>
        <w:rPr>
          <w:lang w:eastAsia="fr-FR" w:bidi="fr-FR"/>
        </w:rPr>
        <w:t>États-</w:t>
      </w:r>
      <w:r w:rsidRPr="00172D4C">
        <w:rPr>
          <w:lang w:eastAsia="fr-FR" w:bidi="fr-FR"/>
        </w:rPr>
        <w:t>Unis avaient mis fin à la réc</w:t>
      </w:r>
      <w:r w:rsidRPr="00172D4C">
        <w:rPr>
          <w:lang w:eastAsia="fr-FR" w:bidi="fr-FR"/>
        </w:rPr>
        <w:t>i</w:t>
      </w:r>
      <w:r w:rsidRPr="00172D4C">
        <w:rPr>
          <w:lang w:eastAsia="fr-FR" w:bidi="fr-FR"/>
        </w:rPr>
        <w:t>procité commerciale</w:t>
      </w:r>
      <w:r>
        <w:rPr>
          <w:lang w:eastAsia="fr-FR" w:bidi="fr-FR"/>
        </w:rPr>
        <w:t> :</w:t>
      </w:r>
      <w:r w:rsidRPr="00172D4C">
        <w:rPr>
          <w:lang w:eastAsia="fr-FR" w:bidi="fr-FR"/>
        </w:rPr>
        <w:t xml:space="preserve"> </w:t>
      </w:r>
      <w:r>
        <w:rPr>
          <w:lang w:eastAsia="fr-FR" w:bidi="fr-FR"/>
        </w:rPr>
        <w:t>« </w:t>
      </w:r>
      <w:r w:rsidRPr="00172D4C">
        <w:rPr>
          <w:lang w:eastAsia="fr-FR" w:bidi="fr-FR"/>
        </w:rPr>
        <w:t xml:space="preserve">Sa volonté (des </w:t>
      </w:r>
      <w:r>
        <w:rPr>
          <w:lang w:eastAsia="fr-FR" w:bidi="fr-FR"/>
        </w:rPr>
        <w:t>État</w:t>
      </w:r>
      <w:r w:rsidRPr="00172D4C">
        <w:rPr>
          <w:lang w:eastAsia="fr-FR" w:bidi="fr-FR"/>
        </w:rPr>
        <w:t>s-Unis) de coopération se transforma vite en une attitude agressive et expansionniste.</w:t>
      </w:r>
      <w:r>
        <w:rPr>
          <w:lang w:eastAsia="fr-FR" w:bidi="fr-FR"/>
        </w:rPr>
        <w:t> » </w:t>
      </w:r>
      <w:r>
        <w:rPr>
          <w:rStyle w:val="Appelnotedebasdep"/>
          <w:lang w:eastAsia="fr-FR" w:bidi="fr-FR"/>
        </w:rPr>
        <w:footnoteReference w:id="22"/>
      </w:r>
      <w:r w:rsidRPr="00172D4C">
        <w:rPr>
          <w:lang w:eastAsia="fr-FR" w:bidi="fr-FR"/>
        </w:rPr>
        <w:t xml:space="preserve"> II fa</w:t>
      </w:r>
      <w:r w:rsidRPr="00172D4C">
        <w:rPr>
          <w:lang w:eastAsia="fr-FR" w:bidi="fr-FR"/>
        </w:rPr>
        <w:t>l</w:t>
      </w:r>
      <w:r w:rsidRPr="00172D4C">
        <w:rPr>
          <w:lang w:eastAsia="fr-FR" w:bidi="fr-FR"/>
        </w:rPr>
        <w:t>lait donc trouver un moyen de survivre, et le Haut-Canada surtout le vit dans une plus grande union des colonies de l’Amérique du Nord. En supprimant les barrières douanières entre les colonies, en les r</w:t>
      </w:r>
      <w:r w:rsidRPr="00172D4C">
        <w:rPr>
          <w:lang w:eastAsia="fr-FR" w:bidi="fr-FR"/>
        </w:rPr>
        <w:t>e</w:t>
      </w:r>
      <w:r w:rsidRPr="00172D4C">
        <w:rPr>
          <w:lang w:eastAsia="fr-FR" w:bidi="fr-FR"/>
        </w:rPr>
        <w:t>liant par le chemin de fer et en tentant d’étendre cet empire vers l’Ouest, toutes les colonies y tro</w:t>
      </w:r>
      <w:r w:rsidRPr="00172D4C">
        <w:rPr>
          <w:lang w:eastAsia="fr-FR" w:bidi="fr-FR"/>
        </w:rPr>
        <w:t>u</w:t>
      </w:r>
      <w:r w:rsidRPr="00172D4C">
        <w:rPr>
          <w:lang w:eastAsia="fr-FR" w:bidi="fr-FR"/>
        </w:rPr>
        <w:t>veraient leur avantage.</w:t>
      </w:r>
    </w:p>
    <w:p w14:paraId="10B88210" w14:textId="77777777" w:rsidR="0055408C" w:rsidRPr="00172D4C" w:rsidRDefault="0055408C" w:rsidP="0055408C">
      <w:pPr>
        <w:spacing w:before="120" w:after="120"/>
        <w:jc w:val="both"/>
      </w:pPr>
      <w:r w:rsidRPr="00172D4C">
        <w:rPr>
          <w:lang w:eastAsia="fr-FR" w:bidi="fr-FR"/>
        </w:rPr>
        <w:t>D’autres facteurs que le point de vue économ</w:t>
      </w:r>
      <w:r w:rsidRPr="00172D4C">
        <w:rPr>
          <w:lang w:eastAsia="fr-FR" w:bidi="fr-FR"/>
        </w:rPr>
        <w:t>i</w:t>
      </w:r>
      <w:r w:rsidRPr="00172D4C">
        <w:rPr>
          <w:lang w:eastAsia="fr-FR" w:bidi="fr-FR"/>
        </w:rPr>
        <w:t>que importaient aux colonies. Leurs cultures diff</w:t>
      </w:r>
      <w:r w:rsidRPr="00172D4C">
        <w:rPr>
          <w:lang w:eastAsia="fr-FR" w:bidi="fr-FR"/>
        </w:rPr>
        <w:t>é</w:t>
      </w:r>
      <w:r w:rsidRPr="00172D4C">
        <w:rPr>
          <w:lang w:eastAsia="fr-FR" w:bidi="fr-FR"/>
        </w:rPr>
        <w:t>rentes, leur</w:t>
      </w:r>
      <w:r>
        <w:rPr>
          <w:lang w:eastAsia="fr-FR" w:bidi="fr-FR"/>
        </w:rPr>
        <w:t>s</w:t>
      </w:r>
      <w:r w:rsidRPr="00172D4C">
        <w:rPr>
          <w:lang w:eastAsia="fr-FR" w:bidi="fr-FR"/>
        </w:rPr>
        <w:t xml:space="preserve"> traditions</w:t>
      </w:r>
      <w:r>
        <w:rPr>
          <w:lang w:eastAsia="fr-FR" w:bidi="fr-FR"/>
        </w:rPr>
        <w:t xml:space="preserve"> [32] </w:t>
      </w:r>
      <w:r w:rsidRPr="00172D4C">
        <w:rPr>
          <w:lang w:eastAsia="fr-FR" w:bidi="fr-FR"/>
        </w:rPr>
        <w:t>respectives, leurs problèmes propres expl</w:t>
      </w:r>
      <w:r w:rsidRPr="00172D4C">
        <w:rPr>
          <w:lang w:eastAsia="fr-FR" w:bidi="fr-FR"/>
        </w:rPr>
        <w:t>i</w:t>
      </w:r>
      <w:r w:rsidRPr="00172D4C">
        <w:rPr>
          <w:lang w:eastAsia="fr-FR" w:bidi="fr-FR"/>
        </w:rPr>
        <w:t xml:space="preserve">quaient leurs réticences. Mais la menace d’une assimilation par les </w:t>
      </w:r>
      <w:r>
        <w:rPr>
          <w:lang w:eastAsia="fr-FR" w:bidi="fr-FR"/>
        </w:rPr>
        <w:t>État</w:t>
      </w:r>
      <w:r w:rsidRPr="00172D4C">
        <w:rPr>
          <w:lang w:eastAsia="fr-FR" w:bidi="fr-FR"/>
        </w:rPr>
        <w:t>s-Unis était trop forte pour ne pas tenter de la combattre, et l’union semblait la seule solution possible, à ce</w:t>
      </w:r>
      <w:r w:rsidRPr="00172D4C">
        <w:rPr>
          <w:lang w:eastAsia="fr-FR" w:bidi="fr-FR"/>
        </w:rPr>
        <w:t>r</w:t>
      </w:r>
      <w:r w:rsidRPr="00172D4C">
        <w:rPr>
          <w:lang w:eastAsia="fr-FR" w:bidi="fr-FR"/>
        </w:rPr>
        <w:t>taines conditions cependant. M. Lamontagne rés</w:t>
      </w:r>
      <w:r w:rsidRPr="00172D4C">
        <w:rPr>
          <w:lang w:eastAsia="fr-FR" w:bidi="fr-FR"/>
        </w:rPr>
        <w:t>u</w:t>
      </w:r>
      <w:r w:rsidRPr="00172D4C">
        <w:rPr>
          <w:lang w:eastAsia="fr-FR" w:bidi="fr-FR"/>
        </w:rPr>
        <w:t>me la situation de cette façon</w:t>
      </w:r>
      <w:r>
        <w:rPr>
          <w:lang w:eastAsia="fr-FR" w:bidi="fr-FR"/>
        </w:rPr>
        <w:t> :</w:t>
      </w:r>
    </w:p>
    <w:p w14:paraId="116249C7" w14:textId="77777777" w:rsidR="0055408C" w:rsidRDefault="0055408C" w:rsidP="0055408C">
      <w:pPr>
        <w:pStyle w:val="Citation0"/>
      </w:pPr>
      <w:r w:rsidRPr="00172D4C">
        <w:t>Ainsi, on peut dire que les facteurs économiques favorisaient l’union lég</w:t>
      </w:r>
      <w:r w:rsidRPr="00172D4C">
        <w:t>i</w:t>
      </w:r>
      <w:r w:rsidRPr="00172D4C">
        <w:t>slative, tandis que les facteurs culturels et géographiques just</w:t>
      </w:r>
      <w:r w:rsidRPr="00172D4C">
        <w:t>i</w:t>
      </w:r>
      <w:r w:rsidRPr="00172D4C">
        <w:t>fiaient un haut degré de souveraineté régionale. La Confédération allait être un co</w:t>
      </w:r>
      <w:r w:rsidRPr="00172D4C">
        <w:t>m</w:t>
      </w:r>
      <w:r w:rsidRPr="00172D4C">
        <w:t xml:space="preserve">promis entre ces deux tendances représentées par deux groupes </w:t>
      </w:r>
      <w:r w:rsidRPr="000F6A22">
        <w:rPr>
          <w:iCs/>
        </w:rPr>
        <w:t>diff</w:t>
      </w:r>
      <w:r w:rsidRPr="000F6A22">
        <w:rPr>
          <w:iCs/>
        </w:rPr>
        <w:t>é</w:t>
      </w:r>
      <w:r w:rsidRPr="000F6A22">
        <w:t>rents</w:t>
      </w:r>
      <w:r w:rsidRPr="00172D4C">
        <w:t>.</w:t>
      </w:r>
      <w:r>
        <w:t> </w:t>
      </w:r>
      <w:r>
        <w:rPr>
          <w:rStyle w:val="Appelnotedebasdep"/>
        </w:rPr>
        <w:footnoteReference w:id="23"/>
      </w:r>
    </w:p>
    <w:p w14:paraId="02B4FFFC" w14:textId="77777777" w:rsidR="0055408C" w:rsidRPr="00172D4C" w:rsidRDefault="0055408C" w:rsidP="0055408C">
      <w:pPr>
        <w:pStyle w:val="Citation0"/>
      </w:pPr>
    </w:p>
    <w:p w14:paraId="74CD0BDC" w14:textId="77777777" w:rsidR="0055408C" w:rsidRPr="00172D4C" w:rsidRDefault="0055408C" w:rsidP="0055408C">
      <w:pPr>
        <w:spacing w:before="120" w:after="120"/>
        <w:jc w:val="both"/>
      </w:pPr>
      <w:r w:rsidRPr="00172D4C">
        <w:rPr>
          <w:lang w:eastAsia="fr-FR" w:bidi="fr-FR"/>
        </w:rPr>
        <w:t>D’autres historiens soulignent le caractère dualiste de cette union</w:t>
      </w:r>
      <w:r>
        <w:rPr>
          <w:lang w:eastAsia="fr-FR" w:bidi="fr-FR"/>
        </w:rPr>
        <w:t> :</w:t>
      </w:r>
    </w:p>
    <w:p w14:paraId="794CE24B" w14:textId="77777777" w:rsidR="0055408C" w:rsidRDefault="0055408C" w:rsidP="0055408C">
      <w:pPr>
        <w:pStyle w:val="Citation0"/>
      </w:pPr>
    </w:p>
    <w:p w14:paraId="15925341" w14:textId="77777777" w:rsidR="0055408C" w:rsidRPr="00172D4C" w:rsidRDefault="0055408C" w:rsidP="0055408C">
      <w:pPr>
        <w:pStyle w:val="Citation0"/>
      </w:pPr>
      <w:r w:rsidRPr="00172D4C">
        <w:t>Ainsi, la Confédération fut une création politique qui a fourni un cadre dans lequel les habit</w:t>
      </w:r>
      <w:r>
        <w:t>ants du Canada, de la Nouvelle-É</w:t>
      </w:r>
      <w:r w:rsidRPr="00172D4C">
        <w:t>cosse et du No</w:t>
      </w:r>
      <w:r w:rsidRPr="00172D4C">
        <w:t>u</w:t>
      </w:r>
      <w:r w:rsidRPr="00172D4C">
        <w:t>veau-Brunswick pouvaient proposer des solutions concernant les probl</w:t>
      </w:r>
      <w:r w:rsidRPr="00172D4C">
        <w:t>è</w:t>
      </w:r>
      <w:r w:rsidRPr="00172D4C">
        <w:t>mes politiques et économiques communs, tout en préservant des traditions particulières et un héritage bi-culturel.</w:t>
      </w:r>
    </w:p>
    <w:p w14:paraId="2990AFC5" w14:textId="77777777" w:rsidR="0055408C" w:rsidRDefault="0055408C" w:rsidP="0055408C">
      <w:pPr>
        <w:pStyle w:val="Citation0"/>
      </w:pPr>
      <w:r w:rsidRPr="00172D4C">
        <w:t>La structure même de la Confédération impliquait que le gouvern</w:t>
      </w:r>
      <w:r w:rsidRPr="00172D4C">
        <w:t>e</w:t>
      </w:r>
      <w:r w:rsidRPr="00172D4C">
        <w:t>ment central se faisait le serviteur d’un consent</w:t>
      </w:r>
      <w:r w:rsidRPr="00172D4C">
        <w:t>e</w:t>
      </w:r>
      <w:r w:rsidRPr="00172D4C">
        <w:t>ment général. De fait, un tel consentement n’existait pas.</w:t>
      </w:r>
      <w:r>
        <w:t> </w:t>
      </w:r>
      <w:r>
        <w:rPr>
          <w:rStyle w:val="Appelnotedebasdep"/>
        </w:rPr>
        <w:footnoteReference w:id="24"/>
      </w:r>
    </w:p>
    <w:p w14:paraId="2EB3D329" w14:textId="77777777" w:rsidR="0055408C" w:rsidRPr="00172D4C" w:rsidRDefault="0055408C" w:rsidP="0055408C">
      <w:pPr>
        <w:pStyle w:val="Citation0"/>
      </w:pPr>
    </w:p>
    <w:p w14:paraId="43B8A762" w14:textId="77777777" w:rsidR="0055408C" w:rsidRPr="00172D4C" w:rsidRDefault="0055408C" w:rsidP="0055408C">
      <w:pPr>
        <w:spacing w:before="120" w:after="120"/>
        <w:jc w:val="both"/>
      </w:pPr>
      <w:r w:rsidRPr="00172D4C">
        <w:rPr>
          <w:lang w:eastAsia="fr-FR" w:bidi="fr-FR"/>
        </w:rPr>
        <w:t>Dans un tel contexte, il est aisé de comprendre que le gouvern</w:t>
      </w:r>
      <w:r w:rsidRPr="00172D4C">
        <w:rPr>
          <w:lang w:eastAsia="fr-FR" w:bidi="fr-FR"/>
        </w:rPr>
        <w:t>e</w:t>
      </w:r>
      <w:r w:rsidRPr="00172D4C">
        <w:rPr>
          <w:lang w:eastAsia="fr-FR" w:bidi="fr-FR"/>
        </w:rPr>
        <w:t>ment central ne pouvait faire autrement que se tenir à l’écart du d</w:t>
      </w:r>
      <w:r w:rsidRPr="00172D4C">
        <w:rPr>
          <w:lang w:eastAsia="fr-FR" w:bidi="fr-FR"/>
        </w:rPr>
        <w:t>o</w:t>
      </w:r>
      <w:r w:rsidRPr="00172D4C">
        <w:rPr>
          <w:lang w:eastAsia="fr-FR" w:bidi="fr-FR"/>
        </w:rPr>
        <w:t>maine s</w:t>
      </w:r>
      <w:r w:rsidRPr="00172D4C">
        <w:rPr>
          <w:lang w:eastAsia="fr-FR" w:bidi="fr-FR"/>
        </w:rPr>
        <w:t>o</w:t>
      </w:r>
      <w:r w:rsidRPr="00172D4C">
        <w:rPr>
          <w:lang w:eastAsia="fr-FR" w:bidi="fr-FR"/>
        </w:rPr>
        <w:t>cial, comme le note si bien le Dr. Davidson</w:t>
      </w:r>
      <w:r>
        <w:rPr>
          <w:lang w:eastAsia="fr-FR" w:bidi="fr-FR"/>
        </w:rPr>
        <w:t> :</w:t>
      </w:r>
    </w:p>
    <w:p w14:paraId="1DFA2C20" w14:textId="77777777" w:rsidR="0055408C" w:rsidRDefault="0055408C" w:rsidP="0055408C">
      <w:pPr>
        <w:pStyle w:val="Citation0"/>
      </w:pPr>
    </w:p>
    <w:p w14:paraId="217B9314" w14:textId="77777777" w:rsidR="0055408C" w:rsidRDefault="0055408C" w:rsidP="0055408C">
      <w:pPr>
        <w:pStyle w:val="Citation0"/>
      </w:pPr>
      <w:r w:rsidRPr="00172D4C">
        <w:t>Four islands, or almost islands, four separate entities, geographical, cult</w:t>
      </w:r>
      <w:r w:rsidRPr="00172D4C">
        <w:t>u</w:t>
      </w:r>
      <w:r w:rsidRPr="00172D4C">
        <w:t>ral, linguistic, is it an</w:t>
      </w:r>
      <w:r>
        <w:t>y</w:t>
      </w:r>
      <w:r w:rsidRPr="00172D4C">
        <w:t xml:space="preserve"> wonder that the Fathers of Conf</w:t>
      </w:r>
      <w:r>
        <w:t>e</w:t>
      </w:r>
      <w:r w:rsidRPr="00172D4C">
        <w:t>d</w:t>
      </w:r>
      <w:r>
        <w:t>e</w:t>
      </w:r>
      <w:r w:rsidRPr="00172D4C">
        <w:t>ration acce</w:t>
      </w:r>
      <w:r w:rsidRPr="00172D4C">
        <w:t>p</w:t>
      </w:r>
      <w:r w:rsidRPr="00172D4C">
        <w:t xml:space="preserve">ted the self </w:t>
      </w:r>
      <w:r>
        <w:t>e</w:t>
      </w:r>
      <w:r w:rsidRPr="00172D4C">
        <w:t>vident fact that in matters so close to the people as our social se</w:t>
      </w:r>
      <w:r w:rsidRPr="00172D4C">
        <w:t>r</w:t>
      </w:r>
      <w:r w:rsidRPr="00172D4C">
        <w:t xml:space="preserve">vices, the responsibility for dealing with the problems that </w:t>
      </w:r>
      <w:r w:rsidRPr="000F6A22">
        <w:rPr>
          <w:iCs/>
        </w:rPr>
        <w:t>a</w:t>
      </w:r>
      <w:r w:rsidRPr="000F6A22">
        <w:rPr>
          <w:iCs/>
        </w:rPr>
        <w:t>f</w:t>
      </w:r>
      <w:r w:rsidRPr="000F6A22">
        <w:rPr>
          <w:iCs/>
        </w:rPr>
        <w:t>fect</w:t>
      </w:r>
      <w:r w:rsidRPr="00172D4C">
        <w:t xml:space="preserve"> the daily lives of human beings should be </w:t>
      </w:r>
      <w:r w:rsidRPr="000F6A22">
        <w:rPr>
          <w:iCs/>
        </w:rPr>
        <w:t>left</w:t>
      </w:r>
      <w:r>
        <w:rPr>
          <w:iCs/>
        </w:rPr>
        <w:t xml:space="preserve"> </w:t>
      </w:r>
      <w:r>
        <w:t xml:space="preserve">[33] </w:t>
      </w:r>
      <w:r w:rsidRPr="00172D4C">
        <w:t>in the hands of those local auth</w:t>
      </w:r>
      <w:r w:rsidRPr="00172D4C">
        <w:t>o</w:t>
      </w:r>
      <w:r w:rsidRPr="00172D4C">
        <w:t>rities who were the only author</w:t>
      </w:r>
      <w:r w:rsidRPr="00172D4C">
        <w:t>i</w:t>
      </w:r>
      <w:r w:rsidRPr="00172D4C">
        <w:t>ties who could possibly at that time deal with them</w:t>
      </w:r>
      <w:r>
        <w:t> ? </w:t>
      </w:r>
      <w:r>
        <w:rPr>
          <w:rStyle w:val="Appelnotedebasdep"/>
        </w:rPr>
        <w:footnoteReference w:id="25"/>
      </w:r>
    </w:p>
    <w:p w14:paraId="1CC63CBC" w14:textId="77777777" w:rsidR="0055408C" w:rsidRPr="00172D4C" w:rsidRDefault="0055408C" w:rsidP="0055408C">
      <w:pPr>
        <w:pStyle w:val="Citation0"/>
      </w:pPr>
    </w:p>
    <w:p w14:paraId="7C14C34C" w14:textId="77777777" w:rsidR="0055408C" w:rsidRPr="00172D4C" w:rsidRDefault="0055408C" w:rsidP="0055408C">
      <w:pPr>
        <w:spacing w:before="120" w:after="120"/>
        <w:jc w:val="both"/>
      </w:pPr>
      <w:r w:rsidRPr="00172D4C">
        <w:rPr>
          <w:lang w:eastAsia="fr-FR" w:bidi="fr-FR"/>
        </w:rPr>
        <w:t>L’Acte de l’Amérique Britannique du Nord d</w:t>
      </w:r>
      <w:r w:rsidRPr="00172D4C">
        <w:rPr>
          <w:lang w:eastAsia="fr-FR" w:bidi="fr-FR"/>
        </w:rPr>
        <w:t>é</w:t>
      </w:r>
      <w:r w:rsidRPr="00172D4C">
        <w:rPr>
          <w:lang w:eastAsia="fr-FR" w:bidi="fr-FR"/>
        </w:rPr>
        <w:t>signe donc le bien-être comme ressortissant aux provinces, ce qui permet à chaque pr</w:t>
      </w:r>
      <w:r w:rsidRPr="00172D4C">
        <w:rPr>
          <w:lang w:eastAsia="fr-FR" w:bidi="fr-FR"/>
        </w:rPr>
        <w:t>o</w:t>
      </w:r>
      <w:r w:rsidRPr="00172D4C">
        <w:rPr>
          <w:lang w:eastAsia="fr-FR" w:bidi="fr-FR"/>
        </w:rPr>
        <w:t>vince de poursuivre son dévelo</w:t>
      </w:r>
      <w:r w:rsidRPr="00172D4C">
        <w:rPr>
          <w:lang w:eastAsia="fr-FR" w:bidi="fr-FR"/>
        </w:rPr>
        <w:t>p</w:t>
      </w:r>
      <w:r w:rsidRPr="00172D4C">
        <w:rPr>
          <w:lang w:eastAsia="fr-FR" w:bidi="fr-FR"/>
        </w:rPr>
        <w:t>pement social dans sa voie propre. Car en fait, trois systèmes d’assistance prévalaient à ce moment</w:t>
      </w:r>
      <w:r>
        <w:rPr>
          <w:lang w:eastAsia="fr-FR" w:bidi="fr-FR"/>
        </w:rPr>
        <w:t> :</w:t>
      </w:r>
    </w:p>
    <w:p w14:paraId="439533FE" w14:textId="77777777" w:rsidR="0055408C" w:rsidRPr="00172D4C" w:rsidRDefault="0055408C" w:rsidP="0055408C">
      <w:pPr>
        <w:spacing w:before="120" w:after="120"/>
        <w:jc w:val="both"/>
      </w:pPr>
      <w:r w:rsidRPr="000F6A22">
        <w:rPr>
          <w:i/>
        </w:rPr>
        <w:t>Provinces Maritimes </w:t>
      </w:r>
      <w:r>
        <w:t>:</w:t>
      </w:r>
      <w:r w:rsidRPr="00172D4C">
        <w:rPr>
          <w:lang w:eastAsia="fr-FR" w:bidi="fr-FR"/>
        </w:rPr>
        <w:t xml:space="preserve"> la Poor Law anglaise était appliquée depuis les débuts des colonies</w:t>
      </w:r>
      <w:r>
        <w:rPr>
          <w:lang w:eastAsia="fr-FR" w:bidi="fr-FR"/>
        </w:rPr>
        <w:t> ;</w:t>
      </w:r>
      <w:r w:rsidRPr="00172D4C">
        <w:rPr>
          <w:lang w:eastAsia="fr-FR" w:bidi="fr-FR"/>
        </w:rPr>
        <w:t xml:space="preserve"> comme on sait, elle obligeait les municipal</w:t>
      </w:r>
      <w:r w:rsidRPr="00172D4C">
        <w:rPr>
          <w:lang w:eastAsia="fr-FR" w:bidi="fr-FR"/>
        </w:rPr>
        <w:t>i</w:t>
      </w:r>
      <w:r w:rsidRPr="00172D4C">
        <w:rPr>
          <w:lang w:eastAsia="fr-FR" w:bidi="fr-FR"/>
        </w:rPr>
        <w:t>tés à prendre soin des pauvres résidant dans leurs lim</w:t>
      </w:r>
      <w:r w:rsidRPr="00172D4C">
        <w:rPr>
          <w:lang w:eastAsia="fr-FR" w:bidi="fr-FR"/>
        </w:rPr>
        <w:t>i</w:t>
      </w:r>
      <w:r w:rsidRPr="00172D4C">
        <w:rPr>
          <w:lang w:eastAsia="fr-FR" w:bidi="fr-FR"/>
        </w:rPr>
        <w:t>tes.</w:t>
      </w:r>
    </w:p>
    <w:p w14:paraId="4DF87B01" w14:textId="77777777" w:rsidR="0055408C" w:rsidRPr="00172D4C" w:rsidRDefault="0055408C" w:rsidP="0055408C">
      <w:pPr>
        <w:spacing w:before="120" w:after="120"/>
        <w:jc w:val="both"/>
      </w:pPr>
      <w:r w:rsidRPr="000F6A22">
        <w:rPr>
          <w:i/>
        </w:rPr>
        <w:t>Haut-Canada </w:t>
      </w:r>
      <w:r>
        <w:t>:</w:t>
      </w:r>
      <w:r w:rsidRPr="00172D4C">
        <w:rPr>
          <w:lang w:eastAsia="fr-FR" w:bidi="fr-FR"/>
        </w:rPr>
        <w:t xml:space="preserve"> pour des raisons qu’on ign</w:t>
      </w:r>
      <w:r w:rsidRPr="00172D4C">
        <w:rPr>
          <w:lang w:eastAsia="fr-FR" w:bidi="fr-FR"/>
        </w:rPr>
        <w:t>o</w:t>
      </w:r>
      <w:r w:rsidRPr="00172D4C">
        <w:rPr>
          <w:lang w:eastAsia="fr-FR" w:bidi="fr-FR"/>
        </w:rPr>
        <w:t>re</w:t>
      </w:r>
      <w:r>
        <w:rPr>
          <w:lang w:eastAsia="fr-FR" w:bidi="fr-FR"/>
        </w:rPr>
        <w:t> </w:t>
      </w:r>
      <w:r>
        <w:rPr>
          <w:rStyle w:val="Appelnotedebasdep"/>
          <w:lang w:eastAsia="fr-FR" w:bidi="fr-FR"/>
        </w:rPr>
        <w:footnoteReference w:id="26"/>
      </w:r>
      <w:r w:rsidRPr="00172D4C">
        <w:rPr>
          <w:lang w:eastAsia="fr-FR" w:bidi="fr-FR"/>
        </w:rPr>
        <w:t>, le gouvernement du Haut-Canada inscrivait dans ses statuts, en 1</w:t>
      </w:r>
      <w:r>
        <w:rPr>
          <w:lang w:eastAsia="fr-FR" w:bidi="fr-FR"/>
        </w:rPr>
        <w:t>792, “that nothing in this Act.</w:t>
      </w:r>
      <w:r w:rsidRPr="00172D4C">
        <w:rPr>
          <w:lang w:eastAsia="fr-FR" w:bidi="fr-FR"/>
        </w:rPr>
        <w:t>.. shall... introduce any of the laws of England respecting the maintenance of the poor...” M. Splane décrit ainsi les conséque</w:t>
      </w:r>
      <w:r w:rsidRPr="00172D4C">
        <w:rPr>
          <w:lang w:eastAsia="fr-FR" w:bidi="fr-FR"/>
        </w:rPr>
        <w:t>n</w:t>
      </w:r>
      <w:r w:rsidRPr="00172D4C">
        <w:rPr>
          <w:lang w:eastAsia="fr-FR" w:bidi="fr-FR"/>
        </w:rPr>
        <w:t>ces de ce rejet</w:t>
      </w:r>
      <w:r>
        <w:rPr>
          <w:lang w:eastAsia="fr-FR" w:bidi="fr-FR"/>
        </w:rPr>
        <w:t> :</w:t>
      </w:r>
    </w:p>
    <w:p w14:paraId="5093A623" w14:textId="77777777" w:rsidR="0055408C" w:rsidRDefault="0055408C" w:rsidP="0055408C">
      <w:pPr>
        <w:pStyle w:val="Grillecouleur-Accent1"/>
      </w:pPr>
    </w:p>
    <w:p w14:paraId="4B595F36" w14:textId="77777777" w:rsidR="0055408C" w:rsidRDefault="0055408C" w:rsidP="0055408C">
      <w:pPr>
        <w:pStyle w:val="Grillecouleur-Accent1"/>
        <w:rPr>
          <w:vertAlign w:val="superscript"/>
        </w:rPr>
      </w:pPr>
      <w:r w:rsidRPr="00172D4C">
        <w:t>The imm</w:t>
      </w:r>
      <w:r>
        <w:t>e</w:t>
      </w:r>
      <w:r w:rsidRPr="00172D4C">
        <w:t xml:space="preserve">diate </w:t>
      </w:r>
      <w:r w:rsidRPr="000F6A22">
        <w:rPr>
          <w:iCs/>
        </w:rPr>
        <w:t>effect</w:t>
      </w:r>
      <w:r w:rsidRPr="00172D4C">
        <w:rPr>
          <w:i/>
          <w:iCs/>
        </w:rPr>
        <w:t>.</w:t>
      </w:r>
      <w:r w:rsidRPr="00172D4C">
        <w:t>.. was to shift the respo</w:t>
      </w:r>
      <w:r w:rsidRPr="00172D4C">
        <w:t>n</w:t>
      </w:r>
      <w:r w:rsidRPr="00172D4C">
        <w:t>sibility for the poor from the public authority to the individual, the family, and private phila</w:t>
      </w:r>
      <w:r w:rsidRPr="00172D4C">
        <w:t>n</w:t>
      </w:r>
      <w:r w:rsidRPr="00172D4C">
        <w:t>thropy. But this abdication of responsibility could not endure indefin</w:t>
      </w:r>
      <w:r w:rsidRPr="00172D4C">
        <w:t>i</w:t>
      </w:r>
      <w:r w:rsidRPr="00172D4C">
        <w:t>tely</w:t>
      </w:r>
      <w:r>
        <w:t> :</w:t>
      </w:r>
      <w:r w:rsidRPr="00172D4C">
        <w:t xml:space="preserve"> the years from 1792 to 1867 were to see a gradua</w:t>
      </w:r>
      <w:r>
        <w:t>l</w:t>
      </w:r>
      <w:r w:rsidRPr="00172D4C">
        <w:t xml:space="preserve"> and piecemeal a</w:t>
      </w:r>
      <w:r w:rsidRPr="00172D4C">
        <w:t>s</w:t>
      </w:r>
      <w:r w:rsidRPr="00172D4C">
        <w:t>sumption of public responsibility...</w:t>
      </w:r>
      <w:r>
        <w:t> </w:t>
      </w:r>
      <w:r>
        <w:rPr>
          <w:rStyle w:val="Appelnotedebasdep"/>
        </w:rPr>
        <w:footnoteReference w:id="27"/>
      </w:r>
    </w:p>
    <w:p w14:paraId="3EA673EF" w14:textId="77777777" w:rsidR="0055408C" w:rsidRPr="00172D4C" w:rsidRDefault="0055408C" w:rsidP="0055408C">
      <w:pPr>
        <w:pStyle w:val="Grillecouleur-Accent1"/>
      </w:pPr>
    </w:p>
    <w:p w14:paraId="12BA5F16" w14:textId="77777777" w:rsidR="0055408C" w:rsidRDefault="0055408C" w:rsidP="0055408C">
      <w:pPr>
        <w:spacing w:before="120" w:after="120"/>
        <w:jc w:val="both"/>
      </w:pPr>
      <w:r w:rsidRPr="000F6A22">
        <w:rPr>
          <w:i/>
        </w:rPr>
        <w:t>Bas-Canada </w:t>
      </w:r>
      <w:r>
        <w:t>:</w:t>
      </w:r>
      <w:r w:rsidRPr="00172D4C">
        <w:rPr>
          <w:lang w:eastAsia="fr-FR" w:bidi="fr-FR"/>
        </w:rPr>
        <w:t xml:space="preserve"> nous avons vu la situation de l’assistance dans cette province. Du côté fra</w:t>
      </w:r>
      <w:r w:rsidRPr="00172D4C">
        <w:rPr>
          <w:lang w:eastAsia="fr-FR" w:bidi="fr-FR"/>
        </w:rPr>
        <w:t>n</w:t>
      </w:r>
      <w:r w:rsidRPr="00172D4C">
        <w:rPr>
          <w:lang w:eastAsia="fr-FR" w:bidi="fr-FR"/>
        </w:rPr>
        <w:t>çais, l’</w:t>
      </w:r>
      <w:r>
        <w:rPr>
          <w:lang w:eastAsia="fr-FR" w:bidi="fr-FR"/>
        </w:rPr>
        <w:t>Église</w:t>
      </w:r>
      <w:r w:rsidRPr="00172D4C">
        <w:rPr>
          <w:lang w:eastAsia="fr-FR" w:bidi="fr-FR"/>
        </w:rPr>
        <w:t xml:space="preserve"> et quelques laïcs en assumaient la pleine responsabilité, aidés par quelques octrois gouve</w:t>
      </w:r>
      <w:r w:rsidRPr="00172D4C">
        <w:rPr>
          <w:lang w:eastAsia="fr-FR" w:bidi="fr-FR"/>
        </w:rPr>
        <w:t>r</w:t>
      </w:r>
      <w:r w:rsidRPr="00172D4C">
        <w:rPr>
          <w:lang w:eastAsia="fr-FR" w:bidi="fr-FR"/>
        </w:rPr>
        <w:t>nementaux. Pour leur part, les Canadiens anglais du Bas-Canada, ne recevant rien de l’</w:t>
      </w:r>
      <w:r>
        <w:rPr>
          <w:lang w:eastAsia="fr-FR" w:bidi="fr-FR"/>
        </w:rPr>
        <w:t>État</w:t>
      </w:r>
      <w:r w:rsidRPr="00172D4C">
        <w:rPr>
          <w:lang w:eastAsia="fr-FR" w:bidi="fr-FR"/>
        </w:rPr>
        <w:t>, ont dû développer leurs propres institutions en s’inspirant de l’esprit qui prévalait dans le Haut-Canada, mais selon le modèle qu</w:t>
      </w:r>
      <w:r w:rsidRPr="00172D4C">
        <w:rPr>
          <w:lang w:eastAsia="fr-FR" w:bidi="fr-FR"/>
        </w:rPr>
        <w:t>é</w:t>
      </w:r>
      <w:r w:rsidRPr="00172D4C">
        <w:rPr>
          <w:lang w:eastAsia="fr-FR" w:bidi="fr-FR"/>
        </w:rPr>
        <w:t>bécois quant à la forme, confiant à des bénévoles et à des sociétés ph</w:t>
      </w:r>
      <w:r w:rsidRPr="00172D4C">
        <w:rPr>
          <w:lang w:eastAsia="fr-FR" w:bidi="fr-FR"/>
        </w:rPr>
        <w:t>i</w:t>
      </w:r>
      <w:r w:rsidRPr="00172D4C">
        <w:rPr>
          <w:lang w:eastAsia="fr-FR" w:bidi="fr-FR"/>
        </w:rPr>
        <w:t>lanthropiques la responsabilité de l’assistance.</w:t>
      </w:r>
    </w:p>
    <w:p w14:paraId="12DE7881" w14:textId="77777777" w:rsidR="0055408C" w:rsidRPr="00172D4C" w:rsidRDefault="0055408C" w:rsidP="0055408C">
      <w:pPr>
        <w:spacing w:before="120" w:after="120"/>
        <w:jc w:val="both"/>
      </w:pPr>
      <w:r>
        <w:rPr>
          <w:lang w:eastAsia="fr-FR" w:bidi="fr-FR"/>
        </w:rPr>
        <w:t>[34]</w:t>
      </w:r>
    </w:p>
    <w:p w14:paraId="7BC1B876" w14:textId="77777777" w:rsidR="0055408C" w:rsidRPr="00172D4C" w:rsidRDefault="0055408C" w:rsidP="0055408C">
      <w:pPr>
        <w:spacing w:before="120" w:after="120"/>
        <w:jc w:val="both"/>
      </w:pPr>
      <w:r w:rsidRPr="00172D4C">
        <w:rPr>
          <w:lang w:eastAsia="fr-FR" w:bidi="fr-FR"/>
        </w:rPr>
        <w:t>En définitive, les différences entre les syst</w:t>
      </w:r>
      <w:r w:rsidRPr="00172D4C">
        <w:rPr>
          <w:lang w:eastAsia="fr-FR" w:bidi="fr-FR"/>
        </w:rPr>
        <w:t>è</w:t>
      </w:r>
      <w:r w:rsidRPr="00172D4C">
        <w:rPr>
          <w:lang w:eastAsia="fr-FR" w:bidi="fr-FR"/>
        </w:rPr>
        <w:t>mes appliqués par les provinces résident davantage dans le niveau d’administration des se</w:t>
      </w:r>
      <w:r w:rsidRPr="00172D4C">
        <w:rPr>
          <w:lang w:eastAsia="fr-FR" w:bidi="fr-FR"/>
        </w:rPr>
        <w:t>r</w:t>
      </w:r>
      <w:r w:rsidRPr="00172D4C">
        <w:rPr>
          <w:lang w:eastAsia="fr-FR" w:bidi="fr-FR"/>
        </w:rPr>
        <w:t>vices que dans l’esprit avec lequel on les dispense. Cet esprit est fo</w:t>
      </w:r>
      <w:r w:rsidRPr="00172D4C">
        <w:rPr>
          <w:lang w:eastAsia="fr-FR" w:bidi="fr-FR"/>
        </w:rPr>
        <w:t>r</w:t>
      </w:r>
      <w:r w:rsidRPr="00172D4C">
        <w:rPr>
          <w:lang w:eastAsia="fr-FR" w:bidi="fr-FR"/>
        </w:rPr>
        <w:t>tement imprégné de l’influence a</w:t>
      </w:r>
      <w:r w:rsidRPr="00172D4C">
        <w:rPr>
          <w:lang w:eastAsia="fr-FR" w:bidi="fr-FR"/>
        </w:rPr>
        <w:t>n</w:t>
      </w:r>
      <w:r w:rsidRPr="00172D4C">
        <w:rPr>
          <w:lang w:eastAsia="fr-FR" w:bidi="fr-FR"/>
        </w:rPr>
        <w:t>glaise qui avait abouti à l’élaboration de la Poor Law. Dorothy King le résume ainsi</w:t>
      </w:r>
      <w:r>
        <w:rPr>
          <w:lang w:eastAsia="fr-FR" w:bidi="fr-FR"/>
        </w:rPr>
        <w:t> :</w:t>
      </w:r>
    </w:p>
    <w:p w14:paraId="51CE91A2" w14:textId="77777777" w:rsidR="0055408C" w:rsidRDefault="0055408C" w:rsidP="0055408C">
      <w:pPr>
        <w:pStyle w:val="Citation0"/>
      </w:pPr>
    </w:p>
    <w:p w14:paraId="7CB5DCF9" w14:textId="77777777" w:rsidR="0055408C" w:rsidRDefault="0055408C" w:rsidP="0055408C">
      <w:pPr>
        <w:pStyle w:val="Citation0"/>
      </w:pPr>
      <w:r w:rsidRPr="00172D4C">
        <w:t>The less that could be given by way of assista</w:t>
      </w:r>
      <w:r w:rsidRPr="00172D4C">
        <w:t>n</w:t>
      </w:r>
      <w:r w:rsidRPr="00172D4C">
        <w:t>ce, and the harder it could be made to obtain it, the greater was the incentive to become self-supporting, or so it was thought</w:t>
      </w:r>
      <w:r>
        <w:t>. </w:t>
      </w:r>
      <w:r>
        <w:rPr>
          <w:rStyle w:val="Appelnotedebasdep"/>
        </w:rPr>
        <w:footnoteReference w:id="28"/>
      </w:r>
    </w:p>
    <w:p w14:paraId="67EB3697" w14:textId="77777777" w:rsidR="0055408C" w:rsidRPr="00172D4C" w:rsidRDefault="0055408C" w:rsidP="0055408C">
      <w:pPr>
        <w:pStyle w:val="Citation0"/>
      </w:pPr>
    </w:p>
    <w:p w14:paraId="459A1BB1" w14:textId="77777777" w:rsidR="0055408C" w:rsidRPr="00172D4C" w:rsidRDefault="0055408C" w:rsidP="0055408C">
      <w:pPr>
        <w:spacing w:before="120" w:after="120"/>
        <w:jc w:val="both"/>
      </w:pPr>
      <w:r w:rsidRPr="00172D4C">
        <w:rPr>
          <w:lang w:eastAsia="fr-FR" w:bidi="fr-FR"/>
        </w:rPr>
        <w:t>Les seules juridictions sociales que l’AABN accorde au gouve</w:t>
      </w:r>
      <w:r w:rsidRPr="00172D4C">
        <w:rPr>
          <w:lang w:eastAsia="fr-FR" w:bidi="fr-FR"/>
        </w:rPr>
        <w:t>r</w:t>
      </w:r>
      <w:r w:rsidRPr="00172D4C">
        <w:rPr>
          <w:lang w:eastAsia="fr-FR" w:bidi="fr-FR"/>
        </w:rPr>
        <w:t>nement fédéral sont l’administration des pén</w:t>
      </w:r>
      <w:r w:rsidRPr="00172D4C">
        <w:rPr>
          <w:lang w:eastAsia="fr-FR" w:bidi="fr-FR"/>
        </w:rPr>
        <w:t>i</w:t>
      </w:r>
      <w:r w:rsidRPr="00172D4C">
        <w:rPr>
          <w:lang w:eastAsia="fr-FR" w:bidi="fr-FR"/>
        </w:rPr>
        <w:t>tenciers, des hôpitaux de quarantaine et de la marine et les affaires indie</w:t>
      </w:r>
      <w:r w:rsidRPr="00172D4C">
        <w:rPr>
          <w:lang w:eastAsia="fr-FR" w:bidi="fr-FR"/>
        </w:rPr>
        <w:t>n</w:t>
      </w:r>
      <w:r w:rsidRPr="00172D4C">
        <w:rPr>
          <w:lang w:eastAsia="fr-FR" w:bidi="fr-FR"/>
        </w:rPr>
        <w:t>nes.</w:t>
      </w:r>
    </w:p>
    <w:p w14:paraId="4425312A" w14:textId="77777777" w:rsidR="0055408C" w:rsidRDefault="0055408C" w:rsidP="0055408C">
      <w:pPr>
        <w:spacing w:before="120" w:after="120"/>
        <w:jc w:val="both"/>
        <w:rPr>
          <w:lang w:eastAsia="fr-FR" w:bidi="fr-FR"/>
        </w:rPr>
      </w:pPr>
      <w:r w:rsidRPr="00172D4C">
        <w:rPr>
          <w:lang w:eastAsia="fr-FR" w:bidi="fr-FR"/>
        </w:rPr>
        <w:t>La nouvelle constitution ne change donc rien à la forme d'assista</w:t>
      </w:r>
      <w:r w:rsidRPr="00172D4C">
        <w:rPr>
          <w:lang w:eastAsia="fr-FR" w:bidi="fr-FR"/>
        </w:rPr>
        <w:t>n</w:t>
      </w:r>
      <w:r w:rsidRPr="00172D4C">
        <w:rPr>
          <w:lang w:eastAsia="fr-FR" w:bidi="fr-FR"/>
        </w:rPr>
        <w:t>ce au Québec</w:t>
      </w:r>
      <w:r>
        <w:rPr>
          <w:lang w:eastAsia="fr-FR" w:bidi="fr-FR"/>
        </w:rPr>
        <w:t> :</w:t>
      </w:r>
      <w:r w:rsidRPr="00172D4C">
        <w:rPr>
          <w:lang w:eastAsia="fr-FR" w:bidi="fr-FR"/>
        </w:rPr>
        <w:t xml:space="preserve"> celle-ci se fait toujours au niveau local, entièrement décentralisée. Le code municipal de 1871 reconnaît juridiquement ce</w:t>
      </w:r>
      <w:r w:rsidRPr="00172D4C">
        <w:rPr>
          <w:lang w:eastAsia="fr-FR" w:bidi="fr-FR"/>
        </w:rPr>
        <w:t>t</w:t>
      </w:r>
      <w:r w:rsidRPr="00172D4C">
        <w:rPr>
          <w:lang w:eastAsia="fr-FR" w:bidi="fr-FR"/>
        </w:rPr>
        <w:t>te forme d’administration, et divise la province en 74 comtés où les conseils de paroi</w:t>
      </w:r>
      <w:r w:rsidRPr="00172D4C">
        <w:rPr>
          <w:lang w:eastAsia="fr-FR" w:bidi="fr-FR"/>
        </w:rPr>
        <w:t>s</w:t>
      </w:r>
      <w:r w:rsidRPr="00172D4C">
        <w:rPr>
          <w:lang w:eastAsia="fr-FR" w:bidi="fr-FR"/>
        </w:rPr>
        <w:t>se, de village ou de ville ont pleine juridiction sur les affaires et problèmes locaux</w:t>
      </w:r>
      <w:r>
        <w:rPr>
          <w:lang w:eastAsia="fr-FR" w:bidi="fr-FR"/>
        </w:rPr>
        <w:t> ;</w:t>
      </w:r>
      <w:r w:rsidRPr="00172D4C">
        <w:rPr>
          <w:lang w:eastAsia="fr-FR" w:bidi="fr-FR"/>
        </w:rPr>
        <w:t xml:space="preserve"> le gouvernement tente discrètement d’amener les municipal</w:t>
      </w:r>
      <w:r w:rsidRPr="00172D4C">
        <w:rPr>
          <w:lang w:eastAsia="fr-FR" w:bidi="fr-FR"/>
        </w:rPr>
        <w:t>i</w:t>
      </w:r>
      <w:r w:rsidRPr="00172D4C">
        <w:rPr>
          <w:lang w:eastAsia="fr-FR" w:bidi="fr-FR"/>
        </w:rPr>
        <w:t>tés à participer davantage à l’assistance, tout en mén</w:t>
      </w:r>
      <w:r w:rsidRPr="00172D4C">
        <w:rPr>
          <w:lang w:eastAsia="fr-FR" w:bidi="fr-FR"/>
        </w:rPr>
        <w:t>a</w:t>
      </w:r>
      <w:r w:rsidRPr="00172D4C">
        <w:rPr>
          <w:lang w:eastAsia="fr-FR" w:bidi="fr-FR"/>
        </w:rPr>
        <w:t>geant les structures établies. Ainsi, ce code de 1871 admet la respons</w:t>
      </w:r>
      <w:r w:rsidRPr="00172D4C">
        <w:rPr>
          <w:lang w:eastAsia="fr-FR" w:bidi="fr-FR"/>
        </w:rPr>
        <w:t>a</w:t>
      </w:r>
      <w:r w:rsidRPr="00172D4C">
        <w:rPr>
          <w:lang w:eastAsia="fr-FR" w:bidi="fr-FR"/>
        </w:rPr>
        <w:t>bilité des municipalités dans l’assistance, en leur accordant le droit</w:t>
      </w:r>
      <w:r>
        <w:rPr>
          <w:lang w:eastAsia="fr-FR" w:bidi="fr-FR"/>
        </w:rPr>
        <w:t> :</w:t>
      </w:r>
    </w:p>
    <w:p w14:paraId="61DBE642" w14:textId="77777777" w:rsidR="0055408C" w:rsidRPr="00172D4C" w:rsidRDefault="0055408C" w:rsidP="0055408C">
      <w:pPr>
        <w:spacing w:before="120" w:after="120"/>
        <w:jc w:val="both"/>
      </w:pPr>
    </w:p>
    <w:p w14:paraId="4C1D4F30" w14:textId="77777777" w:rsidR="0055408C" w:rsidRPr="00172D4C" w:rsidRDefault="0055408C" w:rsidP="0055408C">
      <w:pPr>
        <w:spacing w:before="120" w:after="120"/>
        <w:ind w:left="720" w:hanging="360"/>
        <w:jc w:val="both"/>
      </w:pPr>
      <w:r>
        <w:t>-</w:t>
      </w:r>
      <w:r>
        <w:tab/>
      </w:r>
      <w:r w:rsidRPr="00172D4C">
        <w:rPr>
          <w:lang w:eastAsia="fr-FR" w:bidi="fr-FR"/>
        </w:rPr>
        <w:t>d’établir et d'administrer des maisons et a</w:t>
      </w:r>
      <w:r w:rsidRPr="00172D4C">
        <w:rPr>
          <w:lang w:eastAsia="fr-FR" w:bidi="fr-FR"/>
        </w:rPr>
        <w:t>u</w:t>
      </w:r>
      <w:r w:rsidRPr="00172D4C">
        <w:rPr>
          <w:lang w:eastAsia="fr-FR" w:bidi="fr-FR"/>
        </w:rPr>
        <w:t>tres établissements d’aumônes et de refuge pour le soulagement des nécessiteux</w:t>
      </w:r>
    </w:p>
    <w:p w14:paraId="1B73BCC8" w14:textId="77777777" w:rsidR="0055408C" w:rsidRPr="00172D4C" w:rsidRDefault="0055408C" w:rsidP="0055408C">
      <w:pPr>
        <w:spacing w:before="120" w:after="120"/>
        <w:ind w:left="720" w:hanging="360"/>
        <w:jc w:val="both"/>
      </w:pPr>
      <w:r>
        <w:t>-</w:t>
      </w:r>
      <w:r>
        <w:tab/>
      </w:r>
      <w:r w:rsidRPr="00172D4C">
        <w:rPr>
          <w:lang w:eastAsia="fr-FR" w:bidi="fr-FR"/>
        </w:rPr>
        <w:t>d’accorder du secours à domicile aux pauvres de la municipal</w:t>
      </w:r>
      <w:r w:rsidRPr="00172D4C">
        <w:rPr>
          <w:lang w:eastAsia="fr-FR" w:bidi="fr-FR"/>
        </w:rPr>
        <w:t>i</w:t>
      </w:r>
      <w:r w:rsidRPr="00172D4C">
        <w:rPr>
          <w:lang w:eastAsia="fr-FR" w:bidi="fr-FR"/>
        </w:rPr>
        <w:t>té</w:t>
      </w:r>
    </w:p>
    <w:p w14:paraId="421DFE0D" w14:textId="77777777" w:rsidR="0055408C" w:rsidRDefault="0055408C" w:rsidP="0055408C">
      <w:pPr>
        <w:spacing w:before="120" w:after="120"/>
        <w:ind w:left="720" w:hanging="360"/>
        <w:jc w:val="both"/>
      </w:pPr>
      <w:r>
        <w:t>-</w:t>
      </w:r>
      <w:r>
        <w:tab/>
      </w:r>
      <w:r w:rsidRPr="00172D4C">
        <w:rPr>
          <w:lang w:eastAsia="fr-FR" w:bidi="fr-FR"/>
        </w:rPr>
        <w:t>de pourvoir à la santé publique</w:t>
      </w:r>
      <w:r>
        <w:rPr>
          <w:lang w:eastAsia="fr-FR" w:bidi="fr-FR"/>
        </w:rPr>
        <w:t> </w:t>
      </w:r>
      <w:r>
        <w:rPr>
          <w:rStyle w:val="Appelnotedebasdep"/>
          <w:lang w:eastAsia="fr-FR" w:bidi="fr-FR"/>
        </w:rPr>
        <w:footnoteReference w:id="29"/>
      </w:r>
    </w:p>
    <w:p w14:paraId="13A817CF" w14:textId="77777777" w:rsidR="0055408C" w:rsidRPr="00172D4C" w:rsidRDefault="0055408C" w:rsidP="0055408C">
      <w:pPr>
        <w:pStyle w:val="p"/>
      </w:pPr>
      <w:r>
        <w:rPr>
          <w:lang w:eastAsia="fr-FR" w:bidi="fr-FR"/>
        </w:rPr>
        <w:t>[35]</w:t>
      </w:r>
    </w:p>
    <w:p w14:paraId="32A626EF" w14:textId="77777777" w:rsidR="0055408C" w:rsidRPr="00172D4C" w:rsidRDefault="0055408C" w:rsidP="0055408C">
      <w:pPr>
        <w:spacing w:before="120" w:after="120"/>
        <w:ind w:firstLine="0"/>
        <w:jc w:val="both"/>
      </w:pPr>
      <w:r w:rsidRPr="00172D4C">
        <w:rPr>
          <w:lang w:eastAsia="fr-FR" w:bidi="fr-FR"/>
        </w:rPr>
        <w:t>mais en même temps, le nouveau code encour</w:t>
      </w:r>
      <w:r w:rsidRPr="00172D4C">
        <w:rPr>
          <w:lang w:eastAsia="fr-FR" w:bidi="fr-FR"/>
        </w:rPr>
        <w:t>a</w:t>
      </w:r>
      <w:r w:rsidRPr="00172D4C">
        <w:rPr>
          <w:lang w:eastAsia="fr-FR" w:bidi="fr-FR"/>
        </w:rPr>
        <w:t>ge à conserver l’ancien système privé, en accordant aux municipalités le po</w:t>
      </w:r>
      <w:r w:rsidRPr="00172D4C">
        <w:rPr>
          <w:lang w:eastAsia="fr-FR" w:bidi="fr-FR"/>
        </w:rPr>
        <w:t>u</w:t>
      </w:r>
      <w:r w:rsidRPr="00172D4C">
        <w:rPr>
          <w:lang w:eastAsia="fr-FR" w:bidi="fr-FR"/>
        </w:rPr>
        <w:t>voir</w:t>
      </w:r>
      <w:r>
        <w:rPr>
          <w:lang w:eastAsia="fr-FR" w:bidi="fr-FR"/>
        </w:rPr>
        <w:t> :</w:t>
      </w:r>
    </w:p>
    <w:p w14:paraId="2B306449" w14:textId="77777777" w:rsidR="0055408C" w:rsidRPr="00172D4C" w:rsidRDefault="0055408C" w:rsidP="0055408C">
      <w:pPr>
        <w:spacing w:before="120" w:after="120"/>
        <w:ind w:left="720" w:hanging="360"/>
        <w:jc w:val="both"/>
      </w:pPr>
      <w:r>
        <w:t>-</w:t>
      </w:r>
      <w:r>
        <w:tab/>
      </w:r>
      <w:r w:rsidRPr="00172D4C">
        <w:rPr>
          <w:lang w:eastAsia="fr-FR" w:bidi="fr-FR"/>
        </w:rPr>
        <w:t>de subventionner les hôpitaux ou les institutions charitables ét</w:t>
      </w:r>
      <w:r w:rsidRPr="00172D4C">
        <w:rPr>
          <w:lang w:eastAsia="fr-FR" w:bidi="fr-FR"/>
        </w:rPr>
        <w:t>a</w:t>
      </w:r>
      <w:r w:rsidRPr="00172D4C">
        <w:rPr>
          <w:lang w:eastAsia="fr-FR" w:bidi="fr-FR"/>
        </w:rPr>
        <w:t>blies dans la municipalité</w:t>
      </w:r>
    </w:p>
    <w:p w14:paraId="7A84069A" w14:textId="77777777" w:rsidR="0055408C" w:rsidRPr="00172D4C" w:rsidRDefault="0055408C" w:rsidP="0055408C">
      <w:pPr>
        <w:spacing w:before="120" w:after="120"/>
        <w:ind w:left="720" w:hanging="360"/>
        <w:jc w:val="both"/>
      </w:pPr>
      <w:r>
        <w:t>-</w:t>
      </w:r>
      <w:r>
        <w:tab/>
      </w:r>
      <w:r w:rsidRPr="00172D4C">
        <w:rPr>
          <w:lang w:eastAsia="fr-FR" w:bidi="fr-FR"/>
        </w:rPr>
        <w:t>d’exempter de taxes la propriété actuell</w:t>
      </w:r>
      <w:r w:rsidRPr="00172D4C">
        <w:rPr>
          <w:lang w:eastAsia="fr-FR" w:bidi="fr-FR"/>
        </w:rPr>
        <w:t>e</w:t>
      </w:r>
      <w:r w:rsidRPr="00172D4C">
        <w:rPr>
          <w:lang w:eastAsia="fr-FR" w:bidi="fr-FR"/>
        </w:rPr>
        <w:t>ment utilisable par les institutions charitables en vue des fins pour lesquelles elles ont été ét</w:t>
      </w:r>
      <w:r w:rsidRPr="00172D4C">
        <w:rPr>
          <w:lang w:eastAsia="fr-FR" w:bidi="fr-FR"/>
        </w:rPr>
        <w:t>a</w:t>
      </w:r>
      <w:r w:rsidRPr="00172D4C">
        <w:rPr>
          <w:lang w:eastAsia="fr-FR" w:bidi="fr-FR"/>
        </w:rPr>
        <w:t>blies</w:t>
      </w:r>
      <w:r w:rsidRPr="00172D4C">
        <w:t>.</w:t>
      </w:r>
      <w:r>
        <w:t> </w:t>
      </w:r>
      <w:r>
        <w:rPr>
          <w:rStyle w:val="Appelnotedebasdep"/>
        </w:rPr>
        <w:footnoteReference w:id="30"/>
      </w:r>
    </w:p>
    <w:p w14:paraId="35FE4A17" w14:textId="77777777" w:rsidR="0055408C" w:rsidRDefault="0055408C" w:rsidP="0055408C">
      <w:pPr>
        <w:spacing w:before="120" w:after="120"/>
        <w:jc w:val="both"/>
        <w:rPr>
          <w:lang w:eastAsia="fr-FR" w:bidi="fr-FR"/>
        </w:rPr>
      </w:pPr>
    </w:p>
    <w:p w14:paraId="776D2FD7" w14:textId="77777777" w:rsidR="0055408C" w:rsidRPr="00172D4C" w:rsidRDefault="0055408C" w:rsidP="0055408C">
      <w:pPr>
        <w:spacing w:before="120" w:after="120"/>
        <w:jc w:val="both"/>
      </w:pPr>
      <w:r w:rsidRPr="00172D4C">
        <w:rPr>
          <w:lang w:eastAsia="fr-FR" w:bidi="fr-FR"/>
        </w:rPr>
        <w:t>Ces règlements reco</w:t>
      </w:r>
      <w:r w:rsidRPr="00172D4C">
        <w:rPr>
          <w:lang w:eastAsia="fr-FR" w:bidi="fr-FR"/>
        </w:rPr>
        <w:t>n</w:t>
      </w:r>
      <w:r w:rsidRPr="00172D4C">
        <w:rPr>
          <w:lang w:eastAsia="fr-FR" w:bidi="fr-FR"/>
        </w:rPr>
        <w:t>naissent des droits aux municipalités, mais ne les obligent nullement. Ce</w:t>
      </w:r>
      <w:r w:rsidRPr="00172D4C">
        <w:rPr>
          <w:lang w:eastAsia="fr-FR" w:bidi="fr-FR"/>
        </w:rPr>
        <w:t>l</w:t>
      </w:r>
      <w:r w:rsidRPr="00172D4C">
        <w:rPr>
          <w:lang w:eastAsia="fr-FR" w:bidi="fr-FR"/>
        </w:rPr>
        <w:t>les-ci ne s’en prévaudront pratiquement pas. L’</w:t>
      </w:r>
      <w:r>
        <w:rPr>
          <w:lang w:eastAsia="fr-FR" w:bidi="fr-FR"/>
        </w:rPr>
        <w:t>Église</w:t>
      </w:r>
      <w:r w:rsidRPr="00172D4C">
        <w:rPr>
          <w:lang w:eastAsia="fr-FR" w:bidi="fr-FR"/>
        </w:rPr>
        <w:t xml:space="preserve"> et le secteur pr</w:t>
      </w:r>
      <w:r w:rsidRPr="00172D4C">
        <w:rPr>
          <w:lang w:eastAsia="fr-FR" w:bidi="fr-FR"/>
        </w:rPr>
        <w:t>i</w:t>
      </w:r>
      <w:r w:rsidRPr="00172D4C">
        <w:rPr>
          <w:lang w:eastAsia="fr-FR" w:bidi="fr-FR"/>
        </w:rPr>
        <w:t>vé en général continuent donc à pourvoir aux b</w:t>
      </w:r>
      <w:r w:rsidRPr="00172D4C">
        <w:rPr>
          <w:lang w:eastAsia="fr-FR" w:bidi="fr-FR"/>
        </w:rPr>
        <w:t>e</w:t>
      </w:r>
      <w:r w:rsidRPr="00172D4C">
        <w:rPr>
          <w:lang w:eastAsia="fr-FR" w:bidi="fr-FR"/>
        </w:rPr>
        <w:t>soins des plus démunis. Les Sociétés de Saint-Vincent-de-Paul se dév</w:t>
      </w:r>
      <w:r w:rsidRPr="00172D4C">
        <w:rPr>
          <w:lang w:eastAsia="fr-FR" w:bidi="fr-FR"/>
        </w:rPr>
        <w:t>e</w:t>
      </w:r>
      <w:r w:rsidRPr="00172D4C">
        <w:rPr>
          <w:lang w:eastAsia="fr-FR" w:bidi="fr-FR"/>
        </w:rPr>
        <w:t>loppent très rapidement, et dépassent bientôt les frontières du Québec.</w:t>
      </w:r>
    </w:p>
    <w:p w14:paraId="32D142FE" w14:textId="77777777" w:rsidR="0055408C" w:rsidRPr="00172D4C" w:rsidRDefault="0055408C" w:rsidP="0055408C">
      <w:pPr>
        <w:spacing w:before="120" w:after="120"/>
        <w:jc w:val="both"/>
      </w:pPr>
      <w:r w:rsidRPr="00172D4C">
        <w:rPr>
          <w:lang w:eastAsia="fr-FR" w:bidi="fr-FR"/>
        </w:rPr>
        <w:t>Par ailleurs le gouve</w:t>
      </w:r>
      <w:r w:rsidRPr="00172D4C">
        <w:rPr>
          <w:lang w:eastAsia="fr-FR" w:bidi="fr-FR"/>
        </w:rPr>
        <w:t>r</w:t>
      </w:r>
      <w:r w:rsidRPr="00172D4C">
        <w:rPr>
          <w:lang w:eastAsia="fr-FR" w:bidi="fr-FR"/>
        </w:rPr>
        <w:t>nement fédéral respecte cette tradition qui veut que le domaine social soit une responsabilité locale, et n’y inte</w:t>
      </w:r>
      <w:r w:rsidRPr="00172D4C">
        <w:rPr>
          <w:lang w:eastAsia="fr-FR" w:bidi="fr-FR"/>
        </w:rPr>
        <w:t>r</w:t>
      </w:r>
      <w:r w:rsidRPr="00172D4C">
        <w:rPr>
          <w:lang w:eastAsia="fr-FR" w:bidi="fr-FR"/>
        </w:rPr>
        <w:t>vient aucun</w:t>
      </w:r>
      <w:r w:rsidRPr="00172D4C">
        <w:rPr>
          <w:lang w:eastAsia="fr-FR" w:bidi="fr-FR"/>
        </w:rPr>
        <w:t>e</w:t>
      </w:r>
      <w:r w:rsidRPr="00172D4C">
        <w:rPr>
          <w:lang w:eastAsia="fr-FR" w:bidi="fr-FR"/>
        </w:rPr>
        <w:t xml:space="preserve">ment. </w:t>
      </w:r>
      <w:r>
        <w:rPr>
          <w:lang w:eastAsia="fr-FR" w:bidi="fr-FR"/>
        </w:rPr>
        <w:t>Il</w:t>
      </w:r>
      <w:r w:rsidRPr="00172D4C">
        <w:rPr>
          <w:lang w:eastAsia="fr-FR" w:bidi="fr-FR"/>
        </w:rPr>
        <w:t xml:space="preserve"> prend cependant des initiatives dans le domaine économique qui ont des répercussions sur l’ensemble du Canada</w:t>
      </w:r>
      <w:r>
        <w:rPr>
          <w:lang w:eastAsia="fr-FR" w:bidi="fr-FR"/>
        </w:rPr>
        <w:t> :</w:t>
      </w:r>
    </w:p>
    <w:p w14:paraId="2103D5BA" w14:textId="77777777" w:rsidR="0055408C" w:rsidRDefault="0055408C" w:rsidP="0055408C">
      <w:pPr>
        <w:pStyle w:val="Citation0"/>
      </w:pPr>
    </w:p>
    <w:p w14:paraId="2B2B170A" w14:textId="77777777" w:rsidR="0055408C" w:rsidRDefault="0055408C" w:rsidP="0055408C">
      <w:pPr>
        <w:pStyle w:val="Citation0"/>
      </w:pPr>
      <w:r w:rsidRPr="00172D4C">
        <w:t xml:space="preserve">giving way to pressure </w:t>
      </w:r>
      <w:r>
        <w:t>from vested interests and a pre</w:t>
      </w:r>
      <w:r w:rsidRPr="00172D4C">
        <w:t>cariously based n</w:t>
      </w:r>
      <w:r w:rsidRPr="00172D4C">
        <w:t>a</w:t>
      </w:r>
      <w:r w:rsidRPr="00172D4C">
        <w:t>tional economy, the State intervened</w:t>
      </w:r>
      <w:r>
        <w:t xml:space="preserve"> </w:t>
      </w:r>
      <w:r w:rsidRPr="00172D4C">
        <w:t>increasingly in matters affe</w:t>
      </w:r>
      <w:r w:rsidRPr="00172D4C">
        <w:t>c</w:t>
      </w:r>
      <w:r w:rsidRPr="00172D4C">
        <w:t>ting the busines</w:t>
      </w:r>
      <w:r w:rsidRPr="00172D4C">
        <w:t>s</w:t>
      </w:r>
      <w:r w:rsidRPr="00172D4C">
        <w:t>man.</w:t>
      </w:r>
      <w:r>
        <w:t> </w:t>
      </w:r>
      <w:r>
        <w:rPr>
          <w:rStyle w:val="Appelnotedebasdep"/>
        </w:rPr>
        <w:footnoteReference w:id="31"/>
      </w:r>
    </w:p>
    <w:p w14:paraId="2F1FA5A3" w14:textId="77777777" w:rsidR="0055408C" w:rsidRPr="00172D4C" w:rsidRDefault="0055408C" w:rsidP="0055408C">
      <w:pPr>
        <w:pStyle w:val="Citation0"/>
      </w:pPr>
    </w:p>
    <w:p w14:paraId="6C22313C" w14:textId="77777777" w:rsidR="0055408C" w:rsidRPr="00172D4C" w:rsidRDefault="0055408C" w:rsidP="0055408C">
      <w:pPr>
        <w:spacing w:before="120" w:after="120"/>
        <w:jc w:val="both"/>
      </w:pPr>
      <w:r w:rsidRPr="00172D4C">
        <w:rPr>
          <w:lang w:eastAsia="fr-FR" w:bidi="fr-FR"/>
        </w:rPr>
        <w:t>Le développement des affaires, provoqué par l’amélioration des voies de communication par exemple, favorise surtout les milieux u</w:t>
      </w:r>
      <w:r w:rsidRPr="00172D4C">
        <w:rPr>
          <w:lang w:eastAsia="fr-FR" w:bidi="fr-FR"/>
        </w:rPr>
        <w:t>r</w:t>
      </w:r>
      <w:r w:rsidRPr="00172D4C">
        <w:rPr>
          <w:lang w:eastAsia="fr-FR" w:bidi="fr-FR"/>
        </w:rPr>
        <w:t>bains et tend à accélérer l’urbanisation, qui déjà causait tant de pr</w:t>
      </w:r>
      <w:r w:rsidRPr="00172D4C">
        <w:rPr>
          <w:lang w:eastAsia="fr-FR" w:bidi="fr-FR"/>
        </w:rPr>
        <w:t>o</w:t>
      </w:r>
      <w:r w:rsidRPr="00172D4C">
        <w:rPr>
          <w:lang w:eastAsia="fr-FR" w:bidi="fr-FR"/>
        </w:rPr>
        <w:t>blèmes. Malgré l’augmentation rapide de ceux-ci, l’</w:t>
      </w:r>
      <w:r>
        <w:rPr>
          <w:lang w:eastAsia="fr-FR" w:bidi="fr-FR"/>
        </w:rPr>
        <w:t>État</w:t>
      </w:r>
      <w:r w:rsidRPr="00172D4C">
        <w:rPr>
          <w:lang w:eastAsia="fr-FR" w:bidi="fr-FR"/>
        </w:rPr>
        <w:t xml:space="preserve"> central ne se préoccupe guère de mesures soci</w:t>
      </w:r>
      <w:r w:rsidRPr="00172D4C">
        <w:rPr>
          <w:lang w:eastAsia="fr-FR" w:bidi="fr-FR"/>
        </w:rPr>
        <w:t>a</w:t>
      </w:r>
      <w:r w:rsidRPr="00172D4C">
        <w:rPr>
          <w:lang w:eastAsia="fr-FR" w:bidi="fr-FR"/>
        </w:rPr>
        <w:t>les.</w:t>
      </w:r>
    </w:p>
    <w:p w14:paraId="76C7AE86" w14:textId="77777777" w:rsidR="0055408C" w:rsidRPr="00172D4C" w:rsidRDefault="0055408C" w:rsidP="0055408C">
      <w:pPr>
        <w:spacing w:before="120" w:after="120"/>
        <w:jc w:val="both"/>
      </w:pPr>
      <w:r w:rsidRPr="00172D4C">
        <w:rPr>
          <w:lang w:eastAsia="fr-FR" w:bidi="fr-FR"/>
        </w:rPr>
        <w:t>Le gouvernement de l’Ontario, face à cette s</w:t>
      </w:r>
      <w:r w:rsidRPr="00172D4C">
        <w:rPr>
          <w:lang w:eastAsia="fr-FR" w:bidi="fr-FR"/>
        </w:rPr>
        <w:t>i</w:t>
      </w:r>
      <w:r w:rsidRPr="00172D4C">
        <w:rPr>
          <w:lang w:eastAsia="fr-FR" w:bidi="fr-FR"/>
        </w:rPr>
        <w:t>tuation, commence</w:t>
      </w:r>
      <w:r>
        <w:rPr>
          <w:lang w:eastAsia="fr-FR" w:bidi="fr-FR"/>
        </w:rPr>
        <w:t xml:space="preserve"> à assumer une part de plus en p</w:t>
      </w:r>
      <w:r w:rsidRPr="00172D4C">
        <w:rPr>
          <w:lang w:eastAsia="fr-FR" w:bidi="fr-FR"/>
        </w:rPr>
        <w:t>lus grande de la respo</w:t>
      </w:r>
      <w:r w:rsidRPr="00172D4C">
        <w:rPr>
          <w:lang w:eastAsia="fr-FR" w:bidi="fr-FR"/>
        </w:rPr>
        <w:t>n</w:t>
      </w:r>
      <w:r w:rsidRPr="00172D4C">
        <w:rPr>
          <w:lang w:eastAsia="fr-FR" w:bidi="fr-FR"/>
        </w:rPr>
        <w:t>sabilité de l’assistance</w:t>
      </w:r>
      <w:r>
        <w:rPr>
          <w:lang w:eastAsia="fr-FR" w:bidi="fr-FR"/>
        </w:rPr>
        <w:t> :</w:t>
      </w:r>
      <w:r w:rsidRPr="00172D4C">
        <w:rPr>
          <w:lang w:eastAsia="fr-FR" w:bidi="fr-FR"/>
        </w:rPr>
        <w:t xml:space="preserve"> le “Charitv Aid Act” de 1874 lui permet de subventio</w:t>
      </w:r>
      <w:r w:rsidRPr="00172D4C">
        <w:rPr>
          <w:lang w:eastAsia="fr-FR" w:bidi="fr-FR"/>
        </w:rPr>
        <w:t>n</w:t>
      </w:r>
      <w:r w:rsidRPr="00172D4C">
        <w:rPr>
          <w:lang w:eastAsia="fr-FR" w:bidi="fr-FR"/>
        </w:rPr>
        <w:t>ner de façon équ</w:t>
      </w:r>
      <w:r w:rsidRPr="00172D4C">
        <w:rPr>
          <w:lang w:eastAsia="fr-FR" w:bidi="fr-FR"/>
        </w:rPr>
        <w:t>i</w:t>
      </w:r>
      <w:r w:rsidRPr="00172D4C">
        <w:rPr>
          <w:lang w:eastAsia="fr-FR" w:bidi="fr-FR"/>
        </w:rPr>
        <w:t>table les agences privées incorporées, sur une base de “per diem”. Le go</w:t>
      </w:r>
      <w:r w:rsidRPr="00172D4C">
        <w:rPr>
          <w:lang w:eastAsia="fr-FR" w:bidi="fr-FR"/>
        </w:rPr>
        <w:t>u</w:t>
      </w:r>
      <w:r w:rsidRPr="00172D4C">
        <w:rPr>
          <w:lang w:eastAsia="fr-FR" w:bidi="fr-FR"/>
        </w:rPr>
        <w:t>vernement du Québec</w:t>
      </w:r>
      <w:r>
        <w:rPr>
          <w:lang w:eastAsia="fr-FR" w:bidi="fr-FR"/>
        </w:rPr>
        <w:t xml:space="preserve"> [36] </w:t>
      </w:r>
      <w:r w:rsidRPr="00172D4C">
        <w:rPr>
          <w:lang w:eastAsia="fr-FR" w:bidi="fr-FR"/>
        </w:rPr>
        <w:t>attendra jusqu’en 1921 pour adopter une loi identique. Sauf cette différence fondame</w:t>
      </w:r>
      <w:r w:rsidRPr="00172D4C">
        <w:rPr>
          <w:lang w:eastAsia="fr-FR" w:bidi="fr-FR"/>
        </w:rPr>
        <w:t>n</w:t>
      </w:r>
      <w:r w:rsidRPr="00172D4C">
        <w:rPr>
          <w:lang w:eastAsia="fr-FR" w:bidi="fr-FR"/>
        </w:rPr>
        <w:t>tale, les deux provinces qui, quelques années a</w:t>
      </w:r>
      <w:r w:rsidRPr="00172D4C">
        <w:rPr>
          <w:lang w:eastAsia="fr-FR" w:bidi="fr-FR"/>
        </w:rPr>
        <w:t>u</w:t>
      </w:r>
      <w:r w:rsidRPr="00172D4C">
        <w:rPr>
          <w:lang w:eastAsia="fr-FR" w:bidi="fr-FR"/>
        </w:rPr>
        <w:t>paravant étaient sous la direction d’un même gouvernement, dévelo</w:t>
      </w:r>
      <w:r w:rsidRPr="00172D4C">
        <w:rPr>
          <w:lang w:eastAsia="fr-FR" w:bidi="fr-FR"/>
        </w:rPr>
        <w:t>p</w:t>
      </w:r>
      <w:r w:rsidRPr="00172D4C">
        <w:rPr>
          <w:lang w:eastAsia="fr-FR" w:bidi="fr-FR"/>
        </w:rPr>
        <w:t>pent une législation sociale presque parallèle, au début. Car, comme le fait remarquer Margaret Kirkpatrick Strong</w:t>
      </w:r>
      <w:r>
        <w:rPr>
          <w:lang w:eastAsia="fr-FR" w:bidi="fr-FR"/>
        </w:rPr>
        <w:t> :</w:t>
      </w:r>
    </w:p>
    <w:p w14:paraId="657F41E3" w14:textId="77777777" w:rsidR="0055408C" w:rsidRDefault="0055408C" w:rsidP="0055408C">
      <w:pPr>
        <w:pStyle w:val="Citation0"/>
      </w:pPr>
    </w:p>
    <w:p w14:paraId="5E0FA15E" w14:textId="77777777" w:rsidR="0055408C" w:rsidRDefault="0055408C" w:rsidP="0055408C">
      <w:pPr>
        <w:pStyle w:val="Citation0"/>
      </w:pPr>
      <w:r w:rsidRPr="00172D4C">
        <w:t>To understand the development of governmental institutions in Qu</w:t>
      </w:r>
      <w:r w:rsidRPr="00172D4C">
        <w:t>e</w:t>
      </w:r>
      <w:r w:rsidRPr="00172D4C">
        <w:t>bec, one has to look to English rather than to French influence. Neither in n</w:t>
      </w:r>
      <w:r w:rsidRPr="00172D4C">
        <w:t>a</w:t>
      </w:r>
      <w:r w:rsidRPr="00172D4C">
        <w:t>tional nor in local</w:t>
      </w:r>
      <w:r>
        <w:t xml:space="preserve"> </w:t>
      </w:r>
      <w:r w:rsidRPr="00172D4C">
        <w:t>affairs h</w:t>
      </w:r>
      <w:r>
        <w:t>a</w:t>
      </w:r>
      <w:r w:rsidRPr="00172D4C">
        <w:t>ve French governmental institutions been c</w:t>
      </w:r>
      <w:r w:rsidRPr="00172D4C">
        <w:t>o</w:t>
      </w:r>
      <w:r w:rsidRPr="00172D4C">
        <w:t>pied, and in cases in which public law has to be a</w:t>
      </w:r>
      <w:r w:rsidRPr="00172D4C">
        <w:t>p</w:t>
      </w:r>
      <w:r w:rsidRPr="00172D4C">
        <w:t>plied, it is not usual to refer to French authorities,...</w:t>
      </w:r>
      <w:r>
        <w:t> </w:t>
      </w:r>
      <w:r>
        <w:rPr>
          <w:rStyle w:val="Appelnotedebasdep"/>
        </w:rPr>
        <w:footnoteReference w:id="32"/>
      </w:r>
    </w:p>
    <w:p w14:paraId="18AE6F50" w14:textId="77777777" w:rsidR="0055408C" w:rsidRPr="00172D4C" w:rsidRDefault="0055408C" w:rsidP="0055408C">
      <w:pPr>
        <w:pStyle w:val="Citation0"/>
      </w:pPr>
    </w:p>
    <w:p w14:paraId="76F11392" w14:textId="77777777" w:rsidR="0055408C" w:rsidRPr="00172D4C" w:rsidRDefault="0055408C" w:rsidP="0055408C">
      <w:pPr>
        <w:spacing w:before="120" w:after="120"/>
        <w:jc w:val="both"/>
      </w:pPr>
      <w:r w:rsidRPr="00172D4C">
        <w:rPr>
          <w:lang w:eastAsia="fr-FR" w:bidi="fr-FR"/>
        </w:rPr>
        <w:t>Ainsi, en 1882 l’Ontario se nomme un Comité Consultatif Provi</w:t>
      </w:r>
      <w:r w:rsidRPr="00172D4C">
        <w:rPr>
          <w:lang w:eastAsia="fr-FR" w:bidi="fr-FR"/>
        </w:rPr>
        <w:t>n</w:t>
      </w:r>
      <w:r w:rsidRPr="00172D4C">
        <w:rPr>
          <w:lang w:eastAsia="fr-FR" w:bidi="fr-FR"/>
        </w:rPr>
        <w:t>cial de Santé</w:t>
      </w:r>
      <w:r>
        <w:rPr>
          <w:lang w:eastAsia="fr-FR" w:bidi="fr-FR"/>
        </w:rPr>
        <w:t> :</w:t>
      </w:r>
      <w:r w:rsidRPr="00172D4C">
        <w:rPr>
          <w:lang w:eastAsia="fr-FR" w:bidi="fr-FR"/>
        </w:rPr>
        <w:t xml:space="preserve"> le Québec nomme le sien en 1886. Les années qui su</w:t>
      </w:r>
      <w:r w:rsidRPr="00172D4C">
        <w:rPr>
          <w:lang w:eastAsia="fr-FR" w:bidi="fr-FR"/>
        </w:rPr>
        <w:t>i</w:t>
      </w:r>
      <w:r w:rsidRPr="00172D4C">
        <w:rPr>
          <w:lang w:eastAsia="fr-FR" w:bidi="fr-FR"/>
        </w:rPr>
        <w:t>vent voient l’Ontario légiférer de plus en plus souvent sur les probl</w:t>
      </w:r>
      <w:r w:rsidRPr="00172D4C">
        <w:rPr>
          <w:lang w:eastAsia="fr-FR" w:bidi="fr-FR"/>
        </w:rPr>
        <w:t>è</w:t>
      </w:r>
      <w:r w:rsidRPr="00172D4C">
        <w:rPr>
          <w:lang w:eastAsia="fr-FR" w:bidi="fr-FR"/>
        </w:rPr>
        <w:t>mes d’hygiène sociale</w:t>
      </w:r>
      <w:r>
        <w:rPr>
          <w:lang w:eastAsia="fr-FR" w:bidi="fr-FR"/>
        </w:rPr>
        <w:t> :</w:t>
      </w:r>
    </w:p>
    <w:p w14:paraId="1988BB22" w14:textId="77777777" w:rsidR="0055408C" w:rsidRDefault="0055408C" w:rsidP="0055408C">
      <w:pPr>
        <w:spacing w:before="120" w:after="120"/>
        <w:jc w:val="both"/>
        <w:rPr>
          <w:lang w:eastAsia="fr-FR" w:bidi="fr-FR"/>
        </w:rPr>
      </w:pPr>
    </w:p>
    <w:p w14:paraId="2D7FBAD4" w14:textId="77777777" w:rsidR="0055408C" w:rsidRDefault="0055408C" w:rsidP="0055408C">
      <w:pPr>
        <w:spacing w:before="120" w:after="120"/>
        <w:ind w:left="1260" w:hanging="900"/>
        <w:jc w:val="both"/>
        <w:rPr>
          <w:lang w:eastAsia="fr-FR" w:bidi="fr-FR"/>
        </w:rPr>
      </w:pPr>
      <w:r w:rsidRPr="00172D4C">
        <w:rPr>
          <w:lang w:eastAsia="fr-FR" w:bidi="fr-FR"/>
        </w:rPr>
        <w:t>1884</w:t>
      </w:r>
      <w:r>
        <w:rPr>
          <w:lang w:eastAsia="fr-FR" w:bidi="fr-FR"/>
        </w:rPr>
        <w:t> :</w:t>
      </w:r>
      <w:r>
        <w:rPr>
          <w:lang w:eastAsia="fr-FR" w:bidi="fr-FR"/>
        </w:rPr>
        <w:tab/>
        <w:t>Factory’s Act</w:t>
      </w:r>
    </w:p>
    <w:p w14:paraId="182F28B1" w14:textId="77777777" w:rsidR="0055408C" w:rsidRDefault="0055408C" w:rsidP="0055408C">
      <w:pPr>
        <w:spacing w:before="120" w:after="120"/>
        <w:ind w:left="1260" w:hanging="900"/>
        <w:jc w:val="both"/>
        <w:rPr>
          <w:lang w:eastAsia="fr-FR" w:bidi="fr-FR"/>
        </w:rPr>
      </w:pPr>
      <w:r w:rsidRPr="00172D4C">
        <w:rPr>
          <w:lang w:eastAsia="fr-FR" w:bidi="fr-FR"/>
        </w:rPr>
        <w:t>1887</w:t>
      </w:r>
      <w:r>
        <w:rPr>
          <w:lang w:eastAsia="fr-FR" w:bidi="fr-FR"/>
        </w:rPr>
        <w:t> :</w:t>
      </w:r>
      <w:r>
        <w:rPr>
          <w:lang w:eastAsia="fr-FR" w:bidi="fr-FR"/>
        </w:rPr>
        <w:tab/>
      </w:r>
      <w:r w:rsidRPr="00172D4C">
        <w:rPr>
          <w:lang w:eastAsia="fr-FR" w:bidi="fr-FR"/>
        </w:rPr>
        <w:t>Workmen's Com</w:t>
      </w:r>
      <w:r>
        <w:rPr>
          <w:lang w:eastAsia="fr-FR" w:bidi="fr-FR"/>
        </w:rPr>
        <w:t>pensation Act</w:t>
      </w:r>
    </w:p>
    <w:p w14:paraId="6438C153" w14:textId="77777777" w:rsidR="0055408C" w:rsidRPr="00172D4C" w:rsidRDefault="0055408C" w:rsidP="0055408C">
      <w:pPr>
        <w:spacing w:before="120" w:after="120"/>
        <w:ind w:left="1260" w:hanging="900"/>
        <w:jc w:val="both"/>
      </w:pPr>
      <w:r w:rsidRPr="00172D4C">
        <w:rPr>
          <w:lang w:eastAsia="fr-FR" w:bidi="fr-FR"/>
        </w:rPr>
        <w:t>1893</w:t>
      </w:r>
      <w:r>
        <w:rPr>
          <w:lang w:eastAsia="fr-FR" w:bidi="fr-FR"/>
        </w:rPr>
        <w:t> :</w:t>
      </w:r>
      <w:r>
        <w:rPr>
          <w:lang w:eastAsia="fr-FR" w:bidi="fr-FR"/>
        </w:rPr>
        <w:tab/>
      </w:r>
      <w:r w:rsidRPr="00172D4C">
        <w:rPr>
          <w:lang w:eastAsia="fr-FR" w:bidi="fr-FR"/>
        </w:rPr>
        <w:t>Act for the Pr</w:t>
      </w:r>
      <w:r>
        <w:rPr>
          <w:lang w:eastAsia="fr-FR" w:bidi="fr-FR"/>
        </w:rPr>
        <w:t>e</w:t>
      </w:r>
      <w:r w:rsidRPr="00172D4C">
        <w:rPr>
          <w:lang w:eastAsia="fr-FR" w:bidi="fr-FR"/>
        </w:rPr>
        <w:t>vention of Cruelty and Better Pr</w:t>
      </w:r>
      <w:r w:rsidRPr="00172D4C">
        <w:rPr>
          <w:lang w:eastAsia="fr-FR" w:bidi="fr-FR"/>
        </w:rPr>
        <w:t>o</w:t>
      </w:r>
      <w:r w:rsidRPr="00172D4C">
        <w:rPr>
          <w:lang w:eastAsia="fr-FR" w:bidi="fr-FR"/>
        </w:rPr>
        <w:t>tection of Children.</w:t>
      </w:r>
    </w:p>
    <w:p w14:paraId="705D81BD" w14:textId="77777777" w:rsidR="0055408C" w:rsidRDefault="0055408C" w:rsidP="0055408C">
      <w:pPr>
        <w:spacing w:before="120" w:after="120"/>
        <w:jc w:val="both"/>
        <w:rPr>
          <w:lang w:eastAsia="fr-FR" w:bidi="fr-FR"/>
        </w:rPr>
      </w:pPr>
    </w:p>
    <w:p w14:paraId="4E4721C7" w14:textId="77777777" w:rsidR="0055408C" w:rsidRPr="00172D4C" w:rsidRDefault="0055408C" w:rsidP="0055408C">
      <w:pPr>
        <w:spacing w:before="120" w:after="120"/>
        <w:jc w:val="both"/>
      </w:pPr>
      <w:r w:rsidRPr="00172D4C">
        <w:rPr>
          <w:lang w:eastAsia="fr-FR" w:bidi="fr-FR"/>
        </w:rPr>
        <w:t>Le Québec, de son côté, intervient très discrètement dans le d</w:t>
      </w:r>
      <w:r w:rsidRPr="00172D4C">
        <w:rPr>
          <w:lang w:eastAsia="fr-FR" w:bidi="fr-FR"/>
        </w:rPr>
        <w:t>o</w:t>
      </w:r>
      <w:r w:rsidRPr="00172D4C">
        <w:rPr>
          <w:lang w:eastAsia="fr-FR" w:bidi="fr-FR"/>
        </w:rPr>
        <w:t>maine de l’assistance. En 1890 il vote une loi pour assister les pères et mères de plus de douze enfants vivants, qui leur accorde cent acres de terres publiques gratuites. En 1891. il émet ses premières lois de pr</w:t>
      </w:r>
      <w:r w:rsidRPr="00172D4C">
        <w:rPr>
          <w:lang w:eastAsia="fr-FR" w:bidi="fr-FR"/>
        </w:rPr>
        <w:t>o</w:t>
      </w:r>
      <w:r w:rsidRPr="00172D4C">
        <w:rPr>
          <w:lang w:eastAsia="fr-FR" w:bidi="fr-FR"/>
        </w:rPr>
        <w:t>tection à l’enfance.</w:t>
      </w:r>
    </w:p>
    <w:p w14:paraId="19E79B59" w14:textId="77777777" w:rsidR="0055408C" w:rsidRPr="00172D4C" w:rsidRDefault="0055408C" w:rsidP="0055408C">
      <w:pPr>
        <w:spacing w:before="120" w:after="120"/>
        <w:jc w:val="both"/>
      </w:pPr>
      <w:r w:rsidRPr="00172D4C">
        <w:rPr>
          <w:lang w:eastAsia="fr-FR" w:bidi="fr-FR"/>
        </w:rPr>
        <w:t>L'industrialisation du pays se poursuit toujours à un rythme rap</w:t>
      </w:r>
      <w:r w:rsidRPr="00172D4C">
        <w:rPr>
          <w:lang w:eastAsia="fr-FR" w:bidi="fr-FR"/>
        </w:rPr>
        <w:t>i</w:t>
      </w:r>
      <w:r w:rsidRPr="00172D4C">
        <w:rPr>
          <w:lang w:eastAsia="fr-FR" w:bidi="fr-FR"/>
        </w:rPr>
        <w:t>de</w:t>
      </w:r>
      <w:r>
        <w:rPr>
          <w:lang w:eastAsia="fr-FR" w:bidi="fr-FR"/>
        </w:rPr>
        <w:t> ;</w:t>
      </w:r>
      <w:r w:rsidRPr="00172D4C">
        <w:rPr>
          <w:lang w:eastAsia="fr-FR" w:bidi="fr-FR"/>
        </w:rPr>
        <w:t xml:space="preserve"> elle explique d’ailleurs pl</w:t>
      </w:r>
      <w:r w:rsidRPr="00172D4C">
        <w:rPr>
          <w:lang w:eastAsia="fr-FR" w:bidi="fr-FR"/>
        </w:rPr>
        <w:t>u</w:t>
      </w:r>
      <w:r w:rsidRPr="00172D4C">
        <w:rPr>
          <w:lang w:eastAsia="fr-FR" w:bidi="fr-FR"/>
        </w:rPr>
        <w:t>sieurs des lois édictées à cette époque, par l’Ontario surtout. Elle fait apparaître des probl</w:t>
      </w:r>
      <w:r w:rsidRPr="00172D4C">
        <w:rPr>
          <w:lang w:eastAsia="fr-FR" w:bidi="fr-FR"/>
        </w:rPr>
        <w:t>è</w:t>
      </w:r>
      <w:r w:rsidRPr="00172D4C">
        <w:rPr>
          <w:lang w:eastAsia="fr-FR" w:bidi="fr-FR"/>
        </w:rPr>
        <w:t>mes nouveaux qui ne se posaient pas lorsque la m</w:t>
      </w:r>
      <w:r w:rsidRPr="00172D4C">
        <w:rPr>
          <w:lang w:eastAsia="fr-FR" w:bidi="fr-FR"/>
        </w:rPr>
        <w:t>a</w:t>
      </w:r>
      <w:r w:rsidRPr="00172D4C">
        <w:rPr>
          <w:lang w:eastAsia="fr-FR" w:bidi="fr-FR"/>
        </w:rPr>
        <w:t>jorité vivait encore sur des fermes, par exemple le problème des personnes âgées. Les cultiv</w:t>
      </w:r>
      <w:r w:rsidRPr="00172D4C">
        <w:rPr>
          <w:lang w:eastAsia="fr-FR" w:bidi="fr-FR"/>
        </w:rPr>
        <w:t>a</w:t>
      </w:r>
      <w:r w:rsidRPr="00172D4C">
        <w:rPr>
          <w:lang w:eastAsia="fr-FR" w:bidi="fr-FR"/>
        </w:rPr>
        <w:t>teurs voyaient à assurer la survivance de leurs vieillards, mais dans les villes la solid</w:t>
      </w:r>
      <w:r w:rsidRPr="00172D4C">
        <w:rPr>
          <w:lang w:eastAsia="fr-FR" w:bidi="fr-FR"/>
        </w:rPr>
        <w:t>a</w:t>
      </w:r>
      <w:r w:rsidRPr="00172D4C">
        <w:rPr>
          <w:lang w:eastAsia="fr-FR" w:bidi="fr-FR"/>
        </w:rPr>
        <w:t>rité fam</w:t>
      </w:r>
      <w:r w:rsidRPr="00172D4C">
        <w:rPr>
          <w:lang w:eastAsia="fr-FR" w:bidi="fr-FR"/>
        </w:rPr>
        <w:t>i</w:t>
      </w:r>
      <w:r w:rsidRPr="00172D4C">
        <w:rPr>
          <w:lang w:eastAsia="fr-FR" w:bidi="fr-FR"/>
        </w:rPr>
        <w:t>liale était beaucoup moins grande et les salaires des ouvriers</w:t>
      </w:r>
      <w:r>
        <w:rPr>
          <w:lang w:eastAsia="fr-FR" w:bidi="fr-FR"/>
        </w:rPr>
        <w:t xml:space="preserve"> [37] </w:t>
      </w:r>
      <w:r w:rsidRPr="00172D4C">
        <w:rPr>
          <w:lang w:eastAsia="fr-FR" w:bidi="fr-FR"/>
        </w:rPr>
        <w:t>ne leur permettaient pas de soutenir cette charge. Aussi dès 1905 les premières unions o</w:t>
      </w:r>
      <w:r w:rsidRPr="00172D4C">
        <w:rPr>
          <w:lang w:eastAsia="fr-FR" w:bidi="fr-FR"/>
        </w:rPr>
        <w:t>u</w:t>
      </w:r>
      <w:r w:rsidRPr="00172D4C">
        <w:rPr>
          <w:lang w:eastAsia="fr-FR" w:bidi="fr-FR"/>
        </w:rPr>
        <w:t>vrières commencent-elles des pressions pour qu'un régime de pensions soit instauré au Canada. En 1907 un me</w:t>
      </w:r>
      <w:r w:rsidRPr="00172D4C">
        <w:rPr>
          <w:lang w:eastAsia="fr-FR" w:bidi="fr-FR"/>
        </w:rPr>
        <w:t>m</w:t>
      </w:r>
      <w:r w:rsidRPr="00172D4C">
        <w:rPr>
          <w:lang w:eastAsia="fr-FR" w:bidi="fr-FR"/>
        </w:rPr>
        <w:t>bre de la Chambre des Comm</w:t>
      </w:r>
      <w:r w:rsidRPr="00172D4C">
        <w:rPr>
          <w:lang w:eastAsia="fr-FR" w:bidi="fr-FR"/>
        </w:rPr>
        <w:t>u</w:t>
      </w:r>
      <w:r w:rsidRPr="00172D4C">
        <w:rPr>
          <w:lang w:eastAsia="fr-FR" w:bidi="fr-FR"/>
        </w:rPr>
        <w:t>nes propose une législation en ce sens</w:t>
      </w:r>
      <w:r>
        <w:rPr>
          <w:lang w:eastAsia="fr-FR" w:bidi="fr-FR"/>
        </w:rPr>
        <w:t> :</w:t>
      </w:r>
    </w:p>
    <w:p w14:paraId="653F66D1" w14:textId="77777777" w:rsidR="0055408C" w:rsidRDefault="0055408C" w:rsidP="0055408C">
      <w:pPr>
        <w:pStyle w:val="Citation0"/>
      </w:pPr>
    </w:p>
    <w:p w14:paraId="4C5856B0" w14:textId="77777777" w:rsidR="0055408C" w:rsidRDefault="0055408C" w:rsidP="0055408C">
      <w:pPr>
        <w:pStyle w:val="Citation0"/>
      </w:pPr>
      <w:r w:rsidRPr="00172D4C">
        <w:t>Sir Wilfrid Laurier, alors premier ministre, se déclare sympathique au pr</w:t>
      </w:r>
      <w:r w:rsidRPr="00172D4C">
        <w:t>o</w:t>
      </w:r>
      <w:r w:rsidRPr="00172D4C">
        <w:t>jet. La résolution est cependant retirée parce qu'il existe, dans l'e</w:t>
      </w:r>
      <w:r w:rsidRPr="00172D4C">
        <w:t>s</w:t>
      </w:r>
      <w:r w:rsidRPr="00172D4C">
        <w:t>prit de la majorité, des doutes sérieux sur la validité de la juridi</w:t>
      </w:r>
      <w:r w:rsidRPr="00172D4C">
        <w:t>c</w:t>
      </w:r>
      <w:r w:rsidRPr="00172D4C">
        <w:t>tion fédérale dans ce domaine.</w:t>
      </w:r>
      <w:r>
        <w:t> </w:t>
      </w:r>
      <w:r>
        <w:rPr>
          <w:rStyle w:val="Appelnotedebasdep"/>
        </w:rPr>
        <w:footnoteReference w:id="33"/>
      </w:r>
    </w:p>
    <w:p w14:paraId="740273F4" w14:textId="77777777" w:rsidR="0055408C" w:rsidRPr="00172D4C" w:rsidRDefault="0055408C" w:rsidP="0055408C">
      <w:pPr>
        <w:pStyle w:val="Citation0"/>
      </w:pPr>
    </w:p>
    <w:p w14:paraId="1D274590" w14:textId="77777777" w:rsidR="0055408C" w:rsidRPr="00172D4C" w:rsidRDefault="0055408C" w:rsidP="0055408C">
      <w:pPr>
        <w:spacing w:before="120" w:after="120"/>
        <w:jc w:val="both"/>
      </w:pPr>
      <w:r w:rsidRPr="00172D4C">
        <w:rPr>
          <w:lang w:eastAsia="fr-FR" w:bidi="fr-FR"/>
        </w:rPr>
        <w:t>Au même moment, la Nouvelle-Ecosse no</w:t>
      </w:r>
      <w:r w:rsidRPr="00172D4C">
        <w:rPr>
          <w:lang w:eastAsia="fr-FR" w:bidi="fr-FR"/>
        </w:rPr>
        <w:t>m</w:t>
      </w:r>
      <w:r w:rsidRPr="00172D4C">
        <w:rPr>
          <w:lang w:eastAsia="fr-FR" w:bidi="fr-FR"/>
        </w:rPr>
        <w:t>me une commission d’enquête sur cette question, qui conclut rapid</w:t>
      </w:r>
      <w:r w:rsidRPr="00172D4C">
        <w:rPr>
          <w:lang w:eastAsia="fr-FR" w:bidi="fr-FR"/>
        </w:rPr>
        <w:t>e</w:t>
      </w:r>
      <w:r w:rsidRPr="00172D4C">
        <w:rPr>
          <w:lang w:eastAsia="fr-FR" w:bidi="fr-FR"/>
        </w:rPr>
        <w:t>ment que la province n’a pas les moyens financiers pour mettre sur pied un plan de pension. Dès l’année suivante, le Congrès des Métiers et du Travail revient à la cha</w:t>
      </w:r>
      <w:r w:rsidRPr="00172D4C">
        <w:rPr>
          <w:lang w:eastAsia="fr-FR" w:bidi="fr-FR"/>
        </w:rPr>
        <w:t>r</w:t>
      </w:r>
      <w:r w:rsidRPr="00172D4C">
        <w:rPr>
          <w:lang w:eastAsia="fr-FR" w:bidi="fr-FR"/>
        </w:rPr>
        <w:t xml:space="preserve">ge et demande l’intervention fédérale dans le domaine, mais se fait répondre </w:t>
      </w:r>
      <w:r>
        <w:rPr>
          <w:lang w:eastAsia="fr-FR" w:bidi="fr-FR"/>
        </w:rPr>
        <w:t>« </w:t>
      </w:r>
      <w:r w:rsidRPr="00172D4C">
        <w:rPr>
          <w:lang w:eastAsia="fr-FR" w:bidi="fr-FR"/>
        </w:rPr>
        <w:t>que le Canada n’est pas prêt à a</w:t>
      </w:r>
      <w:r w:rsidRPr="00172D4C">
        <w:rPr>
          <w:lang w:eastAsia="fr-FR" w:bidi="fr-FR"/>
        </w:rPr>
        <w:t>d</w:t>
      </w:r>
      <w:r w:rsidRPr="00172D4C">
        <w:rPr>
          <w:lang w:eastAsia="fr-FR" w:bidi="fr-FR"/>
        </w:rPr>
        <w:t>ministrer un régime de pension pour les vieillards et les invalides</w:t>
      </w:r>
      <w:r>
        <w:rPr>
          <w:lang w:eastAsia="fr-FR" w:bidi="fr-FR"/>
        </w:rPr>
        <w:t> » </w:t>
      </w:r>
      <w:r>
        <w:rPr>
          <w:rStyle w:val="Appelnotedebasdep"/>
          <w:lang w:eastAsia="fr-FR" w:bidi="fr-FR"/>
        </w:rPr>
        <w:footnoteReference w:id="34"/>
      </w:r>
      <w:r w:rsidRPr="00172D4C">
        <w:rPr>
          <w:lang w:eastAsia="fr-FR" w:bidi="fr-FR"/>
        </w:rPr>
        <w:t>. Cependant le go</w:t>
      </w:r>
      <w:r w:rsidRPr="00172D4C">
        <w:rPr>
          <w:lang w:eastAsia="fr-FR" w:bidi="fr-FR"/>
        </w:rPr>
        <w:t>u</w:t>
      </w:r>
      <w:r w:rsidRPr="00172D4C">
        <w:rPr>
          <w:lang w:eastAsia="fr-FR" w:bidi="fr-FR"/>
        </w:rPr>
        <w:t>vernement adopte une loi sur les rentes viagères de l’</w:t>
      </w:r>
      <w:r>
        <w:rPr>
          <w:lang w:eastAsia="fr-FR" w:bidi="fr-FR"/>
        </w:rPr>
        <w:t>État</w:t>
      </w:r>
      <w:r w:rsidRPr="00172D4C">
        <w:rPr>
          <w:lang w:eastAsia="fr-FR" w:bidi="fr-FR"/>
        </w:rPr>
        <w:t>, qui devrait enco</w:t>
      </w:r>
      <w:r w:rsidRPr="00172D4C">
        <w:rPr>
          <w:lang w:eastAsia="fr-FR" w:bidi="fr-FR"/>
        </w:rPr>
        <w:t>u</w:t>
      </w:r>
      <w:r w:rsidRPr="00172D4C">
        <w:rPr>
          <w:lang w:eastAsia="fr-FR" w:bidi="fr-FR"/>
        </w:rPr>
        <w:t>rager les Canadiens à économiser en prévision de leur vieillesse.</w:t>
      </w:r>
    </w:p>
    <w:p w14:paraId="06A46AC6" w14:textId="77777777" w:rsidR="0055408C" w:rsidRPr="00172D4C" w:rsidRDefault="0055408C" w:rsidP="0055408C">
      <w:pPr>
        <w:spacing w:before="120" w:after="120"/>
        <w:jc w:val="both"/>
      </w:pPr>
      <w:r w:rsidRPr="00172D4C">
        <w:rPr>
          <w:lang w:eastAsia="fr-FR" w:bidi="fr-FR"/>
        </w:rPr>
        <w:t xml:space="preserve">Cette </w:t>
      </w:r>
      <w:r>
        <w:rPr>
          <w:lang w:eastAsia="fr-FR" w:bidi="fr-FR"/>
        </w:rPr>
        <w:t>« </w:t>
      </w:r>
      <w:r w:rsidRPr="00172D4C">
        <w:rPr>
          <w:lang w:eastAsia="fr-FR" w:bidi="fr-FR"/>
        </w:rPr>
        <w:t>délicatesse</w:t>
      </w:r>
      <w:r>
        <w:rPr>
          <w:lang w:eastAsia="fr-FR" w:bidi="fr-FR"/>
        </w:rPr>
        <w:t> »</w:t>
      </w:r>
      <w:r w:rsidRPr="00172D4C">
        <w:rPr>
          <w:lang w:eastAsia="fr-FR" w:bidi="fr-FR"/>
        </w:rPr>
        <w:t xml:space="preserve"> dans le respect des juridictions provinciales disparaît à l’occasion de la d</w:t>
      </w:r>
      <w:r w:rsidRPr="00172D4C">
        <w:rPr>
          <w:lang w:eastAsia="fr-FR" w:bidi="fr-FR"/>
        </w:rPr>
        <w:t>é</w:t>
      </w:r>
      <w:r w:rsidRPr="00172D4C">
        <w:rPr>
          <w:lang w:eastAsia="fr-FR" w:bidi="fr-FR"/>
        </w:rPr>
        <w:t>claration de la guerre par l’Angleterre à l’Allemagne, en 1914. Le Canada n’avait aucune obligation de part</w:t>
      </w:r>
      <w:r w:rsidRPr="00172D4C">
        <w:rPr>
          <w:lang w:eastAsia="fr-FR" w:bidi="fr-FR"/>
        </w:rPr>
        <w:t>i</w:t>
      </w:r>
      <w:r w:rsidRPr="00172D4C">
        <w:rPr>
          <w:lang w:eastAsia="fr-FR" w:bidi="fr-FR"/>
        </w:rPr>
        <w:t>ciper activement au conflit</w:t>
      </w:r>
      <w:r>
        <w:rPr>
          <w:lang w:eastAsia="fr-FR" w:bidi="fr-FR"/>
        </w:rPr>
        <w:t> ;</w:t>
      </w:r>
      <w:r w:rsidRPr="00172D4C">
        <w:rPr>
          <w:lang w:eastAsia="fr-FR" w:bidi="fr-FR"/>
        </w:rPr>
        <w:t xml:space="preserve"> mais au nom du Canada, le gouvernement fédéral s’y engage à fond</w:t>
      </w:r>
      <w:r>
        <w:rPr>
          <w:lang w:eastAsia="fr-FR" w:bidi="fr-FR"/>
        </w:rPr>
        <w:t> :</w:t>
      </w:r>
      <w:r w:rsidRPr="00172D4C">
        <w:rPr>
          <w:lang w:eastAsia="fr-FR" w:bidi="fr-FR"/>
        </w:rPr>
        <w:t xml:space="preserve"> près d’un dixième de la pop</w:t>
      </w:r>
      <w:r w:rsidRPr="00172D4C">
        <w:rPr>
          <w:lang w:eastAsia="fr-FR" w:bidi="fr-FR"/>
        </w:rPr>
        <w:t>u</w:t>
      </w:r>
      <w:r w:rsidRPr="00172D4C">
        <w:rPr>
          <w:lang w:eastAsia="fr-FR" w:bidi="fr-FR"/>
        </w:rPr>
        <w:t>lation du pays, soit 619,656 personnes, prend part à cette guerre</w:t>
      </w:r>
      <w:r>
        <w:rPr>
          <w:lang w:eastAsia="fr-FR" w:bidi="fr-FR"/>
        </w:rPr>
        <w:t> :</w:t>
      </w:r>
      <w:r w:rsidRPr="00172D4C">
        <w:rPr>
          <w:lang w:eastAsia="fr-FR" w:bidi="fr-FR"/>
        </w:rPr>
        <w:t xml:space="preserve"> 60,661 Can</w:t>
      </w:r>
      <w:r w:rsidRPr="00172D4C">
        <w:rPr>
          <w:lang w:eastAsia="fr-FR" w:bidi="fr-FR"/>
        </w:rPr>
        <w:t>a</w:t>
      </w:r>
      <w:r w:rsidRPr="00172D4C">
        <w:rPr>
          <w:lang w:eastAsia="fr-FR" w:bidi="fr-FR"/>
        </w:rPr>
        <w:t>diens n’en revie</w:t>
      </w:r>
      <w:r w:rsidRPr="00172D4C">
        <w:rPr>
          <w:lang w:eastAsia="fr-FR" w:bidi="fr-FR"/>
        </w:rPr>
        <w:t>n</w:t>
      </w:r>
      <w:r w:rsidRPr="00172D4C">
        <w:rPr>
          <w:lang w:eastAsia="fr-FR" w:bidi="fr-FR"/>
        </w:rPr>
        <w:t>nent jamais.</w:t>
      </w:r>
      <w:r>
        <w:rPr>
          <w:lang w:eastAsia="fr-FR" w:bidi="fr-FR"/>
        </w:rPr>
        <w:t> </w:t>
      </w:r>
      <w:r>
        <w:rPr>
          <w:rStyle w:val="Appelnotedebasdep"/>
          <w:lang w:eastAsia="fr-FR" w:bidi="fr-FR"/>
        </w:rPr>
        <w:footnoteReference w:id="35"/>
      </w:r>
    </w:p>
    <w:p w14:paraId="6CA0F004" w14:textId="77777777" w:rsidR="0055408C" w:rsidRPr="00172D4C" w:rsidRDefault="0055408C" w:rsidP="0055408C">
      <w:pPr>
        <w:spacing w:before="120" w:after="120"/>
        <w:jc w:val="both"/>
      </w:pPr>
      <w:r w:rsidRPr="00172D4C">
        <w:rPr>
          <w:lang w:eastAsia="fr-FR" w:bidi="fr-FR"/>
        </w:rPr>
        <w:t>Cette participation ne se fait pas sans problèmes</w:t>
      </w:r>
      <w:r>
        <w:rPr>
          <w:lang w:eastAsia="fr-FR" w:bidi="fr-FR"/>
        </w:rPr>
        <w:t> :</w:t>
      </w:r>
      <w:r w:rsidRPr="00172D4C">
        <w:rPr>
          <w:lang w:eastAsia="fr-FR" w:bidi="fr-FR"/>
        </w:rPr>
        <w:t xml:space="preserve"> familles déme</w:t>
      </w:r>
      <w:r w:rsidRPr="00172D4C">
        <w:rPr>
          <w:lang w:eastAsia="fr-FR" w:bidi="fr-FR"/>
        </w:rPr>
        <w:t>m</w:t>
      </w:r>
      <w:r w:rsidRPr="00172D4C">
        <w:rPr>
          <w:lang w:eastAsia="fr-FR" w:bidi="fr-FR"/>
        </w:rPr>
        <w:t>brées, soldats invalides ou mésadaptés qui retournent au foyer, priv</w:t>
      </w:r>
      <w:r w:rsidRPr="00172D4C">
        <w:rPr>
          <w:lang w:eastAsia="fr-FR" w:bidi="fr-FR"/>
        </w:rPr>
        <w:t>a</w:t>
      </w:r>
      <w:r w:rsidRPr="00172D4C">
        <w:rPr>
          <w:lang w:eastAsia="fr-FR" w:bidi="fr-FR"/>
        </w:rPr>
        <w:t>tion de certaines matières pour poursuivre la guerre. Les Canadiens anglais, dans l’ensemble, acceptent bien</w:t>
      </w:r>
      <w:r>
        <w:rPr>
          <w:lang w:eastAsia="fr-FR" w:bidi="fr-FR"/>
        </w:rPr>
        <w:t xml:space="preserve"> </w:t>
      </w:r>
      <w:r>
        <w:t xml:space="preserve">[38] </w:t>
      </w:r>
      <w:r w:rsidRPr="00172D4C">
        <w:rPr>
          <w:lang w:eastAsia="fr-FR" w:bidi="fr-FR"/>
        </w:rPr>
        <w:t>ces difficultés et sacrif</w:t>
      </w:r>
      <w:r w:rsidRPr="00172D4C">
        <w:rPr>
          <w:lang w:eastAsia="fr-FR" w:bidi="fr-FR"/>
        </w:rPr>
        <w:t>i</w:t>
      </w:r>
      <w:r w:rsidRPr="00172D4C">
        <w:rPr>
          <w:lang w:eastAsia="fr-FR" w:bidi="fr-FR"/>
        </w:rPr>
        <w:t>ces</w:t>
      </w:r>
      <w:r>
        <w:rPr>
          <w:lang w:eastAsia="fr-FR" w:bidi="fr-FR"/>
        </w:rPr>
        <w:t> :</w:t>
      </w:r>
      <w:r w:rsidRPr="00172D4C">
        <w:rPr>
          <w:lang w:eastAsia="fr-FR" w:bidi="fr-FR"/>
        </w:rPr>
        <w:t xml:space="preserve"> étant pour la plupart d’immigration récente, ils considèrent l'A</w:t>
      </w:r>
      <w:r w:rsidRPr="00172D4C">
        <w:rPr>
          <w:lang w:eastAsia="fr-FR" w:bidi="fr-FR"/>
        </w:rPr>
        <w:t>n</w:t>
      </w:r>
      <w:r w:rsidRPr="00172D4C">
        <w:rPr>
          <w:lang w:eastAsia="fr-FR" w:bidi="fr-FR"/>
        </w:rPr>
        <w:t>gleterre comme leur patrie. Tel n'est pas le cas pour les Canadiens français</w:t>
      </w:r>
      <w:r>
        <w:rPr>
          <w:lang w:eastAsia="fr-FR" w:bidi="fr-FR"/>
        </w:rPr>
        <w:t> :</w:t>
      </w:r>
      <w:r w:rsidRPr="00172D4C">
        <w:rPr>
          <w:lang w:eastAsia="fr-FR" w:bidi="fr-FR"/>
        </w:rPr>
        <w:t xml:space="preserve"> leur groupe est dû davantage à leur accroi</w:t>
      </w:r>
      <w:r w:rsidRPr="00172D4C">
        <w:rPr>
          <w:lang w:eastAsia="fr-FR" w:bidi="fr-FR"/>
        </w:rPr>
        <w:t>s</w:t>
      </w:r>
      <w:r w:rsidRPr="00172D4C">
        <w:rPr>
          <w:lang w:eastAsia="fr-FR" w:bidi="fr-FR"/>
        </w:rPr>
        <w:t>sement naturel qu’à l’immigration massive et les liens avec la France sont coupés d</w:t>
      </w:r>
      <w:r w:rsidRPr="00172D4C">
        <w:rPr>
          <w:lang w:eastAsia="fr-FR" w:bidi="fr-FR"/>
        </w:rPr>
        <w:t>e</w:t>
      </w:r>
      <w:r w:rsidRPr="00172D4C">
        <w:rPr>
          <w:lang w:eastAsia="fr-FR" w:bidi="fr-FR"/>
        </w:rPr>
        <w:t>puis lon</w:t>
      </w:r>
      <w:r w:rsidRPr="00172D4C">
        <w:rPr>
          <w:lang w:eastAsia="fr-FR" w:bidi="fr-FR"/>
        </w:rPr>
        <w:t>g</w:t>
      </w:r>
      <w:r w:rsidRPr="00172D4C">
        <w:rPr>
          <w:lang w:eastAsia="fr-FR" w:bidi="fr-FR"/>
        </w:rPr>
        <w:t>temps</w:t>
      </w:r>
      <w:r>
        <w:rPr>
          <w:lang w:eastAsia="fr-FR" w:bidi="fr-FR"/>
        </w:rPr>
        <w:t> ;</w:t>
      </w:r>
      <w:r w:rsidRPr="00172D4C">
        <w:rPr>
          <w:lang w:eastAsia="fr-FR" w:bidi="fr-FR"/>
        </w:rPr>
        <w:t xml:space="preserve"> quant à l’Angleterre, ils n’ont pas encore totalement oublié quelle est leur conquérante. Aussi se montrent-ils des plus rét</w:t>
      </w:r>
      <w:r w:rsidRPr="00172D4C">
        <w:rPr>
          <w:lang w:eastAsia="fr-FR" w:bidi="fr-FR"/>
        </w:rPr>
        <w:t>i</w:t>
      </w:r>
      <w:r w:rsidRPr="00172D4C">
        <w:rPr>
          <w:lang w:eastAsia="fr-FR" w:bidi="fr-FR"/>
        </w:rPr>
        <w:t>cents à part</w:t>
      </w:r>
      <w:r w:rsidRPr="00172D4C">
        <w:rPr>
          <w:lang w:eastAsia="fr-FR" w:bidi="fr-FR"/>
        </w:rPr>
        <w:t>i</w:t>
      </w:r>
      <w:r w:rsidRPr="00172D4C">
        <w:rPr>
          <w:lang w:eastAsia="fr-FR" w:bidi="fr-FR"/>
        </w:rPr>
        <w:t>ciper à l’effort national, et la conscription les indispose tout particulièrement. On encourage ouve</w:t>
      </w:r>
      <w:r w:rsidRPr="00172D4C">
        <w:rPr>
          <w:lang w:eastAsia="fr-FR" w:bidi="fr-FR"/>
        </w:rPr>
        <w:t>r</w:t>
      </w:r>
      <w:r w:rsidRPr="00172D4C">
        <w:rPr>
          <w:lang w:eastAsia="fr-FR" w:bidi="fr-FR"/>
        </w:rPr>
        <w:t>tement les conscrits à se cacher</w:t>
      </w:r>
      <w:r>
        <w:rPr>
          <w:lang w:eastAsia="fr-FR" w:bidi="fr-FR"/>
        </w:rPr>
        <w:t> ;</w:t>
      </w:r>
      <w:r w:rsidRPr="00172D4C">
        <w:rPr>
          <w:lang w:eastAsia="fr-FR" w:bidi="fr-FR"/>
        </w:rPr>
        <w:t xml:space="preserve"> </w:t>
      </w:r>
      <w:r w:rsidRPr="0081630F">
        <w:rPr>
          <w:i/>
        </w:rPr>
        <w:t>Le Devoir</w:t>
      </w:r>
      <w:r w:rsidRPr="00172D4C">
        <w:t>,</w:t>
      </w:r>
      <w:r w:rsidRPr="00172D4C">
        <w:rPr>
          <w:lang w:eastAsia="fr-FR" w:bidi="fr-FR"/>
        </w:rPr>
        <w:t xml:space="preserve"> dirigé par Henri Boura</w:t>
      </w:r>
      <w:r w:rsidRPr="00172D4C">
        <w:rPr>
          <w:lang w:eastAsia="fr-FR" w:bidi="fr-FR"/>
        </w:rPr>
        <w:t>s</w:t>
      </w:r>
      <w:r w:rsidRPr="00172D4C">
        <w:rPr>
          <w:lang w:eastAsia="fr-FR" w:bidi="fr-FR"/>
        </w:rPr>
        <w:t>sa, suggère aux jeunes de se marier pour éviter le d</w:t>
      </w:r>
      <w:r w:rsidRPr="00172D4C">
        <w:rPr>
          <w:lang w:eastAsia="fr-FR" w:bidi="fr-FR"/>
        </w:rPr>
        <w:t>é</w:t>
      </w:r>
      <w:r w:rsidRPr="00172D4C">
        <w:rPr>
          <w:lang w:eastAsia="fr-FR" w:bidi="fr-FR"/>
        </w:rPr>
        <w:t>part.</w:t>
      </w:r>
    </w:p>
    <w:p w14:paraId="7524AB3B" w14:textId="77777777" w:rsidR="0055408C" w:rsidRPr="00172D4C" w:rsidRDefault="0055408C" w:rsidP="0055408C">
      <w:pPr>
        <w:spacing w:before="120" w:after="120"/>
        <w:jc w:val="both"/>
      </w:pPr>
      <w:r w:rsidRPr="00172D4C">
        <w:rPr>
          <w:lang w:eastAsia="fr-FR" w:bidi="fr-FR"/>
        </w:rPr>
        <w:t>Malgré l’ampleur des problèmes créés par la guerre, les gouvern</w:t>
      </w:r>
      <w:r w:rsidRPr="00172D4C">
        <w:rPr>
          <w:lang w:eastAsia="fr-FR" w:bidi="fr-FR"/>
        </w:rPr>
        <w:t>e</w:t>
      </w:r>
      <w:r w:rsidRPr="00172D4C">
        <w:rPr>
          <w:lang w:eastAsia="fr-FR" w:bidi="fr-FR"/>
        </w:rPr>
        <w:t>ments n'interviennent pas au niveau de l’assistance</w:t>
      </w:r>
      <w:r>
        <w:rPr>
          <w:lang w:eastAsia="fr-FR" w:bidi="fr-FR"/>
        </w:rPr>
        <w:t> :</w:t>
      </w:r>
      <w:r w:rsidRPr="00172D4C">
        <w:rPr>
          <w:lang w:eastAsia="fr-FR" w:bidi="fr-FR"/>
        </w:rPr>
        <w:t xml:space="preserve"> le fédéral possède des moyens financiers, mais se doit de les utiliser à la lutte entreprise</w:t>
      </w:r>
      <w:r>
        <w:rPr>
          <w:lang w:eastAsia="fr-FR" w:bidi="fr-FR"/>
        </w:rPr>
        <w:t> ;</w:t>
      </w:r>
      <w:r w:rsidRPr="00172D4C">
        <w:rPr>
          <w:lang w:eastAsia="fr-FR" w:bidi="fr-FR"/>
        </w:rPr>
        <w:t xml:space="preserve"> quant aux gouvernements provi</w:t>
      </w:r>
      <w:r w:rsidRPr="00172D4C">
        <w:rPr>
          <w:lang w:eastAsia="fr-FR" w:bidi="fr-FR"/>
        </w:rPr>
        <w:t>n</w:t>
      </w:r>
      <w:r w:rsidRPr="00172D4C">
        <w:rPr>
          <w:lang w:eastAsia="fr-FR" w:bidi="fr-FR"/>
        </w:rPr>
        <w:t>ciaux, ils sont dépourvus. Il ne reste donc que la charité privée. Celle-ci accepte d’ailleurs cet état de ch</w:t>
      </w:r>
      <w:r w:rsidRPr="00172D4C">
        <w:rPr>
          <w:lang w:eastAsia="fr-FR" w:bidi="fr-FR"/>
        </w:rPr>
        <w:t>o</w:t>
      </w:r>
      <w:r w:rsidRPr="00172D4C">
        <w:rPr>
          <w:lang w:eastAsia="fr-FR" w:bidi="fr-FR"/>
        </w:rPr>
        <w:t>ses comme normal</w:t>
      </w:r>
      <w:r>
        <w:rPr>
          <w:lang w:eastAsia="fr-FR" w:bidi="fr-FR"/>
        </w:rPr>
        <w:t> :</w:t>
      </w:r>
      <w:r w:rsidRPr="00172D4C">
        <w:rPr>
          <w:lang w:eastAsia="fr-FR" w:bidi="fr-FR"/>
        </w:rPr>
        <w:t xml:space="preserve"> elle voit même à suppl</w:t>
      </w:r>
      <w:r w:rsidRPr="00172D4C">
        <w:rPr>
          <w:lang w:eastAsia="fr-FR" w:bidi="fr-FR"/>
        </w:rPr>
        <w:t>é</w:t>
      </w:r>
      <w:r w:rsidRPr="00172D4C">
        <w:rPr>
          <w:lang w:eastAsia="fr-FR" w:bidi="fr-FR"/>
        </w:rPr>
        <w:t>menter les salaires des soldats, qui sont insuff</w:t>
      </w:r>
      <w:r w:rsidRPr="00172D4C">
        <w:rPr>
          <w:lang w:eastAsia="fr-FR" w:bidi="fr-FR"/>
        </w:rPr>
        <w:t>i</w:t>
      </w:r>
      <w:r w:rsidRPr="00172D4C">
        <w:rPr>
          <w:lang w:eastAsia="fr-FR" w:bidi="fr-FR"/>
        </w:rPr>
        <w:t>sants pour faire vivre leur famille</w:t>
      </w:r>
      <w:r>
        <w:rPr>
          <w:lang w:eastAsia="fr-FR" w:bidi="fr-FR"/>
        </w:rPr>
        <w:t> :</w:t>
      </w:r>
    </w:p>
    <w:p w14:paraId="1AC9F849" w14:textId="77777777" w:rsidR="0055408C" w:rsidRDefault="0055408C" w:rsidP="0055408C">
      <w:pPr>
        <w:pStyle w:val="Citation0"/>
      </w:pPr>
    </w:p>
    <w:p w14:paraId="5146DA1E" w14:textId="77777777" w:rsidR="0055408C" w:rsidRDefault="0055408C" w:rsidP="0055408C">
      <w:pPr>
        <w:pStyle w:val="Citation0"/>
      </w:pPr>
      <w:r w:rsidRPr="00172D4C">
        <w:t>Those men (the so</w:t>
      </w:r>
      <w:r w:rsidRPr="00172D4C">
        <w:t>l</w:t>
      </w:r>
      <w:r w:rsidRPr="00172D4C">
        <w:t>diers) were</w:t>
      </w:r>
      <w:r>
        <w:t xml:space="preserve"> recruited by voluntary enlist</w:t>
      </w:r>
      <w:r w:rsidRPr="00172D4C">
        <w:t>ment and many were married and fathers of familles. That the families and d</w:t>
      </w:r>
      <w:r w:rsidRPr="00172D4C">
        <w:t>e</w:t>
      </w:r>
      <w:r w:rsidRPr="00172D4C">
        <w:t>pendents of our army overseas should be enabled to live at a fitting standard of co</w:t>
      </w:r>
      <w:r w:rsidRPr="00172D4C">
        <w:t>m</w:t>
      </w:r>
      <w:r w:rsidRPr="00172D4C">
        <w:t>fort, and that the men should be free to “carry on” w</w:t>
      </w:r>
      <w:r w:rsidRPr="00172D4C">
        <w:t>i</w:t>
      </w:r>
      <w:r w:rsidRPr="00172D4C">
        <w:t>thout fear of financial embarrassment at home, the government allowance to soldiers’ depe</w:t>
      </w:r>
      <w:r w:rsidRPr="00172D4C">
        <w:t>n</w:t>
      </w:r>
      <w:r w:rsidRPr="00172D4C">
        <w:t>dents was supplemented by a consid</w:t>
      </w:r>
      <w:r>
        <w:t>e</w:t>
      </w:r>
      <w:r w:rsidRPr="00172D4C">
        <w:t>rable amount from a fund,</w:t>
      </w:r>
      <w:r>
        <w:t xml:space="preserve"> contrib</w:t>
      </w:r>
      <w:r>
        <w:t>u</w:t>
      </w:r>
      <w:r>
        <w:t>ted by citizens from al</w:t>
      </w:r>
      <w:r w:rsidRPr="00172D4C">
        <w:t>l parts of the D</w:t>
      </w:r>
      <w:r w:rsidRPr="00172D4C">
        <w:t>o</w:t>
      </w:r>
      <w:r w:rsidRPr="00172D4C">
        <w:t>minion.</w:t>
      </w:r>
      <w:r>
        <w:t> </w:t>
      </w:r>
      <w:r>
        <w:rPr>
          <w:rStyle w:val="Appelnotedebasdep"/>
        </w:rPr>
        <w:footnoteReference w:id="36"/>
      </w:r>
    </w:p>
    <w:p w14:paraId="262A8352" w14:textId="77777777" w:rsidR="0055408C" w:rsidRPr="00172D4C" w:rsidRDefault="0055408C" w:rsidP="0055408C">
      <w:pPr>
        <w:pStyle w:val="Citation0"/>
      </w:pPr>
    </w:p>
    <w:p w14:paraId="47FCB323" w14:textId="77777777" w:rsidR="0055408C" w:rsidRDefault="0055408C" w:rsidP="0055408C">
      <w:pPr>
        <w:spacing w:before="120" w:after="120"/>
        <w:jc w:val="both"/>
        <w:rPr>
          <w:lang w:eastAsia="fr-FR" w:bidi="fr-FR"/>
        </w:rPr>
      </w:pPr>
      <w:r w:rsidRPr="00172D4C">
        <w:rPr>
          <w:lang w:eastAsia="fr-FR" w:bidi="fr-FR"/>
        </w:rPr>
        <w:t>Par ailleurs, les diff</w:t>
      </w:r>
      <w:r w:rsidRPr="00172D4C">
        <w:rPr>
          <w:lang w:eastAsia="fr-FR" w:bidi="fr-FR"/>
        </w:rPr>
        <w:t>i</w:t>
      </w:r>
      <w:r w:rsidRPr="00172D4C">
        <w:rPr>
          <w:lang w:eastAsia="fr-FR" w:bidi="fr-FR"/>
        </w:rPr>
        <w:t>cultés de l’époque ne sont pas que financières</w:t>
      </w:r>
      <w:r>
        <w:rPr>
          <w:lang w:eastAsia="fr-FR" w:bidi="fr-FR"/>
        </w:rPr>
        <w:t> :</w:t>
      </w:r>
      <w:r w:rsidRPr="00172D4C">
        <w:rPr>
          <w:lang w:eastAsia="fr-FR" w:bidi="fr-FR"/>
        </w:rPr>
        <w:t xml:space="preserve"> les familles sans chef, les soldats démobilisés qui ont de la difficulté à se réadapter à la vie civile, les invalides qui acce</w:t>
      </w:r>
      <w:r w:rsidRPr="00172D4C">
        <w:rPr>
          <w:lang w:eastAsia="fr-FR" w:bidi="fr-FR"/>
        </w:rPr>
        <w:t>p</w:t>
      </w:r>
      <w:r w:rsidRPr="00172D4C">
        <w:rPr>
          <w:lang w:eastAsia="fr-FR" w:bidi="fr-FR"/>
        </w:rPr>
        <w:t>tent mal leur nouvel état, les mariages hâtés pour éviter la conscription, le travail des fe</w:t>
      </w:r>
      <w:r w:rsidRPr="00172D4C">
        <w:rPr>
          <w:lang w:eastAsia="fr-FR" w:bidi="fr-FR"/>
        </w:rPr>
        <w:t>m</w:t>
      </w:r>
      <w:r w:rsidRPr="00172D4C">
        <w:rPr>
          <w:lang w:eastAsia="fr-FR" w:bidi="fr-FR"/>
        </w:rPr>
        <w:t>mes, l’immigration urbaine que l’industrie grandissante encour</w:t>
      </w:r>
      <w:r w:rsidRPr="00172D4C">
        <w:rPr>
          <w:lang w:eastAsia="fr-FR" w:bidi="fr-FR"/>
        </w:rPr>
        <w:t>a</w:t>
      </w:r>
      <w:r w:rsidRPr="00172D4C">
        <w:rPr>
          <w:lang w:eastAsia="fr-FR" w:bidi="fr-FR"/>
        </w:rPr>
        <w:t>ge</w:t>
      </w:r>
      <w:r>
        <w:rPr>
          <w:lang w:eastAsia="fr-FR" w:bidi="fr-FR"/>
        </w:rPr>
        <w:t> </w:t>
      </w:r>
      <w:r>
        <w:rPr>
          <w:rStyle w:val="Appelnotedebasdep"/>
          <w:lang w:eastAsia="fr-FR" w:bidi="fr-FR"/>
        </w:rPr>
        <w:footnoteReference w:id="37"/>
      </w:r>
      <w:r w:rsidRPr="00172D4C">
        <w:rPr>
          <w:lang w:eastAsia="fr-FR" w:bidi="fr-FR"/>
        </w:rPr>
        <w:t>, tout cela</w:t>
      </w:r>
      <w:r>
        <w:rPr>
          <w:lang w:eastAsia="fr-FR" w:bidi="fr-FR"/>
        </w:rPr>
        <w:t xml:space="preserve"> </w:t>
      </w:r>
      <w:r>
        <w:t xml:space="preserve">[39] </w:t>
      </w:r>
      <w:r w:rsidRPr="00172D4C">
        <w:rPr>
          <w:lang w:eastAsia="fr-FR" w:bidi="fr-FR"/>
        </w:rPr>
        <w:t>crée des besoins en face desquels l’assistance traditio</w:t>
      </w:r>
      <w:r w:rsidRPr="00172D4C">
        <w:rPr>
          <w:lang w:eastAsia="fr-FR" w:bidi="fr-FR"/>
        </w:rPr>
        <w:t>n</w:t>
      </w:r>
      <w:r w:rsidRPr="00172D4C">
        <w:rPr>
          <w:lang w:eastAsia="fr-FR" w:bidi="fr-FR"/>
        </w:rPr>
        <w:t>nelle se trouve dépourvue. Du côté a</w:t>
      </w:r>
      <w:r w:rsidRPr="00172D4C">
        <w:rPr>
          <w:lang w:eastAsia="fr-FR" w:bidi="fr-FR"/>
        </w:rPr>
        <w:t>n</w:t>
      </w:r>
      <w:r w:rsidRPr="00172D4C">
        <w:rPr>
          <w:lang w:eastAsia="fr-FR" w:bidi="fr-FR"/>
        </w:rPr>
        <w:t xml:space="preserve">glais, on s’inspire des </w:t>
      </w:r>
      <w:r>
        <w:rPr>
          <w:lang w:eastAsia="fr-FR" w:bidi="fr-FR"/>
        </w:rPr>
        <w:t>État</w:t>
      </w:r>
      <w:r w:rsidRPr="00172D4C">
        <w:rPr>
          <w:lang w:eastAsia="fr-FR" w:bidi="fr-FR"/>
        </w:rPr>
        <w:t>s-Unis et de l’Angleterre pour développer, chez ceux qui se dévouent bén</w:t>
      </w:r>
      <w:r w:rsidRPr="00172D4C">
        <w:rPr>
          <w:lang w:eastAsia="fr-FR" w:bidi="fr-FR"/>
        </w:rPr>
        <w:t>é</w:t>
      </w:r>
      <w:r w:rsidRPr="00172D4C">
        <w:rPr>
          <w:lang w:eastAsia="fr-FR" w:bidi="fr-FR"/>
        </w:rPr>
        <w:t>volement au soulagement de la m</w:t>
      </w:r>
      <w:r w:rsidRPr="00172D4C">
        <w:rPr>
          <w:lang w:eastAsia="fr-FR" w:bidi="fr-FR"/>
        </w:rPr>
        <w:t>i</w:t>
      </w:r>
      <w:r w:rsidRPr="00172D4C">
        <w:rPr>
          <w:lang w:eastAsia="fr-FR" w:bidi="fr-FR"/>
        </w:rPr>
        <w:t>sère, des connaissances techniques qui transfo</w:t>
      </w:r>
      <w:r w:rsidRPr="00172D4C">
        <w:rPr>
          <w:lang w:eastAsia="fr-FR" w:bidi="fr-FR"/>
        </w:rPr>
        <w:t>r</w:t>
      </w:r>
      <w:r w:rsidRPr="00172D4C">
        <w:rPr>
          <w:lang w:eastAsia="fr-FR" w:bidi="fr-FR"/>
        </w:rPr>
        <w:t>ment leur bonne volonté en assistance efficace</w:t>
      </w:r>
      <w:r>
        <w:rPr>
          <w:lang w:eastAsia="fr-FR" w:bidi="fr-FR"/>
        </w:rPr>
        <w:t> :</w:t>
      </w:r>
      <w:r w:rsidRPr="00172D4C">
        <w:rPr>
          <w:lang w:eastAsia="fr-FR" w:bidi="fr-FR"/>
        </w:rPr>
        <w:t xml:space="preserve"> à Toronto s’ouvre en 1914 la première école can</w:t>
      </w:r>
      <w:r w:rsidRPr="00172D4C">
        <w:rPr>
          <w:lang w:eastAsia="fr-FR" w:bidi="fr-FR"/>
        </w:rPr>
        <w:t>a</w:t>
      </w:r>
      <w:r w:rsidRPr="00172D4C">
        <w:rPr>
          <w:lang w:eastAsia="fr-FR" w:bidi="fr-FR"/>
        </w:rPr>
        <w:t>dienne de service social. L’université McGill de Montréal inaugure bientôt la sienne, en 1918. Ce besoin d’un personnel spécialisé se faisait déjà sentir depuis que</w:t>
      </w:r>
      <w:r w:rsidRPr="00172D4C">
        <w:rPr>
          <w:lang w:eastAsia="fr-FR" w:bidi="fr-FR"/>
        </w:rPr>
        <w:t>l</w:t>
      </w:r>
      <w:r w:rsidRPr="00172D4C">
        <w:rPr>
          <w:lang w:eastAsia="fr-FR" w:bidi="fr-FR"/>
        </w:rPr>
        <w:t>ques années, car</w:t>
      </w:r>
    </w:p>
    <w:p w14:paraId="44711118" w14:textId="77777777" w:rsidR="0055408C" w:rsidRDefault="0055408C" w:rsidP="0055408C">
      <w:pPr>
        <w:pStyle w:val="Citation0"/>
      </w:pPr>
    </w:p>
    <w:p w14:paraId="40A99538" w14:textId="77777777" w:rsidR="0055408C" w:rsidRDefault="0055408C" w:rsidP="0055408C">
      <w:pPr>
        <w:pStyle w:val="Citation0"/>
      </w:pPr>
      <w:r w:rsidRPr="00172D4C">
        <w:t>n’ayant pas les communautés religieuses sur lesquelles s’appuyer, la pop</w:t>
      </w:r>
      <w:r w:rsidRPr="00172D4C">
        <w:t>u</w:t>
      </w:r>
      <w:r w:rsidRPr="00172D4C">
        <w:t>lation non catholique de la Province avait fondé un petit no</w:t>
      </w:r>
      <w:r w:rsidRPr="00172D4C">
        <w:t>m</w:t>
      </w:r>
      <w:r w:rsidRPr="00172D4C">
        <w:t>bre d’institutions, mais elle avait surtout organisé selon la formule des Charity Organization Societies</w:t>
      </w:r>
      <w:r>
        <w:t>,</w:t>
      </w:r>
      <w:r w:rsidRPr="00172D4C">
        <w:t xml:space="preserve"> des agences sociales employant un per</w:t>
      </w:r>
      <w:r>
        <w:t>sonnel la</w:t>
      </w:r>
      <w:r>
        <w:t>ï</w:t>
      </w:r>
      <w:r w:rsidRPr="00172D4C">
        <w:t>que formé, et régies par des conseils d’administration bénév</w:t>
      </w:r>
      <w:r w:rsidRPr="00172D4C">
        <w:t>o</w:t>
      </w:r>
      <w:r w:rsidRPr="00172D4C">
        <w:t>les</w:t>
      </w:r>
      <w:r>
        <w:t>.) </w:t>
      </w:r>
      <w:r>
        <w:rPr>
          <w:rStyle w:val="Appelnotedebasdep"/>
        </w:rPr>
        <w:footnoteReference w:id="38"/>
      </w:r>
    </w:p>
    <w:p w14:paraId="44CE5478" w14:textId="77777777" w:rsidR="0055408C" w:rsidRPr="00172D4C" w:rsidRDefault="0055408C" w:rsidP="0055408C">
      <w:pPr>
        <w:pStyle w:val="Citation0"/>
      </w:pPr>
    </w:p>
    <w:p w14:paraId="3A8B523E" w14:textId="77777777" w:rsidR="0055408C" w:rsidRPr="00172D4C" w:rsidRDefault="0055408C" w:rsidP="0055408C">
      <w:pPr>
        <w:spacing w:before="120" w:after="120"/>
        <w:jc w:val="both"/>
      </w:pPr>
      <w:r w:rsidRPr="00172D4C">
        <w:rPr>
          <w:lang w:eastAsia="fr-FR" w:bidi="fr-FR"/>
        </w:rPr>
        <w:t>Du côté français, les institutions religieuses qui ne suffisent pas font de plus en plus appel aux bénévoles laïcs</w:t>
      </w:r>
      <w:r>
        <w:rPr>
          <w:lang w:eastAsia="fr-FR" w:bidi="fr-FR"/>
        </w:rPr>
        <w:t> :</w:t>
      </w:r>
      <w:r w:rsidRPr="00172D4C">
        <w:rPr>
          <w:lang w:eastAsia="fr-FR" w:bidi="fr-FR"/>
        </w:rPr>
        <w:t xml:space="preserve"> Mgr Bruchési s’adresse dire</w:t>
      </w:r>
      <w:r w:rsidRPr="00172D4C">
        <w:rPr>
          <w:lang w:eastAsia="fr-FR" w:bidi="fr-FR"/>
        </w:rPr>
        <w:t>c</w:t>
      </w:r>
      <w:r w:rsidRPr="00172D4C">
        <w:rPr>
          <w:lang w:eastAsia="fr-FR" w:bidi="fr-FR"/>
        </w:rPr>
        <w:t>tement aux Sociétés de Saint-Vincent-de-Paul et leur demande d’accr</w:t>
      </w:r>
      <w:r>
        <w:rPr>
          <w:lang w:eastAsia="fr-FR" w:bidi="fr-FR"/>
        </w:rPr>
        <w:t>oître leur effort. Malgré l’am</w:t>
      </w:r>
      <w:r w:rsidRPr="00172D4C">
        <w:rPr>
          <w:lang w:eastAsia="fr-FR" w:bidi="fr-FR"/>
        </w:rPr>
        <w:t>pleur des problèmes, l’</w:t>
      </w:r>
      <w:r>
        <w:rPr>
          <w:lang w:eastAsia="fr-FR" w:bidi="fr-FR"/>
        </w:rPr>
        <w:t>État</w:t>
      </w:r>
      <w:r w:rsidRPr="00172D4C">
        <w:rPr>
          <w:lang w:eastAsia="fr-FR" w:bidi="fr-FR"/>
        </w:rPr>
        <w:t xml:space="preserve"> ne d</w:t>
      </w:r>
      <w:r>
        <w:rPr>
          <w:lang w:eastAsia="fr-FR" w:bidi="fr-FR"/>
        </w:rPr>
        <w:t>oit, dans l’optique canadienne-</w:t>
      </w:r>
      <w:r w:rsidRPr="00172D4C">
        <w:rPr>
          <w:lang w:eastAsia="fr-FR" w:bidi="fr-FR"/>
        </w:rPr>
        <w:t>française, intervenir que pour assister les œuvres existantes</w:t>
      </w:r>
      <w:r>
        <w:rPr>
          <w:lang w:eastAsia="fr-FR" w:bidi="fr-FR"/>
        </w:rPr>
        <w:t> ;</w:t>
      </w:r>
      <w:r w:rsidRPr="00172D4C">
        <w:rPr>
          <w:lang w:eastAsia="fr-FR" w:bidi="fr-FR"/>
        </w:rPr>
        <w:t xml:space="preserve"> un journaliste du </w:t>
      </w:r>
      <w:r w:rsidRPr="00172D4C">
        <w:t>Devoir</w:t>
      </w:r>
      <w:r w:rsidRPr="00172D4C">
        <w:rPr>
          <w:lang w:eastAsia="fr-FR" w:bidi="fr-FR"/>
        </w:rPr>
        <w:t xml:space="preserve"> écrit à l’époque</w:t>
      </w:r>
      <w:r>
        <w:rPr>
          <w:lang w:eastAsia="fr-FR" w:bidi="fr-FR"/>
        </w:rPr>
        <w:t> :</w:t>
      </w:r>
    </w:p>
    <w:p w14:paraId="0DDED56A" w14:textId="77777777" w:rsidR="0055408C" w:rsidRDefault="0055408C" w:rsidP="0055408C">
      <w:pPr>
        <w:pStyle w:val="Grillecouleur-Accent1"/>
      </w:pPr>
    </w:p>
    <w:p w14:paraId="38AE0286" w14:textId="77777777" w:rsidR="0055408C" w:rsidRDefault="0055408C" w:rsidP="0055408C">
      <w:pPr>
        <w:pStyle w:val="Grillecouleur-Accent1"/>
      </w:pPr>
      <w:r w:rsidRPr="00172D4C">
        <w:t>Il f</w:t>
      </w:r>
      <w:r>
        <w:t>a</w:t>
      </w:r>
      <w:r w:rsidRPr="00172D4C">
        <w:t>ut qu’elle (la ch</w:t>
      </w:r>
      <w:r w:rsidRPr="00172D4C">
        <w:t>a</w:t>
      </w:r>
      <w:r w:rsidRPr="00172D4C">
        <w:t>rité publique) vienne en aide à la charité, que des institutions urgentes soient fondées, qu’elle fournisse le capital... Se</w:t>
      </w:r>
      <w:r w:rsidRPr="00172D4C">
        <w:t>u</w:t>
      </w:r>
      <w:r w:rsidRPr="00172D4C">
        <w:t>les en ce moment de désarroi, les autorités municipales et provi</w:t>
      </w:r>
      <w:r w:rsidRPr="00172D4C">
        <w:t>n</w:t>
      </w:r>
      <w:r w:rsidRPr="00172D4C">
        <w:t>ciales peuvent prendre l’initiative de ces instit</w:t>
      </w:r>
      <w:r w:rsidRPr="00172D4C">
        <w:t>u</w:t>
      </w:r>
      <w:r w:rsidRPr="00172D4C">
        <w:t xml:space="preserve">tions pour les confier, bien entendu, </w:t>
      </w:r>
      <w:r>
        <w:t>à</w:t>
      </w:r>
      <w:r w:rsidRPr="00172D4C">
        <w:t xml:space="preserve"> </w:t>
      </w:r>
      <w:r>
        <w:t>l’</w:t>
      </w:r>
      <w:r w:rsidRPr="00172D4C">
        <w:t>administration des particuliers qui, on le sait, coûte inf</w:t>
      </w:r>
      <w:r w:rsidRPr="00172D4C">
        <w:t>i</w:t>
      </w:r>
      <w:r w:rsidRPr="00172D4C">
        <w:t>niment moins cher que celle de l’</w:t>
      </w:r>
      <w:r>
        <w:t>État. </w:t>
      </w:r>
      <w:r>
        <w:rPr>
          <w:rStyle w:val="Appelnotedebasdep"/>
        </w:rPr>
        <w:footnoteReference w:id="39"/>
      </w:r>
    </w:p>
    <w:p w14:paraId="06A39F4E" w14:textId="77777777" w:rsidR="0055408C" w:rsidRPr="00172D4C" w:rsidRDefault="0055408C" w:rsidP="0055408C">
      <w:pPr>
        <w:pStyle w:val="Grillecouleur-Accent1"/>
      </w:pPr>
    </w:p>
    <w:p w14:paraId="4E2337E5" w14:textId="77777777" w:rsidR="0055408C" w:rsidRPr="00172D4C" w:rsidRDefault="0055408C" w:rsidP="0055408C">
      <w:pPr>
        <w:spacing w:before="120" w:after="120"/>
        <w:jc w:val="both"/>
      </w:pPr>
      <w:r w:rsidRPr="00172D4C">
        <w:rPr>
          <w:lang w:eastAsia="fr-FR" w:bidi="fr-FR"/>
        </w:rPr>
        <w:t>Vers la fin de la guerre, le gouvernement féd</w:t>
      </w:r>
      <w:r w:rsidRPr="00172D4C">
        <w:rPr>
          <w:lang w:eastAsia="fr-FR" w:bidi="fr-FR"/>
        </w:rPr>
        <w:t>é</w:t>
      </w:r>
      <w:r w:rsidRPr="00172D4C">
        <w:rPr>
          <w:lang w:eastAsia="fr-FR" w:bidi="fr-FR"/>
        </w:rPr>
        <w:t>ral s’inquiète un peu plus de la réadaptation des soldats démobilisés</w:t>
      </w:r>
      <w:r>
        <w:rPr>
          <w:lang w:eastAsia="fr-FR" w:bidi="fr-FR"/>
        </w:rPr>
        <w:t> :</w:t>
      </w:r>
      <w:r w:rsidRPr="00172D4C">
        <w:rPr>
          <w:lang w:eastAsia="fr-FR" w:bidi="fr-FR"/>
        </w:rPr>
        <w:t xml:space="preserve"> il vote une loi acco</w:t>
      </w:r>
      <w:r w:rsidRPr="00172D4C">
        <w:rPr>
          <w:lang w:eastAsia="fr-FR" w:bidi="fr-FR"/>
        </w:rPr>
        <w:t>r</w:t>
      </w:r>
      <w:r w:rsidRPr="00172D4C">
        <w:rPr>
          <w:lang w:eastAsia="fr-FR" w:bidi="fr-FR"/>
        </w:rPr>
        <w:t>dant les postes du Service Civil aux vétérans sans qu’un examen de compétence ne soit nécessaire. M. Rowell propose, en d</w:t>
      </w:r>
      <w:r w:rsidRPr="00172D4C">
        <w:rPr>
          <w:lang w:eastAsia="fr-FR" w:bidi="fr-FR"/>
        </w:rPr>
        <w:t>é</w:t>
      </w:r>
      <w:r w:rsidRPr="00172D4C">
        <w:rPr>
          <w:lang w:eastAsia="fr-FR" w:bidi="fr-FR"/>
        </w:rPr>
        <w:t>cembre 1918, la form</w:t>
      </w:r>
      <w:r w:rsidRPr="00172D4C">
        <w:rPr>
          <w:lang w:eastAsia="fr-FR" w:bidi="fr-FR"/>
        </w:rPr>
        <w:t>a</w:t>
      </w:r>
      <w:r w:rsidRPr="00172D4C">
        <w:rPr>
          <w:lang w:eastAsia="fr-FR" w:bidi="fr-FR"/>
        </w:rPr>
        <w:t xml:space="preserve">tion d’un Ministère du Bien-être national, qui aurait à s’occuper de </w:t>
      </w:r>
      <w:r>
        <w:rPr>
          <w:lang w:eastAsia="fr-FR" w:bidi="fr-FR"/>
        </w:rPr>
        <w:t>« </w:t>
      </w:r>
      <w:r w:rsidRPr="00172D4C">
        <w:rPr>
          <w:lang w:eastAsia="fr-FR" w:bidi="fr-FR"/>
        </w:rPr>
        <w:t>pensions de</w:t>
      </w:r>
      <w:r>
        <w:rPr>
          <w:lang w:eastAsia="fr-FR" w:bidi="fr-FR"/>
        </w:rPr>
        <w:t xml:space="preserve"> [40] </w:t>
      </w:r>
      <w:r w:rsidRPr="00172D4C">
        <w:rPr>
          <w:lang w:eastAsia="fr-FR" w:bidi="fr-FR"/>
        </w:rPr>
        <w:t>vieillesse, assurances d’</w:t>
      </w:r>
      <w:r>
        <w:rPr>
          <w:lang w:eastAsia="fr-FR" w:bidi="fr-FR"/>
        </w:rPr>
        <w:t>État</w:t>
      </w:r>
      <w:r w:rsidRPr="00172D4C">
        <w:rPr>
          <w:lang w:eastAsia="fr-FR" w:bidi="fr-FR"/>
        </w:rPr>
        <w:t>, assura</w:t>
      </w:r>
      <w:r w:rsidRPr="00172D4C">
        <w:rPr>
          <w:lang w:eastAsia="fr-FR" w:bidi="fr-FR"/>
        </w:rPr>
        <w:t>n</w:t>
      </w:r>
      <w:r w:rsidRPr="00172D4C">
        <w:rPr>
          <w:lang w:eastAsia="fr-FR" w:bidi="fr-FR"/>
        </w:rPr>
        <w:t>ces de maternité, minimum de salaire</w:t>
      </w:r>
      <w:r>
        <w:rPr>
          <w:lang w:eastAsia="fr-FR" w:bidi="fr-FR"/>
        </w:rPr>
        <w:t> » </w:t>
      </w:r>
      <w:r>
        <w:rPr>
          <w:rStyle w:val="Appelnotedebasdep"/>
          <w:lang w:eastAsia="fr-FR" w:bidi="fr-FR"/>
        </w:rPr>
        <w:footnoteReference w:id="40"/>
      </w:r>
      <w:r w:rsidRPr="00172D4C">
        <w:rPr>
          <w:lang w:eastAsia="fr-FR" w:bidi="fr-FR"/>
        </w:rPr>
        <w:t>. Cette propos</w:t>
      </w:r>
      <w:r w:rsidRPr="00172D4C">
        <w:rPr>
          <w:lang w:eastAsia="fr-FR" w:bidi="fr-FR"/>
        </w:rPr>
        <w:t>i</w:t>
      </w:r>
      <w:r w:rsidRPr="00172D4C">
        <w:rPr>
          <w:lang w:eastAsia="fr-FR" w:bidi="fr-FR"/>
        </w:rPr>
        <w:t>tion n’est pas acceptée, et on continue à se fier à la charité privée. Le “War Charities Act” de</w:t>
      </w:r>
      <w:r>
        <w:rPr>
          <w:lang w:eastAsia="fr-FR" w:bidi="fr-FR"/>
        </w:rPr>
        <w:t xml:space="preserve"> 1917 </w:t>
      </w:r>
      <w:r w:rsidRPr="00172D4C">
        <w:rPr>
          <w:lang w:eastAsia="fr-FR" w:bidi="fr-FR"/>
        </w:rPr>
        <w:t>confirmait cette attitude</w:t>
      </w:r>
      <w:r>
        <w:rPr>
          <w:lang w:eastAsia="fr-FR" w:bidi="fr-FR"/>
        </w:rPr>
        <w:t> :</w:t>
      </w:r>
    </w:p>
    <w:p w14:paraId="38242DC0" w14:textId="77777777" w:rsidR="0055408C" w:rsidRDefault="0055408C" w:rsidP="0055408C">
      <w:pPr>
        <w:pStyle w:val="Grillecouleur-Accent1"/>
      </w:pPr>
    </w:p>
    <w:p w14:paraId="5EFBE542" w14:textId="77777777" w:rsidR="0055408C" w:rsidRDefault="0055408C" w:rsidP="0055408C">
      <w:pPr>
        <w:pStyle w:val="Grillecouleur-Accent1"/>
      </w:pPr>
      <w:r w:rsidRPr="00172D4C">
        <w:t>The whole object of the Act is to make sure that a</w:t>
      </w:r>
      <w:r>
        <w:t>l</w:t>
      </w:r>
      <w:r w:rsidRPr="00172D4C">
        <w:t>l the money ra</w:t>
      </w:r>
      <w:r w:rsidRPr="00172D4C">
        <w:t>i</w:t>
      </w:r>
      <w:r w:rsidRPr="00172D4C">
        <w:t>sed for sufferers through the war reaches these sufferers with as much econ</w:t>
      </w:r>
      <w:r w:rsidRPr="00172D4C">
        <w:t>o</w:t>
      </w:r>
      <w:r w:rsidRPr="00172D4C">
        <w:t>my as possible.</w:t>
      </w:r>
      <w:r>
        <w:t> </w:t>
      </w:r>
      <w:r>
        <w:rPr>
          <w:rStyle w:val="Appelnotedebasdep"/>
        </w:rPr>
        <w:footnoteReference w:id="41"/>
      </w:r>
    </w:p>
    <w:p w14:paraId="0096EBE6" w14:textId="77777777" w:rsidR="0055408C" w:rsidRPr="00172D4C" w:rsidRDefault="0055408C" w:rsidP="0055408C">
      <w:pPr>
        <w:pStyle w:val="Grillecouleur-Accent1"/>
      </w:pPr>
    </w:p>
    <w:p w14:paraId="38E47EA4" w14:textId="77777777" w:rsidR="0055408C" w:rsidRPr="00172D4C" w:rsidRDefault="0055408C" w:rsidP="0055408C">
      <w:pPr>
        <w:spacing w:before="120" w:after="120"/>
        <w:jc w:val="both"/>
      </w:pPr>
      <w:r w:rsidRPr="00172D4C">
        <w:rPr>
          <w:lang w:eastAsia="fr-FR" w:bidi="fr-FR"/>
        </w:rPr>
        <w:t>Craignant un afflux d’immigrants après la cessation des hostilités, et désireux de réintégrer avant tout les vétérans canadiens à la vie civ</w:t>
      </w:r>
      <w:r w:rsidRPr="00172D4C">
        <w:rPr>
          <w:lang w:eastAsia="fr-FR" w:bidi="fr-FR"/>
        </w:rPr>
        <w:t>i</w:t>
      </w:r>
      <w:r w:rsidRPr="00172D4C">
        <w:rPr>
          <w:lang w:eastAsia="fr-FR" w:bidi="fr-FR"/>
        </w:rPr>
        <w:t>le, le gouvernement fédéral forme en</w:t>
      </w:r>
    </w:p>
    <w:p w14:paraId="30DB3A3D" w14:textId="77777777" w:rsidR="0055408C" w:rsidRPr="00172D4C" w:rsidRDefault="0055408C" w:rsidP="0055408C">
      <w:pPr>
        <w:spacing w:before="120" w:after="120"/>
        <w:jc w:val="both"/>
      </w:pPr>
      <w:r w:rsidRPr="00172D4C">
        <w:rPr>
          <w:lang w:eastAsia="fr-FR" w:bidi="fr-FR"/>
        </w:rPr>
        <w:t>le ministère de l’Immigration et de la Colonisation, dont la premi</w:t>
      </w:r>
      <w:r w:rsidRPr="00172D4C">
        <w:rPr>
          <w:lang w:eastAsia="fr-FR" w:bidi="fr-FR"/>
        </w:rPr>
        <w:t>è</w:t>
      </w:r>
      <w:r w:rsidRPr="00172D4C">
        <w:rPr>
          <w:lang w:eastAsia="fr-FR" w:bidi="fr-FR"/>
        </w:rPr>
        <w:t>re tâche sera de rétablir les soldats démobilisés, en collaboration avec le M</w:t>
      </w:r>
      <w:r w:rsidRPr="00172D4C">
        <w:rPr>
          <w:lang w:eastAsia="fr-FR" w:bidi="fr-FR"/>
        </w:rPr>
        <w:t>i</w:t>
      </w:r>
      <w:r w:rsidRPr="00172D4C">
        <w:rPr>
          <w:lang w:eastAsia="fr-FR" w:bidi="fr-FR"/>
        </w:rPr>
        <w:t>nistère du Rétablissement Civil des Soldats mis sur pied à ce moment, et la seconde de sélectio</w:t>
      </w:r>
      <w:r w:rsidRPr="00172D4C">
        <w:rPr>
          <w:lang w:eastAsia="fr-FR" w:bidi="fr-FR"/>
        </w:rPr>
        <w:t>n</w:t>
      </w:r>
      <w:r w:rsidRPr="00172D4C">
        <w:rPr>
          <w:lang w:eastAsia="fr-FR" w:bidi="fr-FR"/>
        </w:rPr>
        <w:t>ner les immigrants pour que n’entrent au Canada que ceux “who would assist in developing the natural resources of the country”.</w:t>
      </w:r>
      <w:r>
        <w:rPr>
          <w:lang w:eastAsia="fr-FR" w:bidi="fr-FR"/>
        </w:rPr>
        <w:t> </w:t>
      </w:r>
      <w:r>
        <w:rPr>
          <w:rStyle w:val="Appelnotedebasdep"/>
          <w:lang w:eastAsia="fr-FR" w:bidi="fr-FR"/>
        </w:rPr>
        <w:footnoteReference w:id="42"/>
      </w:r>
    </w:p>
    <w:p w14:paraId="6556013D" w14:textId="77777777" w:rsidR="0055408C" w:rsidRPr="00172D4C" w:rsidRDefault="0055408C" w:rsidP="0055408C">
      <w:pPr>
        <w:spacing w:before="120" w:after="120"/>
        <w:jc w:val="both"/>
      </w:pPr>
      <w:r w:rsidRPr="00172D4C">
        <w:rPr>
          <w:lang w:eastAsia="fr-FR" w:bidi="fr-FR"/>
        </w:rPr>
        <w:t>En 1919, le gouvernement fédéral, qui a vu ses charges s'accroître du point de vue santé, met sur pied deux organismes</w:t>
      </w:r>
      <w:r>
        <w:rPr>
          <w:lang w:eastAsia="fr-FR" w:bidi="fr-FR"/>
        </w:rPr>
        <w:t> :</w:t>
      </w:r>
      <w:r w:rsidRPr="00172D4C">
        <w:rPr>
          <w:lang w:eastAsia="fr-FR" w:bidi="fr-FR"/>
        </w:rPr>
        <w:t xml:space="preserve"> le ministère de la Sa</w:t>
      </w:r>
      <w:r w:rsidRPr="00172D4C">
        <w:rPr>
          <w:lang w:eastAsia="fr-FR" w:bidi="fr-FR"/>
        </w:rPr>
        <w:t>n</w:t>
      </w:r>
      <w:r w:rsidRPr="00172D4C">
        <w:rPr>
          <w:lang w:eastAsia="fr-FR" w:bidi="fr-FR"/>
        </w:rPr>
        <w:t>té, qui s’occupera de toutes les questions de santé confiées à l’</w:t>
      </w:r>
      <w:r>
        <w:rPr>
          <w:lang w:eastAsia="fr-FR" w:bidi="fr-FR"/>
        </w:rPr>
        <w:t>État</w:t>
      </w:r>
      <w:r w:rsidRPr="00172D4C">
        <w:rPr>
          <w:lang w:eastAsia="fr-FR" w:bidi="fr-FR"/>
        </w:rPr>
        <w:t xml:space="preserve"> fédéral par l’Acte de l’Amérique du Nord</w:t>
      </w:r>
      <w:r>
        <w:rPr>
          <w:lang w:eastAsia="fr-FR" w:bidi="fr-FR"/>
        </w:rPr>
        <w:t> :</w:t>
      </w:r>
      <w:r w:rsidRPr="00172D4C">
        <w:rPr>
          <w:lang w:eastAsia="fr-FR" w:bidi="fr-FR"/>
        </w:rPr>
        <w:t xml:space="preserve"> quarantaine, inspe</w:t>
      </w:r>
      <w:r w:rsidRPr="00172D4C">
        <w:rPr>
          <w:lang w:eastAsia="fr-FR" w:bidi="fr-FR"/>
        </w:rPr>
        <w:t>c</w:t>
      </w:r>
      <w:r w:rsidRPr="00172D4C">
        <w:rPr>
          <w:lang w:eastAsia="fr-FR" w:bidi="fr-FR"/>
        </w:rPr>
        <w:t>tion des immigrants, pollution des eaux limitrophes, hôpitaux de la marine</w:t>
      </w:r>
      <w:r>
        <w:rPr>
          <w:lang w:eastAsia="fr-FR" w:bidi="fr-FR"/>
        </w:rPr>
        <w:t> ;</w:t>
      </w:r>
      <w:r w:rsidRPr="00172D4C">
        <w:rPr>
          <w:lang w:eastAsia="fr-FR" w:bidi="fr-FR"/>
        </w:rPr>
        <w:t xml:space="preserve"> et le Conseil de Santé du Dominion, “to enable the health o</w:t>
      </w:r>
      <w:r w:rsidRPr="00172D4C">
        <w:rPr>
          <w:lang w:eastAsia="fr-FR" w:bidi="fr-FR"/>
        </w:rPr>
        <w:t>f</w:t>
      </w:r>
      <w:r w:rsidRPr="00172D4C">
        <w:rPr>
          <w:lang w:eastAsia="fr-FR" w:bidi="fr-FR"/>
        </w:rPr>
        <w:t>ficers of the provinces and the Dominion to correlate their work and avoid the defects of isolation”</w:t>
      </w:r>
      <w:r>
        <w:rPr>
          <w:lang w:eastAsia="fr-FR" w:bidi="fr-FR"/>
        </w:rPr>
        <w:t> </w:t>
      </w:r>
      <w:r>
        <w:rPr>
          <w:rStyle w:val="Appelnotedebasdep"/>
          <w:lang w:eastAsia="fr-FR" w:bidi="fr-FR"/>
        </w:rPr>
        <w:footnoteReference w:id="43"/>
      </w:r>
      <w:r w:rsidRPr="00172D4C">
        <w:rPr>
          <w:lang w:eastAsia="fr-FR" w:bidi="fr-FR"/>
        </w:rPr>
        <w:t>.</w:t>
      </w:r>
    </w:p>
    <w:p w14:paraId="2F7A5B26" w14:textId="77777777" w:rsidR="0055408C" w:rsidRPr="00172D4C" w:rsidRDefault="0055408C" w:rsidP="0055408C">
      <w:pPr>
        <w:spacing w:before="120" w:after="120"/>
        <w:jc w:val="both"/>
      </w:pPr>
      <w:r w:rsidRPr="00172D4C">
        <w:rPr>
          <w:lang w:eastAsia="fr-FR" w:bidi="fr-FR"/>
        </w:rPr>
        <w:t>Pendant que le gouvernement d’Ottawa s’organise pour faire face à l’après-guerre s’amorce un autre genre de réaction, au Québec</w:t>
      </w:r>
      <w:r>
        <w:rPr>
          <w:lang w:eastAsia="fr-FR" w:bidi="fr-FR"/>
        </w:rPr>
        <w:t> :</w:t>
      </w:r>
      <w:r w:rsidRPr="00172D4C">
        <w:rPr>
          <w:lang w:eastAsia="fr-FR" w:bidi="fr-FR"/>
        </w:rPr>
        <w:t xml:space="preserve"> les Canadiens français n’ont pas oublié leur pa</w:t>
      </w:r>
      <w:r w:rsidRPr="00172D4C">
        <w:rPr>
          <w:lang w:eastAsia="fr-FR" w:bidi="fr-FR"/>
        </w:rPr>
        <w:t>r</w:t>
      </w:r>
      <w:r w:rsidRPr="00172D4C">
        <w:rPr>
          <w:lang w:eastAsia="fr-FR" w:bidi="fr-FR"/>
        </w:rPr>
        <w:t>ticipation forcée à une guerre où ils ne se se</w:t>
      </w:r>
      <w:r w:rsidRPr="00172D4C">
        <w:rPr>
          <w:lang w:eastAsia="fr-FR" w:bidi="fr-FR"/>
        </w:rPr>
        <w:t>n</w:t>
      </w:r>
      <w:r w:rsidRPr="00172D4C">
        <w:rPr>
          <w:lang w:eastAsia="fr-FR" w:bidi="fr-FR"/>
        </w:rPr>
        <w:t xml:space="preserve">taient nullement engagés. Le nationalisme prend corps. L’année 1917 voit naître une nouvelle revue, </w:t>
      </w:r>
      <w:r w:rsidRPr="00172D4C">
        <w:t>L’Action França</w:t>
      </w:r>
      <w:r w:rsidRPr="00172D4C">
        <w:t>i</w:t>
      </w:r>
      <w:r w:rsidRPr="00172D4C">
        <w:t>se,</w:t>
      </w:r>
      <w:r>
        <w:rPr>
          <w:lang w:eastAsia="fr-FR" w:bidi="fr-FR"/>
        </w:rPr>
        <w:t xml:space="preserve"> fondée par Omer Hé</w:t>
      </w:r>
      <w:r w:rsidRPr="00172D4C">
        <w:rPr>
          <w:lang w:eastAsia="fr-FR" w:bidi="fr-FR"/>
        </w:rPr>
        <w:t>roux en réaction à la conscription. Cette r</w:t>
      </w:r>
      <w:r w:rsidRPr="00172D4C">
        <w:rPr>
          <w:lang w:eastAsia="fr-FR" w:bidi="fr-FR"/>
        </w:rPr>
        <w:t>e</w:t>
      </w:r>
      <w:r w:rsidRPr="00172D4C">
        <w:rPr>
          <w:lang w:eastAsia="fr-FR" w:bidi="fr-FR"/>
        </w:rPr>
        <w:t xml:space="preserve">vue, de même que </w:t>
      </w:r>
      <w:r w:rsidRPr="00547A54">
        <w:rPr>
          <w:i/>
        </w:rPr>
        <w:t>Le Devoir</w:t>
      </w:r>
      <w:r w:rsidRPr="00172D4C">
        <w:t>,</w:t>
      </w:r>
      <w:r w:rsidRPr="00172D4C">
        <w:rPr>
          <w:lang w:eastAsia="fr-FR" w:bidi="fr-FR"/>
        </w:rPr>
        <w:t xml:space="preserve"> encourage les familles à avoir beaucoup d’enfants</w:t>
      </w:r>
      <w:r>
        <w:rPr>
          <w:lang w:eastAsia="fr-FR" w:bidi="fr-FR"/>
        </w:rPr>
        <w:t xml:space="preserve"> [41] </w:t>
      </w:r>
      <w:r w:rsidRPr="00172D4C">
        <w:rPr>
          <w:lang w:eastAsia="fr-FR" w:bidi="fr-FR"/>
        </w:rPr>
        <w:t>pour assurer la survivance de la race canadienne-française. Et m</w:t>
      </w:r>
      <w:r w:rsidRPr="00172D4C">
        <w:rPr>
          <w:lang w:eastAsia="fr-FR" w:bidi="fr-FR"/>
        </w:rPr>
        <w:t>ê</w:t>
      </w:r>
      <w:r w:rsidRPr="00172D4C">
        <w:rPr>
          <w:lang w:eastAsia="fr-FR" w:bidi="fr-FR"/>
        </w:rPr>
        <w:t>me davantage,</w:t>
      </w:r>
    </w:p>
    <w:p w14:paraId="0407A06B" w14:textId="77777777" w:rsidR="0055408C" w:rsidRDefault="0055408C" w:rsidP="0055408C">
      <w:pPr>
        <w:pStyle w:val="Citation0"/>
      </w:pPr>
    </w:p>
    <w:p w14:paraId="33A1D3A8" w14:textId="77777777" w:rsidR="0055408C" w:rsidRDefault="0055408C" w:rsidP="0055408C">
      <w:pPr>
        <w:pStyle w:val="Citation0"/>
      </w:pPr>
      <w:r>
        <w:t>dans l’</w:t>
      </w:r>
      <w:r w:rsidRPr="00172D4C">
        <w:t xml:space="preserve">idée de la </w:t>
      </w:r>
      <w:r>
        <w:t>« </w:t>
      </w:r>
      <w:r w:rsidRPr="00172D4C">
        <w:t>revanche des berceaux</w:t>
      </w:r>
      <w:r>
        <w:t> »</w:t>
      </w:r>
      <w:r w:rsidRPr="00172D4C">
        <w:t xml:space="preserve"> i</w:t>
      </w:r>
      <w:r w:rsidRPr="00172D4C">
        <w:t>n</w:t>
      </w:r>
      <w:r w:rsidRPr="00172D4C">
        <w:t>troduite en 1918 par le Père Louis Lalande... cette revendication prend la forme extrême de la domin</w:t>
      </w:r>
      <w:r w:rsidRPr="00172D4C">
        <w:t>a</w:t>
      </w:r>
      <w:r w:rsidRPr="00172D4C">
        <w:t>tion du Canada par le groupe français</w:t>
      </w:r>
      <w:r>
        <w:t>. </w:t>
      </w:r>
      <w:r>
        <w:rPr>
          <w:rStyle w:val="Appelnotedebasdep"/>
        </w:rPr>
        <w:footnoteReference w:id="44"/>
      </w:r>
    </w:p>
    <w:p w14:paraId="6241A301" w14:textId="77777777" w:rsidR="0055408C" w:rsidRPr="00172D4C" w:rsidRDefault="0055408C" w:rsidP="0055408C">
      <w:pPr>
        <w:pStyle w:val="Citation0"/>
      </w:pPr>
    </w:p>
    <w:p w14:paraId="0B174870" w14:textId="77777777" w:rsidR="0055408C" w:rsidRPr="00172D4C" w:rsidRDefault="0055408C" w:rsidP="0055408C">
      <w:pPr>
        <w:spacing w:before="120" w:after="120"/>
        <w:jc w:val="both"/>
      </w:pPr>
      <w:r w:rsidRPr="00172D4C">
        <w:rPr>
          <w:lang w:eastAsia="fr-FR" w:bidi="fr-FR"/>
        </w:rPr>
        <w:t>De son côté, l’élite canadienne-française s’est regroupée autour de l’Ecole Sociale Populaire, dirigée par des Jésuites, qui exerce une grande influence par ses cours, cercles d’études, conférences publ</w:t>
      </w:r>
      <w:r w:rsidRPr="00172D4C">
        <w:rPr>
          <w:lang w:eastAsia="fr-FR" w:bidi="fr-FR"/>
        </w:rPr>
        <w:t>i</w:t>
      </w:r>
      <w:r w:rsidRPr="00172D4C">
        <w:rPr>
          <w:lang w:eastAsia="fr-FR" w:bidi="fr-FR"/>
        </w:rPr>
        <w:t>ques et brochures multiples. En 1920 l’Ecole Sociale Populaire ina</w:t>
      </w:r>
      <w:r w:rsidRPr="00172D4C">
        <w:rPr>
          <w:lang w:eastAsia="fr-FR" w:bidi="fr-FR"/>
        </w:rPr>
        <w:t>u</w:t>
      </w:r>
      <w:r w:rsidRPr="00172D4C">
        <w:rPr>
          <w:lang w:eastAsia="fr-FR" w:bidi="fr-FR"/>
        </w:rPr>
        <w:t>gure ses Semaines Sociales.</w:t>
      </w:r>
    </w:p>
    <w:p w14:paraId="1742B9D2" w14:textId="77777777" w:rsidR="0055408C" w:rsidRDefault="0055408C" w:rsidP="0055408C">
      <w:pPr>
        <w:pStyle w:val="Grillecouleur-Accent1"/>
      </w:pPr>
    </w:p>
    <w:p w14:paraId="75DF6B8D" w14:textId="77777777" w:rsidR="0055408C" w:rsidRDefault="0055408C" w:rsidP="0055408C">
      <w:pPr>
        <w:pStyle w:val="Grillecouleur-Accent1"/>
      </w:pPr>
      <w:r w:rsidRPr="00172D4C">
        <w:t>L’enseignement des Semaines Sociales n’est tout d’abord, et ne veut être, en matière doctrin</w:t>
      </w:r>
      <w:r w:rsidRPr="00172D4C">
        <w:t>a</w:t>
      </w:r>
      <w:r w:rsidRPr="00172D4C">
        <w:t>le, que l’écho fidèle de l’enseignement social de l’</w:t>
      </w:r>
      <w:r>
        <w:t>Église</w:t>
      </w:r>
      <w:r w:rsidRPr="00172D4C">
        <w:t>. Il est ensuite profondément imprégné de préoccupations patriot</w:t>
      </w:r>
      <w:r w:rsidRPr="00172D4C">
        <w:t>i</w:t>
      </w:r>
      <w:r w:rsidRPr="00172D4C">
        <w:t>ques et nationales, ou si l’on veut nationalistes. Il est en troisième lieu ne</w:t>
      </w:r>
      <w:r w:rsidRPr="00172D4C">
        <w:t>t</w:t>
      </w:r>
      <w:r w:rsidRPr="00172D4C">
        <w:t>tement orienté vers l’action.</w:t>
      </w:r>
      <w:r>
        <w:t> </w:t>
      </w:r>
      <w:r>
        <w:rPr>
          <w:rStyle w:val="Appelnotedebasdep"/>
        </w:rPr>
        <w:footnoteReference w:id="45"/>
      </w:r>
    </w:p>
    <w:p w14:paraId="172DFE41" w14:textId="77777777" w:rsidR="0055408C" w:rsidRPr="00172D4C" w:rsidRDefault="0055408C" w:rsidP="0055408C">
      <w:pPr>
        <w:pStyle w:val="Grillecouleur-Accent1"/>
      </w:pPr>
    </w:p>
    <w:p w14:paraId="5A7FCB2B" w14:textId="77777777" w:rsidR="0055408C" w:rsidRPr="00172D4C" w:rsidRDefault="0055408C" w:rsidP="0055408C">
      <w:pPr>
        <w:spacing w:before="120" w:after="120"/>
        <w:jc w:val="both"/>
      </w:pPr>
      <w:r w:rsidRPr="00172D4C">
        <w:rPr>
          <w:lang w:eastAsia="fr-FR" w:bidi="fr-FR"/>
        </w:rPr>
        <w:t xml:space="preserve">C’est aussi la même année que l’Abbé Groulx prend la direction de </w:t>
      </w:r>
      <w:r w:rsidRPr="00172D4C">
        <w:t>L’Action Française</w:t>
      </w:r>
      <w:r w:rsidRPr="00172D4C">
        <w:rPr>
          <w:lang w:eastAsia="fr-FR" w:bidi="fr-FR"/>
        </w:rPr>
        <w:t xml:space="preserve"> et publie le texte d’Emile Bruchési </w:t>
      </w:r>
      <w:r w:rsidRPr="00172D4C">
        <w:t>Si la Conféd</w:t>
      </w:r>
      <w:r w:rsidRPr="00172D4C">
        <w:t>é</w:t>
      </w:r>
      <w:r w:rsidRPr="00172D4C">
        <w:t>ration disparaissait.</w:t>
      </w:r>
      <w:r w:rsidRPr="00172D4C">
        <w:rPr>
          <w:lang w:eastAsia="fr-FR" w:bidi="fr-FR"/>
        </w:rPr>
        <w:t xml:space="preserve"> Les premiers séparatistes étaient nés.</w:t>
      </w:r>
    </w:p>
    <w:p w14:paraId="73A21C5D" w14:textId="77777777" w:rsidR="0055408C" w:rsidRDefault="0055408C" w:rsidP="0055408C">
      <w:pPr>
        <w:spacing w:before="120" w:after="120"/>
        <w:jc w:val="both"/>
        <w:rPr>
          <w:lang w:eastAsia="fr-FR" w:bidi="fr-FR"/>
        </w:rPr>
      </w:pPr>
    </w:p>
    <w:p w14:paraId="2D2723A2" w14:textId="77777777" w:rsidR="0055408C" w:rsidRPr="00172D4C" w:rsidRDefault="0055408C" w:rsidP="0055408C">
      <w:pPr>
        <w:pStyle w:val="planche"/>
      </w:pPr>
      <w:r w:rsidRPr="00172D4C">
        <w:rPr>
          <w:lang w:eastAsia="fr-FR" w:bidi="fr-FR"/>
        </w:rPr>
        <w:t>Grandes lignes de cette période</w:t>
      </w:r>
    </w:p>
    <w:p w14:paraId="518EBD77" w14:textId="77777777" w:rsidR="0055408C" w:rsidRDefault="0055408C" w:rsidP="0055408C">
      <w:pPr>
        <w:spacing w:before="120" w:after="120"/>
        <w:jc w:val="both"/>
        <w:rPr>
          <w:lang w:eastAsia="fr-FR" w:bidi="fr-FR"/>
        </w:rPr>
      </w:pPr>
    </w:p>
    <w:p w14:paraId="6C07603C" w14:textId="77777777" w:rsidR="0055408C" w:rsidRPr="00172D4C" w:rsidRDefault="0055408C" w:rsidP="0055408C">
      <w:pPr>
        <w:spacing w:before="120" w:after="120"/>
        <w:jc w:val="both"/>
      </w:pPr>
      <w:r w:rsidRPr="00172D4C">
        <w:rPr>
          <w:lang w:eastAsia="fr-FR" w:bidi="fr-FR"/>
        </w:rPr>
        <w:t>La Confédération s’accomplit davantage par nécessité que par goût. Les provinces réunissent leurs forces pour solutionner les pr</w:t>
      </w:r>
      <w:r w:rsidRPr="00172D4C">
        <w:rPr>
          <w:lang w:eastAsia="fr-FR" w:bidi="fr-FR"/>
        </w:rPr>
        <w:t>o</w:t>
      </w:r>
      <w:r w:rsidRPr="00172D4C">
        <w:rPr>
          <w:lang w:eastAsia="fr-FR" w:bidi="fr-FR"/>
        </w:rPr>
        <w:t>blèmes surtout économiques, mais entendent bien demeurer auton</w:t>
      </w:r>
      <w:r w:rsidRPr="00172D4C">
        <w:rPr>
          <w:lang w:eastAsia="fr-FR" w:bidi="fr-FR"/>
        </w:rPr>
        <w:t>o</w:t>
      </w:r>
      <w:r w:rsidRPr="00172D4C">
        <w:rPr>
          <w:lang w:eastAsia="fr-FR" w:bidi="fr-FR"/>
        </w:rPr>
        <w:t>mes dans la plus grande mesure possible. Dans le domaine du bien-être, toutes sont influencées par l’es</w:t>
      </w:r>
      <w:r>
        <w:rPr>
          <w:lang w:eastAsia="fr-FR" w:bidi="fr-FR"/>
        </w:rPr>
        <w:t>p</w:t>
      </w:r>
      <w:r w:rsidRPr="00172D4C">
        <w:rPr>
          <w:lang w:eastAsia="fr-FR" w:bidi="fr-FR"/>
        </w:rPr>
        <w:t>rit de la Poor Law, qui cons</w:t>
      </w:r>
      <w:r w:rsidRPr="00172D4C">
        <w:rPr>
          <w:lang w:eastAsia="fr-FR" w:bidi="fr-FR"/>
        </w:rPr>
        <w:t>i</w:t>
      </w:r>
      <w:r w:rsidRPr="00172D4C">
        <w:rPr>
          <w:lang w:eastAsia="fr-FR" w:bidi="fr-FR"/>
        </w:rPr>
        <w:t>dère le pauvre comme quelqu’un qu’il ne faut pas aider, mais contraindre à devenir indépendant le plus tôt possible. Les provinces n’interviennent donc</w:t>
      </w:r>
      <w:r>
        <w:rPr>
          <w:lang w:eastAsia="fr-FR" w:bidi="fr-FR"/>
        </w:rPr>
        <w:t xml:space="preserve"> </w:t>
      </w:r>
      <w:r>
        <w:t xml:space="preserve">[42] </w:t>
      </w:r>
      <w:r w:rsidRPr="00172D4C">
        <w:rPr>
          <w:lang w:eastAsia="fr-FR" w:bidi="fr-FR"/>
        </w:rPr>
        <w:t>pas dans l’assistance, laissant cette tâche aux agences privées, m</w:t>
      </w:r>
      <w:r w:rsidRPr="00172D4C">
        <w:rPr>
          <w:lang w:eastAsia="fr-FR" w:bidi="fr-FR"/>
        </w:rPr>
        <w:t>u</w:t>
      </w:r>
      <w:r w:rsidRPr="00172D4C">
        <w:rPr>
          <w:lang w:eastAsia="fr-FR" w:bidi="fr-FR"/>
        </w:rPr>
        <w:t>nicipales ou religieuses.</w:t>
      </w:r>
    </w:p>
    <w:p w14:paraId="7203CE1D" w14:textId="77777777" w:rsidR="0055408C" w:rsidRPr="00172D4C" w:rsidRDefault="0055408C" w:rsidP="0055408C">
      <w:pPr>
        <w:spacing w:before="120" w:after="120"/>
        <w:jc w:val="both"/>
      </w:pPr>
      <w:r w:rsidRPr="00172D4C">
        <w:rPr>
          <w:lang w:eastAsia="fr-FR" w:bidi="fr-FR"/>
        </w:rPr>
        <w:t>Du point de vue social, l’Acte de l’Amérique Britannique du Nord n’apporte aucune modification à l’assistance. Le gouvernement féd</w:t>
      </w:r>
      <w:r w:rsidRPr="00172D4C">
        <w:rPr>
          <w:lang w:eastAsia="fr-FR" w:bidi="fr-FR"/>
        </w:rPr>
        <w:t>é</w:t>
      </w:r>
      <w:r w:rsidRPr="00172D4C">
        <w:rPr>
          <w:lang w:eastAsia="fr-FR" w:bidi="fr-FR"/>
        </w:rPr>
        <w:t>ral laisse le domaine aux provinces, qui légifèrent tim</w:t>
      </w:r>
      <w:r w:rsidRPr="00172D4C">
        <w:rPr>
          <w:lang w:eastAsia="fr-FR" w:bidi="fr-FR"/>
        </w:rPr>
        <w:t>i</w:t>
      </w:r>
      <w:r w:rsidRPr="00172D4C">
        <w:rPr>
          <w:lang w:eastAsia="fr-FR" w:bidi="fr-FR"/>
        </w:rPr>
        <w:t>dement et continuent à se fier presque entièrement aux œuvres privées. Les pre</w:t>
      </w:r>
      <w:r w:rsidRPr="00172D4C">
        <w:rPr>
          <w:lang w:eastAsia="fr-FR" w:bidi="fr-FR"/>
        </w:rPr>
        <w:t>s</w:t>
      </w:r>
      <w:r w:rsidRPr="00172D4C">
        <w:rPr>
          <w:lang w:eastAsia="fr-FR" w:bidi="fr-FR"/>
        </w:rPr>
        <w:t>sions qui se font pour amener le gouvernement central à in</w:t>
      </w:r>
      <w:r w:rsidRPr="00172D4C">
        <w:rPr>
          <w:lang w:eastAsia="fr-FR" w:bidi="fr-FR"/>
        </w:rPr>
        <w:t>s</w:t>
      </w:r>
      <w:r w:rsidRPr="00172D4C">
        <w:rPr>
          <w:lang w:eastAsia="fr-FR" w:bidi="fr-FR"/>
        </w:rPr>
        <w:t>taurer un régime de pensions de vieillesse débo</w:t>
      </w:r>
      <w:r w:rsidRPr="00172D4C">
        <w:rPr>
          <w:lang w:eastAsia="fr-FR" w:bidi="fr-FR"/>
        </w:rPr>
        <w:t>u</w:t>
      </w:r>
      <w:r w:rsidRPr="00172D4C">
        <w:rPr>
          <w:lang w:eastAsia="fr-FR" w:bidi="fr-FR"/>
        </w:rPr>
        <w:t>chent sur l’adoption d’une demi-mesure, l’institution de rentes viagères de l’</w:t>
      </w:r>
      <w:r>
        <w:rPr>
          <w:lang w:eastAsia="fr-FR" w:bidi="fr-FR"/>
        </w:rPr>
        <w:t>État</w:t>
      </w:r>
      <w:r w:rsidRPr="00172D4C">
        <w:rPr>
          <w:lang w:eastAsia="fr-FR" w:bidi="fr-FR"/>
        </w:rPr>
        <w:t>.</w:t>
      </w:r>
    </w:p>
    <w:p w14:paraId="1707132B" w14:textId="77777777" w:rsidR="0055408C" w:rsidRPr="00172D4C" w:rsidRDefault="0055408C" w:rsidP="0055408C">
      <w:pPr>
        <w:spacing w:before="120" w:after="120"/>
        <w:jc w:val="both"/>
      </w:pPr>
      <w:r w:rsidRPr="00172D4C">
        <w:rPr>
          <w:lang w:eastAsia="fr-FR" w:bidi="fr-FR"/>
        </w:rPr>
        <w:t>La guerre de 1914, à laquelle le Canada part</w:t>
      </w:r>
      <w:r w:rsidRPr="00172D4C">
        <w:rPr>
          <w:lang w:eastAsia="fr-FR" w:bidi="fr-FR"/>
        </w:rPr>
        <w:t>i</w:t>
      </w:r>
      <w:r w:rsidRPr="00172D4C">
        <w:rPr>
          <w:lang w:eastAsia="fr-FR" w:bidi="fr-FR"/>
        </w:rPr>
        <w:t>cipe très activement, provoque de nombreux bo</w:t>
      </w:r>
      <w:r w:rsidRPr="00172D4C">
        <w:rPr>
          <w:lang w:eastAsia="fr-FR" w:bidi="fr-FR"/>
        </w:rPr>
        <w:t>u</w:t>
      </w:r>
      <w:r w:rsidRPr="00172D4C">
        <w:rPr>
          <w:lang w:eastAsia="fr-FR" w:bidi="fr-FR"/>
        </w:rPr>
        <w:t>leversements dans la société canadienne. Le go</w:t>
      </w:r>
      <w:r w:rsidRPr="00172D4C">
        <w:rPr>
          <w:lang w:eastAsia="fr-FR" w:bidi="fr-FR"/>
        </w:rPr>
        <w:t>u</w:t>
      </w:r>
      <w:r w:rsidRPr="00172D4C">
        <w:rPr>
          <w:lang w:eastAsia="fr-FR" w:bidi="fr-FR"/>
        </w:rPr>
        <w:t>vernement central consolide son emprise dans les domaines qui lui ont été dévolus par l’AABN, mais la majorité des problèmes am</w:t>
      </w:r>
      <w:r w:rsidRPr="00172D4C">
        <w:rPr>
          <w:lang w:eastAsia="fr-FR" w:bidi="fr-FR"/>
        </w:rPr>
        <w:t>e</w:t>
      </w:r>
      <w:r w:rsidRPr="00172D4C">
        <w:rPr>
          <w:lang w:eastAsia="fr-FR" w:bidi="fr-FR"/>
        </w:rPr>
        <w:t>nés par la guerre continuent à être affrontés de la façon tr</w:t>
      </w:r>
      <w:r w:rsidRPr="00172D4C">
        <w:rPr>
          <w:lang w:eastAsia="fr-FR" w:bidi="fr-FR"/>
        </w:rPr>
        <w:t>a</w:t>
      </w:r>
      <w:r w:rsidRPr="00172D4C">
        <w:rPr>
          <w:lang w:eastAsia="fr-FR" w:bidi="fr-FR"/>
        </w:rPr>
        <w:t>ditionnelle, c’est-à-dire par la charité privée.</w:t>
      </w:r>
    </w:p>
    <w:p w14:paraId="05770A01" w14:textId="77777777" w:rsidR="0055408C" w:rsidRDefault="0055408C" w:rsidP="0055408C">
      <w:pPr>
        <w:spacing w:before="120" w:after="120"/>
        <w:jc w:val="both"/>
      </w:pPr>
      <w:r w:rsidRPr="00172D4C">
        <w:rPr>
          <w:lang w:eastAsia="fr-FR" w:bidi="fr-FR"/>
        </w:rPr>
        <w:t>L’élite canadienne-française — prêtres, professionnels et intelle</w:t>
      </w:r>
      <w:r w:rsidRPr="00172D4C">
        <w:rPr>
          <w:lang w:eastAsia="fr-FR" w:bidi="fr-FR"/>
        </w:rPr>
        <w:t>c</w:t>
      </w:r>
      <w:r w:rsidRPr="00172D4C">
        <w:rPr>
          <w:lang w:eastAsia="fr-FR" w:bidi="fr-FR"/>
        </w:rPr>
        <w:t>tuels — commence à se regrouper et à développer un nationalisme canadien-français plus ou moins séparatiste. Le go</w:t>
      </w:r>
      <w:r w:rsidRPr="00172D4C">
        <w:rPr>
          <w:lang w:eastAsia="fr-FR" w:bidi="fr-FR"/>
        </w:rPr>
        <w:t>u</w:t>
      </w:r>
      <w:r w:rsidRPr="00172D4C">
        <w:rPr>
          <w:lang w:eastAsia="fr-FR" w:bidi="fr-FR"/>
        </w:rPr>
        <w:t>vernement du Québec, pour sa part, n’intervient aucunement.</w:t>
      </w:r>
    </w:p>
    <w:p w14:paraId="42C77060" w14:textId="77777777" w:rsidR="0055408C" w:rsidRDefault="0055408C" w:rsidP="0055408C">
      <w:pPr>
        <w:pStyle w:val="p"/>
      </w:pPr>
      <w:r>
        <w:br w:type="page"/>
        <w:t>[43]</w:t>
      </w:r>
    </w:p>
    <w:p w14:paraId="782EEC90" w14:textId="77777777" w:rsidR="0055408C" w:rsidRPr="00E07116" w:rsidRDefault="0055408C" w:rsidP="0055408C">
      <w:pPr>
        <w:jc w:val="both"/>
      </w:pPr>
    </w:p>
    <w:p w14:paraId="3B363A69" w14:textId="77777777" w:rsidR="0055408C" w:rsidRDefault="0055408C" w:rsidP="0055408C">
      <w:pPr>
        <w:jc w:val="both"/>
      </w:pPr>
    </w:p>
    <w:p w14:paraId="2A6BAFC7" w14:textId="77777777" w:rsidR="0055408C" w:rsidRPr="00E07116" w:rsidRDefault="0055408C" w:rsidP="0055408C">
      <w:pPr>
        <w:jc w:val="both"/>
      </w:pPr>
    </w:p>
    <w:p w14:paraId="004332C6" w14:textId="77777777" w:rsidR="0055408C" w:rsidRPr="000C071E" w:rsidRDefault="0055408C" w:rsidP="0055408C">
      <w:pPr>
        <w:spacing w:after="120"/>
        <w:ind w:firstLine="0"/>
        <w:jc w:val="center"/>
        <w:rPr>
          <w:b/>
          <w:sz w:val="24"/>
        </w:rPr>
      </w:pPr>
      <w:bookmarkStart w:id="7" w:name="Evolution_assistance_chap_4"/>
      <w:r w:rsidRPr="000C071E">
        <w:rPr>
          <w:b/>
          <w:sz w:val="24"/>
        </w:rPr>
        <w:t>L’évolution de l’assistance au Québec</w:t>
      </w:r>
    </w:p>
    <w:p w14:paraId="2CFF825D" w14:textId="77777777" w:rsidR="0055408C" w:rsidRPr="00384B20" w:rsidRDefault="0055408C" w:rsidP="0055408C">
      <w:pPr>
        <w:pStyle w:val="Titreniveau1"/>
      </w:pPr>
      <w:r>
        <w:t>Chapitre 4</w:t>
      </w:r>
    </w:p>
    <w:p w14:paraId="6138F89C" w14:textId="77777777" w:rsidR="0055408C" w:rsidRPr="00E07116" w:rsidRDefault="0055408C" w:rsidP="0055408C">
      <w:pPr>
        <w:jc w:val="both"/>
        <w:rPr>
          <w:szCs w:val="36"/>
        </w:rPr>
      </w:pPr>
    </w:p>
    <w:p w14:paraId="61A66431" w14:textId="77777777" w:rsidR="0055408C" w:rsidRPr="00E07116" w:rsidRDefault="0055408C" w:rsidP="0055408C">
      <w:pPr>
        <w:pStyle w:val="Titreniveau2"/>
      </w:pPr>
      <w:r>
        <w:t>Acceptation des conséquences</w:t>
      </w:r>
      <w:r>
        <w:br/>
        <w:t>de l’urbanisme et de l’urbanisation :</w:t>
      </w:r>
      <w:r>
        <w:br/>
        <w:t>La Loi de l’Assistance publique</w:t>
      </w:r>
      <w:r>
        <w:br/>
        <w:t>(1921)</w:t>
      </w:r>
    </w:p>
    <w:bookmarkEnd w:id="7"/>
    <w:p w14:paraId="475E9EBE" w14:textId="77777777" w:rsidR="0055408C" w:rsidRPr="00E07116" w:rsidRDefault="0055408C" w:rsidP="0055408C">
      <w:pPr>
        <w:jc w:val="both"/>
        <w:rPr>
          <w:szCs w:val="36"/>
        </w:rPr>
      </w:pPr>
    </w:p>
    <w:p w14:paraId="13FCAAEE" w14:textId="77777777" w:rsidR="0055408C" w:rsidRPr="00E07116" w:rsidRDefault="0055408C" w:rsidP="0055408C">
      <w:pPr>
        <w:jc w:val="both"/>
      </w:pPr>
    </w:p>
    <w:p w14:paraId="5F362003" w14:textId="77777777" w:rsidR="0055408C" w:rsidRPr="00E07116" w:rsidRDefault="0055408C" w:rsidP="0055408C">
      <w:pPr>
        <w:jc w:val="both"/>
      </w:pPr>
    </w:p>
    <w:p w14:paraId="3A76EBBB" w14:textId="77777777" w:rsidR="0055408C" w:rsidRPr="00E07116" w:rsidRDefault="0055408C" w:rsidP="0055408C">
      <w:pPr>
        <w:jc w:val="both"/>
      </w:pPr>
    </w:p>
    <w:p w14:paraId="7F3E3A33" w14:textId="77777777" w:rsidR="0055408C" w:rsidRPr="00384B20" w:rsidRDefault="0055408C" w:rsidP="0055408C">
      <w:pPr>
        <w:ind w:right="90" w:firstLine="0"/>
        <w:jc w:val="both"/>
        <w:rPr>
          <w:sz w:val="20"/>
        </w:rPr>
      </w:pPr>
      <w:hyperlink w:anchor="tdm" w:history="1">
        <w:r w:rsidRPr="00384B20">
          <w:rPr>
            <w:rStyle w:val="Hyperlien"/>
            <w:sz w:val="20"/>
          </w:rPr>
          <w:t>Retour à la table des matières</w:t>
        </w:r>
      </w:hyperlink>
    </w:p>
    <w:p w14:paraId="114BAB7E" w14:textId="77777777" w:rsidR="0055408C" w:rsidRPr="00172D4C" w:rsidRDefault="0055408C" w:rsidP="0055408C">
      <w:pPr>
        <w:spacing w:before="120" w:after="120"/>
        <w:jc w:val="both"/>
      </w:pPr>
      <w:r w:rsidRPr="00172D4C">
        <w:rPr>
          <w:lang w:eastAsia="fr-FR" w:bidi="fr-FR"/>
        </w:rPr>
        <w:t>Les problèmes amenés par l’après-guerre s’aggravent. Chaque province tente de leur a</w:t>
      </w:r>
      <w:r w:rsidRPr="00172D4C">
        <w:rPr>
          <w:lang w:eastAsia="fr-FR" w:bidi="fr-FR"/>
        </w:rPr>
        <w:t>p</w:t>
      </w:r>
      <w:r w:rsidRPr="00172D4C">
        <w:rPr>
          <w:lang w:eastAsia="fr-FR" w:bidi="fr-FR"/>
        </w:rPr>
        <w:t>porter ses propres solutions</w:t>
      </w:r>
      <w:r>
        <w:rPr>
          <w:lang w:eastAsia="fr-FR" w:bidi="fr-FR"/>
        </w:rPr>
        <w:t> :</w:t>
      </w:r>
      <w:r w:rsidRPr="00172D4C">
        <w:rPr>
          <w:lang w:eastAsia="fr-FR" w:bidi="fr-FR"/>
        </w:rPr>
        <w:t xml:space="preserve"> le Manitoba adopte en 1916 son “Mothers’ Allowance Act”, la Sa</w:t>
      </w:r>
      <w:r w:rsidRPr="00172D4C">
        <w:rPr>
          <w:lang w:eastAsia="fr-FR" w:bidi="fr-FR"/>
        </w:rPr>
        <w:t>s</w:t>
      </w:r>
      <w:r w:rsidRPr="00172D4C">
        <w:rPr>
          <w:lang w:eastAsia="fr-FR" w:bidi="fr-FR"/>
        </w:rPr>
        <w:t>katchewan et l’Alberta établissent un service d’hospitalisation municipale gratuite en 1917.</w:t>
      </w:r>
    </w:p>
    <w:p w14:paraId="1EFEC915" w14:textId="77777777" w:rsidR="0055408C" w:rsidRPr="00172D4C" w:rsidRDefault="0055408C" w:rsidP="0055408C">
      <w:pPr>
        <w:spacing w:before="120" w:after="120"/>
        <w:jc w:val="both"/>
      </w:pPr>
      <w:r w:rsidRPr="00172D4C">
        <w:rPr>
          <w:lang w:eastAsia="fr-FR" w:bidi="fr-FR"/>
        </w:rPr>
        <w:t>La Commission Royale d’enquête sur les R</w:t>
      </w:r>
      <w:r w:rsidRPr="00172D4C">
        <w:rPr>
          <w:lang w:eastAsia="fr-FR" w:bidi="fr-FR"/>
        </w:rPr>
        <w:t>e</w:t>
      </w:r>
      <w:r w:rsidRPr="00172D4C">
        <w:rPr>
          <w:lang w:eastAsia="fr-FR" w:bidi="fr-FR"/>
        </w:rPr>
        <w:t>lations Industrielles recommande bien au gouve</w:t>
      </w:r>
      <w:r w:rsidRPr="00172D4C">
        <w:rPr>
          <w:lang w:eastAsia="fr-FR" w:bidi="fr-FR"/>
        </w:rPr>
        <w:t>r</w:t>
      </w:r>
      <w:r w:rsidRPr="00172D4C">
        <w:rPr>
          <w:lang w:eastAsia="fr-FR" w:bidi="fr-FR"/>
        </w:rPr>
        <w:t>nement fédéral d’établir un système d’assurance-chômage, en 1919, mais les parlementaires se dérobent</w:t>
      </w:r>
      <w:r>
        <w:rPr>
          <w:lang w:eastAsia="fr-FR" w:bidi="fr-FR"/>
        </w:rPr>
        <w:t> :</w:t>
      </w:r>
    </w:p>
    <w:p w14:paraId="2F74E8F8" w14:textId="77777777" w:rsidR="0055408C" w:rsidRDefault="0055408C" w:rsidP="0055408C">
      <w:pPr>
        <w:pStyle w:val="Grillecouleur-Accent1"/>
      </w:pPr>
    </w:p>
    <w:p w14:paraId="331A50BB" w14:textId="77777777" w:rsidR="0055408C" w:rsidRDefault="0055408C" w:rsidP="0055408C">
      <w:pPr>
        <w:pStyle w:val="Grillecouleur-Accent1"/>
        <w:rPr>
          <w:vertAlign w:val="superscript"/>
        </w:rPr>
      </w:pPr>
      <w:r w:rsidRPr="00172D4C">
        <w:t>The responsibility of the municipalities and the provinces to aid the unemployed was a forceful argument against such a program, a</w:t>
      </w:r>
      <w:r w:rsidRPr="00172D4C">
        <w:t>l</w:t>
      </w:r>
      <w:r w:rsidRPr="00172D4C">
        <w:t>though the mixed success of provincially operated employment agencies held out li</w:t>
      </w:r>
      <w:r w:rsidRPr="00172D4C">
        <w:t>t</w:t>
      </w:r>
      <w:r w:rsidRPr="00172D4C">
        <w:t>tle hope for a sound program except under f</w:t>
      </w:r>
      <w:r>
        <w:t>e</w:t>
      </w:r>
      <w:r w:rsidRPr="00172D4C">
        <w:t>d</w:t>
      </w:r>
      <w:r>
        <w:t>e</w:t>
      </w:r>
      <w:r w:rsidRPr="00172D4C">
        <w:t>ral au</w:t>
      </w:r>
      <w:r w:rsidRPr="00172D4C">
        <w:t>s</w:t>
      </w:r>
      <w:r w:rsidRPr="00172D4C">
        <w:t>pices</w:t>
      </w:r>
      <w:r>
        <w:t>. </w:t>
      </w:r>
      <w:r>
        <w:rPr>
          <w:rStyle w:val="Appelnotedebasdep"/>
        </w:rPr>
        <w:footnoteReference w:id="46"/>
      </w:r>
      <w:r w:rsidRPr="00172D4C">
        <w:rPr>
          <w:vertAlign w:val="superscript"/>
        </w:rPr>
        <w:t xml:space="preserve"> </w:t>
      </w:r>
    </w:p>
    <w:p w14:paraId="1397D939" w14:textId="77777777" w:rsidR="0055408C" w:rsidRPr="00172D4C" w:rsidRDefault="0055408C" w:rsidP="0055408C">
      <w:pPr>
        <w:spacing w:before="120" w:after="120"/>
        <w:jc w:val="both"/>
      </w:pPr>
      <w:r>
        <w:br w:type="page"/>
      </w:r>
      <w:r>
        <w:rPr>
          <w:lang w:eastAsia="fr-FR" w:bidi="fr-FR"/>
        </w:rPr>
        <w:t>[44]</w:t>
      </w:r>
    </w:p>
    <w:p w14:paraId="43751787" w14:textId="77777777" w:rsidR="0055408C" w:rsidRPr="00172D4C" w:rsidRDefault="0055408C" w:rsidP="0055408C">
      <w:pPr>
        <w:spacing w:before="120" w:after="120"/>
        <w:jc w:val="both"/>
      </w:pPr>
      <w:r w:rsidRPr="00172D4C">
        <w:rPr>
          <w:lang w:eastAsia="fr-FR" w:bidi="fr-FR"/>
        </w:rPr>
        <w:t>Au Québec, la situation des institutions se d</w:t>
      </w:r>
      <w:r w:rsidRPr="00172D4C">
        <w:rPr>
          <w:lang w:eastAsia="fr-FR" w:bidi="fr-FR"/>
        </w:rPr>
        <w:t>é</w:t>
      </w:r>
      <w:r w:rsidRPr="00172D4C">
        <w:rPr>
          <w:lang w:eastAsia="fr-FR" w:bidi="fr-FR"/>
        </w:rPr>
        <w:t xml:space="preserve">tériore constamment, du point de vue financier. </w:t>
      </w:r>
      <w:r>
        <w:rPr>
          <w:lang w:eastAsia="fr-FR" w:bidi="fr-FR"/>
        </w:rPr>
        <w:t>À</w:t>
      </w:r>
      <w:r w:rsidRPr="00172D4C">
        <w:rPr>
          <w:lang w:eastAsia="fr-FR" w:bidi="fr-FR"/>
        </w:rPr>
        <w:t xml:space="preserve"> la fin de l’année </w:t>
      </w:r>
      <w:r w:rsidRPr="00172D4C">
        <w:t xml:space="preserve">1919, </w:t>
      </w:r>
      <w:r w:rsidRPr="00172D4C">
        <w:rPr>
          <w:lang w:eastAsia="fr-FR" w:bidi="fr-FR"/>
        </w:rPr>
        <w:t>elles accusent un déficit de plus d’un quart de million de dollars.</w:t>
      </w:r>
      <w:r>
        <w:rPr>
          <w:lang w:eastAsia="fr-FR" w:bidi="fr-FR"/>
        </w:rPr>
        <w:t> </w:t>
      </w:r>
      <w:r>
        <w:rPr>
          <w:rStyle w:val="Appelnotedebasdep"/>
          <w:lang w:eastAsia="fr-FR" w:bidi="fr-FR"/>
        </w:rPr>
        <w:footnoteReference w:id="47"/>
      </w:r>
      <w:r w:rsidRPr="00172D4C">
        <w:rPr>
          <w:lang w:eastAsia="fr-FR" w:bidi="fr-FR"/>
        </w:rPr>
        <w:t xml:space="preserve"> Pour éviter que ne s’aggrave cette situation, le gouve</w:t>
      </w:r>
      <w:r w:rsidRPr="00172D4C">
        <w:rPr>
          <w:lang w:eastAsia="fr-FR" w:bidi="fr-FR"/>
        </w:rPr>
        <w:t>r</w:t>
      </w:r>
      <w:r w:rsidRPr="00172D4C">
        <w:rPr>
          <w:lang w:eastAsia="fr-FR" w:bidi="fr-FR"/>
        </w:rPr>
        <w:t xml:space="preserve">nement du Québec sanctionne le </w:t>
      </w:r>
      <w:r w:rsidRPr="00172D4C">
        <w:t xml:space="preserve">14 </w:t>
      </w:r>
      <w:r w:rsidRPr="00172D4C">
        <w:rPr>
          <w:lang w:eastAsia="fr-FR" w:bidi="fr-FR"/>
        </w:rPr>
        <w:t xml:space="preserve">février </w:t>
      </w:r>
      <w:r w:rsidRPr="00172D4C">
        <w:t xml:space="preserve">1920 </w:t>
      </w:r>
      <w:r w:rsidRPr="00172D4C">
        <w:rPr>
          <w:lang w:eastAsia="fr-FR" w:bidi="fr-FR"/>
        </w:rPr>
        <w:t>une loi qui permet aux institutions privées de sa</w:t>
      </w:r>
      <w:r w:rsidRPr="00172D4C">
        <w:rPr>
          <w:lang w:eastAsia="fr-FR" w:bidi="fr-FR"/>
        </w:rPr>
        <w:t>n</w:t>
      </w:r>
      <w:r w:rsidRPr="00172D4C">
        <w:rPr>
          <w:lang w:eastAsia="fr-FR" w:bidi="fr-FR"/>
        </w:rPr>
        <w:t>té et de bien-être de refuser l’assistance aux ind</w:t>
      </w:r>
      <w:r w:rsidRPr="00172D4C">
        <w:rPr>
          <w:lang w:eastAsia="fr-FR" w:bidi="fr-FR"/>
        </w:rPr>
        <w:t>i</w:t>
      </w:r>
      <w:r w:rsidRPr="00172D4C">
        <w:rPr>
          <w:lang w:eastAsia="fr-FR" w:bidi="fr-FR"/>
        </w:rPr>
        <w:t>gents, si la municipalité où ils résident depuis six mois ne défraie pas le coût de leur séjour. Cette loi s’avère inapplicable dans la plupart des cas, les municipalités n’ayant pas les fonds pour r</w:t>
      </w:r>
      <w:r w:rsidRPr="00172D4C">
        <w:rPr>
          <w:lang w:eastAsia="fr-FR" w:bidi="fr-FR"/>
        </w:rPr>
        <w:t>é</w:t>
      </w:r>
      <w:r w:rsidRPr="00172D4C">
        <w:rPr>
          <w:lang w:eastAsia="fr-FR" w:bidi="fr-FR"/>
        </w:rPr>
        <w:t xml:space="preserve">pondre à cette obligation inattendue. Aussi, dès </w:t>
      </w:r>
      <w:r w:rsidRPr="00172D4C">
        <w:t xml:space="preserve">1921, </w:t>
      </w:r>
      <w:r w:rsidRPr="00172D4C">
        <w:rPr>
          <w:lang w:eastAsia="fr-FR" w:bidi="fr-FR"/>
        </w:rPr>
        <w:t>le gouvernement de la province se voit-il contraint à chercher une nouvelle solution, les pressions pour qu'il intervienne se faisant de plus en plus fortes. Trois alternatives sont possibles</w:t>
      </w:r>
      <w:r>
        <w:rPr>
          <w:lang w:eastAsia="fr-FR" w:bidi="fr-FR"/>
        </w:rPr>
        <w:t> :</w:t>
      </w:r>
    </w:p>
    <w:p w14:paraId="7E147C3E" w14:textId="77777777" w:rsidR="0055408C" w:rsidRDefault="0055408C" w:rsidP="0055408C">
      <w:pPr>
        <w:spacing w:before="120" w:after="120"/>
        <w:jc w:val="both"/>
        <w:rPr>
          <w:lang w:eastAsia="fr-FR" w:bidi="fr-FR"/>
        </w:rPr>
      </w:pPr>
    </w:p>
    <w:p w14:paraId="72EF4D6F" w14:textId="77777777" w:rsidR="0055408C" w:rsidRPr="00172D4C" w:rsidRDefault="0055408C" w:rsidP="0055408C">
      <w:pPr>
        <w:spacing w:before="120" w:after="120"/>
        <w:ind w:left="720" w:hanging="360"/>
        <w:jc w:val="both"/>
      </w:pPr>
      <w:r>
        <w:rPr>
          <w:lang w:eastAsia="fr-FR" w:bidi="fr-FR"/>
        </w:rPr>
        <w:t>1)</w:t>
      </w:r>
      <w:r>
        <w:rPr>
          <w:lang w:eastAsia="fr-FR" w:bidi="fr-FR"/>
        </w:rPr>
        <w:tab/>
      </w:r>
      <w:r w:rsidRPr="00172D4C">
        <w:rPr>
          <w:lang w:eastAsia="fr-FR" w:bidi="fr-FR"/>
        </w:rPr>
        <w:t>créer des services publics d’assistance, comme ceux qui exi</w:t>
      </w:r>
      <w:r w:rsidRPr="00172D4C">
        <w:rPr>
          <w:lang w:eastAsia="fr-FR" w:bidi="fr-FR"/>
        </w:rPr>
        <w:t>s</w:t>
      </w:r>
      <w:r w:rsidRPr="00172D4C">
        <w:rPr>
          <w:lang w:eastAsia="fr-FR" w:bidi="fr-FR"/>
        </w:rPr>
        <w:t xml:space="preserve">tent aux </w:t>
      </w:r>
      <w:r>
        <w:rPr>
          <w:lang w:eastAsia="fr-FR" w:bidi="fr-FR"/>
        </w:rPr>
        <w:t>État</w:t>
      </w:r>
      <w:r w:rsidRPr="00172D4C">
        <w:rPr>
          <w:lang w:eastAsia="fr-FR" w:bidi="fr-FR"/>
        </w:rPr>
        <w:t>s-Unis et on Ontario.</w:t>
      </w:r>
    </w:p>
    <w:p w14:paraId="617A7F5A" w14:textId="77777777" w:rsidR="0055408C" w:rsidRPr="00172D4C" w:rsidRDefault="0055408C" w:rsidP="0055408C">
      <w:pPr>
        <w:spacing w:before="120" w:after="120"/>
        <w:ind w:left="720" w:hanging="360"/>
        <w:jc w:val="both"/>
      </w:pPr>
      <w:r>
        <w:rPr>
          <w:lang w:eastAsia="fr-FR" w:bidi="fr-FR"/>
        </w:rPr>
        <w:t>2)</w:t>
      </w:r>
      <w:r>
        <w:rPr>
          <w:lang w:eastAsia="fr-FR" w:bidi="fr-FR"/>
        </w:rPr>
        <w:tab/>
      </w:r>
      <w:r w:rsidRPr="00172D4C">
        <w:rPr>
          <w:lang w:eastAsia="fr-FR" w:bidi="fr-FR"/>
        </w:rPr>
        <w:t>laisser les institutions privées se sortir elles-mêmes de leur ma</w:t>
      </w:r>
      <w:r w:rsidRPr="00172D4C">
        <w:rPr>
          <w:lang w:eastAsia="fr-FR" w:bidi="fr-FR"/>
        </w:rPr>
        <w:t>u</w:t>
      </w:r>
      <w:r w:rsidRPr="00172D4C">
        <w:rPr>
          <w:lang w:eastAsia="fr-FR" w:bidi="fr-FR"/>
        </w:rPr>
        <w:t>vaise situation.</w:t>
      </w:r>
    </w:p>
    <w:p w14:paraId="33748C6B" w14:textId="77777777" w:rsidR="0055408C" w:rsidRPr="00172D4C" w:rsidRDefault="0055408C" w:rsidP="0055408C">
      <w:pPr>
        <w:spacing w:before="120" w:after="120"/>
        <w:ind w:left="720" w:hanging="360"/>
        <w:jc w:val="both"/>
      </w:pPr>
      <w:r>
        <w:rPr>
          <w:lang w:eastAsia="fr-FR" w:bidi="fr-FR"/>
        </w:rPr>
        <w:t>3)</w:t>
      </w:r>
      <w:r>
        <w:rPr>
          <w:lang w:eastAsia="fr-FR" w:bidi="fr-FR"/>
        </w:rPr>
        <w:tab/>
      </w:r>
      <w:r w:rsidRPr="00172D4C">
        <w:rPr>
          <w:lang w:eastAsia="fr-FR" w:bidi="fr-FR"/>
        </w:rPr>
        <w:t>appuyer ces institutions dans leur tâche.</w:t>
      </w:r>
    </w:p>
    <w:p w14:paraId="193BADDB" w14:textId="77777777" w:rsidR="0055408C" w:rsidRDefault="0055408C" w:rsidP="0055408C">
      <w:pPr>
        <w:spacing w:before="120" w:after="120"/>
        <w:jc w:val="both"/>
        <w:rPr>
          <w:lang w:eastAsia="fr-FR" w:bidi="fr-FR"/>
        </w:rPr>
      </w:pPr>
    </w:p>
    <w:p w14:paraId="21895AE4" w14:textId="77777777" w:rsidR="0055408C" w:rsidRPr="00172D4C" w:rsidRDefault="0055408C" w:rsidP="0055408C">
      <w:pPr>
        <w:spacing w:before="120" w:after="120"/>
        <w:jc w:val="both"/>
      </w:pPr>
      <w:r w:rsidRPr="00172D4C">
        <w:rPr>
          <w:lang w:eastAsia="fr-FR" w:bidi="fr-FR"/>
        </w:rPr>
        <w:t>Dans le contexte canadien-français, la création d’un réseau d'assi</w:t>
      </w:r>
      <w:r w:rsidRPr="00172D4C">
        <w:rPr>
          <w:lang w:eastAsia="fr-FR" w:bidi="fr-FR"/>
        </w:rPr>
        <w:t>s</w:t>
      </w:r>
      <w:r w:rsidRPr="00172D4C">
        <w:rPr>
          <w:lang w:eastAsia="fr-FR" w:bidi="fr-FR"/>
        </w:rPr>
        <w:t>tance publique était pratiqu</w:t>
      </w:r>
      <w:r w:rsidRPr="00172D4C">
        <w:rPr>
          <w:lang w:eastAsia="fr-FR" w:bidi="fr-FR"/>
        </w:rPr>
        <w:t>e</w:t>
      </w:r>
      <w:r w:rsidRPr="00172D4C">
        <w:rPr>
          <w:lang w:eastAsia="fr-FR" w:bidi="fr-FR"/>
        </w:rPr>
        <w:t>ment impensable</w:t>
      </w:r>
      <w:r>
        <w:rPr>
          <w:lang w:eastAsia="fr-FR" w:bidi="fr-FR"/>
        </w:rPr>
        <w:t> :</w:t>
      </w:r>
    </w:p>
    <w:p w14:paraId="2D709660" w14:textId="77777777" w:rsidR="0055408C" w:rsidRDefault="0055408C" w:rsidP="0055408C">
      <w:pPr>
        <w:pStyle w:val="Grillecouleur-Accent1"/>
      </w:pPr>
    </w:p>
    <w:p w14:paraId="5345A788" w14:textId="77777777" w:rsidR="0055408C" w:rsidRDefault="0055408C" w:rsidP="0055408C">
      <w:pPr>
        <w:pStyle w:val="Grillecouleur-Accent1"/>
      </w:pPr>
      <w:r w:rsidRPr="00172D4C">
        <w:t>La charité privée, individuelle et organisée assumait le fardeau co</w:t>
      </w:r>
      <w:r w:rsidRPr="00172D4C">
        <w:t>m</w:t>
      </w:r>
      <w:r w:rsidRPr="00172D4C">
        <w:t>plet de l’assistance.</w:t>
      </w:r>
      <w:r>
        <w:t xml:space="preserve"> </w:t>
      </w:r>
      <w:r w:rsidRPr="00172D4C">
        <w:t>Le soin des pauvres, des infirmes et des o</w:t>
      </w:r>
      <w:r w:rsidRPr="00172D4C">
        <w:t>r</w:t>
      </w:r>
      <w:r w:rsidRPr="00172D4C">
        <w:t>phelins était considéré comme le devoir de l'individu et de la famille et, à d</w:t>
      </w:r>
      <w:r w:rsidRPr="00172D4C">
        <w:t>é</w:t>
      </w:r>
      <w:r w:rsidRPr="00172D4C">
        <w:t>faut de ceux-ci, l’unité sociale la plus rapprochée. Chaque famille pr</w:t>
      </w:r>
      <w:r w:rsidRPr="00172D4C">
        <w:t>e</w:t>
      </w:r>
      <w:r w:rsidRPr="00172D4C">
        <w:t>nait soin de ses infirmes, de ses vieillards et des orphelins de la parenté immédiate, voire du voisinage</w:t>
      </w:r>
      <w:r>
        <w:t> ;</w:t>
      </w:r>
      <w:r w:rsidRPr="00172D4C">
        <w:t xml:space="preserve"> chaque paroisse s’occupait de ses pa</w:t>
      </w:r>
      <w:r w:rsidRPr="00172D4C">
        <w:t>u</w:t>
      </w:r>
      <w:r w:rsidRPr="00172D4C">
        <w:t>vres.</w:t>
      </w:r>
      <w:r>
        <w:t> </w:t>
      </w:r>
      <w:r>
        <w:rPr>
          <w:rStyle w:val="Appelnotedebasdep"/>
        </w:rPr>
        <w:footnoteReference w:id="48"/>
      </w:r>
    </w:p>
    <w:p w14:paraId="3238F143" w14:textId="77777777" w:rsidR="0055408C" w:rsidRPr="00172D4C" w:rsidRDefault="0055408C" w:rsidP="0055408C">
      <w:pPr>
        <w:pStyle w:val="Grillecouleur-Accent1"/>
      </w:pPr>
      <w:r>
        <w:br w:type="page"/>
      </w:r>
    </w:p>
    <w:p w14:paraId="4D8C5D8C" w14:textId="77777777" w:rsidR="0055408C" w:rsidRPr="00172D4C" w:rsidRDefault="0055408C" w:rsidP="0055408C">
      <w:pPr>
        <w:spacing w:before="120" w:after="120"/>
        <w:jc w:val="both"/>
      </w:pPr>
      <w:r>
        <w:rPr>
          <w:lang w:eastAsia="fr-FR" w:bidi="fr-FR"/>
        </w:rPr>
        <w:t>« </w:t>
      </w:r>
      <w:r w:rsidRPr="00172D4C">
        <w:rPr>
          <w:lang w:eastAsia="fr-FR" w:bidi="fr-FR"/>
        </w:rPr>
        <w:t>Quand ces ressources faisaient défaut</w:t>
      </w:r>
      <w:r>
        <w:rPr>
          <w:lang w:eastAsia="fr-FR" w:bidi="fr-FR"/>
        </w:rPr>
        <w:t> »</w:t>
      </w:r>
      <w:r w:rsidRPr="00172D4C">
        <w:rPr>
          <w:lang w:eastAsia="fr-FR" w:bidi="fr-FR"/>
        </w:rPr>
        <w:t>, ajo</w:t>
      </w:r>
      <w:r w:rsidRPr="00172D4C">
        <w:rPr>
          <w:lang w:eastAsia="fr-FR" w:bidi="fr-FR"/>
        </w:rPr>
        <w:t>u</w:t>
      </w:r>
      <w:r w:rsidRPr="00172D4C">
        <w:rPr>
          <w:lang w:eastAsia="fr-FR" w:bidi="fr-FR"/>
        </w:rPr>
        <w:t xml:space="preserve">te l’Abbé Simard. </w:t>
      </w:r>
      <w:r>
        <w:rPr>
          <w:lang w:eastAsia="fr-FR" w:bidi="fr-FR"/>
        </w:rPr>
        <w:t>« </w:t>
      </w:r>
      <w:r w:rsidRPr="00172D4C">
        <w:rPr>
          <w:lang w:eastAsia="fr-FR" w:bidi="fr-FR"/>
        </w:rPr>
        <w:t>l’</w:t>
      </w:r>
      <w:r>
        <w:rPr>
          <w:lang w:eastAsia="fr-FR" w:bidi="fr-FR"/>
        </w:rPr>
        <w:t>Église</w:t>
      </w:r>
      <w:r w:rsidRPr="00172D4C">
        <w:rPr>
          <w:lang w:eastAsia="fr-FR" w:bidi="fr-FR"/>
        </w:rPr>
        <w:t xml:space="preserve"> intervenait par ses merveilleuses institutions hospitali</w:t>
      </w:r>
      <w:r w:rsidRPr="00172D4C">
        <w:rPr>
          <w:lang w:eastAsia="fr-FR" w:bidi="fr-FR"/>
        </w:rPr>
        <w:t>è</w:t>
      </w:r>
      <w:r w:rsidRPr="00172D4C">
        <w:rPr>
          <w:lang w:eastAsia="fr-FR" w:bidi="fr-FR"/>
        </w:rPr>
        <w:t>res</w:t>
      </w:r>
      <w:r>
        <w:rPr>
          <w:lang w:eastAsia="fr-FR" w:bidi="fr-FR"/>
        </w:rPr>
        <w:t> »</w:t>
      </w:r>
      <w:r w:rsidRPr="00172D4C">
        <w:rPr>
          <w:lang w:eastAsia="fr-FR" w:bidi="fr-FR"/>
        </w:rPr>
        <w:t>.</w:t>
      </w:r>
      <w:r>
        <w:rPr>
          <w:lang w:eastAsia="fr-FR" w:bidi="fr-FR"/>
        </w:rPr>
        <w:t> </w:t>
      </w:r>
      <w:r>
        <w:rPr>
          <w:rStyle w:val="Appelnotedebasdep"/>
          <w:lang w:eastAsia="fr-FR" w:bidi="fr-FR"/>
        </w:rPr>
        <w:footnoteReference w:id="49"/>
      </w:r>
      <w:r w:rsidRPr="00172D4C">
        <w:rPr>
          <w:lang w:eastAsia="fr-FR" w:bidi="fr-FR"/>
        </w:rPr>
        <w:t xml:space="preserve"> Pourtant, la situation montrait bien que les institutions pr</w:t>
      </w:r>
      <w:r w:rsidRPr="00172D4C">
        <w:rPr>
          <w:lang w:eastAsia="fr-FR" w:bidi="fr-FR"/>
        </w:rPr>
        <w:t>i</w:t>
      </w:r>
      <w:r w:rsidRPr="00172D4C">
        <w:rPr>
          <w:lang w:eastAsia="fr-FR" w:bidi="fr-FR"/>
        </w:rPr>
        <w:t>vées n’étaient plus à la hauteur de la tâche. Il</w:t>
      </w:r>
      <w:r>
        <w:rPr>
          <w:lang w:eastAsia="fr-FR" w:bidi="fr-FR"/>
        </w:rPr>
        <w:t xml:space="preserve"> [45] </w:t>
      </w:r>
      <w:r w:rsidRPr="00172D4C">
        <w:rPr>
          <w:lang w:eastAsia="fr-FR" w:bidi="fr-FR"/>
        </w:rPr>
        <w:t>ne restait donc que la troisième alternative, celle de renforcer les institutions et leur perme</w:t>
      </w:r>
      <w:r w:rsidRPr="00172D4C">
        <w:rPr>
          <w:lang w:eastAsia="fr-FR" w:bidi="fr-FR"/>
        </w:rPr>
        <w:t>t</w:t>
      </w:r>
      <w:r w:rsidRPr="00172D4C">
        <w:rPr>
          <w:lang w:eastAsia="fr-FR" w:bidi="fr-FR"/>
        </w:rPr>
        <w:t>tre d’assister plus de gens. La solution tro</w:t>
      </w:r>
      <w:r w:rsidRPr="00172D4C">
        <w:rPr>
          <w:lang w:eastAsia="fr-FR" w:bidi="fr-FR"/>
        </w:rPr>
        <w:t>u</w:t>
      </w:r>
      <w:r w:rsidRPr="00172D4C">
        <w:rPr>
          <w:lang w:eastAsia="fr-FR" w:bidi="fr-FR"/>
        </w:rPr>
        <w:t>vée fut la Loi de l’Assistance Publique, fort improprement nommée car cette loi ne v</w:t>
      </w:r>
      <w:r w:rsidRPr="00172D4C">
        <w:rPr>
          <w:lang w:eastAsia="fr-FR" w:bidi="fr-FR"/>
        </w:rPr>
        <w:t>i</w:t>
      </w:r>
      <w:r w:rsidRPr="00172D4C">
        <w:rPr>
          <w:lang w:eastAsia="fr-FR" w:bidi="fr-FR"/>
        </w:rPr>
        <w:t>sait aucunement à fournir une assistance directe aux indigents, mais à assister les institutions privées pour leur donner les moyens de cont</w:t>
      </w:r>
      <w:r w:rsidRPr="00172D4C">
        <w:rPr>
          <w:lang w:eastAsia="fr-FR" w:bidi="fr-FR"/>
        </w:rPr>
        <w:t>i</w:t>
      </w:r>
      <w:r w:rsidRPr="00172D4C">
        <w:rPr>
          <w:lang w:eastAsia="fr-FR" w:bidi="fr-FR"/>
        </w:rPr>
        <w:t>nuer à aider gratuitement les indigents.</w:t>
      </w:r>
    </w:p>
    <w:p w14:paraId="1CEDA545" w14:textId="77777777" w:rsidR="0055408C" w:rsidRDefault="0055408C" w:rsidP="0055408C">
      <w:pPr>
        <w:pStyle w:val="Grillecouleur-Accent1"/>
      </w:pPr>
    </w:p>
    <w:p w14:paraId="63EA00A3" w14:textId="77777777" w:rsidR="0055408C" w:rsidRDefault="0055408C" w:rsidP="0055408C">
      <w:pPr>
        <w:pStyle w:val="Grillecouleur-Accent1"/>
      </w:pPr>
      <w:r w:rsidRPr="00172D4C">
        <w:t>Cette législation, en facilitant l’hospitalisation des indigents et leur e</w:t>
      </w:r>
      <w:r w:rsidRPr="00172D4C">
        <w:t>n</w:t>
      </w:r>
      <w:r w:rsidRPr="00172D4C">
        <w:t>tretien, consacrait l’intervention de l’</w:t>
      </w:r>
      <w:r>
        <w:t>État</w:t>
      </w:r>
      <w:r w:rsidRPr="00172D4C">
        <w:t xml:space="preserve"> dans un domaine no</w:t>
      </w:r>
      <w:r w:rsidRPr="00172D4C">
        <w:t>u</w:t>
      </w:r>
      <w:r w:rsidRPr="00172D4C">
        <w:t>veau, celui des institutions privées de bienfaisance. Elle prévoyait la cré</w:t>
      </w:r>
      <w:r w:rsidRPr="00172D4C">
        <w:t>a</w:t>
      </w:r>
      <w:r w:rsidRPr="00172D4C">
        <w:t>tion, au sein du ministère de la Santé et du Bien-être social, d’un organisme administr</w:t>
      </w:r>
      <w:r w:rsidRPr="00172D4C">
        <w:t>a</w:t>
      </w:r>
      <w:r w:rsidRPr="00172D4C">
        <w:t>tif désigné sous le nom de Service d’assistance publ</w:t>
      </w:r>
      <w:r w:rsidRPr="00172D4C">
        <w:t>i</w:t>
      </w:r>
      <w:r w:rsidRPr="00172D4C">
        <w:t>que. Elle instituait la contribution financière tripartite à l’entretien des personnes admissibles aux bénéfices de l’assistance. Le gouvernement du Québec acqui</w:t>
      </w:r>
      <w:r w:rsidRPr="00172D4C">
        <w:t>t</w:t>
      </w:r>
      <w:r w:rsidRPr="00172D4C">
        <w:t>tait le tiers des frais d’hospitalisation et d’entretien des indigents recueillis dans les inst</w:t>
      </w:r>
      <w:r w:rsidRPr="00172D4C">
        <w:t>i</w:t>
      </w:r>
      <w:r w:rsidRPr="00172D4C">
        <w:t>tutions d’assistance publique</w:t>
      </w:r>
      <w:r>
        <w:t> ;</w:t>
      </w:r>
      <w:r w:rsidRPr="00172D4C">
        <w:t xml:space="preserve"> l</w:t>
      </w:r>
      <w:r>
        <w:t>a</w:t>
      </w:r>
      <w:r w:rsidRPr="00172D4C">
        <w:t xml:space="preserve"> municipalité où l’indigent avait élu domicile devait noyer le second tiers</w:t>
      </w:r>
      <w:r>
        <w:t> ;</w:t>
      </w:r>
      <w:r w:rsidRPr="00172D4C">
        <w:t xml:space="preserve"> quant à l’institution, elle su</w:t>
      </w:r>
      <w:r w:rsidRPr="00172D4C">
        <w:t>p</w:t>
      </w:r>
      <w:r w:rsidRPr="00172D4C">
        <w:t>portait le dernier tiers, généralement sous forme de serv</w:t>
      </w:r>
      <w:r w:rsidRPr="00172D4C">
        <w:t>i</w:t>
      </w:r>
      <w:r w:rsidRPr="00172D4C">
        <w:t>ces.</w:t>
      </w:r>
      <w:r>
        <w:t> </w:t>
      </w:r>
      <w:r>
        <w:rPr>
          <w:rStyle w:val="Appelnotedebasdep"/>
        </w:rPr>
        <w:footnoteReference w:id="50"/>
      </w:r>
    </w:p>
    <w:p w14:paraId="23274C60" w14:textId="77777777" w:rsidR="0055408C" w:rsidRDefault="0055408C" w:rsidP="0055408C">
      <w:pPr>
        <w:pStyle w:val="Grillecouleur-Accent1"/>
      </w:pPr>
    </w:p>
    <w:p w14:paraId="35A9CC94" w14:textId="77777777" w:rsidR="0055408C" w:rsidRPr="00172D4C" w:rsidRDefault="0055408C" w:rsidP="0055408C">
      <w:pPr>
        <w:spacing w:before="120" w:after="120"/>
        <w:jc w:val="both"/>
      </w:pPr>
      <w:r w:rsidRPr="00172D4C">
        <w:rPr>
          <w:lang w:eastAsia="fr-FR" w:bidi="fr-FR"/>
        </w:rPr>
        <w:t>La loi de l’Assistance Publ</w:t>
      </w:r>
      <w:r w:rsidRPr="00172D4C">
        <w:rPr>
          <w:lang w:eastAsia="fr-FR" w:bidi="fr-FR"/>
        </w:rPr>
        <w:t>i</w:t>
      </w:r>
      <w:r w:rsidRPr="00172D4C">
        <w:rPr>
          <w:lang w:eastAsia="fr-FR" w:bidi="fr-FR"/>
        </w:rPr>
        <w:t xml:space="preserve">que signifie donc la fin du régime de subventions, maintenu depuis les premiers jours de la colonie, et sa substitution par un mode statutaire de financement. </w:t>
      </w:r>
      <w:r>
        <w:rPr>
          <w:lang w:eastAsia="fr-FR" w:bidi="fr-FR"/>
        </w:rPr>
        <w:t>« </w:t>
      </w:r>
      <w:r w:rsidRPr="00172D4C">
        <w:rPr>
          <w:lang w:eastAsia="fr-FR" w:bidi="fr-FR"/>
        </w:rPr>
        <w:t>Ce sy</w:t>
      </w:r>
      <w:r w:rsidRPr="00172D4C">
        <w:rPr>
          <w:lang w:eastAsia="fr-FR" w:bidi="fr-FR"/>
        </w:rPr>
        <w:t>s</w:t>
      </w:r>
      <w:r w:rsidRPr="00172D4C">
        <w:rPr>
          <w:lang w:eastAsia="fr-FR" w:bidi="fr-FR"/>
        </w:rPr>
        <w:t>tème consacrait la structure privée de l’Assistance mais lui reconnaissait une fonction publique</w:t>
      </w:r>
      <w:r>
        <w:rPr>
          <w:lang w:eastAsia="fr-FR" w:bidi="fr-FR"/>
        </w:rPr>
        <w:t> »</w:t>
      </w:r>
      <w:r w:rsidRPr="00172D4C">
        <w:rPr>
          <w:lang w:eastAsia="fr-FR" w:bidi="fr-FR"/>
        </w:rPr>
        <w:t>.</w:t>
      </w:r>
      <w:r>
        <w:rPr>
          <w:lang w:eastAsia="fr-FR" w:bidi="fr-FR"/>
        </w:rPr>
        <w:t> </w:t>
      </w:r>
      <w:r>
        <w:rPr>
          <w:rStyle w:val="Appelnotedebasdep"/>
          <w:lang w:eastAsia="fr-FR" w:bidi="fr-FR"/>
        </w:rPr>
        <w:footnoteReference w:id="51"/>
      </w:r>
      <w:r w:rsidRPr="00172D4C">
        <w:rPr>
          <w:lang w:eastAsia="fr-FR" w:bidi="fr-FR"/>
        </w:rPr>
        <w:t xml:space="preserve"> Ju</w:t>
      </w:r>
      <w:r w:rsidRPr="00172D4C">
        <w:rPr>
          <w:lang w:eastAsia="fr-FR" w:bidi="fr-FR"/>
        </w:rPr>
        <w:t>s</w:t>
      </w:r>
      <w:r w:rsidRPr="00172D4C">
        <w:rPr>
          <w:lang w:eastAsia="fr-FR" w:bidi="fr-FR"/>
        </w:rPr>
        <w:t>qu’en 1960, la loi ne subira que de très légères modifications. Elle a</w:t>
      </w:r>
      <w:r w:rsidRPr="00172D4C">
        <w:rPr>
          <w:lang w:eastAsia="fr-FR" w:bidi="fr-FR"/>
        </w:rPr>
        <w:t>u</w:t>
      </w:r>
      <w:r w:rsidRPr="00172D4C">
        <w:rPr>
          <w:lang w:eastAsia="fr-FR" w:bidi="fr-FR"/>
        </w:rPr>
        <w:t>ra deux conséquences principales</w:t>
      </w:r>
      <w:r>
        <w:rPr>
          <w:lang w:eastAsia="fr-FR" w:bidi="fr-FR"/>
        </w:rPr>
        <w:t> :</w:t>
      </w:r>
      <w:r w:rsidRPr="00172D4C">
        <w:rPr>
          <w:lang w:eastAsia="fr-FR" w:bidi="fr-FR"/>
        </w:rPr>
        <w:t xml:space="preserve"> le développement e</w:t>
      </w:r>
      <w:r w:rsidRPr="00172D4C">
        <w:rPr>
          <w:lang w:eastAsia="fr-FR" w:bidi="fr-FR"/>
        </w:rPr>
        <w:t>n</w:t>
      </w:r>
      <w:r w:rsidRPr="00172D4C">
        <w:rPr>
          <w:lang w:eastAsia="fr-FR" w:bidi="fr-FR"/>
        </w:rPr>
        <w:t>core plus marqué des institutions de toutes sortes qui hébergent les indigents, et l’engagement progressif de la respo</w:t>
      </w:r>
      <w:r w:rsidRPr="00172D4C">
        <w:rPr>
          <w:lang w:eastAsia="fr-FR" w:bidi="fr-FR"/>
        </w:rPr>
        <w:t>n</w:t>
      </w:r>
      <w:r w:rsidRPr="00172D4C">
        <w:rPr>
          <w:lang w:eastAsia="fr-FR" w:bidi="fr-FR"/>
        </w:rPr>
        <w:t>sabil</w:t>
      </w:r>
      <w:r w:rsidRPr="00172D4C">
        <w:rPr>
          <w:lang w:eastAsia="fr-FR" w:bidi="fr-FR"/>
        </w:rPr>
        <w:t>i</w:t>
      </w:r>
      <w:r w:rsidRPr="00172D4C">
        <w:rPr>
          <w:lang w:eastAsia="fr-FR" w:bidi="fr-FR"/>
        </w:rPr>
        <w:t>té gouvernementale, du point de vue financier tout au moins</w:t>
      </w:r>
      <w:r>
        <w:rPr>
          <w:lang w:eastAsia="fr-FR" w:bidi="fr-FR"/>
        </w:rPr>
        <w:t> :</w:t>
      </w:r>
      <w:r w:rsidRPr="00172D4C">
        <w:rPr>
          <w:lang w:eastAsia="fr-FR" w:bidi="fr-FR"/>
        </w:rPr>
        <w:t xml:space="preserve"> les</w:t>
      </w:r>
      <w:r>
        <w:rPr>
          <w:lang w:eastAsia="fr-FR" w:bidi="fr-FR"/>
        </w:rPr>
        <w:t xml:space="preserve"> [46] </w:t>
      </w:r>
      <w:r w:rsidRPr="00172D4C">
        <w:rPr>
          <w:lang w:eastAsia="fr-FR" w:bidi="fr-FR"/>
        </w:rPr>
        <w:t>165 institutions qui desservent 45,000 patients en 1921 attei</w:t>
      </w:r>
      <w:r w:rsidRPr="00172D4C">
        <w:rPr>
          <w:lang w:eastAsia="fr-FR" w:bidi="fr-FR"/>
        </w:rPr>
        <w:t>n</w:t>
      </w:r>
      <w:r w:rsidRPr="00172D4C">
        <w:rPr>
          <w:lang w:eastAsia="fr-FR" w:bidi="fr-FR"/>
        </w:rPr>
        <w:t>dront le nombre de 466 en 1950, fournissant des soins à 450,713 p</w:t>
      </w:r>
      <w:r w:rsidRPr="00172D4C">
        <w:rPr>
          <w:lang w:eastAsia="fr-FR" w:bidi="fr-FR"/>
        </w:rPr>
        <w:t>a</w:t>
      </w:r>
      <w:r w:rsidRPr="00172D4C">
        <w:rPr>
          <w:lang w:eastAsia="fr-FR" w:bidi="fr-FR"/>
        </w:rPr>
        <w:t>tients, dont 108,698 indigents.</w:t>
      </w:r>
    </w:p>
    <w:p w14:paraId="4E1A0B1A" w14:textId="77777777" w:rsidR="0055408C" w:rsidRPr="00172D4C" w:rsidRDefault="0055408C" w:rsidP="0055408C">
      <w:pPr>
        <w:spacing w:before="120" w:after="120"/>
        <w:jc w:val="both"/>
      </w:pPr>
      <w:r w:rsidRPr="00172D4C">
        <w:rPr>
          <w:lang w:eastAsia="fr-FR" w:bidi="fr-FR"/>
        </w:rPr>
        <w:t>L’</w:t>
      </w:r>
      <w:r>
        <w:rPr>
          <w:lang w:eastAsia="fr-FR" w:bidi="fr-FR"/>
        </w:rPr>
        <w:t>État</w:t>
      </w:r>
      <w:r w:rsidRPr="00172D4C">
        <w:rPr>
          <w:lang w:eastAsia="fr-FR" w:bidi="fr-FR"/>
        </w:rPr>
        <w:t xml:space="preserve"> se défend bien de se substituer aux structures traditionnelles d’assistance</w:t>
      </w:r>
      <w:r>
        <w:rPr>
          <w:lang w:eastAsia="fr-FR" w:bidi="fr-FR"/>
        </w:rPr>
        <w:t> :</w:t>
      </w:r>
      <w:r w:rsidRPr="00172D4C">
        <w:rPr>
          <w:lang w:eastAsia="fr-FR" w:bidi="fr-FR"/>
        </w:rPr>
        <w:t xml:space="preserve"> l’article 3 de la loi décrit ainsi l’indigent</w:t>
      </w:r>
      <w:r>
        <w:rPr>
          <w:lang w:eastAsia="fr-FR" w:bidi="fr-FR"/>
        </w:rPr>
        <w:t> :</w:t>
      </w:r>
    </w:p>
    <w:p w14:paraId="5828CD45" w14:textId="77777777" w:rsidR="0055408C" w:rsidRDefault="0055408C" w:rsidP="0055408C">
      <w:pPr>
        <w:pStyle w:val="Grillecouleur-Accent1"/>
      </w:pPr>
    </w:p>
    <w:p w14:paraId="3057AE54" w14:textId="77777777" w:rsidR="0055408C" w:rsidRDefault="0055408C" w:rsidP="0055408C">
      <w:pPr>
        <w:pStyle w:val="Grillecouleur-Accent1"/>
      </w:pPr>
      <w:r w:rsidRPr="00172D4C">
        <w:t>Toute personne qui ne peut subvenir, ni directement, ni indirect</w:t>
      </w:r>
      <w:r w:rsidRPr="00172D4C">
        <w:t>e</w:t>
      </w:r>
      <w:r w:rsidRPr="00172D4C">
        <w:t>ment à son entretien par elle-même ... ou par des personnes tenues de lui fou</w:t>
      </w:r>
      <w:r w:rsidRPr="00172D4C">
        <w:t>r</w:t>
      </w:r>
      <w:r w:rsidRPr="00172D4C">
        <w:t>nir des aliments ou des soins.</w:t>
      </w:r>
    </w:p>
    <w:p w14:paraId="2EC79353" w14:textId="77777777" w:rsidR="0055408C" w:rsidRPr="00172D4C" w:rsidRDefault="0055408C" w:rsidP="0055408C">
      <w:pPr>
        <w:pStyle w:val="Grillecouleur-Accent1"/>
      </w:pPr>
    </w:p>
    <w:p w14:paraId="396BA394" w14:textId="77777777" w:rsidR="0055408C" w:rsidRPr="00172D4C" w:rsidRDefault="0055408C" w:rsidP="0055408C">
      <w:pPr>
        <w:spacing w:before="120" w:after="120"/>
        <w:jc w:val="both"/>
      </w:pPr>
      <w:r w:rsidRPr="00172D4C">
        <w:rPr>
          <w:lang w:eastAsia="fr-FR" w:bidi="fr-FR"/>
        </w:rPr>
        <w:t>On reconnaît là l’influence du code civil fra</w:t>
      </w:r>
      <w:r w:rsidRPr="00172D4C">
        <w:rPr>
          <w:lang w:eastAsia="fr-FR" w:bidi="fr-FR"/>
        </w:rPr>
        <w:t>n</w:t>
      </w:r>
      <w:r w:rsidRPr="00172D4C">
        <w:rPr>
          <w:lang w:eastAsia="fr-FR" w:bidi="fr-FR"/>
        </w:rPr>
        <w:t>çais. M. Taschereau, premier ministre de la pr</w:t>
      </w:r>
      <w:r w:rsidRPr="00172D4C">
        <w:rPr>
          <w:lang w:eastAsia="fr-FR" w:bidi="fr-FR"/>
        </w:rPr>
        <w:t>o</w:t>
      </w:r>
      <w:r w:rsidRPr="00172D4C">
        <w:rPr>
          <w:lang w:eastAsia="fr-FR" w:bidi="fr-FR"/>
        </w:rPr>
        <w:t>vince, affirme d’ailleurs</w:t>
      </w:r>
      <w:r>
        <w:rPr>
          <w:lang w:eastAsia="fr-FR" w:bidi="fr-FR"/>
        </w:rPr>
        <w:t> :</w:t>
      </w:r>
    </w:p>
    <w:p w14:paraId="716F4918" w14:textId="77777777" w:rsidR="0055408C" w:rsidRDefault="0055408C" w:rsidP="0055408C">
      <w:pPr>
        <w:pStyle w:val="Grillecouleur-Accent1"/>
      </w:pPr>
    </w:p>
    <w:p w14:paraId="5553FFE0" w14:textId="77777777" w:rsidR="0055408C" w:rsidRDefault="0055408C" w:rsidP="0055408C">
      <w:pPr>
        <w:pStyle w:val="Grillecouleur-Accent1"/>
      </w:pPr>
      <w:r w:rsidRPr="00172D4C">
        <w:t>Il n’est nullement question d’</w:t>
      </w:r>
      <w:r>
        <w:t>une main</w:t>
      </w:r>
      <w:r w:rsidRPr="00172D4C">
        <w:t>mise de l’</w:t>
      </w:r>
      <w:r>
        <w:t>État</w:t>
      </w:r>
      <w:r w:rsidRPr="00172D4C">
        <w:t xml:space="preserve"> sur nos instit</w:t>
      </w:r>
      <w:r w:rsidRPr="00172D4C">
        <w:t>u</w:t>
      </w:r>
      <w:r w:rsidRPr="00172D4C">
        <w:t>tions d’assistance publique. La charité fait des merveilles qu’aucun go</w:t>
      </w:r>
      <w:r w:rsidRPr="00172D4C">
        <w:t>u</w:t>
      </w:r>
      <w:r w:rsidRPr="00172D4C">
        <w:t>vernement ne pourrait accomplir, et il convient de lui laisser toute son in</w:t>
      </w:r>
      <w:r w:rsidRPr="00172D4C">
        <w:t>i</w:t>
      </w:r>
      <w:r w:rsidRPr="00172D4C">
        <w:t>tiative. Nous voulons simplement aider le plus possible nos h</w:t>
      </w:r>
      <w:r w:rsidRPr="00172D4C">
        <w:t>ô</w:t>
      </w:r>
      <w:r w:rsidRPr="00172D4C">
        <w:t>pitaux et toutes nos œuvres d’assistance</w:t>
      </w:r>
      <w:r>
        <w:t>. </w:t>
      </w:r>
      <w:r>
        <w:rPr>
          <w:rStyle w:val="Appelnotedebasdep"/>
        </w:rPr>
        <w:footnoteReference w:id="52"/>
      </w:r>
    </w:p>
    <w:p w14:paraId="128C0C6B" w14:textId="77777777" w:rsidR="0055408C" w:rsidRPr="00172D4C" w:rsidRDefault="0055408C" w:rsidP="0055408C">
      <w:pPr>
        <w:pStyle w:val="Grillecouleur-Accent1"/>
      </w:pPr>
    </w:p>
    <w:p w14:paraId="21C528C2" w14:textId="77777777" w:rsidR="0055408C" w:rsidRPr="00172D4C" w:rsidRDefault="0055408C" w:rsidP="0055408C">
      <w:pPr>
        <w:spacing w:before="120" w:after="120"/>
        <w:jc w:val="both"/>
      </w:pPr>
      <w:r w:rsidRPr="00172D4C">
        <w:rPr>
          <w:lang w:eastAsia="fr-FR" w:bidi="fr-FR"/>
        </w:rPr>
        <w:t>Malgré cette profession de foi de l’</w:t>
      </w:r>
      <w:r>
        <w:rPr>
          <w:lang w:eastAsia="fr-FR" w:bidi="fr-FR"/>
        </w:rPr>
        <w:t>État</w:t>
      </w:r>
      <w:r w:rsidRPr="00172D4C">
        <w:rPr>
          <w:lang w:eastAsia="fr-FR" w:bidi="fr-FR"/>
        </w:rPr>
        <w:t xml:space="preserve"> en l’assistance privée, les réticences sont nombre</w:t>
      </w:r>
      <w:r w:rsidRPr="00172D4C">
        <w:rPr>
          <w:lang w:eastAsia="fr-FR" w:bidi="fr-FR"/>
        </w:rPr>
        <w:t>u</w:t>
      </w:r>
      <w:r w:rsidRPr="00172D4C">
        <w:rPr>
          <w:lang w:eastAsia="fr-FR" w:bidi="fr-FR"/>
        </w:rPr>
        <w:t>ses. M. Marier, sous-ministre de la Famille et du Bien-être social, fournit cette explication</w:t>
      </w:r>
      <w:r>
        <w:rPr>
          <w:lang w:eastAsia="fr-FR" w:bidi="fr-FR"/>
        </w:rPr>
        <w:t> :</w:t>
      </w:r>
    </w:p>
    <w:p w14:paraId="23B963AF" w14:textId="77777777" w:rsidR="0055408C" w:rsidRDefault="0055408C" w:rsidP="0055408C">
      <w:pPr>
        <w:pStyle w:val="Grillecouleur-Accent1"/>
      </w:pPr>
    </w:p>
    <w:p w14:paraId="1A31F5D0" w14:textId="77777777" w:rsidR="0055408C" w:rsidRDefault="0055408C" w:rsidP="0055408C">
      <w:pPr>
        <w:pStyle w:val="Grillecouleur-Accent1"/>
        <w:rPr>
          <w:vertAlign w:val="superscript"/>
        </w:rPr>
      </w:pPr>
      <w:r w:rsidRPr="00172D4C">
        <w:t>Cette loi avait été élaborée dans un climat de défense des œuvres et institutions charitables c</w:t>
      </w:r>
      <w:r w:rsidRPr="00172D4C">
        <w:t>a</w:t>
      </w:r>
      <w:r w:rsidRPr="00172D4C">
        <w:t>tholiques contre les empiètements possibles de l’</w:t>
      </w:r>
      <w:r>
        <w:t>État</w:t>
      </w:r>
      <w:r w:rsidRPr="00172D4C">
        <w:t>, ce qui s’explique en partie par la vie difficile faite aux œuvres c</w:t>
      </w:r>
      <w:r w:rsidRPr="00172D4C">
        <w:t>a</w:t>
      </w:r>
      <w:r w:rsidRPr="00172D4C">
        <w:t>tholiques en France sous les gouvernements anti-cléricaux du début du siècle.</w:t>
      </w:r>
      <w:r>
        <w:t> </w:t>
      </w:r>
      <w:r>
        <w:rPr>
          <w:rStyle w:val="Appelnotedebasdep"/>
        </w:rPr>
        <w:footnoteReference w:id="53"/>
      </w:r>
    </w:p>
    <w:p w14:paraId="09AFD9BF" w14:textId="77777777" w:rsidR="0055408C" w:rsidRPr="00172D4C" w:rsidRDefault="0055408C" w:rsidP="0055408C">
      <w:pPr>
        <w:pStyle w:val="Grillecouleur-Accent1"/>
      </w:pPr>
    </w:p>
    <w:p w14:paraId="3A413C2B" w14:textId="77777777" w:rsidR="0055408C" w:rsidRPr="00172D4C" w:rsidRDefault="0055408C" w:rsidP="0055408C">
      <w:pPr>
        <w:spacing w:before="120" w:after="120"/>
        <w:jc w:val="both"/>
      </w:pPr>
      <w:r>
        <w:rPr>
          <w:lang w:eastAsia="fr-FR" w:bidi="fr-FR"/>
        </w:rPr>
        <w:br w:type="page"/>
      </w:r>
      <w:r w:rsidRPr="00172D4C">
        <w:rPr>
          <w:lang w:eastAsia="fr-FR" w:bidi="fr-FR"/>
        </w:rPr>
        <w:t>Comme le souligne Esdras Minville,</w:t>
      </w:r>
    </w:p>
    <w:p w14:paraId="73AE17E8" w14:textId="77777777" w:rsidR="0055408C" w:rsidRDefault="0055408C" w:rsidP="0055408C">
      <w:pPr>
        <w:pStyle w:val="Grillecouleur-Accent1"/>
      </w:pPr>
    </w:p>
    <w:p w14:paraId="78D81AC3" w14:textId="77777777" w:rsidR="0055408C" w:rsidRDefault="0055408C" w:rsidP="0055408C">
      <w:pPr>
        <w:pStyle w:val="Grillecouleur-Accent1"/>
      </w:pPr>
      <w:r w:rsidRPr="00172D4C">
        <w:t>L’adoption de cette loi n’alla pas sans de nombreuses discussions, même de vertes crit</w:t>
      </w:r>
      <w:r w:rsidRPr="00172D4C">
        <w:t>i</w:t>
      </w:r>
      <w:r w:rsidRPr="00172D4C">
        <w:t>ques de la part des chefs catholiques et sociaux qui</w:t>
      </w:r>
      <w:r>
        <w:t xml:space="preserve"> craignaient que cette loi n’ou</w:t>
      </w:r>
      <w:r w:rsidRPr="00172D4C">
        <w:t>vrît</w:t>
      </w:r>
      <w:r>
        <w:t xml:space="preserve"> </w:t>
      </w:r>
      <w:r>
        <w:rPr>
          <w:lang w:eastAsia="fr-FR" w:bidi="fr-FR"/>
        </w:rPr>
        <w:t>[47]</w:t>
      </w:r>
      <w:r w:rsidRPr="00172D4C">
        <w:t xml:space="preserve"> la porte à l’ingérence de l’</w:t>
      </w:r>
      <w:r>
        <w:t>État</w:t>
      </w:r>
      <w:r w:rsidRPr="00172D4C">
        <w:t>, ne ma</w:t>
      </w:r>
      <w:r w:rsidRPr="00172D4C">
        <w:t>r</w:t>
      </w:r>
      <w:r w:rsidRPr="00172D4C">
        <w:t>quât les débuts de l’étatisation de la charité dans la province.</w:t>
      </w:r>
      <w:r>
        <w:t> </w:t>
      </w:r>
      <w:r>
        <w:rPr>
          <w:rStyle w:val="Appelnotedebasdep"/>
        </w:rPr>
        <w:footnoteReference w:id="54"/>
      </w:r>
    </w:p>
    <w:p w14:paraId="158791DF" w14:textId="77777777" w:rsidR="0055408C" w:rsidRPr="00172D4C" w:rsidRDefault="0055408C" w:rsidP="0055408C">
      <w:pPr>
        <w:pStyle w:val="Grillecouleur-Accent1"/>
      </w:pPr>
    </w:p>
    <w:p w14:paraId="0CF3C233" w14:textId="77777777" w:rsidR="0055408C" w:rsidRPr="00172D4C" w:rsidRDefault="0055408C" w:rsidP="0055408C">
      <w:pPr>
        <w:spacing w:before="120" w:after="120"/>
        <w:jc w:val="both"/>
      </w:pPr>
      <w:r w:rsidRPr="00172D4C">
        <w:rPr>
          <w:lang w:eastAsia="fr-FR" w:bidi="fr-FR"/>
        </w:rPr>
        <w:t>L'épiscopat demande qu'on apporte quelques modifications à la Loi, ce qui est fait</w:t>
      </w:r>
      <w:r>
        <w:rPr>
          <w:lang w:eastAsia="fr-FR" w:bidi="fr-FR"/>
        </w:rPr>
        <w:t> ;</w:t>
      </w:r>
      <w:r w:rsidRPr="00172D4C">
        <w:rPr>
          <w:lang w:eastAsia="fr-FR" w:bidi="fr-FR"/>
        </w:rPr>
        <w:t xml:space="preserve"> ce n’est qu’ensuite que le projet reçoit la sanction officielle</w:t>
      </w:r>
      <w:r>
        <w:rPr>
          <w:lang w:eastAsia="fr-FR" w:bidi="fr-FR"/>
        </w:rPr>
        <w:t> ;</w:t>
      </w:r>
      <w:r w:rsidRPr="00172D4C">
        <w:rPr>
          <w:lang w:eastAsia="fr-FR" w:bidi="fr-FR"/>
        </w:rPr>
        <w:t xml:space="preserve"> </w:t>
      </w:r>
      <w:r>
        <w:rPr>
          <w:lang w:eastAsia="fr-FR" w:bidi="fr-FR"/>
        </w:rPr>
        <w:t>« </w:t>
      </w:r>
      <w:r w:rsidRPr="00172D4C">
        <w:rPr>
          <w:lang w:eastAsia="fr-FR" w:bidi="fr-FR"/>
        </w:rPr>
        <w:t>et c’est à l’invitation expresse des évêques que les congrégations religieuses se décidèrent à s’en assurer le bénéf</w:t>
      </w:r>
      <w:r w:rsidRPr="00172D4C">
        <w:rPr>
          <w:lang w:eastAsia="fr-FR" w:bidi="fr-FR"/>
        </w:rPr>
        <w:t>i</w:t>
      </w:r>
      <w:r w:rsidRPr="00172D4C">
        <w:rPr>
          <w:lang w:eastAsia="fr-FR" w:bidi="fr-FR"/>
        </w:rPr>
        <w:t>ce</w:t>
      </w:r>
      <w:r>
        <w:rPr>
          <w:lang w:eastAsia="fr-FR" w:bidi="fr-FR"/>
        </w:rPr>
        <w:t> »</w:t>
      </w:r>
      <w:r w:rsidRPr="00172D4C">
        <w:rPr>
          <w:lang w:eastAsia="fr-FR" w:bidi="fr-FR"/>
        </w:rPr>
        <w:t>.</w:t>
      </w:r>
      <w:r>
        <w:rPr>
          <w:lang w:eastAsia="fr-FR" w:bidi="fr-FR"/>
        </w:rPr>
        <w:t> </w:t>
      </w:r>
      <w:r>
        <w:rPr>
          <w:rStyle w:val="Appelnotedebasdep"/>
          <w:lang w:eastAsia="fr-FR" w:bidi="fr-FR"/>
        </w:rPr>
        <w:footnoteReference w:id="55"/>
      </w:r>
    </w:p>
    <w:p w14:paraId="7E6DDC1D" w14:textId="77777777" w:rsidR="0055408C" w:rsidRPr="00172D4C" w:rsidRDefault="0055408C" w:rsidP="0055408C">
      <w:pPr>
        <w:spacing w:before="120" w:after="120"/>
        <w:jc w:val="both"/>
      </w:pPr>
      <w:r w:rsidRPr="00172D4C">
        <w:rPr>
          <w:lang w:eastAsia="fr-FR" w:bidi="fr-FR"/>
        </w:rPr>
        <w:t>Henri Bourassa se fait le chef de file de la r</w:t>
      </w:r>
      <w:r w:rsidRPr="00172D4C">
        <w:rPr>
          <w:lang w:eastAsia="fr-FR" w:bidi="fr-FR"/>
        </w:rPr>
        <w:t>é</w:t>
      </w:r>
      <w:r w:rsidRPr="00172D4C">
        <w:rPr>
          <w:lang w:eastAsia="fr-FR" w:bidi="fr-FR"/>
        </w:rPr>
        <w:t>sistance à l’</w:t>
      </w:r>
      <w:r>
        <w:rPr>
          <w:lang w:eastAsia="fr-FR" w:bidi="fr-FR"/>
        </w:rPr>
        <w:t>État</w:t>
      </w:r>
      <w:r w:rsidRPr="00172D4C">
        <w:rPr>
          <w:lang w:eastAsia="fr-FR" w:bidi="fr-FR"/>
        </w:rPr>
        <w:t>. Il écrit en 1921</w:t>
      </w:r>
      <w:r>
        <w:rPr>
          <w:lang w:eastAsia="fr-FR" w:bidi="fr-FR"/>
        </w:rPr>
        <w:t> :</w:t>
      </w:r>
    </w:p>
    <w:p w14:paraId="57A25093" w14:textId="77777777" w:rsidR="0055408C" w:rsidRDefault="0055408C" w:rsidP="0055408C">
      <w:pPr>
        <w:pStyle w:val="Grillecouleur-Accent1"/>
      </w:pPr>
    </w:p>
    <w:p w14:paraId="08FA03FA" w14:textId="77777777" w:rsidR="0055408C" w:rsidRDefault="0055408C" w:rsidP="0055408C">
      <w:pPr>
        <w:pStyle w:val="Grillecouleur-Accent1"/>
      </w:pPr>
      <w:r w:rsidRPr="00172D4C">
        <w:t>L’assimilation des œuvres de charité privée aux services d’ordre p</w:t>
      </w:r>
      <w:r w:rsidRPr="00172D4C">
        <w:t>u</w:t>
      </w:r>
      <w:r w:rsidRPr="00172D4C">
        <w:t>blic est fausse en principe. L’application aux œuvres de bienfaisa</w:t>
      </w:r>
      <w:r w:rsidRPr="00172D4C">
        <w:t>n</w:t>
      </w:r>
      <w:r w:rsidRPr="00172D4C">
        <w:t>ce des lois qui régissent actuellement ces services en fait une formid</w:t>
      </w:r>
      <w:r w:rsidRPr="00172D4C">
        <w:t>a</w:t>
      </w:r>
      <w:r w:rsidRPr="00172D4C">
        <w:t>ble menace à la charité libre, aux institutions qui l’exercent, aux indigents qui en prof</w:t>
      </w:r>
      <w:r w:rsidRPr="00172D4C">
        <w:t>i</w:t>
      </w:r>
      <w:r w:rsidRPr="00172D4C">
        <w:t>tent.</w:t>
      </w:r>
      <w:r>
        <w:t> </w:t>
      </w:r>
      <w:r>
        <w:rPr>
          <w:rStyle w:val="Appelnotedebasdep"/>
        </w:rPr>
        <w:footnoteReference w:id="56"/>
      </w:r>
    </w:p>
    <w:p w14:paraId="7A7748DC" w14:textId="77777777" w:rsidR="0055408C" w:rsidRPr="00172D4C" w:rsidRDefault="0055408C" w:rsidP="0055408C">
      <w:pPr>
        <w:pStyle w:val="Grillecouleur-Accent1"/>
      </w:pPr>
    </w:p>
    <w:p w14:paraId="4D332538" w14:textId="77777777" w:rsidR="0055408C" w:rsidRPr="00172D4C" w:rsidRDefault="0055408C" w:rsidP="0055408C">
      <w:pPr>
        <w:spacing w:before="120" w:after="120"/>
        <w:jc w:val="both"/>
      </w:pPr>
      <w:r w:rsidRPr="00172D4C">
        <w:rPr>
          <w:lang w:eastAsia="fr-FR" w:bidi="fr-FR"/>
        </w:rPr>
        <w:t>L’influence de Bourassa est grande. Malgré les recommandations des évêques, beaucoup d’institutions attendent de nombreuses années avant de se prévaloir des avantages offerts par la nouvelle loi. Celle-ci n’est d’ailleurs pas sans reproches</w:t>
      </w:r>
      <w:r>
        <w:rPr>
          <w:lang w:eastAsia="fr-FR" w:bidi="fr-FR"/>
        </w:rPr>
        <w:t> :</w:t>
      </w:r>
      <w:r w:rsidRPr="00172D4C">
        <w:rPr>
          <w:lang w:eastAsia="fr-FR" w:bidi="fr-FR"/>
        </w:rPr>
        <w:t xml:space="preserve"> l’influence de la “Poor Law” s’y fait sentir par la condition de résidence de douze mois qui est exigée de l’indigent. De plus, les taux d’assistance sont souvent arbitraires, et lai</w:t>
      </w:r>
      <w:r w:rsidRPr="00172D4C">
        <w:rPr>
          <w:lang w:eastAsia="fr-FR" w:bidi="fr-FR"/>
        </w:rPr>
        <w:t>s</w:t>
      </w:r>
      <w:r w:rsidRPr="00172D4C">
        <w:rPr>
          <w:lang w:eastAsia="fr-FR" w:bidi="fr-FR"/>
        </w:rPr>
        <w:t>sent des déficits que l’institution doit combler par ses propres moyens. Comme l’indigence est d</w:t>
      </w:r>
      <w:r w:rsidRPr="00172D4C">
        <w:rPr>
          <w:lang w:eastAsia="fr-FR" w:bidi="fr-FR"/>
        </w:rPr>
        <w:t>é</w:t>
      </w:r>
      <w:r w:rsidRPr="00172D4C">
        <w:rPr>
          <w:lang w:eastAsia="fr-FR" w:bidi="fr-FR"/>
        </w:rPr>
        <w:t>terminée par la municipalité, c’est là encore do</w:t>
      </w:r>
      <w:r w:rsidRPr="00172D4C">
        <w:rPr>
          <w:lang w:eastAsia="fr-FR" w:bidi="fr-FR"/>
        </w:rPr>
        <w:t>n</w:t>
      </w:r>
      <w:r w:rsidRPr="00172D4C">
        <w:rPr>
          <w:lang w:eastAsia="fr-FR" w:bidi="fr-FR"/>
        </w:rPr>
        <w:t>ner prise à l’arbitraire. Enfin, il s’agit d’une consécration de l’assistance en institution. Co</w:t>
      </w:r>
      <w:r w:rsidRPr="00172D4C">
        <w:rPr>
          <w:lang w:eastAsia="fr-FR" w:bidi="fr-FR"/>
        </w:rPr>
        <w:t>m</w:t>
      </w:r>
      <w:r w:rsidRPr="00172D4C">
        <w:rPr>
          <w:lang w:eastAsia="fr-FR" w:bidi="fr-FR"/>
        </w:rPr>
        <w:t>me le fait encore remarquer Henri Bourassa</w:t>
      </w:r>
      <w:r>
        <w:rPr>
          <w:lang w:eastAsia="fr-FR" w:bidi="fr-FR"/>
        </w:rPr>
        <w:t> :</w:t>
      </w:r>
    </w:p>
    <w:p w14:paraId="3E27B494" w14:textId="77777777" w:rsidR="0055408C" w:rsidRDefault="0055408C" w:rsidP="0055408C">
      <w:pPr>
        <w:pStyle w:val="Grillecouleur-Accent1"/>
      </w:pPr>
    </w:p>
    <w:p w14:paraId="14476670" w14:textId="77777777" w:rsidR="0055408C" w:rsidRDefault="0055408C" w:rsidP="0055408C">
      <w:pPr>
        <w:pStyle w:val="Grillecouleur-Accent1"/>
      </w:pPr>
      <w:r w:rsidRPr="00172D4C">
        <w:t>Si dans l’exercice de la charité libre, on se préoccupait davantage de venir en aide à la famille sans la désorganiser</w:t>
      </w:r>
      <w:r>
        <w:t> ;</w:t>
      </w:r>
      <w:r w:rsidRPr="00172D4C">
        <w:t xml:space="preserve"> si l’on s’appliquait dava</w:t>
      </w:r>
      <w:r w:rsidRPr="00172D4C">
        <w:t>n</w:t>
      </w:r>
      <w:r w:rsidRPr="00172D4C">
        <w:t>tage à faciliter le soin à domicile des malades et d</w:t>
      </w:r>
      <w:r>
        <w:t xml:space="preserve">es infirmes, la garde des vieil [48] </w:t>
      </w:r>
      <w:r w:rsidRPr="00172D4C">
        <w:t>lards au foyer, l’adoption des orphelins, on ferait meilleure b</w:t>
      </w:r>
      <w:r w:rsidRPr="00172D4C">
        <w:t>e</w:t>
      </w:r>
      <w:r w:rsidRPr="00172D4C">
        <w:t>sogne sociale qu’en invitant les familles par les industries de la charité p</w:t>
      </w:r>
      <w:r w:rsidRPr="00172D4C">
        <w:t>u</w:t>
      </w:r>
      <w:r w:rsidRPr="00172D4C">
        <w:t>blique ou privée, à se débarrasser de leurs membres souffrants.</w:t>
      </w:r>
      <w:r>
        <w:t> </w:t>
      </w:r>
      <w:r>
        <w:rPr>
          <w:rStyle w:val="Appelnotedebasdep"/>
        </w:rPr>
        <w:footnoteReference w:id="57"/>
      </w:r>
    </w:p>
    <w:p w14:paraId="123193E8" w14:textId="77777777" w:rsidR="0055408C" w:rsidRPr="00172D4C" w:rsidRDefault="0055408C" w:rsidP="0055408C">
      <w:pPr>
        <w:pStyle w:val="Grillecouleur-Accent1"/>
      </w:pPr>
    </w:p>
    <w:p w14:paraId="1303EE1F" w14:textId="77777777" w:rsidR="0055408C" w:rsidRPr="00172D4C" w:rsidRDefault="0055408C" w:rsidP="0055408C">
      <w:pPr>
        <w:spacing w:before="120" w:after="120"/>
        <w:jc w:val="both"/>
      </w:pPr>
      <w:r w:rsidRPr="00172D4C">
        <w:rPr>
          <w:lang w:eastAsia="fr-FR" w:bidi="fr-FR"/>
        </w:rPr>
        <w:t>Mgr Pelletier, supérieur du Séminaire de Qu</w:t>
      </w:r>
      <w:r w:rsidRPr="00172D4C">
        <w:rPr>
          <w:lang w:eastAsia="fr-FR" w:bidi="fr-FR"/>
        </w:rPr>
        <w:t>é</w:t>
      </w:r>
      <w:r w:rsidRPr="00172D4C">
        <w:rPr>
          <w:lang w:eastAsia="fr-FR" w:bidi="fr-FR"/>
        </w:rPr>
        <w:t>bec et recteur de l’Université Laval, met un frein aux attaques de Bourassa quand il dit publiquement que l’</w:t>
      </w:r>
      <w:r>
        <w:rPr>
          <w:lang w:eastAsia="fr-FR" w:bidi="fr-FR"/>
        </w:rPr>
        <w:t>État</w:t>
      </w:r>
      <w:r w:rsidRPr="00172D4C">
        <w:rPr>
          <w:lang w:eastAsia="fr-FR" w:bidi="fr-FR"/>
        </w:rPr>
        <w:t xml:space="preserve"> ne fait qu’assumer une fon</w:t>
      </w:r>
      <w:r w:rsidRPr="00172D4C">
        <w:rPr>
          <w:lang w:eastAsia="fr-FR" w:bidi="fr-FR"/>
        </w:rPr>
        <w:t>c</w:t>
      </w:r>
      <w:r w:rsidRPr="00172D4C">
        <w:rPr>
          <w:lang w:eastAsia="fr-FR" w:bidi="fr-FR"/>
        </w:rPr>
        <w:t>tion normale en assistant les œuvres privées. Fonction partiellement remplie seul</w:t>
      </w:r>
      <w:r w:rsidRPr="00172D4C">
        <w:rPr>
          <w:lang w:eastAsia="fr-FR" w:bidi="fr-FR"/>
        </w:rPr>
        <w:t>e</w:t>
      </w:r>
      <w:r w:rsidRPr="00172D4C">
        <w:rPr>
          <w:lang w:eastAsia="fr-FR" w:bidi="fr-FR"/>
        </w:rPr>
        <w:t>ment, car l’assistance à domicile demeure entièrement à la charge du secteur privé. La minorité anglaise pr</w:t>
      </w:r>
      <w:r w:rsidRPr="00172D4C">
        <w:rPr>
          <w:lang w:eastAsia="fr-FR" w:bidi="fr-FR"/>
        </w:rPr>
        <w:t>o</w:t>
      </w:r>
      <w:r w:rsidRPr="00172D4C">
        <w:rPr>
          <w:lang w:eastAsia="fr-FR" w:bidi="fr-FR"/>
        </w:rPr>
        <w:t>fite donc peu de cette loi, car ne possédant qu’un nombre restreint d’institutions, son aide se fait su</w:t>
      </w:r>
      <w:r w:rsidRPr="00172D4C">
        <w:rPr>
          <w:lang w:eastAsia="fr-FR" w:bidi="fr-FR"/>
        </w:rPr>
        <w:t>r</w:t>
      </w:r>
      <w:r w:rsidRPr="00172D4C">
        <w:rPr>
          <w:lang w:eastAsia="fr-FR" w:bidi="fr-FR"/>
        </w:rPr>
        <w:t>tout à domicile.</w:t>
      </w:r>
    </w:p>
    <w:p w14:paraId="18D2CFA4" w14:textId="77777777" w:rsidR="0055408C" w:rsidRPr="00172D4C" w:rsidRDefault="0055408C" w:rsidP="0055408C">
      <w:pPr>
        <w:spacing w:before="120" w:after="120"/>
        <w:jc w:val="both"/>
      </w:pPr>
      <w:r w:rsidRPr="00172D4C">
        <w:rPr>
          <w:lang w:eastAsia="fr-FR" w:bidi="fr-FR"/>
        </w:rPr>
        <w:t>Quant au gouvernement fédéral, il ne peut être témoin de la misère de l'époque sans tenter d’agir. Les esprits encore échauffés par le souv</w:t>
      </w:r>
      <w:r w:rsidRPr="00172D4C">
        <w:rPr>
          <w:lang w:eastAsia="fr-FR" w:bidi="fr-FR"/>
        </w:rPr>
        <w:t>e</w:t>
      </w:r>
      <w:r w:rsidRPr="00172D4C">
        <w:rPr>
          <w:lang w:eastAsia="fr-FR" w:bidi="fr-FR"/>
        </w:rPr>
        <w:t>nir de la conscription ne permettent pas d’intervention directe dans le domaine de l’assistance, traditionnellement assumé au niveau l</w:t>
      </w:r>
      <w:r w:rsidRPr="00172D4C">
        <w:rPr>
          <w:lang w:eastAsia="fr-FR" w:bidi="fr-FR"/>
        </w:rPr>
        <w:t>o</w:t>
      </w:r>
      <w:r w:rsidRPr="00172D4C">
        <w:rPr>
          <w:lang w:eastAsia="fr-FR" w:bidi="fr-FR"/>
        </w:rPr>
        <w:t>cal</w:t>
      </w:r>
      <w:r>
        <w:rPr>
          <w:lang w:eastAsia="fr-FR" w:bidi="fr-FR"/>
        </w:rPr>
        <w:t> ;</w:t>
      </w:r>
      <w:r w:rsidRPr="00172D4C">
        <w:rPr>
          <w:lang w:eastAsia="fr-FR" w:bidi="fr-FR"/>
        </w:rPr>
        <w:t xml:space="preserve"> aussi le gouvernement contourne-t-il les problèmes constitutio</w:t>
      </w:r>
      <w:r w:rsidRPr="00172D4C">
        <w:rPr>
          <w:lang w:eastAsia="fr-FR" w:bidi="fr-FR"/>
        </w:rPr>
        <w:t>n</w:t>
      </w:r>
      <w:r w:rsidRPr="00172D4C">
        <w:rPr>
          <w:lang w:eastAsia="fr-FR" w:bidi="fr-FR"/>
        </w:rPr>
        <w:t>nels que des ententes fédérales-provinciales n’auraient pas manqué de so</w:t>
      </w:r>
      <w:r w:rsidRPr="00172D4C">
        <w:rPr>
          <w:lang w:eastAsia="fr-FR" w:bidi="fr-FR"/>
        </w:rPr>
        <w:t>u</w:t>
      </w:r>
      <w:r w:rsidRPr="00172D4C">
        <w:rPr>
          <w:lang w:eastAsia="fr-FR" w:bidi="fr-FR"/>
        </w:rPr>
        <w:t>lever, en mettant directement à la disposition des municipalités qui en ont besoin des fonds pour l’assistance. Au Québec, ces octrois r</w:t>
      </w:r>
      <w:r w:rsidRPr="00172D4C">
        <w:rPr>
          <w:lang w:eastAsia="fr-FR" w:bidi="fr-FR"/>
        </w:rPr>
        <w:t>é</w:t>
      </w:r>
      <w:r w:rsidRPr="00172D4C">
        <w:rPr>
          <w:lang w:eastAsia="fr-FR" w:bidi="fr-FR"/>
        </w:rPr>
        <w:t>tablissent ainsi</w:t>
      </w:r>
      <w:r>
        <w:rPr>
          <w:lang w:eastAsia="fr-FR" w:bidi="fr-FR"/>
        </w:rPr>
        <w:t> :</w:t>
      </w:r>
      <w:r w:rsidRPr="00172D4C">
        <w:rPr>
          <w:lang w:eastAsia="fr-FR" w:bidi="fr-FR"/>
        </w:rPr>
        <w:t xml:space="preserve"> 1920-21, $6,200.00</w:t>
      </w:r>
      <w:r>
        <w:rPr>
          <w:lang w:eastAsia="fr-FR" w:bidi="fr-FR"/>
        </w:rPr>
        <w:t> ;</w:t>
      </w:r>
      <w:r w:rsidRPr="00172D4C">
        <w:rPr>
          <w:lang w:eastAsia="fr-FR" w:bidi="fr-FR"/>
        </w:rPr>
        <w:t xml:space="preserve"> 1921-22, $32,800.00</w:t>
      </w:r>
      <w:r>
        <w:rPr>
          <w:lang w:eastAsia="fr-FR" w:bidi="fr-FR"/>
        </w:rPr>
        <w:t> ;</w:t>
      </w:r>
      <w:r w:rsidRPr="00172D4C">
        <w:rPr>
          <w:lang w:eastAsia="fr-FR" w:bidi="fr-FR"/>
        </w:rPr>
        <w:t xml:space="preserve"> et 1922-23, $38,600.00.</w:t>
      </w:r>
      <w:r>
        <w:rPr>
          <w:lang w:eastAsia="fr-FR" w:bidi="fr-FR"/>
        </w:rPr>
        <w:t> </w:t>
      </w:r>
      <w:r>
        <w:rPr>
          <w:rStyle w:val="Appelnotedebasdep"/>
          <w:lang w:eastAsia="fr-FR" w:bidi="fr-FR"/>
        </w:rPr>
        <w:footnoteReference w:id="58"/>
      </w:r>
      <w:r w:rsidRPr="00172D4C">
        <w:rPr>
          <w:lang w:eastAsia="fr-FR" w:bidi="fr-FR"/>
        </w:rPr>
        <w:t xml:space="preserve"> Le gouvernement admet cependant qu’il s’agit de mesures extraord</w:t>
      </w:r>
      <w:r w:rsidRPr="00172D4C">
        <w:rPr>
          <w:lang w:eastAsia="fr-FR" w:bidi="fr-FR"/>
        </w:rPr>
        <w:t>i</w:t>
      </w:r>
      <w:r w:rsidRPr="00172D4C">
        <w:rPr>
          <w:lang w:eastAsia="fr-FR" w:bidi="fr-FR"/>
        </w:rPr>
        <w:t>naires</w:t>
      </w:r>
      <w:r>
        <w:rPr>
          <w:lang w:eastAsia="fr-FR" w:bidi="fr-FR"/>
        </w:rPr>
        <w:t> :</w:t>
      </w:r>
    </w:p>
    <w:p w14:paraId="6A7478C7" w14:textId="77777777" w:rsidR="0055408C" w:rsidRDefault="0055408C" w:rsidP="0055408C">
      <w:pPr>
        <w:pStyle w:val="Grillecouleur-Accent1"/>
      </w:pPr>
    </w:p>
    <w:p w14:paraId="114A5EF6" w14:textId="77777777" w:rsidR="0055408C" w:rsidRDefault="0055408C" w:rsidP="0055408C">
      <w:pPr>
        <w:pStyle w:val="Grillecouleur-Accent1"/>
        <w:rPr>
          <w:vertAlign w:val="superscript"/>
        </w:rPr>
      </w:pPr>
      <w:r w:rsidRPr="00172D4C">
        <w:t>Lorsque le gouvernement conservateur autorisa des subventions de s</w:t>
      </w:r>
      <w:r w:rsidRPr="00172D4C">
        <w:t>e</w:t>
      </w:r>
      <w:r w:rsidRPr="00172D4C">
        <w:t xml:space="preserve">cours aux provinces en 1921, il fut énoncé </w:t>
      </w:r>
      <w:r>
        <w:t>« </w:t>
      </w:r>
      <w:r w:rsidRPr="00172D4C">
        <w:t>que les secours de ch</w:t>
      </w:r>
      <w:r w:rsidRPr="00172D4C">
        <w:t>ô</w:t>
      </w:r>
      <w:r w:rsidRPr="00172D4C">
        <w:t>mage ont toujours été, et doivent nécessairement cont</w:t>
      </w:r>
      <w:r w:rsidRPr="00172D4C">
        <w:t>i</w:t>
      </w:r>
      <w:r w:rsidRPr="00172D4C">
        <w:t>nuer d’être du ressort d’abord des municipalités et, en deuxième lieu, de la pr</w:t>
      </w:r>
      <w:r w:rsidRPr="00172D4C">
        <w:t>o</w:t>
      </w:r>
      <w:r w:rsidRPr="00172D4C">
        <w:t>vince</w:t>
      </w:r>
      <w:r>
        <w:t> »</w:t>
      </w:r>
      <w:r w:rsidRPr="00172D4C">
        <w:t xml:space="preserve"> (C.P. 3831). L’administration libérale qui prit peu après le pouvoir maintint ces subventions et prit soin aussi de dégager sa responsabil</w:t>
      </w:r>
      <w:r w:rsidRPr="00172D4C">
        <w:t>i</w:t>
      </w:r>
      <w:r w:rsidRPr="00172D4C">
        <w:t xml:space="preserve">té. </w:t>
      </w:r>
      <w:r>
        <w:t>« </w:t>
      </w:r>
      <w:r w:rsidRPr="00172D4C">
        <w:t>Le ministre se rallie</w:t>
      </w:r>
      <w:r>
        <w:t> »</w:t>
      </w:r>
      <w:r w:rsidRPr="00172D4C">
        <w:t>, lit-on dans le décret C.P. 191, du 25 ja</w:t>
      </w:r>
      <w:r w:rsidRPr="00172D4C">
        <w:t>n</w:t>
      </w:r>
      <w:r w:rsidRPr="00172D4C">
        <w:t xml:space="preserve">vier 1922, </w:t>
      </w:r>
      <w:r>
        <w:t>« </w:t>
      </w:r>
      <w:r w:rsidRPr="00172D4C">
        <w:t>à l’opinion que</w:t>
      </w:r>
      <w:r>
        <w:t xml:space="preserve"> </w:t>
      </w:r>
      <w:r>
        <w:rPr>
          <w:lang w:eastAsia="fr-FR" w:bidi="fr-FR"/>
        </w:rPr>
        <w:t xml:space="preserve">[49] </w:t>
      </w:r>
      <w:r w:rsidRPr="00172D4C">
        <w:t>les secours de chômage sont par essence du ressort municipal et pr</w:t>
      </w:r>
      <w:r w:rsidRPr="00172D4C">
        <w:t>o</w:t>
      </w:r>
      <w:r w:rsidRPr="00172D4C">
        <w:t>vincial</w:t>
      </w:r>
      <w:r>
        <w:t> ;</w:t>
      </w:r>
      <w:r w:rsidRPr="00172D4C">
        <w:t xml:space="preserve"> que les conditions économiques et industrielles anormales qui existent actuellement et qui résultent en partie de la dernière guerre just</w:t>
      </w:r>
      <w:r w:rsidRPr="00172D4C">
        <w:t>i</w:t>
      </w:r>
      <w:r w:rsidRPr="00172D4C">
        <w:t>fient seules cette initiative des autorités fédérales</w:t>
      </w:r>
      <w:r>
        <w:t> »</w:t>
      </w:r>
      <w:r w:rsidRPr="00172D4C">
        <w:t>.</w:t>
      </w:r>
      <w:r>
        <w:t> </w:t>
      </w:r>
      <w:r>
        <w:rPr>
          <w:rStyle w:val="Appelnotedebasdep"/>
        </w:rPr>
        <w:footnoteReference w:id="59"/>
      </w:r>
    </w:p>
    <w:p w14:paraId="6D29AFB9" w14:textId="77777777" w:rsidR="0055408C" w:rsidRPr="00172D4C" w:rsidRDefault="0055408C" w:rsidP="0055408C">
      <w:pPr>
        <w:pStyle w:val="Grillecouleur-Accent1"/>
      </w:pPr>
    </w:p>
    <w:p w14:paraId="73473A6C" w14:textId="77777777" w:rsidR="0055408C" w:rsidRPr="00172D4C" w:rsidRDefault="0055408C" w:rsidP="0055408C">
      <w:pPr>
        <w:spacing w:before="120" w:after="120"/>
        <w:jc w:val="both"/>
      </w:pPr>
      <w:r>
        <w:rPr>
          <w:lang w:eastAsia="fr-FR" w:bidi="fr-FR"/>
        </w:rPr>
        <w:t>À</w:t>
      </w:r>
      <w:r w:rsidRPr="00172D4C">
        <w:rPr>
          <w:lang w:eastAsia="fr-FR" w:bidi="fr-FR"/>
        </w:rPr>
        <w:t xml:space="preserve"> part ccs quelques octrois fédéraux, les m</w:t>
      </w:r>
      <w:r w:rsidRPr="00172D4C">
        <w:rPr>
          <w:lang w:eastAsia="fr-FR" w:bidi="fr-FR"/>
        </w:rPr>
        <w:t>u</w:t>
      </w:r>
      <w:r w:rsidRPr="00172D4C">
        <w:rPr>
          <w:lang w:eastAsia="fr-FR" w:bidi="fr-FR"/>
        </w:rPr>
        <w:t>nicipalités trouvent surtout leurs fonds dans la nouvelle taxe d’amusement qu'elles perço</w:t>
      </w:r>
      <w:r w:rsidRPr="00172D4C">
        <w:rPr>
          <w:lang w:eastAsia="fr-FR" w:bidi="fr-FR"/>
        </w:rPr>
        <w:t>i</w:t>
      </w:r>
      <w:r w:rsidRPr="00172D4C">
        <w:rPr>
          <w:lang w:eastAsia="fr-FR" w:bidi="fr-FR"/>
        </w:rPr>
        <w:t>vent pour la province, et à qui elles doivent en reme</w:t>
      </w:r>
      <w:r w:rsidRPr="00172D4C">
        <w:rPr>
          <w:lang w:eastAsia="fr-FR" w:bidi="fr-FR"/>
        </w:rPr>
        <w:t>t</w:t>
      </w:r>
      <w:r w:rsidRPr="00172D4C">
        <w:rPr>
          <w:lang w:eastAsia="fr-FR" w:bidi="fr-FR"/>
        </w:rPr>
        <w:t>tre la moitié.</w:t>
      </w:r>
    </w:p>
    <w:p w14:paraId="0E9948EF" w14:textId="77777777" w:rsidR="0055408C" w:rsidRPr="00172D4C" w:rsidRDefault="0055408C" w:rsidP="0055408C">
      <w:pPr>
        <w:spacing w:before="120" w:after="120"/>
        <w:jc w:val="both"/>
      </w:pPr>
      <w:r w:rsidRPr="00172D4C">
        <w:rPr>
          <w:lang w:eastAsia="fr-FR" w:bidi="fr-FR"/>
        </w:rPr>
        <w:t>De leur côté, les institutions doivent continuer à compter sur la charité privée pour leur fournir le troisième tiers du coût de l'assista</w:t>
      </w:r>
      <w:r w:rsidRPr="00172D4C">
        <w:rPr>
          <w:lang w:eastAsia="fr-FR" w:bidi="fr-FR"/>
        </w:rPr>
        <w:t>n</w:t>
      </w:r>
      <w:r w:rsidRPr="00172D4C">
        <w:rPr>
          <w:lang w:eastAsia="fr-FR" w:bidi="fr-FR"/>
        </w:rPr>
        <w:t>ce, et aussi pour subvenir aux frais d’administration et d’amélioration que la nouvelle l</w:t>
      </w:r>
      <w:r>
        <w:rPr>
          <w:lang w:eastAsia="fr-FR" w:bidi="fr-FR"/>
        </w:rPr>
        <w:t xml:space="preserve">oi ne couvre pas. L’assistance </w:t>
      </w:r>
      <w:r w:rsidRPr="00172D4C">
        <w:rPr>
          <w:lang w:eastAsia="fr-FR" w:bidi="fr-FR"/>
        </w:rPr>
        <w:t>à domicile, également laissée aux bons soins de la charité privée, rencontre des problèmes toujours plus nombreux, qui amènent à chercher de nouvelles sol</w:t>
      </w:r>
      <w:r w:rsidRPr="00172D4C">
        <w:rPr>
          <w:lang w:eastAsia="fr-FR" w:bidi="fr-FR"/>
        </w:rPr>
        <w:t>u</w:t>
      </w:r>
      <w:r w:rsidRPr="00172D4C">
        <w:rPr>
          <w:lang w:eastAsia="fr-FR" w:bidi="fr-FR"/>
        </w:rPr>
        <w:t>tions</w:t>
      </w:r>
      <w:r>
        <w:rPr>
          <w:lang w:eastAsia="fr-FR" w:bidi="fr-FR"/>
        </w:rPr>
        <w:t> :</w:t>
      </w:r>
    </w:p>
    <w:p w14:paraId="298FAA81" w14:textId="77777777" w:rsidR="0055408C" w:rsidRDefault="0055408C" w:rsidP="0055408C">
      <w:pPr>
        <w:pStyle w:val="Grillecouleur-Accent1"/>
      </w:pPr>
    </w:p>
    <w:p w14:paraId="078CDAC1" w14:textId="77777777" w:rsidR="0055408C" w:rsidRDefault="0055408C" w:rsidP="0055408C">
      <w:pPr>
        <w:pStyle w:val="Grillecouleur-Accent1"/>
      </w:pPr>
      <w:r w:rsidRPr="00172D4C">
        <w:t>Les conditions de vie sont telles de nos jours, si complexes, si dive</w:t>
      </w:r>
      <w:r w:rsidRPr="00172D4C">
        <w:t>r</w:t>
      </w:r>
      <w:r w:rsidRPr="00172D4C">
        <w:t>ses, si mouvantes, qu’elles ne sauraient s’en tenir aux méthodes coutumi</w:t>
      </w:r>
      <w:r w:rsidRPr="00172D4C">
        <w:t>è</w:t>
      </w:r>
      <w:r w:rsidRPr="00172D4C">
        <w:t>res de l’aumône qui se cache, ne vise à rien de plus que le soul</w:t>
      </w:r>
      <w:r w:rsidRPr="00172D4C">
        <w:t>a</w:t>
      </w:r>
      <w:r w:rsidRPr="00172D4C">
        <w:t>gement temporaire de la pauvreté ou de la maladie ... Il faut év</w:t>
      </w:r>
      <w:r w:rsidRPr="00172D4C">
        <w:t>i</w:t>
      </w:r>
      <w:r w:rsidRPr="00172D4C">
        <w:t>ter tout gaspillage d’argent et d’énergie et pour cela coordonner l’action des œuvres en vue d’en accroître l’efficacité. C’est la raison d’être des conseils d’études, des fichiers centraux et autres organismes de coo</w:t>
      </w:r>
      <w:r w:rsidRPr="00172D4C">
        <w:t>r</w:t>
      </w:r>
      <w:r w:rsidRPr="00172D4C">
        <w:t>dination d’une part</w:t>
      </w:r>
      <w:r>
        <w:t> ;</w:t>
      </w:r>
      <w:r w:rsidRPr="00172D4C">
        <w:t xml:space="preserve"> des fonds co</w:t>
      </w:r>
      <w:r w:rsidRPr="00172D4C">
        <w:t>m</w:t>
      </w:r>
      <w:r>
        <w:t>muns des œuvres, d’autre part. </w:t>
      </w:r>
      <w:r>
        <w:rPr>
          <w:rStyle w:val="Appelnotedebasdep"/>
        </w:rPr>
        <w:footnoteReference w:id="60"/>
      </w:r>
    </w:p>
    <w:p w14:paraId="41B0C0F5" w14:textId="77777777" w:rsidR="0055408C" w:rsidRPr="00172D4C" w:rsidRDefault="0055408C" w:rsidP="0055408C">
      <w:pPr>
        <w:pStyle w:val="Grillecouleur-Accent1"/>
      </w:pPr>
    </w:p>
    <w:p w14:paraId="34E73C3D" w14:textId="77777777" w:rsidR="0055408C" w:rsidRPr="00172D4C" w:rsidRDefault="0055408C" w:rsidP="0055408C">
      <w:pPr>
        <w:spacing w:before="120" w:after="120"/>
        <w:jc w:val="both"/>
      </w:pPr>
      <w:r w:rsidRPr="00172D4C">
        <w:rPr>
          <w:lang w:eastAsia="fr-FR" w:bidi="fr-FR"/>
        </w:rPr>
        <w:t>En effet naissent à cette époque, en 1917 la “Fédération of Jewish Philanthropies”, le Secr</w:t>
      </w:r>
      <w:r w:rsidRPr="00172D4C">
        <w:rPr>
          <w:lang w:eastAsia="fr-FR" w:bidi="fr-FR"/>
        </w:rPr>
        <w:t>é</w:t>
      </w:r>
      <w:r w:rsidRPr="00172D4C">
        <w:rPr>
          <w:lang w:eastAsia="fr-FR" w:bidi="fr-FR"/>
        </w:rPr>
        <w:t>tariat des Familles à Québec en 1922, et la même année, du côté anglais, la “Welfare F</w:t>
      </w:r>
      <w:r>
        <w:rPr>
          <w:lang w:eastAsia="fr-FR" w:bidi="fr-FR"/>
        </w:rPr>
        <w:t>e</w:t>
      </w:r>
      <w:r w:rsidRPr="00172D4C">
        <w:rPr>
          <w:lang w:eastAsia="fr-FR" w:bidi="fr-FR"/>
        </w:rPr>
        <w:t>d</w:t>
      </w:r>
      <w:r>
        <w:rPr>
          <w:lang w:eastAsia="fr-FR" w:bidi="fr-FR"/>
        </w:rPr>
        <w:t>e</w:t>
      </w:r>
      <w:r w:rsidRPr="00172D4C">
        <w:rPr>
          <w:lang w:eastAsia="fr-FR" w:bidi="fr-FR"/>
        </w:rPr>
        <w:t>ration”. Les Canadiens français mettent quelques années à entreprendre un premier effort de coordination pour la cueillette des fonds. La Fédération des Œuvres Sociales de Santé, qui se voue au fina</w:t>
      </w:r>
      <w:r w:rsidRPr="00172D4C">
        <w:rPr>
          <w:lang w:eastAsia="fr-FR" w:bidi="fr-FR"/>
        </w:rPr>
        <w:t>n</w:t>
      </w:r>
      <w:r w:rsidRPr="00172D4C">
        <w:rPr>
          <w:lang w:eastAsia="fr-FR" w:bidi="fr-FR"/>
        </w:rPr>
        <w:t>cement des camps d’été, ne remporte qu’un su</w:t>
      </w:r>
      <w:r w:rsidRPr="00172D4C">
        <w:rPr>
          <w:lang w:eastAsia="fr-FR" w:bidi="fr-FR"/>
        </w:rPr>
        <w:t>c</w:t>
      </w:r>
      <w:r w:rsidRPr="00172D4C">
        <w:rPr>
          <w:lang w:eastAsia="fr-FR" w:bidi="fr-FR"/>
        </w:rPr>
        <w:t>cès mitigé, lors de son lancement en 1927.</w:t>
      </w:r>
      <w:r>
        <w:rPr>
          <w:lang w:eastAsia="fr-FR" w:bidi="fr-FR"/>
        </w:rPr>
        <w:t xml:space="preserve"> [50] </w:t>
      </w:r>
      <w:r w:rsidRPr="00172D4C">
        <w:rPr>
          <w:lang w:eastAsia="fr-FR" w:bidi="fr-FR"/>
        </w:rPr>
        <w:t>Transformée en 1929 en une Fédération des Œuvres d’Hygiène Infa</w:t>
      </w:r>
      <w:r w:rsidRPr="00172D4C">
        <w:rPr>
          <w:lang w:eastAsia="fr-FR" w:bidi="fr-FR"/>
        </w:rPr>
        <w:t>n</w:t>
      </w:r>
      <w:r w:rsidRPr="00172D4C">
        <w:rPr>
          <w:lang w:eastAsia="fr-FR" w:bidi="fr-FR"/>
        </w:rPr>
        <w:t>tile, l'accueil n’est pas meilleur</w:t>
      </w:r>
      <w:r>
        <w:rPr>
          <w:lang w:eastAsia="fr-FR" w:bidi="fr-FR"/>
        </w:rPr>
        <w:t> :</w:t>
      </w:r>
      <w:r w:rsidRPr="00172D4C">
        <w:rPr>
          <w:lang w:eastAsia="fr-FR" w:bidi="fr-FR"/>
        </w:rPr>
        <w:t xml:space="preserve"> il répugne à la population de contr</w:t>
      </w:r>
      <w:r w:rsidRPr="00172D4C">
        <w:rPr>
          <w:lang w:eastAsia="fr-FR" w:bidi="fr-FR"/>
        </w:rPr>
        <w:t>i</w:t>
      </w:r>
      <w:r w:rsidRPr="00172D4C">
        <w:rPr>
          <w:lang w:eastAsia="fr-FR" w:bidi="fr-FR"/>
        </w:rPr>
        <w:t>buer à des œuvres qui ne s’adressent pas directement à sa p</w:t>
      </w:r>
      <w:r w:rsidRPr="00172D4C">
        <w:rPr>
          <w:lang w:eastAsia="fr-FR" w:bidi="fr-FR"/>
        </w:rPr>
        <w:t>a</w:t>
      </w:r>
      <w:r w:rsidRPr="00172D4C">
        <w:rPr>
          <w:lang w:eastAsia="fr-FR" w:bidi="fr-FR"/>
        </w:rPr>
        <w:t>roisse. Et même lorsque la Fédération atteint sa forme définitive, en 1932, et qu’elle devient la Fédération des Œuvres de Charité Can</w:t>
      </w:r>
      <w:r w:rsidRPr="00172D4C">
        <w:rPr>
          <w:lang w:eastAsia="fr-FR" w:bidi="fr-FR"/>
        </w:rPr>
        <w:t>a</w:t>
      </w:r>
      <w:r w:rsidRPr="00172D4C">
        <w:rPr>
          <w:lang w:eastAsia="fr-FR" w:bidi="fr-FR"/>
        </w:rPr>
        <w:t>diennes-françaises, pendant quelques années encore il y a une lutte ouverte entre les paroisses et l'organisme central. Le succès ne vient que lor</w:t>
      </w:r>
      <w:r w:rsidRPr="00172D4C">
        <w:rPr>
          <w:lang w:eastAsia="fr-FR" w:bidi="fr-FR"/>
        </w:rPr>
        <w:t>s</w:t>
      </w:r>
      <w:r w:rsidRPr="00172D4C">
        <w:rPr>
          <w:lang w:eastAsia="fr-FR" w:bidi="fr-FR"/>
        </w:rPr>
        <w:t>qu’on r</w:t>
      </w:r>
      <w:r w:rsidRPr="00172D4C">
        <w:rPr>
          <w:lang w:eastAsia="fr-FR" w:bidi="fr-FR"/>
        </w:rPr>
        <w:t>é</w:t>
      </w:r>
      <w:r w:rsidRPr="00172D4C">
        <w:rPr>
          <w:lang w:eastAsia="fr-FR" w:bidi="fr-FR"/>
        </w:rPr>
        <w:t>ussit à structurer la campagne de telle sorte que dans chaque paroisse il y ait un comité local qui se charge de la cueillette des fonds.</w:t>
      </w:r>
    </w:p>
    <w:p w14:paraId="25FEC3B5" w14:textId="77777777" w:rsidR="0055408C" w:rsidRPr="00172D4C" w:rsidRDefault="0055408C" w:rsidP="0055408C">
      <w:pPr>
        <w:spacing w:before="120" w:after="120"/>
        <w:jc w:val="both"/>
      </w:pPr>
      <w:r w:rsidRPr="00172D4C">
        <w:rPr>
          <w:lang w:eastAsia="fr-FR" w:bidi="fr-FR"/>
        </w:rPr>
        <w:t>Les institutions profitent peu de ces regro</w:t>
      </w:r>
      <w:r w:rsidRPr="00172D4C">
        <w:rPr>
          <w:lang w:eastAsia="fr-FR" w:bidi="fr-FR"/>
        </w:rPr>
        <w:t>u</w:t>
      </w:r>
      <w:r w:rsidRPr="00172D4C">
        <w:rPr>
          <w:lang w:eastAsia="fr-FR" w:bidi="fr-FR"/>
        </w:rPr>
        <w:t>pements, et accusent des déficits de plus en plus considérables. Les municipalités, à qui inco</w:t>
      </w:r>
      <w:r w:rsidRPr="00172D4C">
        <w:rPr>
          <w:lang w:eastAsia="fr-FR" w:bidi="fr-FR"/>
        </w:rPr>
        <w:t>m</w:t>
      </w:r>
      <w:r w:rsidRPr="00172D4C">
        <w:rPr>
          <w:lang w:eastAsia="fr-FR" w:bidi="fr-FR"/>
        </w:rPr>
        <w:t>be la responsabilité de déterminer l’indigence, se dérobent fréque</w:t>
      </w:r>
      <w:r w:rsidRPr="00172D4C">
        <w:rPr>
          <w:lang w:eastAsia="fr-FR" w:bidi="fr-FR"/>
        </w:rPr>
        <w:t>m</w:t>
      </w:r>
      <w:r w:rsidRPr="00172D4C">
        <w:rPr>
          <w:lang w:eastAsia="fr-FR" w:bidi="fr-FR"/>
        </w:rPr>
        <w:t>ment soit par l’exigence de la résidence dans leur territoire depuis six mois — inscrite dans la loi —, soit par le refus net d'a</w:t>
      </w:r>
      <w:r w:rsidRPr="00172D4C">
        <w:rPr>
          <w:lang w:eastAsia="fr-FR" w:bidi="fr-FR"/>
        </w:rPr>
        <w:t>d</w:t>
      </w:r>
      <w:r w:rsidRPr="00172D4C">
        <w:rPr>
          <w:lang w:eastAsia="fr-FR" w:bidi="fr-FR"/>
        </w:rPr>
        <w:t>mettre l’indigence d'une personne donnée. Elles diminuent d’autant leurs coûts, mais les instit</w:t>
      </w:r>
      <w:r w:rsidRPr="00172D4C">
        <w:rPr>
          <w:lang w:eastAsia="fr-FR" w:bidi="fr-FR"/>
        </w:rPr>
        <w:t>u</w:t>
      </w:r>
      <w:r w:rsidRPr="00172D4C">
        <w:rPr>
          <w:lang w:eastAsia="fr-FR" w:bidi="fr-FR"/>
        </w:rPr>
        <w:t>tions se voient dans l’obligation de fournir leurs soins aux personnes ainsi refusées, et par suite d’assumer les frais en entier. De plus, il faut a</w:t>
      </w:r>
      <w:r w:rsidRPr="00172D4C">
        <w:rPr>
          <w:lang w:eastAsia="fr-FR" w:bidi="fr-FR"/>
        </w:rPr>
        <w:t>p</w:t>
      </w:r>
      <w:r w:rsidRPr="00172D4C">
        <w:rPr>
          <w:lang w:eastAsia="fr-FR" w:bidi="fr-FR"/>
        </w:rPr>
        <w:t>porter certaines améliorations aux édifices, en construire de nouveaux, et ces charges ne sont pas partagées par les municipalités ni la province. Aussi, en 1924, le gouvernement provi</w:t>
      </w:r>
      <w:r w:rsidRPr="00172D4C">
        <w:rPr>
          <w:lang w:eastAsia="fr-FR" w:bidi="fr-FR"/>
        </w:rPr>
        <w:t>n</w:t>
      </w:r>
      <w:r w:rsidRPr="00172D4C">
        <w:rPr>
          <w:lang w:eastAsia="fr-FR" w:bidi="fr-FR"/>
        </w:rPr>
        <w:t>cial se voit-il forcé de commencer à accorder des octrois globaux pour les améliorations qu’apportent les institutions à leurs édifices, pour l’administration générale des services existants, et même pour le dév</w:t>
      </w:r>
      <w:r w:rsidRPr="00172D4C">
        <w:rPr>
          <w:lang w:eastAsia="fr-FR" w:bidi="fr-FR"/>
        </w:rPr>
        <w:t>e</w:t>
      </w:r>
      <w:r w:rsidRPr="00172D4C">
        <w:rPr>
          <w:lang w:eastAsia="fr-FR" w:bidi="fr-FR"/>
        </w:rPr>
        <w:t>loppement d’institutions nouvelles — hôp</w:t>
      </w:r>
      <w:r w:rsidRPr="00172D4C">
        <w:rPr>
          <w:lang w:eastAsia="fr-FR" w:bidi="fr-FR"/>
        </w:rPr>
        <w:t>i</w:t>
      </w:r>
      <w:r w:rsidRPr="00172D4C">
        <w:rPr>
          <w:lang w:eastAsia="fr-FR" w:bidi="fr-FR"/>
        </w:rPr>
        <w:t>taux, crèches, orphelinats et hospices.</w:t>
      </w:r>
    </w:p>
    <w:p w14:paraId="39A6BE89" w14:textId="77777777" w:rsidR="0055408C" w:rsidRPr="00172D4C" w:rsidRDefault="0055408C" w:rsidP="0055408C">
      <w:pPr>
        <w:spacing w:before="120" w:after="120"/>
        <w:jc w:val="both"/>
      </w:pPr>
      <w:r w:rsidRPr="00172D4C">
        <w:rPr>
          <w:lang w:eastAsia="fr-FR" w:bidi="fr-FR"/>
        </w:rPr>
        <w:t>Le département de l’Assistance Publique, créé en même temps que la loi du même nom, est ra</w:t>
      </w:r>
      <w:r w:rsidRPr="00172D4C">
        <w:rPr>
          <w:lang w:eastAsia="fr-FR" w:bidi="fr-FR"/>
        </w:rPr>
        <w:t>t</w:t>
      </w:r>
      <w:r w:rsidRPr="00172D4C">
        <w:rPr>
          <w:lang w:eastAsia="fr-FR" w:bidi="fr-FR"/>
        </w:rPr>
        <w:t>taché au Ministère de la Santé Publique</w:t>
      </w:r>
      <w:r>
        <w:rPr>
          <w:lang w:eastAsia="fr-FR" w:bidi="fr-FR"/>
        </w:rPr>
        <w:t> ;</w:t>
      </w:r>
      <w:r w:rsidRPr="00172D4C">
        <w:rPr>
          <w:lang w:eastAsia="fr-FR" w:bidi="fr-FR"/>
        </w:rPr>
        <w:t xml:space="preserve"> il a comme fonction de </w:t>
      </w:r>
      <w:r>
        <w:rPr>
          <w:lang w:eastAsia="fr-FR" w:bidi="fr-FR"/>
        </w:rPr>
        <w:t>« </w:t>
      </w:r>
      <w:r w:rsidRPr="00172D4C">
        <w:rPr>
          <w:lang w:eastAsia="fr-FR" w:bidi="fr-FR"/>
        </w:rPr>
        <w:t>collaborer étroitement avec les institutions d’assistance.</w:t>
      </w:r>
      <w:r>
        <w:rPr>
          <w:lang w:eastAsia="fr-FR" w:bidi="fr-FR"/>
        </w:rPr>
        <w:t> »</w:t>
      </w:r>
      <w:r w:rsidRPr="00172D4C">
        <w:rPr>
          <w:lang w:eastAsia="fr-FR" w:bidi="fr-FR"/>
        </w:rPr>
        <w:t xml:space="preserve"> En fait, il se conte</w:t>
      </w:r>
      <w:r w:rsidRPr="00172D4C">
        <w:rPr>
          <w:lang w:eastAsia="fr-FR" w:bidi="fr-FR"/>
        </w:rPr>
        <w:t>n</w:t>
      </w:r>
      <w:r w:rsidRPr="00172D4C">
        <w:rPr>
          <w:lang w:eastAsia="fr-FR" w:bidi="fr-FR"/>
        </w:rPr>
        <w:t>te de distribuer les octrois.</w:t>
      </w:r>
    </w:p>
    <w:p w14:paraId="4CE8680F" w14:textId="77777777" w:rsidR="0055408C" w:rsidRPr="00172D4C" w:rsidRDefault="0055408C" w:rsidP="0055408C">
      <w:pPr>
        <w:spacing w:before="120" w:after="120"/>
        <w:jc w:val="both"/>
      </w:pPr>
      <w:r w:rsidRPr="00172D4C">
        <w:rPr>
          <w:lang w:eastAsia="fr-FR" w:bidi="fr-FR"/>
        </w:rPr>
        <w:t>Par ailleurs, le développement industriel de la province se poursuit à un rythme rapide, favorisé par l’établissement des grands réseaux routiers. La situation financière de la province est exce</w:t>
      </w:r>
      <w:r w:rsidRPr="00172D4C">
        <w:rPr>
          <w:lang w:eastAsia="fr-FR" w:bidi="fr-FR"/>
        </w:rPr>
        <w:t>l</w:t>
      </w:r>
      <w:r w:rsidRPr="00172D4C">
        <w:rPr>
          <w:lang w:eastAsia="fr-FR" w:bidi="fr-FR"/>
        </w:rPr>
        <w:t>lente. Tel n’est pas le cas dans tout le Canada</w:t>
      </w:r>
      <w:r>
        <w:rPr>
          <w:lang w:eastAsia="fr-FR" w:bidi="fr-FR"/>
        </w:rPr>
        <w:t> :</w:t>
      </w:r>
      <w:r w:rsidRPr="00172D4C">
        <w:rPr>
          <w:lang w:eastAsia="fr-FR" w:bidi="fr-FR"/>
        </w:rPr>
        <w:t xml:space="preserve"> les provinces devant investir </w:t>
      </w:r>
      <w:r>
        <w:rPr>
          <w:lang w:eastAsia="fr-FR" w:bidi="fr-FR"/>
        </w:rPr>
        <w:t>de fortes sommes pour leur déve</w:t>
      </w:r>
      <w:r w:rsidRPr="00172D4C">
        <w:rPr>
          <w:lang w:eastAsia="fr-FR" w:bidi="fr-FR"/>
        </w:rPr>
        <w:t>loppement</w:t>
      </w:r>
      <w:r>
        <w:t xml:space="preserve"> </w:t>
      </w:r>
      <w:r>
        <w:rPr>
          <w:lang w:eastAsia="fr-FR" w:bidi="fr-FR"/>
        </w:rPr>
        <w:t>[51]</w:t>
      </w:r>
      <w:r w:rsidRPr="00172D4C">
        <w:rPr>
          <w:lang w:eastAsia="fr-FR" w:bidi="fr-FR"/>
        </w:rPr>
        <w:t xml:space="preserve"> économique, ne disposent pas de fonds suffisants pour les programmes sociaux qui s’imposent. Au</w:t>
      </w:r>
      <w:r w:rsidRPr="00172D4C">
        <w:rPr>
          <w:lang w:eastAsia="fr-FR" w:bidi="fr-FR"/>
        </w:rPr>
        <w:t>s</w:t>
      </w:r>
      <w:r w:rsidRPr="00172D4C">
        <w:rPr>
          <w:lang w:eastAsia="fr-FR" w:bidi="fr-FR"/>
        </w:rPr>
        <w:t>si,</w:t>
      </w:r>
    </w:p>
    <w:p w14:paraId="0AECDC92" w14:textId="77777777" w:rsidR="0055408C" w:rsidRDefault="0055408C" w:rsidP="0055408C">
      <w:pPr>
        <w:pStyle w:val="Grillecouleur-Accent1"/>
      </w:pPr>
    </w:p>
    <w:p w14:paraId="3BD68DB4" w14:textId="77777777" w:rsidR="0055408C" w:rsidRDefault="0055408C" w:rsidP="0055408C">
      <w:pPr>
        <w:pStyle w:val="Grillecouleur-Accent1"/>
      </w:pPr>
      <w:r w:rsidRPr="00172D4C">
        <w:t>Un nouveau type de subside — la subvention conditionnelle — fit son apparition quelque temps après la guerre</w:t>
      </w:r>
      <w:r>
        <w:t> :</w:t>
      </w:r>
      <w:r w:rsidRPr="00172D4C">
        <w:t xml:space="preserve"> le gouvernement fédéral o</w:t>
      </w:r>
      <w:r w:rsidRPr="00172D4C">
        <w:t>f</w:t>
      </w:r>
      <w:r w:rsidRPr="00172D4C">
        <w:t>frait de partager le coût d’une fonction particulière, à condition que celle-ci o</w:t>
      </w:r>
      <w:r w:rsidRPr="00172D4C">
        <w:t>b</w:t>
      </w:r>
      <w:r w:rsidRPr="00172D4C">
        <w:t>tienne des résu</w:t>
      </w:r>
      <w:r w:rsidRPr="00172D4C">
        <w:t>l</w:t>
      </w:r>
      <w:r w:rsidRPr="00172D4C">
        <w:t>tats convenables</w:t>
      </w:r>
      <w:r>
        <w:t>. </w:t>
      </w:r>
      <w:r>
        <w:rPr>
          <w:rStyle w:val="Appelnotedebasdep"/>
        </w:rPr>
        <w:footnoteReference w:id="61"/>
      </w:r>
    </w:p>
    <w:p w14:paraId="310702DD" w14:textId="77777777" w:rsidR="0055408C" w:rsidRPr="00172D4C" w:rsidRDefault="0055408C" w:rsidP="0055408C">
      <w:pPr>
        <w:pStyle w:val="Grillecouleur-Accent1"/>
      </w:pPr>
    </w:p>
    <w:p w14:paraId="7505B545" w14:textId="77777777" w:rsidR="0055408C" w:rsidRPr="00172D4C" w:rsidRDefault="0055408C" w:rsidP="0055408C">
      <w:pPr>
        <w:spacing w:before="120" w:after="120"/>
        <w:jc w:val="both"/>
      </w:pPr>
      <w:r w:rsidRPr="00172D4C">
        <w:rPr>
          <w:lang w:eastAsia="fr-FR" w:bidi="fr-FR"/>
        </w:rPr>
        <w:t>Cette formule présente de sérieux inconv</w:t>
      </w:r>
      <w:r w:rsidRPr="00172D4C">
        <w:rPr>
          <w:lang w:eastAsia="fr-FR" w:bidi="fr-FR"/>
        </w:rPr>
        <w:t>é</w:t>
      </w:r>
      <w:r w:rsidRPr="00172D4C">
        <w:rPr>
          <w:lang w:eastAsia="fr-FR" w:bidi="fr-FR"/>
        </w:rPr>
        <w:t>nients</w:t>
      </w:r>
      <w:r>
        <w:rPr>
          <w:lang w:eastAsia="fr-FR" w:bidi="fr-FR"/>
        </w:rPr>
        <w:t> :</w:t>
      </w:r>
    </w:p>
    <w:p w14:paraId="770801DD" w14:textId="77777777" w:rsidR="0055408C" w:rsidRDefault="0055408C" w:rsidP="0055408C">
      <w:pPr>
        <w:pStyle w:val="Grillecouleur-Accent1"/>
      </w:pPr>
    </w:p>
    <w:p w14:paraId="093C6769" w14:textId="77777777" w:rsidR="0055408C" w:rsidRDefault="0055408C" w:rsidP="0055408C">
      <w:pPr>
        <w:pStyle w:val="Grillecouleur-Accent1"/>
      </w:pPr>
      <w:r w:rsidRPr="00172D4C">
        <w:t>Tout d’abord il n’y avait qu’un nombre limité de fonctions dont le coût pouvait être partagé et qui étaient d’un intérêt égal pour toutes les provi</w:t>
      </w:r>
      <w:r w:rsidRPr="00172D4C">
        <w:t>n</w:t>
      </w:r>
      <w:r w:rsidRPr="00172D4C">
        <w:t>ces. En second lieu, le fait qu’une subvention pouvait être obtenue fr</w:t>
      </w:r>
      <w:r w:rsidRPr="00172D4C">
        <w:t>é</w:t>
      </w:r>
      <w:r w:rsidRPr="00172D4C">
        <w:t>quemment encourageait les provinces à créer des services qu’elles ne po</w:t>
      </w:r>
      <w:r w:rsidRPr="00172D4C">
        <w:t>u</w:t>
      </w:r>
      <w:r w:rsidRPr="00172D4C">
        <w:t>vaient assumer qu’avec difficulté après que cette subvention fut suppr</w:t>
      </w:r>
      <w:r w:rsidRPr="00172D4C">
        <w:t>i</w:t>
      </w:r>
      <w:r w:rsidRPr="00172D4C">
        <w:t>mée. En troisième lieu, à cause des problèmes d’administration et de contrôle, la subvention conditionnelle était un instrument de transfert d</w:t>
      </w:r>
      <w:r w:rsidRPr="00172D4C">
        <w:t>é</w:t>
      </w:r>
      <w:r w:rsidRPr="00172D4C">
        <w:t>fectueux du gouvernement fédéral aux pr</w:t>
      </w:r>
      <w:r w:rsidRPr="00172D4C">
        <w:t>o</w:t>
      </w:r>
      <w:r w:rsidRPr="00172D4C">
        <w:t>vinces, dès qu’il s’o gis sait de montants importants. Enfin, les su</w:t>
      </w:r>
      <w:r w:rsidRPr="00172D4C">
        <w:t>b</w:t>
      </w:r>
      <w:r w:rsidRPr="00172D4C">
        <w:t>ventions n’apportaient aucune solution au problème essentiel des disparités r</w:t>
      </w:r>
      <w:r w:rsidRPr="00172D4C">
        <w:t>é</w:t>
      </w:r>
      <w:r w:rsidRPr="00172D4C">
        <w:t>gionales</w:t>
      </w:r>
      <w:r>
        <w:t>. </w:t>
      </w:r>
      <w:r>
        <w:rPr>
          <w:rStyle w:val="Appelnotedebasdep"/>
        </w:rPr>
        <w:footnoteReference w:id="62"/>
      </w:r>
    </w:p>
    <w:p w14:paraId="6D57DED0" w14:textId="77777777" w:rsidR="0055408C" w:rsidRPr="00172D4C" w:rsidRDefault="0055408C" w:rsidP="0055408C">
      <w:pPr>
        <w:pStyle w:val="Grillecouleur-Accent1"/>
      </w:pPr>
    </w:p>
    <w:p w14:paraId="5F0BD031" w14:textId="77777777" w:rsidR="0055408C" w:rsidRPr="00172D4C" w:rsidRDefault="0055408C" w:rsidP="0055408C">
      <w:pPr>
        <w:spacing w:before="120" w:after="120"/>
        <w:jc w:val="both"/>
      </w:pPr>
      <w:r w:rsidRPr="00172D4C">
        <w:rPr>
          <w:lang w:eastAsia="fr-FR" w:bidi="fr-FR"/>
        </w:rPr>
        <w:t>Aussi la qualité des relations fédérales-provinciales varie-t-elle beaucoup, d’une provi</w:t>
      </w:r>
      <w:r w:rsidRPr="00172D4C">
        <w:rPr>
          <w:lang w:eastAsia="fr-FR" w:bidi="fr-FR"/>
        </w:rPr>
        <w:t>n</w:t>
      </w:r>
      <w:r w:rsidRPr="00172D4C">
        <w:rPr>
          <w:lang w:eastAsia="fr-FR" w:bidi="fr-FR"/>
        </w:rPr>
        <w:t>ce à l’autre</w:t>
      </w:r>
      <w:r>
        <w:rPr>
          <w:lang w:eastAsia="fr-FR" w:bidi="fr-FR"/>
        </w:rPr>
        <w:t> :</w:t>
      </w:r>
    </w:p>
    <w:p w14:paraId="633EC0BD" w14:textId="77777777" w:rsidR="0055408C" w:rsidRDefault="0055408C" w:rsidP="0055408C">
      <w:pPr>
        <w:pStyle w:val="Grillecouleur-Accent1"/>
      </w:pPr>
    </w:p>
    <w:p w14:paraId="797503CC" w14:textId="77777777" w:rsidR="0055408C" w:rsidRDefault="0055408C" w:rsidP="0055408C">
      <w:pPr>
        <w:pStyle w:val="Grillecouleur-Accent1"/>
      </w:pPr>
      <w:r>
        <w:t>L</w:t>
      </w:r>
      <w:r w:rsidRPr="00172D4C">
        <w:t>es provinces qui peuvent alors supporter leurs nouvelles oblig</w:t>
      </w:r>
      <w:r w:rsidRPr="00172D4C">
        <w:t>a</w:t>
      </w:r>
      <w:r w:rsidRPr="00172D4C">
        <w:t>tions financières manife</w:t>
      </w:r>
      <w:r w:rsidRPr="00172D4C">
        <w:t>s</w:t>
      </w:r>
      <w:r w:rsidRPr="00172D4C">
        <w:t>tent de l’indépendance envers Ottawa. Les autres se font importunes et obtiennent concessions financières sur conce</w:t>
      </w:r>
      <w:r w:rsidRPr="00172D4C">
        <w:t>s</w:t>
      </w:r>
      <w:r w:rsidRPr="00172D4C">
        <w:t>sions</w:t>
      </w:r>
      <w:r>
        <w:t>. </w:t>
      </w:r>
      <w:r>
        <w:rPr>
          <w:rStyle w:val="Appelnotedebasdep"/>
        </w:rPr>
        <w:footnoteReference w:id="63"/>
      </w:r>
    </w:p>
    <w:p w14:paraId="191FB3F4" w14:textId="77777777" w:rsidR="0055408C" w:rsidRPr="00172D4C" w:rsidRDefault="0055408C" w:rsidP="0055408C">
      <w:pPr>
        <w:pStyle w:val="Grillecouleur-Accent1"/>
      </w:pPr>
    </w:p>
    <w:p w14:paraId="70476171" w14:textId="77777777" w:rsidR="0055408C" w:rsidRPr="00172D4C" w:rsidRDefault="0055408C" w:rsidP="0055408C">
      <w:pPr>
        <w:spacing w:before="120" w:after="120"/>
        <w:jc w:val="both"/>
      </w:pPr>
      <w:r w:rsidRPr="00172D4C">
        <w:rPr>
          <w:lang w:eastAsia="fr-FR" w:bidi="fr-FR"/>
        </w:rPr>
        <w:t>Ainsi que le notent Moore, Perry et Beach</w:t>
      </w:r>
      <w:r>
        <w:rPr>
          <w:lang w:eastAsia="fr-FR" w:bidi="fr-FR"/>
        </w:rPr>
        <w:t> :</w:t>
      </w:r>
    </w:p>
    <w:p w14:paraId="7D722907" w14:textId="77777777" w:rsidR="0055408C" w:rsidRDefault="0055408C" w:rsidP="0055408C">
      <w:pPr>
        <w:pStyle w:val="Grillecouleur-Accent1"/>
      </w:pPr>
    </w:p>
    <w:p w14:paraId="1F9CF0D9" w14:textId="77777777" w:rsidR="0055408C" w:rsidRDefault="0055408C" w:rsidP="0055408C">
      <w:pPr>
        <w:pStyle w:val="Grillecouleur-Accent1"/>
        <w:rPr>
          <w:vertAlign w:val="superscript"/>
        </w:rPr>
      </w:pPr>
      <w:r w:rsidRPr="00172D4C">
        <w:t>La récession économique dura plus longtemps dans les Maritimes qu’ailleurs et y ranima le se</w:t>
      </w:r>
      <w:r w:rsidRPr="00172D4C">
        <w:t>n</w:t>
      </w:r>
      <w:r w:rsidRPr="00172D4C">
        <w:t>timent profond que la politique nationale n’avait pas été à leur avantage. En 1926, le gouvernement fédéral d</w:t>
      </w:r>
      <w:r w:rsidRPr="00172D4C">
        <w:t>e</w:t>
      </w:r>
      <w:r w:rsidRPr="00172D4C">
        <w:t>vait donc créer la</w:t>
      </w:r>
      <w:r>
        <w:t xml:space="preserve"> </w:t>
      </w:r>
      <w:r>
        <w:rPr>
          <w:lang w:eastAsia="fr-FR" w:bidi="fr-FR"/>
        </w:rPr>
        <w:t xml:space="preserve">[52] </w:t>
      </w:r>
      <w:r w:rsidRPr="00172D4C">
        <w:t>Commission Duncan pour étudier les réclam</w:t>
      </w:r>
      <w:r w:rsidRPr="00172D4C">
        <w:t>a</w:t>
      </w:r>
      <w:r w:rsidRPr="00172D4C">
        <w:t>tions des provinces atla</w:t>
      </w:r>
      <w:r w:rsidRPr="00172D4C">
        <w:t>n</w:t>
      </w:r>
      <w:r w:rsidRPr="00172D4C">
        <w:t>tiques. Cette commission recommanda que des subventions annuelles supplémentaires soient payées, sur une base prov</w:t>
      </w:r>
      <w:r w:rsidRPr="00172D4C">
        <w:t>i</w:t>
      </w:r>
      <w:r w:rsidRPr="00172D4C">
        <w:t>soire, à la Nouvelle-</w:t>
      </w:r>
      <w:r>
        <w:t>É</w:t>
      </w:r>
      <w:r w:rsidRPr="00172D4C">
        <w:t>cosse,... au Nouveau-Brunswick et à</w:t>
      </w:r>
      <w:r>
        <w:t xml:space="preserve"> l’Î</w:t>
      </w:r>
      <w:r w:rsidRPr="00172D4C">
        <w:t>le-du-Prince-Edouard... Le gouvernement fédéral se conforma à ces su</w:t>
      </w:r>
      <w:r w:rsidRPr="00172D4C">
        <w:t>g</w:t>
      </w:r>
      <w:r w:rsidRPr="00172D4C">
        <w:t>gestions seulement après qu'une conférence provi</w:t>
      </w:r>
      <w:r w:rsidRPr="00172D4C">
        <w:t>n</w:t>
      </w:r>
      <w:r w:rsidRPr="00172D4C">
        <w:t>ciale, en 1927, eût montré clairement que toutes les autres provinces les approuvaient. Mais ces dernières, à l’exception de l’Ontario et du Québec, demandèrent immédiatement une augment</w:t>
      </w:r>
      <w:r w:rsidRPr="00172D4C">
        <w:t>a</w:t>
      </w:r>
      <w:r w:rsidRPr="00172D4C">
        <w:t>tion de leurs subsides, soulignant que leurs propres ressources fiscales étaient i</w:t>
      </w:r>
      <w:r w:rsidRPr="00172D4C">
        <w:t>n</w:t>
      </w:r>
      <w:r w:rsidRPr="00172D4C">
        <w:t>suffisantes pour couvrir leurs e</w:t>
      </w:r>
      <w:r w:rsidRPr="00172D4C">
        <w:t>n</w:t>
      </w:r>
      <w:r w:rsidRPr="00172D4C">
        <w:t>gagements.</w:t>
      </w:r>
      <w:r>
        <w:t> </w:t>
      </w:r>
      <w:r>
        <w:rPr>
          <w:rStyle w:val="Appelnotedebasdep"/>
        </w:rPr>
        <w:footnoteReference w:id="64"/>
      </w:r>
    </w:p>
    <w:p w14:paraId="62D07FAF" w14:textId="77777777" w:rsidR="0055408C" w:rsidRPr="00172D4C" w:rsidRDefault="0055408C" w:rsidP="0055408C">
      <w:pPr>
        <w:pStyle w:val="Grillecouleur-Accent1"/>
      </w:pPr>
    </w:p>
    <w:p w14:paraId="73BF4805" w14:textId="77777777" w:rsidR="0055408C" w:rsidRPr="00172D4C" w:rsidRDefault="0055408C" w:rsidP="0055408C">
      <w:pPr>
        <w:spacing w:before="120" w:after="120"/>
        <w:jc w:val="both"/>
      </w:pPr>
      <w:r w:rsidRPr="00172D4C">
        <w:rPr>
          <w:lang w:eastAsia="fr-FR" w:bidi="fr-FR"/>
        </w:rPr>
        <w:t>En plus de ces octrois spéciaux, le gouvern</w:t>
      </w:r>
      <w:r w:rsidRPr="00172D4C">
        <w:rPr>
          <w:lang w:eastAsia="fr-FR" w:bidi="fr-FR"/>
        </w:rPr>
        <w:t>e</w:t>
      </w:r>
      <w:r w:rsidRPr="00172D4C">
        <w:rPr>
          <w:lang w:eastAsia="fr-FR" w:bidi="fr-FR"/>
        </w:rPr>
        <w:t>ment fédéral poursuit sa politique d’octrois conditionnels. La mesure la plus importante s</w:t>
      </w:r>
      <w:r w:rsidRPr="00172D4C">
        <w:rPr>
          <w:lang w:eastAsia="fr-FR" w:bidi="fr-FR"/>
        </w:rPr>
        <w:t>e</w:t>
      </w:r>
      <w:r w:rsidRPr="00172D4C">
        <w:rPr>
          <w:lang w:eastAsia="fr-FR" w:bidi="fr-FR"/>
        </w:rPr>
        <w:t>ra, en 1927, le régime des pensions de vieillesse</w:t>
      </w:r>
      <w:r>
        <w:rPr>
          <w:lang w:eastAsia="fr-FR" w:bidi="fr-FR"/>
        </w:rPr>
        <w:t> :</w:t>
      </w:r>
    </w:p>
    <w:p w14:paraId="0C3AD3CB" w14:textId="77777777" w:rsidR="0055408C" w:rsidRDefault="0055408C" w:rsidP="0055408C">
      <w:pPr>
        <w:pStyle w:val="Grillecouleur-Accent1"/>
      </w:pPr>
    </w:p>
    <w:p w14:paraId="47DBBC7B" w14:textId="77777777" w:rsidR="0055408C" w:rsidRDefault="0055408C" w:rsidP="0055408C">
      <w:pPr>
        <w:pStyle w:val="Grillecouleur-Accent1"/>
      </w:pPr>
      <w:r>
        <w:t>Under the Old Age Pensions Ac</w:t>
      </w:r>
      <w:r w:rsidRPr="00172D4C">
        <w:t>t the F</w:t>
      </w:r>
      <w:r>
        <w:t>e</w:t>
      </w:r>
      <w:r w:rsidRPr="00172D4C">
        <w:t>d</w:t>
      </w:r>
      <w:r>
        <w:t>e</w:t>
      </w:r>
      <w:r w:rsidRPr="00172D4C">
        <w:t>ral Government was en</w:t>
      </w:r>
      <w:r w:rsidRPr="00172D4C">
        <w:t>a</w:t>
      </w:r>
      <w:r w:rsidRPr="00172D4C">
        <w:t xml:space="preserve">bled to make agreements with the provinces to share equally the costs of means test pensions to persons </w:t>
      </w:r>
      <w:r>
        <w:t>a</w:t>
      </w:r>
      <w:r w:rsidRPr="00172D4C">
        <w:t>ge 70 and over.</w:t>
      </w:r>
      <w:r>
        <w:t> </w:t>
      </w:r>
      <w:r>
        <w:rPr>
          <w:rStyle w:val="Appelnotedebasdep"/>
        </w:rPr>
        <w:footnoteReference w:id="65"/>
      </w:r>
    </w:p>
    <w:p w14:paraId="53DA9B31" w14:textId="77777777" w:rsidR="0055408C" w:rsidRPr="00172D4C" w:rsidRDefault="0055408C" w:rsidP="0055408C">
      <w:pPr>
        <w:pStyle w:val="Grillecouleur-Accent1"/>
      </w:pPr>
    </w:p>
    <w:p w14:paraId="04807ED8" w14:textId="77777777" w:rsidR="0055408C" w:rsidRPr="00172D4C" w:rsidRDefault="0055408C" w:rsidP="0055408C">
      <w:pPr>
        <w:spacing w:before="120" w:after="120"/>
        <w:jc w:val="both"/>
      </w:pPr>
      <w:r w:rsidRPr="00172D4C">
        <w:rPr>
          <w:lang w:eastAsia="fr-FR" w:bidi="fr-FR"/>
        </w:rPr>
        <w:t>Les octrois conditionnels antérieurs se sont faits pour des projets d’importance mineure</w:t>
      </w:r>
      <w:r>
        <w:rPr>
          <w:lang w:eastAsia="fr-FR" w:bidi="fr-FR"/>
        </w:rPr>
        <w:t> :</w:t>
      </w:r>
      <w:r w:rsidRPr="00172D4C">
        <w:rPr>
          <w:lang w:eastAsia="fr-FR" w:bidi="fr-FR"/>
        </w:rPr>
        <w:t xml:space="preserve"> formation professionnelle, construction de ro</w:t>
      </w:r>
      <w:r w:rsidRPr="00172D4C">
        <w:rPr>
          <w:lang w:eastAsia="fr-FR" w:bidi="fr-FR"/>
        </w:rPr>
        <w:t>u</w:t>
      </w:r>
      <w:r w:rsidRPr="00172D4C">
        <w:rPr>
          <w:lang w:eastAsia="fr-FR" w:bidi="fr-FR"/>
        </w:rPr>
        <w:t>tes, établissement de bureaux d’emploi, prévention des maladies vén</w:t>
      </w:r>
      <w:r w:rsidRPr="00172D4C">
        <w:rPr>
          <w:lang w:eastAsia="fr-FR" w:bidi="fr-FR"/>
        </w:rPr>
        <w:t>é</w:t>
      </w:r>
      <w:r w:rsidRPr="00172D4C">
        <w:rPr>
          <w:lang w:eastAsia="fr-FR" w:bidi="fr-FR"/>
        </w:rPr>
        <w:t>riennes. Cette fois, il s’agit d’une mesure susceptible d’influencer un jour ou l’autre la vie de la plupart des Canadiens, à l’échelle du pays. Et c’est le premier régime d’envergure mis sur pied par le D</w:t>
      </w:r>
      <w:r w:rsidRPr="00172D4C">
        <w:rPr>
          <w:lang w:eastAsia="fr-FR" w:bidi="fr-FR"/>
        </w:rPr>
        <w:t>o</w:t>
      </w:r>
      <w:r w:rsidRPr="00172D4C">
        <w:rPr>
          <w:lang w:eastAsia="fr-FR" w:bidi="fr-FR"/>
        </w:rPr>
        <w:t>minion. Si la formule fonctionne bien, elle offrira de nouvelles poss</w:t>
      </w:r>
      <w:r w:rsidRPr="00172D4C">
        <w:rPr>
          <w:lang w:eastAsia="fr-FR" w:bidi="fr-FR"/>
        </w:rPr>
        <w:t>i</w:t>
      </w:r>
      <w:r w:rsidRPr="00172D4C">
        <w:rPr>
          <w:lang w:eastAsia="fr-FR" w:bidi="fr-FR"/>
        </w:rPr>
        <w:t>bilités pour le gouvernement fédéral dans le domaine social, comme le r</w:t>
      </w:r>
      <w:r w:rsidRPr="00172D4C">
        <w:rPr>
          <w:lang w:eastAsia="fr-FR" w:bidi="fr-FR"/>
        </w:rPr>
        <w:t>e</w:t>
      </w:r>
      <w:r w:rsidRPr="00172D4C">
        <w:rPr>
          <w:lang w:eastAsia="fr-FR" w:bidi="fr-FR"/>
        </w:rPr>
        <w:t>marque Grauer</w:t>
      </w:r>
      <w:r>
        <w:rPr>
          <w:lang w:eastAsia="fr-FR" w:bidi="fr-FR"/>
        </w:rPr>
        <w:t> :</w:t>
      </w:r>
    </w:p>
    <w:p w14:paraId="508EE85A" w14:textId="77777777" w:rsidR="0055408C" w:rsidRDefault="0055408C" w:rsidP="0055408C">
      <w:pPr>
        <w:pStyle w:val="Grillecouleur-Accent1"/>
      </w:pPr>
    </w:p>
    <w:p w14:paraId="1574B444" w14:textId="77777777" w:rsidR="0055408C" w:rsidRDefault="0055408C" w:rsidP="0055408C">
      <w:pPr>
        <w:pStyle w:val="Grillecouleur-Accent1"/>
      </w:pPr>
      <w:r w:rsidRPr="00172D4C">
        <w:t>Quand la loi des pensions de vieillesse fut adoptée, en 1927, elle fut considérée comme constituant un précédent dans la participation de l’</w:t>
      </w:r>
      <w:r>
        <w:t>État</w:t>
      </w:r>
      <w:r w:rsidRPr="00172D4C">
        <w:t xml:space="preserve"> aux services sociaux. L’idée d’offrir des subventions aux pr</w:t>
      </w:r>
      <w:r w:rsidRPr="00172D4C">
        <w:t>o</w:t>
      </w:r>
      <w:r w:rsidRPr="00172D4C">
        <w:t>vinces qui accorderaient la pension aux vieillards sembla contou</w:t>
      </w:r>
      <w:r w:rsidRPr="00172D4C">
        <w:t>r</w:t>
      </w:r>
      <w:r w:rsidRPr="00172D4C">
        <w:t>ner l’empêchement constitutionnel de toute initiative fédérale, en même</w:t>
      </w:r>
      <w:r>
        <w:t xml:space="preserve"> [53] </w:t>
      </w:r>
      <w:r w:rsidRPr="00172D4C">
        <w:t>temps qu’elle d</w:t>
      </w:r>
      <w:r w:rsidRPr="00172D4C">
        <w:t>é</w:t>
      </w:r>
      <w:r w:rsidRPr="00172D4C">
        <w:t>truisait les objections des provinces, à l’effet qu’elles manquaient de rev</w:t>
      </w:r>
      <w:r w:rsidRPr="00172D4C">
        <w:t>e</w:t>
      </w:r>
      <w:r w:rsidRPr="00172D4C">
        <w:t>nus pour entreprendre d’autres services sociaux. On croyait y voir un pr</w:t>
      </w:r>
      <w:r w:rsidRPr="00172D4C">
        <w:t>o</w:t>
      </w:r>
      <w:r w:rsidRPr="00172D4C">
        <w:t>cédé savant que l’on pourrait utiliser pour d’autres lois d’ordre social...</w:t>
      </w:r>
      <w:r>
        <w:t> </w:t>
      </w:r>
      <w:r>
        <w:rPr>
          <w:rStyle w:val="Appelnotedebasdep"/>
        </w:rPr>
        <w:footnoteReference w:id="66"/>
      </w:r>
    </w:p>
    <w:p w14:paraId="393459F0" w14:textId="77777777" w:rsidR="0055408C" w:rsidRPr="00172D4C" w:rsidRDefault="0055408C" w:rsidP="0055408C">
      <w:pPr>
        <w:pStyle w:val="Grillecouleur-Accent1"/>
      </w:pPr>
    </w:p>
    <w:p w14:paraId="286B1FBC" w14:textId="77777777" w:rsidR="0055408C" w:rsidRPr="00172D4C" w:rsidRDefault="0055408C" w:rsidP="0055408C">
      <w:pPr>
        <w:spacing w:before="120" w:after="120"/>
        <w:jc w:val="both"/>
      </w:pPr>
      <w:r w:rsidRPr="00172D4C">
        <w:rPr>
          <w:lang w:eastAsia="fr-FR" w:bidi="fr-FR"/>
        </w:rPr>
        <w:t>La province de Québec, flairant un danger d’intrusion fédérale, d</w:t>
      </w:r>
      <w:r w:rsidRPr="00172D4C">
        <w:rPr>
          <w:lang w:eastAsia="fr-FR" w:bidi="fr-FR"/>
        </w:rPr>
        <w:t>é</w:t>
      </w:r>
      <w:r w:rsidRPr="00172D4C">
        <w:rPr>
          <w:lang w:eastAsia="fr-FR" w:bidi="fr-FR"/>
        </w:rPr>
        <w:t>cide de ne pas se prévaloir des avantages de ce nouveau régime. Mais les événements qui vont bientôt se dérouler feront reconsidérer cette décision. En effet, la dépre</w:t>
      </w:r>
      <w:r w:rsidRPr="00172D4C">
        <w:rPr>
          <w:lang w:eastAsia="fr-FR" w:bidi="fr-FR"/>
        </w:rPr>
        <w:t>s</w:t>
      </w:r>
      <w:r w:rsidRPr="00172D4C">
        <w:rPr>
          <w:lang w:eastAsia="fr-FR" w:bidi="fr-FR"/>
        </w:rPr>
        <w:t>sion des années ’29 surprend le monde entier, et le Québec n’y échappe pas, loin de là, surtout dans ses villes qui ont crû à un rythme accéléré.</w:t>
      </w:r>
    </w:p>
    <w:p w14:paraId="30AD3714" w14:textId="77777777" w:rsidR="0055408C" w:rsidRDefault="0055408C" w:rsidP="0055408C">
      <w:pPr>
        <w:pStyle w:val="Grillecouleur-Accent1"/>
      </w:pPr>
    </w:p>
    <w:p w14:paraId="0026D48F" w14:textId="77777777" w:rsidR="0055408C" w:rsidRDefault="0055408C" w:rsidP="0055408C">
      <w:pPr>
        <w:pStyle w:val="Grillecouleur-Accent1"/>
      </w:pPr>
      <w:r w:rsidRPr="00172D4C">
        <w:t>L’avènement d’un chômage massif qui frappa 84,822 chefs de f</w:t>
      </w:r>
      <w:r w:rsidRPr="00172D4C">
        <w:t>a</w:t>
      </w:r>
      <w:r w:rsidRPr="00172D4C">
        <w:t>mille du Québec révèle, pour la première fois, l’insuffisance des attitudes trad</w:t>
      </w:r>
      <w:r w:rsidRPr="00172D4C">
        <w:t>i</w:t>
      </w:r>
      <w:r w:rsidRPr="00172D4C">
        <w:t>tionnelles à l’égard de la famille. Déjà timid</w:t>
      </w:r>
      <w:r w:rsidRPr="00172D4C">
        <w:t>e</w:t>
      </w:r>
      <w:r w:rsidRPr="00172D4C">
        <w:t>ment exprimée dans la loi de l’Assistance Publique de 1921, la responsabilité publique e</w:t>
      </w:r>
      <w:r w:rsidRPr="00172D4C">
        <w:t>n</w:t>
      </w:r>
      <w:r w:rsidRPr="00172D4C">
        <w:t>vahit des champs d’assistance jusque-là jalousement gardés par l’initiative pr</w:t>
      </w:r>
      <w:r w:rsidRPr="00172D4C">
        <w:t>i</w:t>
      </w:r>
      <w:r w:rsidRPr="00172D4C">
        <w:t>vée.</w:t>
      </w:r>
      <w:r>
        <w:t> </w:t>
      </w:r>
      <w:r>
        <w:rPr>
          <w:rStyle w:val="Appelnotedebasdep"/>
        </w:rPr>
        <w:footnoteReference w:id="67"/>
      </w:r>
    </w:p>
    <w:p w14:paraId="6CB520B4" w14:textId="77777777" w:rsidR="0055408C" w:rsidRPr="00172D4C" w:rsidRDefault="0055408C" w:rsidP="0055408C">
      <w:pPr>
        <w:pStyle w:val="Grillecouleur-Accent1"/>
      </w:pPr>
    </w:p>
    <w:p w14:paraId="7BB4806A" w14:textId="77777777" w:rsidR="0055408C" w:rsidRPr="00172D4C" w:rsidRDefault="0055408C" w:rsidP="0055408C">
      <w:pPr>
        <w:spacing w:before="120" w:after="120"/>
        <w:jc w:val="both"/>
      </w:pPr>
      <w:r w:rsidRPr="00172D4C">
        <w:rPr>
          <w:lang w:eastAsia="fr-FR" w:bidi="fr-FR"/>
        </w:rPr>
        <w:t>Il est vrai que les institutions ressentent depuis quelque temps déjà un sérieux malaise financier. Il fallait des circonstances de l’envergure de celles causées par la crise pour faire admettre la re</w:t>
      </w:r>
      <w:r w:rsidRPr="00172D4C">
        <w:rPr>
          <w:lang w:eastAsia="fr-FR" w:bidi="fr-FR"/>
        </w:rPr>
        <w:t>s</w:t>
      </w:r>
      <w:r w:rsidRPr="00172D4C">
        <w:rPr>
          <w:lang w:eastAsia="fr-FR" w:bidi="fr-FR"/>
        </w:rPr>
        <w:t>ponsabilité de l’</w:t>
      </w:r>
      <w:r>
        <w:rPr>
          <w:lang w:eastAsia="fr-FR" w:bidi="fr-FR"/>
        </w:rPr>
        <w:t>État</w:t>
      </w:r>
      <w:r w:rsidRPr="00172D4C">
        <w:rPr>
          <w:lang w:eastAsia="fr-FR" w:bidi="fr-FR"/>
        </w:rPr>
        <w:t>. Le Dr. Dubé, à la Confére</w:t>
      </w:r>
      <w:r w:rsidRPr="00172D4C">
        <w:rPr>
          <w:lang w:eastAsia="fr-FR" w:bidi="fr-FR"/>
        </w:rPr>
        <w:t>n</w:t>
      </w:r>
      <w:r w:rsidRPr="00172D4C">
        <w:rPr>
          <w:lang w:eastAsia="fr-FR" w:bidi="fr-FR"/>
        </w:rPr>
        <w:t>ce Canadienne du Service Social de 1928, expr</w:t>
      </w:r>
      <w:r w:rsidRPr="00172D4C">
        <w:rPr>
          <w:lang w:eastAsia="fr-FR" w:bidi="fr-FR"/>
        </w:rPr>
        <w:t>i</w:t>
      </w:r>
      <w:r w:rsidRPr="00172D4C">
        <w:rPr>
          <w:lang w:eastAsia="fr-FR" w:bidi="fr-FR"/>
        </w:rPr>
        <w:t>me bien cette foi en l’initiative privée, en même temps que cette conscience de son insuffisance</w:t>
      </w:r>
      <w:r>
        <w:rPr>
          <w:lang w:eastAsia="fr-FR" w:bidi="fr-FR"/>
        </w:rPr>
        <w:t> :</w:t>
      </w:r>
    </w:p>
    <w:p w14:paraId="56AF67CE" w14:textId="77777777" w:rsidR="0055408C" w:rsidRDefault="0055408C" w:rsidP="0055408C">
      <w:pPr>
        <w:pStyle w:val="Grillecouleur-Accent1"/>
      </w:pPr>
    </w:p>
    <w:p w14:paraId="222E2912" w14:textId="77777777" w:rsidR="0055408C" w:rsidRDefault="0055408C" w:rsidP="0055408C">
      <w:pPr>
        <w:pStyle w:val="Grillecouleur-Accent1"/>
      </w:pPr>
      <w:r w:rsidRPr="00172D4C">
        <w:t>Pourquoi faut-il que nos institutions de charité restent toujours incap</w:t>
      </w:r>
      <w:r w:rsidRPr="00172D4C">
        <w:t>a</w:t>
      </w:r>
      <w:r w:rsidRPr="00172D4C">
        <w:t>bles de répondre à toutes les demandes faites par la population</w:t>
      </w:r>
      <w:r>
        <w:t> ?</w:t>
      </w:r>
      <w:r w:rsidRPr="00172D4C">
        <w:t xml:space="preserve"> Ne serait-il pas temps d’assurer le maintien et la survivance d'un nombre suffisant de maternités, de crèches, ... en adoptant le même moyen trouvé nécessaire par nos ancêtres pour la construction et l'e</w:t>
      </w:r>
      <w:r w:rsidRPr="00172D4C">
        <w:t>n</w:t>
      </w:r>
      <w:r w:rsidRPr="00172D4C">
        <w:t xml:space="preserve">tretien de nos églises et de nos écoles. Il conviendrait d’ajouter à la </w:t>
      </w:r>
      <w:r>
        <w:t>« </w:t>
      </w:r>
      <w:r w:rsidRPr="00172D4C">
        <w:t>loi de la fabrique</w:t>
      </w:r>
      <w:r>
        <w:t> »</w:t>
      </w:r>
      <w:r w:rsidRPr="00172D4C">
        <w:t xml:space="preserve"> la </w:t>
      </w:r>
      <w:r>
        <w:t>« </w:t>
      </w:r>
      <w:r w:rsidRPr="00172D4C">
        <w:t>Loi Hospit</w:t>
      </w:r>
      <w:r w:rsidRPr="00172D4C">
        <w:t>a</w:t>
      </w:r>
      <w:r w:rsidRPr="00172D4C">
        <w:t>lière</w:t>
      </w:r>
      <w:r>
        <w:t> »</w:t>
      </w:r>
      <w:r w:rsidRPr="00172D4C">
        <w:t xml:space="preserve"> ayant un même mécanisme, perme</w:t>
      </w:r>
      <w:r w:rsidRPr="00172D4C">
        <w:t>t</w:t>
      </w:r>
      <w:r w:rsidRPr="00172D4C">
        <w:t>tant la création d’une</w:t>
      </w:r>
      <w:r>
        <w:t xml:space="preserve"> </w:t>
      </w:r>
      <w:r>
        <w:rPr>
          <w:lang w:eastAsia="fr-FR" w:bidi="fr-FR"/>
        </w:rPr>
        <w:t xml:space="preserve">[54] </w:t>
      </w:r>
      <w:r w:rsidRPr="00172D4C">
        <w:t>taxe spéciale qui garantirait la collaboration inévitable de tous les int</w:t>
      </w:r>
      <w:r w:rsidRPr="00172D4C">
        <w:t>é</w:t>
      </w:r>
      <w:r w:rsidRPr="00172D4C">
        <w:t>ressés</w:t>
      </w:r>
      <w:r>
        <w:t>. </w:t>
      </w:r>
      <w:r>
        <w:rPr>
          <w:rStyle w:val="Appelnotedebasdep"/>
        </w:rPr>
        <w:footnoteReference w:id="68"/>
      </w:r>
    </w:p>
    <w:p w14:paraId="5FEA6C35" w14:textId="77777777" w:rsidR="0055408C" w:rsidRPr="00172D4C" w:rsidRDefault="0055408C" w:rsidP="0055408C">
      <w:pPr>
        <w:pStyle w:val="Grillecouleur-Accent1"/>
      </w:pPr>
    </w:p>
    <w:p w14:paraId="3F4610D5" w14:textId="77777777" w:rsidR="0055408C" w:rsidRPr="00172D4C" w:rsidRDefault="0055408C" w:rsidP="0055408C">
      <w:pPr>
        <w:spacing w:before="120" w:after="120"/>
        <w:jc w:val="both"/>
      </w:pPr>
      <w:r w:rsidRPr="00172D4C">
        <w:rPr>
          <w:lang w:eastAsia="fr-FR" w:bidi="fr-FR"/>
        </w:rPr>
        <w:t>Face aux innombrables problèmes suscités par la crise, tous les pouvoirs publics collaborent aux tentatives de solution, sans se préo</w:t>
      </w:r>
      <w:r w:rsidRPr="00172D4C">
        <w:rPr>
          <w:lang w:eastAsia="fr-FR" w:bidi="fr-FR"/>
        </w:rPr>
        <w:t>c</w:t>
      </w:r>
      <w:r w:rsidRPr="00172D4C">
        <w:rPr>
          <w:lang w:eastAsia="fr-FR" w:bidi="fr-FR"/>
        </w:rPr>
        <w:t>cuper des difficultés constitutionnelles</w:t>
      </w:r>
      <w:r>
        <w:rPr>
          <w:lang w:eastAsia="fr-FR" w:bidi="fr-FR"/>
        </w:rPr>
        <w:t> :</w:t>
      </w:r>
      <w:r w:rsidRPr="00172D4C">
        <w:rPr>
          <w:lang w:eastAsia="fr-FR" w:bidi="fr-FR"/>
        </w:rPr>
        <w:t xml:space="preserve"> le gouvernement féd</w:t>
      </w:r>
      <w:r w:rsidRPr="00172D4C">
        <w:rPr>
          <w:lang w:eastAsia="fr-FR" w:bidi="fr-FR"/>
        </w:rPr>
        <w:t>é</w:t>
      </w:r>
      <w:r w:rsidRPr="00172D4C">
        <w:rPr>
          <w:lang w:eastAsia="fr-FR" w:bidi="fr-FR"/>
        </w:rPr>
        <w:t>ral cesse s</w:t>
      </w:r>
      <w:r>
        <w:rPr>
          <w:lang w:eastAsia="fr-FR" w:bidi="fr-FR"/>
        </w:rPr>
        <w:t>e</w:t>
      </w:r>
      <w:r w:rsidRPr="00172D4C">
        <w:rPr>
          <w:lang w:eastAsia="fr-FR" w:bidi="fr-FR"/>
        </w:rPr>
        <w:t>s allocations aux municipalités pour les donner aux provinces</w:t>
      </w:r>
      <w:r>
        <w:rPr>
          <w:lang w:eastAsia="fr-FR" w:bidi="fr-FR"/>
        </w:rPr>
        <w:t> :</w:t>
      </w:r>
    </w:p>
    <w:p w14:paraId="7E00A493" w14:textId="77777777" w:rsidR="0055408C" w:rsidRDefault="0055408C" w:rsidP="0055408C">
      <w:pPr>
        <w:pStyle w:val="Citation0"/>
      </w:pPr>
    </w:p>
    <w:p w14:paraId="79B69C80" w14:textId="77777777" w:rsidR="0055408C" w:rsidRDefault="0055408C" w:rsidP="0055408C">
      <w:pPr>
        <w:pStyle w:val="Citation0"/>
      </w:pPr>
      <w:r w:rsidRPr="00172D4C">
        <w:t>... the System o</w:t>
      </w:r>
      <w:r>
        <w:t>f</w:t>
      </w:r>
      <w:r w:rsidRPr="00172D4C">
        <w:t xml:space="preserve"> paymen</w:t>
      </w:r>
      <w:r>
        <w:t>t was altered and grants were m</w:t>
      </w:r>
      <w:r w:rsidRPr="00172D4C">
        <w:t>ade dire</w:t>
      </w:r>
      <w:r w:rsidRPr="00172D4C">
        <w:t>c</w:t>
      </w:r>
      <w:r w:rsidRPr="00172D4C">
        <w:t>tl</w:t>
      </w:r>
      <w:r>
        <w:t>y</w:t>
      </w:r>
      <w:r w:rsidRPr="00172D4C">
        <w:t xml:space="preserve"> to the provinces for distribution among the municipalities. Thus, a new subsidy relationship was inaugurated be</w:t>
      </w:r>
      <w:r w:rsidRPr="00172D4C">
        <w:t>t</w:t>
      </w:r>
      <w:r w:rsidRPr="00172D4C">
        <w:t>ween the provinces and the Dominion.</w:t>
      </w:r>
      <w:r>
        <w:t> </w:t>
      </w:r>
      <w:r>
        <w:rPr>
          <w:rStyle w:val="Appelnotedebasdep"/>
        </w:rPr>
        <w:footnoteReference w:id="69"/>
      </w:r>
    </w:p>
    <w:p w14:paraId="6D9ED980" w14:textId="77777777" w:rsidR="0055408C" w:rsidRPr="00172D4C" w:rsidRDefault="0055408C" w:rsidP="0055408C">
      <w:pPr>
        <w:pStyle w:val="Citation0"/>
      </w:pPr>
    </w:p>
    <w:p w14:paraId="020AFF36" w14:textId="77777777" w:rsidR="0055408C" w:rsidRPr="00172D4C" w:rsidRDefault="0055408C" w:rsidP="0055408C">
      <w:pPr>
        <w:spacing w:before="120" w:after="120"/>
        <w:jc w:val="both"/>
      </w:pPr>
      <w:r w:rsidRPr="00172D4C">
        <w:rPr>
          <w:lang w:eastAsia="fr-FR" w:bidi="fr-FR"/>
        </w:rPr>
        <w:t>De 1930 à 1937, le Québec reçoit $45.471,000.00 du gouvern</w:t>
      </w:r>
      <w:r w:rsidRPr="00172D4C">
        <w:rPr>
          <w:lang w:eastAsia="fr-FR" w:bidi="fr-FR"/>
        </w:rPr>
        <w:t>e</w:t>
      </w:r>
      <w:r w:rsidRPr="00172D4C">
        <w:rPr>
          <w:lang w:eastAsia="fr-FR" w:bidi="fr-FR"/>
        </w:rPr>
        <w:t>ment fédéral, pour distribution en secours direct aux vêtîmes du ch</w:t>
      </w:r>
      <w:r w:rsidRPr="00172D4C">
        <w:rPr>
          <w:lang w:eastAsia="fr-FR" w:bidi="fr-FR"/>
        </w:rPr>
        <w:t>ô</w:t>
      </w:r>
      <w:r w:rsidRPr="00172D4C">
        <w:rPr>
          <w:lang w:eastAsia="fr-FR" w:bidi="fr-FR"/>
        </w:rPr>
        <w:t>mage.</w:t>
      </w:r>
      <w:r>
        <w:rPr>
          <w:lang w:eastAsia="fr-FR" w:bidi="fr-FR"/>
        </w:rPr>
        <w:t> </w:t>
      </w:r>
      <w:r>
        <w:rPr>
          <w:rStyle w:val="Appelnotedebasdep"/>
          <w:lang w:eastAsia="fr-FR" w:bidi="fr-FR"/>
        </w:rPr>
        <w:footnoteReference w:id="70"/>
      </w:r>
    </w:p>
    <w:p w14:paraId="7AED69E5" w14:textId="77777777" w:rsidR="0055408C" w:rsidRPr="00172D4C" w:rsidRDefault="0055408C" w:rsidP="0055408C">
      <w:pPr>
        <w:spacing w:before="120" w:after="120"/>
        <w:jc w:val="both"/>
      </w:pPr>
      <w:r w:rsidRPr="00172D4C">
        <w:rPr>
          <w:lang w:eastAsia="fr-FR" w:bidi="fr-FR"/>
        </w:rPr>
        <w:t>Cependant, le premier ministre du Canada, en 1930, prend bien soin de réitérer le principe de la responsabilité provinciale de l'assi</w:t>
      </w:r>
      <w:r w:rsidRPr="00172D4C">
        <w:rPr>
          <w:lang w:eastAsia="fr-FR" w:bidi="fr-FR"/>
        </w:rPr>
        <w:t>s</w:t>
      </w:r>
      <w:r w:rsidRPr="00172D4C">
        <w:rPr>
          <w:lang w:eastAsia="fr-FR" w:bidi="fr-FR"/>
        </w:rPr>
        <w:t>tance</w:t>
      </w:r>
      <w:r>
        <w:rPr>
          <w:lang w:eastAsia="fr-FR" w:bidi="fr-FR"/>
        </w:rPr>
        <w:t> :</w:t>
      </w:r>
    </w:p>
    <w:p w14:paraId="010467A4" w14:textId="77777777" w:rsidR="0055408C" w:rsidRDefault="0055408C" w:rsidP="0055408C">
      <w:pPr>
        <w:pStyle w:val="Grillecouleur-Accent1"/>
      </w:pPr>
    </w:p>
    <w:p w14:paraId="2108A2EC" w14:textId="77777777" w:rsidR="0055408C" w:rsidRDefault="0055408C" w:rsidP="0055408C">
      <w:pPr>
        <w:pStyle w:val="Grillecouleur-Accent1"/>
      </w:pPr>
      <w:r w:rsidRPr="00172D4C">
        <w:t>Under our constitution the obligation or re</w:t>
      </w:r>
      <w:r w:rsidRPr="00172D4C">
        <w:t>s</w:t>
      </w:r>
      <w:r w:rsidRPr="00172D4C">
        <w:t xml:space="preserve">ponsibility for coring </w:t>
      </w:r>
      <w:r w:rsidRPr="00A26333">
        <w:rPr>
          <w:rStyle w:val="Corpsdutexte88ptEspacement1pt"/>
          <w:i w:val="0"/>
          <w:color w:val="auto"/>
          <w:sz w:val="28"/>
        </w:rPr>
        <w:t>for</w:t>
      </w:r>
      <w:r w:rsidRPr="00172D4C">
        <w:rPr>
          <w:rStyle w:val="Corpsdutexte88ptEspacement1pt"/>
          <w:color w:val="auto"/>
          <w:sz w:val="28"/>
        </w:rPr>
        <w:t xml:space="preserve"> </w:t>
      </w:r>
      <w:r w:rsidRPr="00172D4C">
        <w:t>citizens within the area called a province, primarily rests upon the shou</w:t>
      </w:r>
      <w:r w:rsidRPr="00172D4C">
        <w:t>l</w:t>
      </w:r>
      <w:r w:rsidRPr="00172D4C">
        <w:t>ders of that province.</w:t>
      </w:r>
      <w:r>
        <w:t> </w:t>
      </w:r>
      <w:r>
        <w:rPr>
          <w:rStyle w:val="Appelnotedebasdep"/>
        </w:rPr>
        <w:footnoteReference w:id="71"/>
      </w:r>
    </w:p>
    <w:p w14:paraId="635EEEE2" w14:textId="77777777" w:rsidR="0055408C" w:rsidRPr="00172D4C" w:rsidRDefault="0055408C" w:rsidP="0055408C">
      <w:pPr>
        <w:pStyle w:val="Grillecouleur-Accent1"/>
      </w:pPr>
    </w:p>
    <w:p w14:paraId="4BFF2D74" w14:textId="77777777" w:rsidR="0055408C" w:rsidRPr="00172D4C" w:rsidRDefault="0055408C" w:rsidP="0055408C">
      <w:pPr>
        <w:spacing w:before="120" w:after="120"/>
        <w:jc w:val="both"/>
      </w:pPr>
      <w:r>
        <w:rPr>
          <w:lang w:eastAsia="fr-FR" w:bidi="fr-FR"/>
        </w:rPr>
        <w:t>Et</w:t>
      </w:r>
      <w:r w:rsidRPr="00172D4C">
        <w:rPr>
          <w:lang w:eastAsia="fr-FR" w:bidi="fr-FR"/>
        </w:rPr>
        <w:t xml:space="preserve"> en effet une des lois promulguées pendant cette période, celle du 78 juin 1935 sur le plac</w:t>
      </w:r>
      <w:r w:rsidRPr="00172D4C">
        <w:rPr>
          <w:lang w:eastAsia="fr-FR" w:bidi="fr-FR"/>
        </w:rPr>
        <w:t>e</w:t>
      </w:r>
      <w:r w:rsidRPr="00172D4C">
        <w:rPr>
          <w:lang w:eastAsia="fr-FR" w:bidi="fr-FR"/>
        </w:rPr>
        <w:t>ment et les assurances sociales. devait être déclarée inconstitutionnelle par la Cour Su</w:t>
      </w:r>
      <w:r w:rsidRPr="00172D4C">
        <w:t xml:space="preserve">prême </w:t>
      </w:r>
      <w:r w:rsidRPr="00172D4C">
        <w:rPr>
          <w:lang w:eastAsia="fr-FR" w:bidi="fr-FR"/>
        </w:rPr>
        <w:t>et le Comité Jurid</w:t>
      </w:r>
      <w:r w:rsidRPr="00172D4C">
        <w:rPr>
          <w:lang w:eastAsia="fr-FR" w:bidi="fr-FR"/>
        </w:rPr>
        <w:t>i</w:t>
      </w:r>
      <w:r w:rsidRPr="00172D4C">
        <w:rPr>
          <w:lang w:eastAsia="fr-FR" w:bidi="fr-FR"/>
        </w:rPr>
        <w:t>que du Conseil Privé. Malgré les accrocs à la Constitution, devant l’urgence des problèmes et la situation parfois désespérée des provi</w:t>
      </w:r>
      <w:r w:rsidRPr="00172D4C">
        <w:rPr>
          <w:lang w:eastAsia="fr-FR" w:bidi="fr-FR"/>
        </w:rPr>
        <w:t>n</w:t>
      </w:r>
      <w:r w:rsidRPr="00172D4C">
        <w:rPr>
          <w:lang w:eastAsia="fr-FR" w:bidi="fr-FR"/>
        </w:rPr>
        <w:t>ces, le gouvernement</w:t>
      </w:r>
      <w:r>
        <w:rPr>
          <w:lang w:eastAsia="fr-FR" w:bidi="fr-FR"/>
        </w:rPr>
        <w:t xml:space="preserve"> [55] </w:t>
      </w:r>
      <w:r w:rsidRPr="00172D4C">
        <w:rPr>
          <w:lang w:eastAsia="fr-FR" w:bidi="fr-FR"/>
        </w:rPr>
        <w:t>vote une douzaine de lois d’assistance, e</w:t>
      </w:r>
      <w:r w:rsidRPr="00172D4C">
        <w:rPr>
          <w:lang w:eastAsia="fr-FR" w:bidi="fr-FR"/>
        </w:rPr>
        <w:t>n</w:t>
      </w:r>
      <w:r w:rsidRPr="00172D4C">
        <w:rPr>
          <w:lang w:eastAsia="fr-FR" w:bidi="fr-FR"/>
        </w:rPr>
        <w:t>tre 1930 et 1940.</w:t>
      </w:r>
      <w:r>
        <w:rPr>
          <w:lang w:eastAsia="fr-FR" w:bidi="fr-FR"/>
        </w:rPr>
        <w:t> </w:t>
      </w:r>
      <w:r>
        <w:rPr>
          <w:rStyle w:val="Appelnotedebasdep"/>
          <w:lang w:eastAsia="fr-FR" w:bidi="fr-FR"/>
        </w:rPr>
        <w:footnoteReference w:id="72"/>
      </w:r>
      <w:r w:rsidRPr="00172D4C">
        <w:rPr>
          <w:vertAlign w:val="superscript"/>
          <w:lang w:eastAsia="fr-FR" w:bidi="fr-FR"/>
        </w:rPr>
        <w:t xml:space="preserve"> </w:t>
      </w:r>
      <w:r w:rsidRPr="00172D4C">
        <w:rPr>
          <w:lang w:eastAsia="fr-FR" w:bidi="fr-FR"/>
        </w:rPr>
        <w:t>E</w:t>
      </w:r>
      <w:r w:rsidRPr="00172D4C">
        <w:rPr>
          <w:lang w:eastAsia="fr-FR" w:bidi="fr-FR"/>
        </w:rPr>
        <w:t>l</w:t>
      </w:r>
      <w:r w:rsidRPr="00172D4C">
        <w:rPr>
          <w:lang w:eastAsia="fr-FR" w:bidi="fr-FR"/>
        </w:rPr>
        <w:t>les pourvoient des fonds soit pour l’assistance directe aux chômeurs, soit pour l’encouragement de travaux qui am</w:t>
      </w:r>
      <w:r w:rsidRPr="00172D4C">
        <w:rPr>
          <w:lang w:eastAsia="fr-FR" w:bidi="fr-FR"/>
        </w:rPr>
        <w:t>è</w:t>
      </w:r>
      <w:r w:rsidRPr="00172D4C">
        <w:rPr>
          <w:lang w:eastAsia="fr-FR" w:bidi="fr-FR"/>
        </w:rPr>
        <w:t>neront une diminution du chômage. Mesures d’urgence et temporaires qui seront reprises durant la guerre, mais d’une façon plus centralisée et plus ordo</w:t>
      </w:r>
      <w:r w:rsidRPr="00172D4C">
        <w:rPr>
          <w:lang w:eastAsia="fr-FR" w:bidi="fr-FR"/>
        </w:rPr>
        <w:t>n</w:t>
      </w:r>
      <w:r w:rsidRPr="00172D4C">
        <w:rPr>
          <w:lang w:eastAsia="fr-FR" w:bidi="fr-FR"/>
        </w:rPr>
        <w:t>née.</w:t>
      </w:r>
    </w:p>
    <w:p w14:paraId="177F991A" w14:textId="77777777" w:rsidR="0055408C" w:rsidRPr="00172D4C" w:rsidRDefault="0055408C" w:rsidP="0055408C">
      <w:pPr>
        <w:spacing w:before="120" w:after="120"/>
        <w:jc w:val="both"/>
      </w:pPr>
      <w:r w:rsidRPr="00172D4C">
        <w:rPr>
          <w:lang w:eastAsia="fr-FR" w:bidi="fr-FR"/>
        </w:rPr>
        <w:t>La province de Québec, de son côté, contribue largement au soul</w:t>
      </w:r>
      <w:r w:rsidRPr="00172D4C">
        <w:rPr>
          <w:lang w:eastAsia="fr-FR" w:bidi="fr-FR"/>
        </w:rPr>
        <w:t>a</w:t>
      </w:r>
      <w:r w:rsidRPr="00172D4C">
        <w:rPr>
          <w:lang w:eastAsia="fr-FR" w:bidi="fr-FR"/>
        </w:rPr>
        <w:t>gement des conséquences de la crise</w:t>
      </w:r>
      <w:r>
        <w:rPr>
          <w:lang w:eastAsia="fr-FR" w:bidi="fr-FR"/>
        </w:rPr>
        <w:t> :</w:t>
      </w:r>
      <w:r w:rsidRPr="00172D4C">
        <w:rPr>
          <w:lang w:eastAsia="fr-FR" w:bidi="fr-FR"/>
        </w:rPr>
        <w:t xml:space="preserve"> entre 1930 et 1937</w:t>
      </w:r>
      <w:r>
        <w:rPr>
          <w:lang w:eastAsia="fr-FR" w:bidi="fr-FR"/>
        </w:rPr>
        <w:t>,</w:t>
      </w:r>
      <w:r w:rsidRPr="00172D4C">
        <w:rPr>
          <w:lang w:eastAsia="fr-FR" w:bidi="fr-FR"/>
        </w:rPr>
        <w:t xml:space="preserve"> elle dépe</w:t>
      </w:r>
      <w:r w:rsidRPr="00172D4C">
        <w:rPr>
          <w:lang w:eastAsia="fr-FR" w:bidi="fr-FR"/>
        </w:rPr>
        <w:t>n</w:t>
      </w:r>
      <w:r w:rsidRPr="00172D4C">
        <w:rPr>
          <w:lang w:eastAsia="fr-FR" w:bidi="fr-FR"/>
        </w:rPr>
        <w:t>sera des sommes de 26 millions de dollars pour l'établi</w:t>
      </w:r>
      <w:r w:rsidRPr="00172D4C">
        <w:rPr>
          <w:lang w:eastAsia="fr-FR" w:bidi="fr-FR"/>
        </w:rPr>
        <w:t>s</w:t>
      </w:r>
      <w:r w:rsidRPr="00172D4C">
        <w:rPr>
          <w:lang w:eastAsia="fr-FR" w:bidi="fr-FR"/>
        </w:rPr>
        <w:t>sement des colons, 54 millions pour la constru</w:t>
      </w:r>
      <w:r w:rsidRPr="00172D4C">
        <w:rPr>
          <w:lang w:eastAsia="fr-FR" w:bidi="fr-FR"/>
        </w:rPr>
        <w:t>c</w:t>
      </w:r>
      <w:r w:rsidRPr="00172D4C">
        <w:rPr>
          <w:lang w:eastAsia="fr-FR" w:bidi="fr-FR"/>
        </w:rPr>
        <w:t>tion de routes et 14 millions en prêts aux cultivateurs. Elle ajoutera aussi aux 45 millions du féd</w:t>
      </w:r>
      <w:r w:rsidRPr="00172D4C">
        <w:rPr>
          <w:lang w:eastAsia="fr-FR" w:bidi="fr-FR"/>
        </w:rPr>
        <w:t>é</w:t>
      </w:r>
      <w:r w:rsidRPr="00172D4C">
        <w:rPr>
          <w:lang w:eastAsia="fr-FR" w:bidi="fr-FR"/>
        </w:rPr>
        <w:t>ral $13,471,000.00 pour le secours direct.</w:t>
      </w:r>
      <w:r>
        <w:rPr>
          <w:lang w:eastAsia="fr-FR" w:bidi="fr-FR"/>
        </w:rPr>
        <w:t> </w:t>
      </w:r>
      <w:r>
        <w:rPr>
          <w:rStyle w:val="Appelnotedebasdep"/>
          <w:lang w:eastAsia="fr-FR" w:bidi="fr-FR"/>
        </w:rPr>
        <w:footnoteReference w:id="73"/>
      </w:r>
      <w:r w:rsidRPr="00172D4C">
        <w:rPr>
          <w:lang w:eastAsia="fr-FR" w:bidi="fr-FR"/>
        </w:rPr>
        <w:t xml:space="preserve"> Comme le gouvernement ne possède pas de services adéquats pour distribuer ces sommes à la p</w:t>
      </w:r>
      <w:r w:rsidRPr="00172D4C">
        <w:rPr>
          <w:lang w:eastAsia="fr-FR" w:bidi="fr-FR"/>
        </w:rPr>
        <w:t>o</w:t>
      </w:r>
      <w:r w:rsidRPr="00172D4C">
        <w:rPr>
          <w:lang w:eastAsia="fr-FR" w:bidi="fr-FR"/>
        </w:rPr>
        <w:t>pulation. il fait appel aux seuls organismes su</w:t>
      </w:r>
      <w:r w:rsidRPr="00172D4C">
        <w:rPr>
          <w:lang w:eastAsia="fr-FR" w:bidi="fr-FR"/>
        </w:rPr>
        <w:t>f</w:t>
      </w:r>
      <w:r w:rsidRPr="00172D4C">
        <w:rPr>
          <w:lang w:eastAsia="fr-FR" w:bidi="fr-FR"/>
        </w:rPr>
        <w:t>fisamment structurés et répandus par toute la pr</w:t>
      </w:r>
      <w:r w:rsidRPr="00172D4C">
        <w:rPr>
          <w:lang w:eastAsia="fr-FR" w:bidi="fr-FR"/>
        </w:rPr>
        <w:t>o</w:t>
      </w:r>
      <w:r w:rsidRPr="00172D4C">
        <w:rPr>
          <w:lang w:eastAsia="fr-FR" w:bidi="fr-FR"/>
        </w:rPr>
        <w:t>v</w:t>
      </w:r>
      <w:r>
        <w:rPr>
          <w:lang w:eastAsia="fr-FR" w:bidi="fr-FR"/>
        </w:rPr>
        <w:t>ince, les Conférences de Saint-</w:t>
      </w:r>
      <w:r w:rsidRPr="00172D4C">
        <w:rPr>
          <w:lang w:eastAsia="fr-FR" w:bidi="fr-FR"/>
        </w:rPr>
        <w:t>Vincent-de-Paul. Ces dernières, formées de bénévoles, s’acquittent de cette charge d’une façon admirable et rendent à ce moment un service ine</w:t>
      </w:r>
      <w:r w:rsidRPr="00172D4C">
        <w:rPr>
          <w:lang w:eastAsia="fr-FR" w:bidi="fr-FR"/>
        </w:rPr>
        <w:t>s</w:t>
      </w:r>
      <w:r w:rsidRPr="00172D4C">
        <w:rPr>
          <w:lang w:eastAsia="fr-FR" w:bidi="fr-FR"/>
        </w:rPr>
        <w:t>timable.</w:t>
      </w:r>
    </w:p>
    <w:p w14:paraId="15214BBF" w14:textId="77777777" w:rsidR="0055408C" w:rsidRPr="00172D4C" w:rsidRDefault="0055408C" w:rsidP="0055408C">
      <w:pPr>
        <w:spacing w:before="120" w:after="120"/>
        <w:jc w:val="both"/>
      </w:pPr>
      <w:r w:rsidRPr="00172D4C">
        <w:rPr>
          <w:lang w:eastAsia="fr-FR" w:bidi="fr-FR"/>
        </w:rPr>
        <w:t>En même temps que ces mesures à long et à court termes sont m</w:t>
      </w:r>
      <w:r w:rsidRPr="00172D4C">
        <w:rPr>
          <w:lang w:eastAsia="fr-FR" w:bidi="fr-FR"/>
        </w:rPr>
        <w:t>i</w:t>
      </w:r>
      <w:r w:rsidRPr="00172D4C">
        <w:rPr>
          <w:lang w:eastAsia="fr-FR" w:bidi="fr-FR"/>
        </w:rPr>
        <w:t>ses en marche, le gouvern</w:t>
      </w:r>
      <w:r w:rsidRPr="00172D4C">
        <w:rPr>
          <w:lang w:eastAsia="fr-FR" w:bidi="fr-FR"/>
        </w:rPr>
        <w:t>e</w:t>
      </w:r>
      <w:r w:rsidRPr="00172D4C">
        <w:rPr>
          <w:lang w:eastAsia="fr-FR" w:bidi="fr-FR"/>
        </w:rPr>
        <w:t>ment du Québec cherche à déterminer la meille</w:t>
      </w:r>
      <w:r w:rsidRPr="00172D4C">
        <w:rPr>
          <w:lang w:eastAsia="fr-FR" w:bidi="fr-FR"/>
        </w:rPr>
        <w:t>u</w:t>
      </w:r>
      <w:r w:rsidRPr="00172D4C">
        <w:rPr>
          <w:lang w:eastAsia="fr-FR" w:bidi="fr-FR"/>
        </w:rPr>
        <w:t xml:space="preserve">re façon de régler les problèmes qui confrontent sa population. Le 4 avril 1930, il édicte une loi </w:t>
      </w:r>
      <w:r>
        <w:rPr>
          <w:lang w:eastAsia="fr-FR" w:bidi="fr-FR"/>
        </w:rPr>
        <w:t>« </w:t>
      </w:r>
      <w:r w:rsidRPr="00172D4C">
        <w:rPr>
          <w:lang w:eastAsia="fr-FR" w:bidi="fr-FR"/>
        </w:rPr>
        <w:t>concernant la création d’une co</w:t>
      </w:r>
      <w:r w:rsidRPr="00172D4C">
        <w:rPr>
          <w:lang w:eastAsia="fr-FR" w:bidi="fr-FR"/>
        </w:rPr>
        <w:t>m</w:t>
      </w:r>
      <w:r w:rsidRPr="00172D4C">
        <w:rPr>
          <w:lang w:eastAsia="fr-FR" w:bidi="fr-FR"/>
        </w:rPr>
        <w:t>mission chargée d’étudier un système d’assurance sociale pour la pr</w:t>
      </w:r>
      <w:r w:rsidRPr="00172D4C">
        <w:rPr>
          <w:lang w:eastAsia="fr-FR" w:bidi="fr-FR"/>
        </w:rPr>
        <w:t>o</w:t>
      </w:r>
      <w:r w:rsidRPr="00172D4C">
        <w:rPr>
          <w:lang w:eastAsia="fr-FR" w:bidi="fr-FR"/>
        </w:rPr>
        <w:t>vince.</w:t>
      </w:r>
      <w:r>
        <w:rPr>
          <w:lang w:eastAsia="fr-FR" w:bidi="fr-FR"/>
        </w:rPr>
        <w:t> »</w:t>
      </w:r>
      <w:r w:rsidRPr="00172D4C">
        <w:rPr>
          <w:lang w:eastAsia="fr-FR" w:bidi="fr-FR"/>
        </w:rPr>
        <w:t xml:space="preserve"> La Commission des Assurances S</w:t>
      </w:r>
      <w:r w:rsidRPr="00172D4C">
        <w:rPr>
          <w:lang w:eastAsia="fr-FR" w:bidi="fr-FR"/>
        </w:rPr>
        <w:t>o</w:t>
      </w:r>
      <w:r w:rsidRPr="00172D4C">
        <w:rPr>
          <w:lang w:eastAsia="fr-FR" w:bidi="fr-FR"/>
        </w:rPr>
        <w:t>ciales du Québec naît le 20 octobre 1930</w:t>
      </w:r>
      <w:r>
        <w:rPr>
          <w:lang w:eastAsia="fr-FR" w:bidi="fr-FR"/>
        </w:rPr>
        <w:t> :</w:t>
      </w:r>
      <w:r w:rsidRPr="00172D4C">
        <w:rPr>
          <w:lang w:eastAsia="fr-FR" w:bidi="fr-FR"/>
        </w:rPr>
        <w:t xml:space="preserve"> elle fournira pendant les trois années suivantes sept rapports, que nous étudierons plus loin.</w:t>
      </w:r>
    </w:p>
    <w:p w14:paraId="396394EF" w14:textId="77777777" w:rsidR="0055408C" w:rsidRDefault="0055408C" w:rsidP="0055408C">
      <w:pPr>
        <w:spacing w:before="120" w:after="120"/>
        <w:jc w:val="both"/>
        <w:rPr>
          <w:lang w:eastAsia="fr-FR" w:bidi="fr-FR"/>
        </w:rPr>
      </w:pPr>
    </w:p>
    <w:p w14:paraId="3C5577A8" w14:textId="77777777" w:rsidR="0055408C" w:rsidRDefault="0055408C" w:rsidP="0055408C">
      <w:pPr>
        <w:spacing w:before="120" w:after="120"/>
        <w:jc w:val="both"/>
      </w:pPr>
      <w:r w:rsidRPr="00172D4C">
        <w:rPr>
          <w:lang w:eastAsia="fr-FR" w:bidi="fr-FR"/>
        </w:rPr>
        <w:t>Quant aux municipalités, elles assument au Québec une part plus grande de la responsabilité des frais de chômage que dans les autres provi</w:t>
      </w:r>
      <w:r w:rsidRPr="00172D4C">
        <w:rPr>
          <w:lang w:eastAsia="fr-FR" w:bidi="fr-FR"/>
        </w:rPr>
        <w:t>n</w:t>
      </w:r>
      <w:r w:rsidRPr="00172D4C">
        <w:rPr>
          <w:lang w:eastAsia="fr-FR" w:bidi="fr-FR"/>
        </w:rPr>
        <w:t>ces, ainsi que le démontre le tableau suivant</w:t>
      </w:r>
      <w:r>
        <w:rPr>
          <w:lang w:eastAsia="fr-FR" w:bidi="fr-FR"/>
        </w:rPr>
        <w:t> : </w:t>
      </w:r>
      <w:r>
        <w:rPr>
          <w:rStyle w:val="Appelnotedebasdep"/>
          <w:lang w:eastAsia="fr-FR" w:bidi="fr-FR"/>
        </w:rPr>
        <w:footnoteReference w:id="74"/>
      </w:r>
    </w:p>
    <w:p w14:paraId="35DC31E9" w14:textId="77777777" w:rsidR="0055408C" w:rsidRDefault="0055408C" w:rsidP="0055408C">
      <w:pPr>
        <w:pStyle w:val="p"/>
        <w:rPr>
          <w:lang w:eastAsia="fr-FR" w:bidi="fr-FR"/>
        </w:rPr>
      </w:pPr>
      <w:r>
        <w:rPr>
          <w:lang w:eastAsia="fr-FR" w:bidi="fr-FR"/>
        </w:rPr>
        <w:br w:type="page"/>
        <w:t>[56]</w:t>
      </w:r>
    </w:p>
    <w:p w14:paraId="5B73953B" w14:textId="77777777" w:rsidR="0055408C" w:rsidRPr="00172D4C" w:rsidRDefault="0055408C" w:rsidP="0055408C">
      <w:pPr>
        <w:spacing w:before="120" w:after="120"/>
        <w:jc w:val="both"/>
      </w:pPr>
    </w:p>
    <w:p w14:paraId="7C30CD40" w14:textId="77777777" w:rsidR="0055408C" w:rsidRPr="00A26333" w:rsidRDefault="0055408C" w:rsidP="0055408C">
      <w:pPr>
        <w:pStyle w:val="figtitre"/>
      </w:pPr>
      <w:r w:rsidRPr="00A26333">
        <w:t>Provincial-Municipal Sharing of Responsibili</w:t>
      </w:r>
      <w:r>
        <w:t>ty for Total Relief Costs</w:t>
      </w:r>
      <w:r>
        <w:br/>
      </w:r>
      <w:r w:rsidRPr="00A26333">
        <w:t>(excluding Dominion Share) for the Seven Years 1931-1937</w:t>
      </w:r>
      <w:r>
        <w:br/>
      </w:r>
      <w:r w:rsidRPr="00A26333">
        <w:t>by Provi</w:t>
      </w:r>
      <w:r w:rsidRPr="00A26333">
        <w:t>n</w:t>
      </w:r>
      <w:r w:rsidRPr="00A26333">
        <w:t>ces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17"/>
        <w:gridCol w:w="985"/>
        <w:gridCol w:w="967"/>
        <w:gridCol w:w="18"/>
        <w:gridCol w:w="985"/>
        <w:gridCol w:w="985"/>
        <w:gridCol w:w="41"/>
        <w:gridCol w:w="944"/>
        <w:gridCol w:w="989"/>
      </w:tblGrid>
      <w:tr w:rsidR="0055408C" w:rsidRPr="00172D4C" w14:paraId="615D3F2B" w14:textId="77777777">
        <w:tblPrEx>
          <w:tblCellMar>
            <w:top w:w="0" w:type="dxa"/>
            <w:bottom w:w="0" w:type="dxa"/>
          </w:tblCellMar>
        </w:tblPrEx>
        <w:tc>
          <w:tcPr>
            <w:tcW w:w="1917" w:type="dxa"/>
            <w:vMerge w:val="restart"/>
            <w:tcBorders>
              <w:top w:val="single" w:sz="12" w:space="0" w:color="auto"/>
            </w:tcBorders>
            <w:shd w:val="clear" w:color="auto" w:fill="EEECE1"/>
          </w:tcPr>
          <w:p w14:paraId="773F01C3" w14:textId="77777777" w:rsidR="0055408C" w:rsidRPr="00A26333" w:rsidRDefault="0055408C" w:rsidP="0055408C">
            <w:pPr>
              <w:ind w:left="80" w:right="62" w:firstLine="0"/>
              <w:jc w:val="both"/>
              <w:rPr>
                <w:sz w:val="24"/>
                <w:szCs w:val="10"/>
              </w:rPr>
            </w:pPr>
          </w:p>
        </w:tc>
        <w:tc>
          <w:tcPr>
            <w:tcW w:w="1952" w:type="dxa"/>
            <w:gridSpan w:val="2"/>
            <w:tcBorders>
              <w:top w:val="single" w:sz="12" w:space="0" w:color="auto"/>
              <w:bottom w:val="single" w:sz="12" w:space="0" w:color="auto"/>
            </w:tcBorders>
            <w:shd w:val="clear" w:color="auto" w:fill="EEECE1"/>
          </w:tcPr>
          <w:p w14:paraId="47339D3C" w14:textId="77777777" w:rsidR="0055408C" w:rsidRPr="00A26333" w:rsidRDefault="0055408C" w:rsidP="0055408C">
            <w:pPr>
              <w:ind w:left="80" w:right="62" w:firstLine="0"/>
              <w:jc w:val="center"/>
              <w:rPr>
                <w:sz w:val="24"/>
                <w:szCs w:val="10"/>
              </w:rPr>
            </w:pPr>
            <w:r>
              <w:rPr>
                <w:sz w:val="24"/>
                <w:szCs w:val="10"/>
              </w:rPr>
              <w:t>Direct Relief</w:t>
            </w:r>
          </w:p>
        </w:tc>
        <w:tc>
          <w:tcPr>
            <w:tcW w:w="2029" w:type="dxa"/>
            <w:gridSpan w:val="4"/>
            <w:tcBorders>
              <w:top w:val="single" w:sz="12" w:space="0" w:color="auto"/>
              <w:bottom w:val="single" w:sz="12" w:space="0" w:color="auto"/>
            </w:tcBorders>
            <w:shd w:val="clear" w:color="auto" w:fill="EEECE1"/>
          </w:tcPr>
          <w:p w14:paraId="2223E954" w14:textId="77777777" w:rsidR="0055408C" w:rsidRPr="00A26333" w:rsidRDefault="0055408C" w:rsidP="0055408C">
            <w:pPr>
              <w:ind w:left="80" w:right="62" w:firstLine="0"/>
              <w:jc w:val="center"/>
              <w:rPr>
                <w:sz w:val="24"/>
                <w:szCs w:val="10"/>
              </w:rPr>
            </w:pPr>
            <w:r>
              <w:rPr>
                <w:sz w:val="24"/>
                <w:szCs w:val="10"/>
              </w:rPr>
              <w:t>Direct Relief</w:t>
            </w:r>
          </w:p>
        </w:tc>
        <w:tc>
          <w:tcPr>
            <w:tcW w:w="1933" w:type="dxa"/>
            <w:gridSpan w:val="2"/>
            <w:tcBorders>
              <w:top w:val="single" w:sz="12" w:space="0" w:color="auto"/>
              <w:bottom w:val="single" w:sz="12" w:space="0" w:color="auto"/>
            </w:tcBorders>
            <w:shd w:val="clear" w:color="auto" w:fill="EEECE1"/>
          </w:tcPr>
          <w:p w14:paraId="56BB0FE2" w14:textId="77777777" w:rsidR="0055408C" w:rsidRPr="00A26333" w:rsidRDefault="0055408C" w:rsidP="0055408C">
            <w:pPr>
              <w:ind w:left="80" w:right="62" w:firstLine="0"/>
              <w:jc w:val="center"/>
              <w:rPr>
                <w:sz w:val="24"/>
                <w:szCs w:val="10"/>
              </w:rPr>
            </w:pPr>
            <w:r>
              <w:rPr>
                <w:sz w:val="24"/>
                <w:szCs w:val="10"/>
              </w:rPr>
              <w:t>All Relief</w:t>
            </w:r>
            <w:r>
              <w:rPr>
                <w:sz w:val="24"/>
                <w:szCs w:val="10"/>
              </w:rPr>
              <w:br/>
              <w:t>Expe</w:t>
            </w:r>
            <w:r>
              <w:rPr>
                <w:sz w:val="24"/>
                <w:szCs w:val="10"/>
              </w:rPr>
              <w:t>n</w:t>
            </w:r>
            <w:r>
              <w:rPr>
                <w:sz w:val="24"/>
                <w:szCs w:val="10"/>
              </w:rPr>
              <w:t>ses</w:t>
            </w:r>
          </w:p>
        </w:tc>
      </w:tr>
      <w:tr w:rsidR="0055408C" w:rsidRPr="00172D4C" w14:paraId="14A17B68" w14:textId="77777777">
        <w:tblPrEx>
          <w:tblCellMar>
            <w:top w:w="0" w:type="dxa"/>
            <w:bottom w:w="0" w:type="dxa"/>
          </w:tblCellMar>
        </w:tblPrEx>
        <w:tc>
          <w:tcPr>
            <w:tcW w:w="1917" w:type="dxa"/>
            <w:vMerge/>
            <w:shd w:val="clear" w:color="auto" w:fill="EEECE1"/>
            <w:vAlign w:val="bottom"/>
          </w:tcPr>
          <w:p w14:paraId="514D4E4E" w14:textId="77777777" w:rsidR="0055408C" w:rsidRPr="00A26333" w:rsidRDefault="0055408C" w:rsidP="0055408C">
            <w:pPr>
              <w:ind w:left="80" w:right="62" w:firstLine="0"/>
              <w:jc w:val="center"/>
              <w:rPr>
                <w:sz w:val="24"/>
                <w:lang w:eastAsia="fr-FR" w:bidi="fr-FR"/>
              </w:rPr>
            </w:pPr>
          </w:p>
        </w:tc>
        <w:tc>
          <w:tcPr>
            <w:tcW w:w="985" w:type="dxa"/>
            <w:tcBorders>
              <w:top w:val="single" w:sz="12" w:space="0" w:color="auto"/>
            </w:tcBorders>
            <w:shd w:val="clear" w:color="auto" w:fill="EEECE1"/>
            <w:vAlign w:val="bottom"/>
          </w:tcPr>
          <w:p w14:paraId="1DC1DF94" w14:textId="77777777" w:rsidR="0055408C" w:rsidRPr="00A26333" w:rsidRDefault="0055408C" w:rsidP="0055408C">
            <w:pPr>
              <w:spacing w:after="120"/>
              <w:ind w:left="86" w:right="58" w:firstLine="0"/>
              <w:jc w:val="center"/>
              <w:rPr>
                <w:sz w:val="24"/>
                <w:lang w:eastAsia="fr-FR" w:bidi="fr-FR"/>
              </w:rPr>
            </w:pPr>
            <w:r>
              <w:rPr>
                <w:sz w:val="24"/>
                <w:lang w:eastAsia="fr-FR" w:bidi="fr-FR"/>
              </w:rPr>
              <w:t>Prov. %</w:t>
            </w:r>
          </w:p>
        </w:tc>
        <w:tc>
          <w:tcPr>
            <w:tcW w:w="985" w:type="dxa"/>
            <w:gridSpan w:val="2"/>
            <w:tcBorders>
              <w:top w:val="single" w:sz="12" w:space="0" w:color="auto"/>
            </w:tcBorders>
            <w:shd w:val="clear" w:color="auto" w:fill="EEECE1"/>
            <w:vAlign w:val="bottom"/>
          </w:tcPr>
          <w:p w14:paraId="31AAF10E" w14:textId="77777777" w:rsidR="0055408C" w:rsidRPr="00A26333" w:rsidRDefault="0055408C" w:rsidP="0055408C">
            <w:pPr>
              <w:spacing w:after="120"/>
              <w:ind w:left="86" w:right="58" w:firstLine="0"/>
              <w:jc w:val="center"/>
              <w:rPr>
                <w:sz w:val="24"/>
                <w:lang w:eastAsia="fr-FR" w:bidi="fr-FR"/>
              </w:rPr>
            </w:pPr>
            <w:r>
              <w:rPr>
                <w:sz w:val="24"/>
                <w:lang w:eastAsia="fr-FR" w:bidi="fr-FR"/>
              </w:rPr>
              <w:t>Mun. %</w:t>
            </w:r>
          </w:p>
        </w:tc>
        <w:tc>
          <w:tcPr>
            <w:tcW w:w="985" w:type="dxa"/>
            <w:tcBorders>
              <w:top w:val="single" w:sz="12" w:space="0" w:color="auto"/>
            </w:tcBorders>
            <w:shd w:val="clear" w:color="auto" w:fill="EEECE1"/>
            <w:vAlign w:val="bottom"/>
          </w:tcPr>
          <w:p w14:paraId="05EE7A16" w14:textId="77777777" w:rsidR="0055408C" w:rsidRPr="00A26333" w:rsidRDefault="0055408C" w:rsidP="0055408C">
            <w:pPr>
              <w:spacing w:after="120"/>
              <w:ind w:left="86" w:right="58" w:firstLine="0"/>
              <w:jc w:val="center"/>
              <w:rPr>
                <w:sz w:val="24"/>
                <w:lang w:eastAsia="fr-FR" w:bidi="fr-FR"/>
              </w:rPr>
            </w:pPr>
            <w:r>
              <w:rPr>
                <w:sz w:val="24"/>
                <w:lang w:eastAsia="fr-FR" w:bidi="fr-FR"/>
              </w:rPr>
              <w:t>Prov. %</w:t>
            </w:r>
          </w:p>
        </w:tc>
        <w:tc>
          <w:tcPr>
            <w:tcW w:w="985" w:type="dxa"/>
            <w:tcBorders>
              <w:top w:val="single" w:sz="12" w:space="0" w:color="auto"/>
            </w:tcBorders>
            <w:shd w:val="clear" w:color="auto" w:fill="EEECE1"/>
            <w:vAlign w:val="bottom"/>
          </w:tcPr>
          <w:p w14:paraId="28CE42DC" w14:textId="77777777" w:rsidR="0055408C" w:rsidRPr="00A26333" w:rsidRDefault="0055408C" w:rsidP="0055408C">
            <w:pPr>
              <w:spacing w:after="120"/>
              <w:ind w:left="86" w:right="58" w:firstLine="0"/>
              <w:jc w:val="center"/>
              <w:rPr>
                <w:sz w:val="24"/>
                <w:lang w:eastAsia="fr-FR" w:bidi="fr-FR"/>
              </w:rPr>
            </w:pPr>
            <w:r>
              <w:rPr>
                <w:sz w:val="24"/>
                <w:lang w:eastAsia="fr-FR" w:bidi="fr-FR"/>
              </w:rPr>
              <w:t>Mun. %</w:t>
            </w:r>
          </w:p>
        </w:tc>
        <w:tc>
          <w:tcPr>
            <w:tcW w:w="985" w:type="dxa"/>
            <w:gridSpan w:val="2"/>
            <w:tcBorders>
              <w:top w:val="single" w:sz="12" w:space="0" w:color="auto"/>
            </w:tcBorders>
            <w:shd w:val="clear" w:color="auto" w:fill="EEECE1"/>
            <w:vAlign w:val="bottom"/>
          </w:tcPr>
          <w:p w14:paraId="0BE7B37D" w14:textId="77777777" w:rsidR="0055408C" w:rsidRPr="00A26333" w:rsidRDefault="0055408C" w:rsidP="0055408C">
            <w:pPr>
              <w:spacing w:after="120"/>
              <w:ind w:left="86" w:right="58" w:firstLine="0"/>
              <w:jc w:val="center"/>
              <w:rPr>
                <w:sz w:val="24"/>
                <w:lang w:eastAsia="fr-FR" w:bidi="fr-FR"/>
              </w:rPr>
            </w:pPr>
            <w:r>
              <w:rPr>
                <w:sz w:val="24"/>
                <w:lang w:eastAsia="fr-FR" w:bidi="fr-FR"/>
              </w:rPr>
              <w:t>Prov. %</w:t>
            </w:r>
          </w:p>
        </w:tc>
        <w:tc>
          <w:tcPr>
            <w:tcW w:w="987" w:type="dxa"/>
            <w:tcBorders>
              <w:top w:val="single" w:sz="12" w:space="0" w:color="auto"/>
            </w:tcBorders>
            <w:shd w:val="clear" w:color="auto" w:fill="EEECE1"/>
            <w:vAlign w:val="bottom"/>
          </w:tcPr>
          <w:p w14:paraId="52DD736A" w14:textId="77777777" w:rsidR="0055408C" w:rsidRPr="00A26333" w:rsidRDefault="0055408C" w:rsidP="0055408C">
            <w:pPr>
              <w:spacing w:after="120"/>
              <w:ind w:left="86" w:right="58" w:firstLine="0"/>
              <w:jc w:val="center"/>
              <w:rPr>
                <w:sz w:val="24"/>
                <w:lang w:eastAsia="fr-FR" w:bidi="fr-FR"/>
              </w:rPr>
            </w:pPr>
            <w:r>
              <w:rPr>
                <w:sz w:val="24"/>
                <w:lang w:eastAsia="fr-FR" w:bidi="fr-FR"/>
              </w:rPr>
              <w:t>Mun. %</w:t>
            </w:r>
          </w:p>
        </w:tc>
      </w:tr>
      <w:tr w:rsidR="0055408C" w:rsidRPr="00172D4C" w14:paraId="0C37A109" w14:textId="77777777">
        <w:tblPrEx>
          <w:tblCellMar>
            <w:top w:w="0" w:type="dxa"/>
            <w:bottom w:w="0" w:type="dxa"/>
          </w:tblCellMar>
        </w:tblPrEx>
        <w:tc>
          <w:tcPr>
            <w:tcW w:w="1917" w:type="dxa"/>
            <w:tcBorders>
              <w:top w:val="single" w:sz="12" w:space="0" w:color="auto"/>
            </w:tcBorders>
            <w:shd w:val="clear" w:color="auto" w:fill="FFFFFF"/>
            <w:vAlign w:val="bottom"/>
          </w:tcPr>
          <w:p w14:paraId="12080CB7" w14:textId="77777777" w:rsidR="0055408C" w:rsidRPr="00A26333" w:rsidRDefault="0055408C" w:rsidP="0055408C">
            <w:pPr>
              <w:spacing w:before="120"/>
              <w:ind w:left="80" w:right="62" w:firstLine="0"/>
              <w:jc w:val="both"/>
              <w:rPr>
                <w:sz w:val="24"/>
              </w:rPr>
            </w:pPr>
            <w:r w:rsidRPr="00A26333">
              <w:rPr>
                <w:sz w:val="24"/>
                <w:lang w:eastAsia="fr-FR" w:bidi="fr-FR"/>
              </w:rPr>
              <w:t>P.E.I.</w:t>
            </w:r>
          </w:p>
        </w:tc>
        <w:tc>
          <w:tcPr>
            <w:tcW w:w="985" w:type="dxa"/>
            <w:tcBorders>
              <w:top w:val="single" w:sz="12" w:space="0" w:color="auto"/>
            </w:tcBorders>
            <w:shd w:val="clear" w:color="auto" w:fill="FFFFFF"/>
            <w:vAlign w:val="bottom"/>
          </w:tcPr>
          <w:p w14:paraId="59DC8A57" w14:textId="77777777" w:rsidR="0055408C" w:rsidRPr="00A26333" w:rsidRDefault="0055408C" w:rsidP="0055408C">
            <w:pPr>
              <w:spacing w:before="120"/>
              <w:ind w:left="80" w:right="62" w:firstLine="0"/>
              <w:jc w:val="both"/>
              <w:rPr>
                <w:sz w:val="24"/>
              </w:rPr>
            </w:pPr>
            <w:r w:rsidRPr="00A26333">
              <w:rPr>
                <w:sz w:val="24"/>
                <w:lang w:eastAsia="fr-FR" w:bidi="fr-FR"/>
              </w:rPr>
              <w:t>66</w:t>
            </w:r>
          </w:p>
        </w:tc>
        <w:tc>
          <w:tcPr>
            <w:tcW w:w="985" w:type="dxa"/>
            <w:gridSpan w:val="2"/>
            <w:tcBorders>
              <w:top w:val="single" w:sz="12" w:space="0" w:color="auto"/>
            </w:tcBorders>
            <w:shd w:val="clear" w:color="auto" w:fill="FFFFFF"/>
            <w:vAlign w:val="bottom"/>
          </w:tcPr>
          <w:p w14:paraId="7CB41ED8" w14:textId="77777777" w:rsidR="0055408C" w:rsidRPr="00A26333" w:rsidRDefault="0055408C" w:rsidP="0055408C">
            <w:pPr>
              <w:spacing w:before="120"/>
              <w:ind w:left="80" w:right="62" w:firstLine="0"/>
              <w:jc w:val="both"/>
              <w:rPr>
                <w:sz w:val="24"/>
              </w:rPr>
            </w:pPr>
            <w:r w:rsidRPr="00A26333">
              <w:rPr>
                <w:sz w:val="24"/>
                <w:lang w:eastAsia="fr-FR" w:bidi="fr-FR"/>
              </w:rPr>
              <w:t>34</w:t>
            </w:r>
          </w:p>
        </w:tc>
        <w:tc>
          <w:tcPr>
            <w:tcW w:w="985" w:type="dxa"/>
            <w:tcBorders>
              <w:top w:val="single" w:sz="12" w:space="0" w:color="auto"/>
            </w:tcBorders>
            <w:shd w:val="clear" w:color="auto" w:fill="FFFFFF"/>
            <w:vAlign w:val="bottom"/>
          </w:tcPr>
          <w:p w14:paraId="25102C3F" w14:textId="77777777" w:rsidR="0055408C" w:rsidRPr="00A26333" w:rsidRDefault="0055408C" w:rsidP="0055408C">
            <w:pPr>
              <w:spacing w:before="120"/>
              <w:ind w:left="80" w:right="62" w:firstLine="0"/>
              <w:jc w:val="both"/>
              <w:rPr>
                <w:sz w:val="24"/>
              </w:rPr>
            </w:pPr>
            <w:r w:rsidRPr="00A26333">
              <w:rPr>
                <w:sz w:val="24"/>
                <w:lang w:eastAsia="fr-FR" w:bidi="fr-FR"/>
              </w:rPr>
              <w:t>78</w:t>
            </w:r>
          </w:p>
        </w:tc>
        <w:tc>
          <w:tcPr>
            <w:tcW w:w="985" w:type="dxa"/>
            <w:tcBorders>
              <w:top w:val="single" w:sz="12" w:space="0" w:color="auto"/>
            </w:tcBorders>
            <w:shd w:val="clear" w:color="auto" w:fill="FFFFFF"/>
            <w:vAlign w:val="bottom"/>
          </w:tcPr>
          <w:p w14:paraId="787E3663" w14:textId="77777777" w:rsidR="0055408C" w:rsidRPr="00A26333" w:rsidRDefault="0055408C" w:rsidP="0055408C">
            <w:pPr>
              <w:spacing w:before="120"/>
              <w:ind w:left="80" w:right="62" w:firstLine="0"/>
              <w:jc w:val="both"/>
              <w:rPr>
                <w:sz w:val="24"/>
              </w:rPr>
            </w:pPr>
            <w:r w:rsidRPr="00A26333">
              <w:rPr>
                <w:sz w:val="24"/>
                <w:lang w:eastAsia="fr-FR" w:bidi="fr-FR"/>
              </w:rPr>
              <w:t>22</w:t>
            </w:r>
          </w:p>
        </w:tc>
        <w:tc>
          <w:tcPr>
            <w:tcW w:w="985" w:type="dxa"/>
            <w:gridSpan w:val="2"/>
            <w:tcBorders>
              <w:top w:val="single" w:sz="12" w:space="0" w:color="auto"/>
            </w:tcBorders>
            <w:shd w:val="clear" w:color="auto" w:fill="FFFFFF"/>
            <w:vAlign w:val="bottom"/>
          </w:tcPr>
          <w:p w14:paraId="1CF97B70" w14:textId="77777777" w:rsidR="0055408C" w:rsidRPr="00A26333" w:rsidRDefault="0055408C" w:rsidP="0055408C">
            <w:pPr>
              <w:spacing w:before="120"/>
              <w:ind w:left="80" w:right="62" w:firstLine="0"/>
              <w:jc w:val="both"/>
              <w:rPr>
                <w:sz w:val="24"/>
              </w:rPr>
            </w:pPr>
            <w:r w:rsidRPr="00A26333">
              <w:rPr>
                <w:sz w:val="24"/>
                <w:lang w:eastAsia="fr-FR" w:bidi="fr-FR"/>
              </w:rPr>
              <w:t>85</w:t>
            </w:r>
          </w:p>
        </w:tc>
        <w:tc>
          <w:tcPr>
            <w:tcW w:w="987" w:type="dxa"/>
            <w:tcBorders>
              <w:top w:val="single" w:sz="12" w:space="0" w:color="auto"/>
            </w:tcBorders>
            <w:shd w:val="clear" w:color="auto" w:fill="FFFFFF"/>
            <w:vAlign w:val="bottom"/>
          </w:tcPr>
          <w:p w14:paraId="2A013AC0" w14:textId="77777777" w:rsidR="0055408C" w:rsidRPr="00A26333" w:rsidRDefault="0055408C" w:rsidP="0055408C">
            <w:pPr>
              <w:spacing w:before="120"/>
              <w:ind w:left="80" w:right="62" w:firstLine="0"/>
              <w:jc w:val="both"/>
              <w:rPr>
                <w:sz w:val="24"/>
              </w:rPr>
            </w:pPr>
            <w:r w:rsidRPr="00A26333">
              <w:rPr>
                <w:sz w:val="24"/>
                <w:lang w:eastAsia="fr-FR" w:bidi="fr-FR"/>
              </w:rPr>
              <w:t>15</w:t>
            </w:r>
          </w:p>
        </w:tc>
      </w:tr>
      <w:tr w:rsidR="0055408C" w:rsidRPr="00172D4C" w14:paraId="077BE4F7" w14:textId="77777777">
        <w:tblPrEx>
          <w:tblCellMar>
            <w:top w:w="0" w:type="dxa"/>
            <w:bottom w:w="0" w:type="dxa"/>
          </w:tblCellMar>
        </w:tblPrEx>
        <w:tc>
          <w:tcPr>
            <w:tcW w:w="1917" w:type="dxa"/>
            <w:shd w:val="clear" w:color="auto" w:fill="FFFFFF"/>
            <w:vAlign w:val="bottom"/>
          </w:tcPr>
          <w:p w14:paraId="4D297C1C" w14:textId="77777777" w:rsidR="0055408C" w:rsidRPr="00A26333" w:rsidRDefault="0055408C" w:rsidP="0055408C">
            <w:pPr>
              <w:ind w:left="80" w:right="62" w:firstLine="0"/>
              <w:jc w:val="both"/>
              <w:rPr>
                <w:sz w:val="24"/>
              </w:rPr>
            </w:pPr>
            <w:r w:rsidRPr="00A26333">
              <w:rPr>
                <w:sz w:val="24"/>
                <w:lang w:eastAsia="fr-FR" w:bidi="fr-FR"/>
              </w:rPr>
              <w:t>Nova Scotia</w:t>
            </w:r>
          </w:p>
        </w:tc>
        <w:tc>
          <w:tcPr>
            <w:tcW w:w="985" w:type="dxa"/>
            <w:shd w:val="clear" w:color="auto" w:fill="FFFFFF"/>
            <w:vAlign w:val="bottom"/>
          </w:tcPr>
          <w:p w14:paraId="4B8B0D98" w14:textId="77777777" w:rsidR="0055408C" w:rsidRPr="00A26333" w:rsidRDefault="0055408C" w:rsidP="0055408C">
            <w:pPr>
              <w:ind w:left="80" w:right="62" w:firstLine="0"/>
              <w:jc w:val="both"/>
              <w:rPr>
                <w:sz w:val="24"/>
              </w:rPr>
            </w:pPr>
            <w:r w:rsidRPr="00A26333">
              <w:rPr>
                <w:sz w:val="24"/>
                <w:lang w:eastAsia="fr-FR" w:bidi="fr-FR"/>
              </w:rPr>
              <w:t>49</w:t>
            </w:r>
          </w:p>
        </w:tc>
        <w:tc>
          <w:tcPr>
            <w:tcW w:w="985" w:type="dxa"/>
            <w:gridSpan w:val="2"/>
            <w:shd w:val="clear" w:color="auto" w:fill="FFFFFF"/>
            <w:vAlign w:val="bottom"/>
          </w:tcPr>
          <w:p w14:paraId="30956EBD" w14:textId="77777777" w:rsidR="0055408C" w:rsidRPr="00A26333" w:rsidRDefault="0055408C" w:rsidP="0055408C">
            <w:pPr>
              <w:ind w:left="80" w:right="62" w:firstLine="0"/>
              <w:jc w:val="both"/>
              <w:rPr>
                <w:sz w:val="24"/>
              </w:rPr>
            </w:pPr>
            <w:r w:rsidRPr="00A26333">
              <w:rPr>
                <w:sz w:val="24"/>
                <w:lang w:eastAsia="fr-FR" w:bidi="fr-FR"/>
              </w:rPr>
              <w:t>51</w:t>
            </w:r>
          </w:p>
        </w:tc>
        <w:tc>
          <w:tcPr>
            <w:tcW w:w="985" w:type="dxa"/>
            <w:shd w:val="clear" w:color="auto" w:fill="FFFFFF"/>
            <w:vAlign w:val="bottom"/>
          </w:tcPr>
          <w:p w14:paraId="6FC61F6D" w14:textId="77777777" w:rsidR="0055408C" w:rsidRPr="00A26333" w:rsidRDefault="0055408C" w:rsidP="0055408C">
            <w:pPr>
              <w:ind w:left="80" w:right="62" w:firstLine="0"/>
              <w:jc w:val="both"/>
              <w:rPr>
                <w:sz w:val="24"/>
              </w:rPr>
            </w:pPr>
            <w:r w:rsidRPr="00A26333">
              <w:rPr>
                <w:sz w:val="24"/>
                <w:lang w:eastAsia="fr-FR" w:bidi="fr-FR"/>
              </w:rPr>
              <w:t>72</w:t>
            </w:r>
          </w:p>
        </w:tc>
        <w:tc>
          <w:tcPr>
            <w:tcW w:w="985" w:type="dxa"/>
            <w:shd w:val="clear" w:color="auto" w:fill="FFFFFF"/>
            <w:vAlign w:val="bottom"/>
          </w:tcPr>
          <w:p w14:paraId="1EB07F7A" w14:textId="77777777" w:rsidR="0055408C" w:rsidRPr="00A26333" w:rsidRDefault="0055408C" w:rsidP="0055408C">
            <w:pPr>
              <w:ind w:left="80" w:right="62" w:firstLine="0"/>
              <w:jc w:val="both"/>
              <w:rPr>
                <w:sz w:val="24"/>
              </w:rPr>
            </w:pPr>
            <w:r w:rsidRPr="00A26333">
              <w:rPr>
                <w:sz w:val="24"/>
                <w:lang w:eastAsia="fr-FR" w:bidi="fr-FR"/>
              </w:rPr>
              <w:t>28</w:t>
            </w:r>
          </w:p>
        </w:tc>
        <w:tc>
          <w:tcPr>
            <w:tcW w:w="985" w:type="dxa"/>
            <w:gridSpan w:val="2"/>
            <w:shd w:val="clear" w:color="auto" w:fill="FFFFFF"/>
            <w:vAlign w:val="bottom"/>
          </w:tcPr>
          <w:p w14:paraId="74172DEE" w14:textId="77777777" w:rsidR="0055408C" w:rsidRPr="00A26333" w:rsidRDefault="0055408C" w:rsidP="0055408C">
            <w:pPr>
              <w:ind w:left="80" w:right="62" w:firstLine="0"/>
              <w:jc w:val="both"/>
              <w:rPr>
                <w:sz w:val="24"/>
              </w:rPr>
            </w:pPr>
            <w:r w:rsidRPr="00A26333">
              <w:rPr>
                <w:sz w:val="24"/>
                <w:lang w:eastAsia="fr-FR" w:bidi="fr-FR"/>
              </w:rPr>
              <w:t>72</w:t>
            </w:r>
          </w:p>
        </w:tc>
        <w:tc>
          <w:tcPr>
            <w:tcW w:w="987" w:type="dxa"/>
            <w:shd w:val="clear" w:color="auto" w:fill="FFFFFF"/>
            <w:vAlign w:val="bottom"/>
          </w:tcPr>
          <w:p w14:paraId="3849EFA8" w14:textId="77777777" w:rsidR="0055408C" w:rsidRPr="00A26333" w:rsidRDefault="0055408C" w:rsidP="0055408C">
            <w:pPr>
              <w:ind w:left="80" w:right="62" w:firstLine="0"/>
              <w:jc w:val="both"/>
              <w:rPr>
                <w:sz w:val="24"/>
              </w:rPr>
            </w:pPr>
            <w:r w:rsidRPr="00A26333">
              <w:rPr>
                <w:sz w:val="24"/>
                <w:lang w:eastAsia="fr-FR" w:bidi="fr-FR"/>
              </w:rPr>
              <w:t>28</w:t>
            </w:r>
          </w:p>
        </w:tc>
      </w:tr>
      <w:tr w:rsidR="0055408C" w:rsidRPr="00172D4C" w14:paraId="548B9F88" w14:textId="77777777">
        <w:tblPrEx>
          <w:tblCellMar>
            <w:top w:w="0" w:type="dxa"/>
            <w:bottom w:w="0" w:type="dxa"/>
          </w:tblCellMar>
        </w:tblPrEx>
        <w:tc>
          <w:tcPr>
            <w:tcW w:w="1917" w:type="dxa"/>
            <w:shd w:val="clear" w:color="auto" w:fill="FFFFFF"/>
            <w:vAlign w:val="bottom"/>
          </w:tcPr>
          <w:p w14:paraId="370B7E8B" w14:textId="77777777" w:rsidR="0055408C" w:rsidRPr="00A26333" w:rsidRDefault="0055408C" w:rsidP="0055408C">
            <w:pPr>
              <w:ind w:left="80" w:right="62" w:firstLine="0"/>
              <w:jc w:val="both"/>
              <w:rPr>
                <w:sz w:val="24"/>
              </w:rPr>
            </w:pPr>
            <w:r w:rsidRPr="00A26333">
              <w:rPr>
                <w:sz w:val="24"/>
                <w:lang w:eastAsia="fr-FR" w:bidi="fr-FR"/>
              </w:rPr>
              <w:t>New Brunsw</w:t>
            </w:r>
            <w:r>
              <w:rPr>
                <w:sz w:val="24"/>
                <w:lang w:eastAsia="fr-FR" w:bidi="fr-FR"/>
              </w:rPr>
              <w:t>ick</w:t>
            </w:r>
          </w:p>
        </w:tc>
        <w:tc>
          <w:tcPr>
            <w:tcW w:w="985" w:type="dxa"/>
            <w:shd w:val="clear" w:color="auto" w:fill="FFFFFF"/>
            <w:vAlign w:val="bottom"/>
          </w:tcPr>
          <w:p w14:paraId="4F0277C8" w14:textId="77777777" w:rsidR="0055408C" w:rsidRPr="00A26333" w:rsidRDefault="0055408C" w:rsidP="0055408C">
            <w:pPr>
              <w:ind w:left="80" w:right="62" w:firstLine="0"/>
              <w:jc w:val="both"/>
              <w:rPr>
                <w:sz w:val="24"/>
              </w:rPr>
            </w:pPr>
            <w:r w:rsidRPr="00A26333">
              <w:rPr>
                <w:sz w:val="24"/>
                <w:lang w:eastAsia="fr-FR" w:bidi="fr-FR"/>
              </w:rPr>
              <w:t>61</w:t>
            </w:r>
          </w:p>
        </w:tc>
        <w:tc>
          <w:tcPr>
            <w:tcW w:w="985" w:type="dxa"/>
            <w:gridSpan w:val="2"/>
            <w:shd w:val="clear" w:color="auto" w:fill="FFFFFF"/>
            <w:vAlign w:val="bottom"/>
          </w:tcPr>
          <w:p w14:paraId="2CBA12F7" w14:textId="77777777" w:rsidR="0055408C" w:rsidRPr="00A26333" w:rsidRDefault="0055408C" w:rsidP="0055408C">
            <w:pPr>
              <w:ind w:left="80" w:right="62" w:firstLine="0"/>
              <w:jc w:val="both"/>
              <w:rPr>
                <w:sz w:val="24"/>
              </w:rPr>
            </w:pPr>
            <w:r w:rsidRPr="00A26333">
              <w:rPr>
                <w:sz w:val="24"/>
                <w:lang w:eastAsia="fr-FR" w:bidi="fr-FR"/>
              </w:rPr>
              <w:t>39</w:t>
            </w:r>
          </w:p>
        </w:tc>
        <w:tc>
          <w:tcPr>
            <w:tcW w:w="985" w:type="dxa"/>
            <w:shd w:val="clear" w:color="auto" w:fill="FFFFFF"/>
            <w:vAlign w:val="bottom"/>
          </w:tcPr>
          <w:p w14:paraId="7976695D" w14:textId="77777777" w:rsidR="0055408C" w:rsidRPr="00A26333" w:rsidRDefault="0055408C" w:rsidP="0055408C">
            <w:pPr>
              <w:ind w:left="80" w:right="62" w:firstLine="0"/>
              <w:jc w:val="both"/>
              <w:rPr>
                <w:sz w:val="24"/>
              </w:rPr>
            </w:pPr>
            <w:r w:rsidRPr="00A26333">
              <w:rPr>
                <w:sz w:val="24"/>
                <w:lang w:eastAsia="fr-FR" w:bidi="fr-FR"/>
              </w:rPr>
              <w:t>71</w:t>
            </w:r>
          </w:p>
        </w:tc>
        <w:tc>
          <w:tcPr>
            <w:tcW w:w="985" w:type="dxa"/>
            <w:shd w:val="clear" w:color="auto" w:fill="FFFFFF"/>
            <w:vAlign w:val="bottom"/>
          </w:tcPr>
          <w:p w14:paraId="4EB51A9B" w14:textId="77777777" w:rsidR="0055408C" w:rsidRPr="00A26333" w:rsidRDefault="0055408C" w:rsidP="0055408C">
            <w:pPr>
              <w:ind w:left="80" w:right="62" w:firstLine="0"/>
              <w:jc w:val="both"/>
              <w:rPr>
                <w:sz w:val="24"/>
              </w:rPr>
            </w:pPr>
            <w:r w:rsidRPr="00A26333">
              <w:rPr>
                <w:sz w:val="24"/>
                <w:lang w:eastAsia="fr-FR" w:bidi="fr-FR"/>
              </w:rPr>
              <w:t>29</w:t>
            </w:r>
          </w:p>
        </w:tc>
        <w:tc>
          <w:tcPr>
            <w:tcW w:w="985" w:type="dxa"/>
            <w:gridSpan w:val="2"/>
            <w:shd w:val="clear" w:color="auto" w:fill="FFFFFF"/>
            <w:vAlign w:val="bottom"/>
          </w:tcPr>
          <w:p w14:paraId="14CA9609" w14:textId="77777777" w:rsidR="0055408C" w:rsidRPr="00A26333" w:rsidRDefault="0055408C" w:rsidP="0055408C">
            <w:pPr>
              <w:ind w:left="80" w:right="62" w:firstLine="0"/>
              <w:jc w:val="both"/>
              <w:rPr>
                <w:sz w:val="24"/>
              </w:rPr>
            </w:pPr>
            <w:r w:rsidRPr="00A26333">
              <w:rPr>
                <w:sz w:val="24"/>
                <w:lang w:eastAsia="fr-FR" w:bidi="fr-FR"/>
              </w:rPr>
              <w:t>79</w:t>
            </w:r>
          </w:p>
        </w:tc>
        <w:tc>
          <w:tcPr>
            <w:tcW w:w="987" w:type="dxa"/>
            <w:shd w:val="clear" w:color="auto" w:fill="FFFFFF"/>
            <w:vAlign w:val="bottom"/>
          </w:tcPr>
          <w:p w14:paraId="3AEA960F" w14:textId="77777777" w:rsidR="0055408C" w:rsidRPr="00A26333" w:rsidRDefault="0055408C" w:rsidP="0055408C">
            <w:pPr>
              <w:ind w:left="80" w:right="62" w:firstLine="0"/>
              <w:jc w:val="both"/>
              <w:rPr>
                <w:sz w:val="24"/>
              </w:rPr>
            </w:pPr>
            <w:r w:rsidRPr="00A26333">
              <w:rPr>
                <w:sz w:val="24"/>
                <w:lang w:eastAsia="fr-FR" w:bidi="fr-FR"/>
              </w:rPr>
              <w:t>21</w:t>
            </w:r>
          </w:p>
        </w:tc>
      </w:tr>
      <w:tr w:rsidR="0055408C" w:rsidRPr="00172D4C" w14:paraId="7561C676" w14:textId="77777777">
        <w:tblPrEx>
          <w:tblCellMar>
            <w:top w:w="0" w:type="dxa"/>
            <w:bottom w:w="0" w:type="dxa"/>
          </w:tblCellMar>
        </w:tblPrEx>
        <w:tc>
          <w:tcPr>
            <w:tcW w:w="1917" w:type="dxa"/>
            <w:shd w:val="clear" w:color="auto" w:fill="FFFFFF"/>
            <w:vAlign w:val="bottom"/>
          </w:tcPr>
          <w:p w14:paraId="0B73F555" w14:textId="77777777" w:rsidR="0055408C" w:rsidRPr="00A26333" w:rsidRDefault="0055408C" w:rsidP="0055408C">
            <w:pPr>
              <w:ind w:left="80" w:right="62" w:firstLine="0"/>
              <w:jc w:val="both"/>
              <w:rPr>
                <w:sz w:val="24"/>
              </w:rPr>
            </w:pPr>
            <w:r w:rsidRPr="00A26333">
              <w:rPr>
                <w:sz w:val="24"/>
                <w:lang w:eastAsia="fr-FR" w:bidi="fr-FR"/>
              </w:rPr>
              <w:t>Quebec</w:t>
            </w:r>
          </w:p>
        </w:tc>
        <w:tc>
          <w:tcPr>
            <w:tcW w:w="985" w:type="dxa"/>
            <w:shd w:val="clear" w:color="auto" w:fill="FFFFFF"/>
            <w:vAlign w:val="bottom"/>
          </w:tcPr>
          <w:p w14:paraId="7A9777F2" w14:textId="77777777" w:rsidR="0055408C" w:rsidRPr="00A26333" w:rsidRDefault="0055408C" w:rsidP="0055408C">
            <w:pPr>
              <w:ind w:left="80" w:right="62" w:firstLine="0"/>
              <w:jc w:val="both"/>
              <w:rPr>
                <w:sz w:val="24"/>
              </w:rPr>
            </w:pPr>
            <w:r w:rsidRPr="00A26333">
              <w:rPr>
                <w:sz w:val="24"/>
                <w:lang w:eastAsia="fr-FR" w:bidi="fr-FR"/>
              </w:rPr>
              <w:t>50</w:t>
            </w:r>
          </w:p>
        </w:tc>
        <w:tc>
          <w:tcPr>
            <w:tcW w:w="985" w:type="dxa"/>
            <w:gridSpan w:val="2"/>
            <w:shd w:val="clear" w:color="auto" w:fill="FFFFFF"/>
            <w:vAlign w:val="bottom"/>
          </w:tcPr>
          <w:p w14:paraId="1FE1765A" w14:textId="77777777" w:rsidR="0055408C" w:rsidRPr="00A26333" w:rsidRDefault="0055408C" w:rsidP="0055408C">
            <w:pPr>
              <w:ind w:left="80" w:right="62" w:firstLine="0"/>
              <w:jc w:val="both"/>
              <w:rPr>
                <w:sz w:val="24"/>
              </w:rPr>
            </w:pPr>
            <w:r w:rsidRPr="00A26333">
              <w:rPr>
                <w:sz w:val="24"/>
                <w:lang w:eastAsia="fr-FR" w:bidi="fr-FR"/>
              </w:rPr>
              <w:t>50</w:t>
            </w:r>
          </w:p>
        </w:tc>
        <w:tc>
          <w:tcPr>
            <w:tcW w:w="985" w:type="dxa"/>
            <w:shd w:val="clear" w:color="auto" w:fill="FFFFFF"/>
            <w:vAlign w:val="bottom"/>
          </w:tcPr>
          <w:p w14:paraId="278622DA" w14:textId="77777777" w:rsidR="0055408C" w:rsidRPr="00A26333" w:rsidRDefault="0055408C" w:rsidP="0055408C">
            <w:pPr>
              <w:ind w:left="80" w:right="62" w:firstLine="0"/>
              <w:jc w:val="both"/>
              <w:rPr>
                <w:sz w:val="24"/>
              </w:rPr>
            </w:pPr>
            <w:r w:rsidRPr="00A26333">
              <w:rPr>
                <w:sz w:val="24"/>
                <w:lang w:eastAsia="fr-FR" w:bidi="fr-FR"/>
              </w:rPr>
              <w:t>56</w:t>
            </w:r>
          </w:p>
        </w:tc>
        <w:tc>
          <w:tcPr>
            <w:tcW w:w="985" w:type="dxa"/>
            <w:shd w:val="clear" w:color="auto" w:fill="FFFFFF"/>
            <w:vAlign w:val="bottom"/>
          </w:tcPr>
          <w:p w14:paraId="5FF3DBF6" w14:textId="77777777" w:rsidR="0055408C" w:rsidRPr="00A26333" w:rsidRDefault="0055408C" w:rsidP="0055408C">
            <w:pPr>
              <w:ind w:left="80" w:right="62" w:firstLine="0"/>
              <w:jc w:val="both"/>
              <w:rPr>
                <w:sz w:val="24"/>
              </w:rPr>
            </w:pPr>
            <w:r w:rsidRPr="00A26333">
              <w:rPr>
                <w:sz w:val="24"/>
                <w:lang w:eastAsia="fr-FR" w:bidi="fr-FR"/>
              </w:rPr>
              <w:t>44</w:t>
            </w:r>
          </w:p>
        </w:tc>
        <w:tc>
          <w:tcPr>
            <w:tcW w:w="985" w:type="dxa"/>
            <w:gridSpan w:val="2"/>
            <w:shd w:val="clear" w:color="auto" w:fill="FFFFFF"/>
            <w:vAlign w:val="bottom"/>
          </w:tcPr>
          <w:p w14:paraId="294A533F" w14:textId="77777777" w:rsidR="0055408C" w:rsidRPr="00A26333" w:rsidRDefault="0055408C" w:rsidP="0055408C">
            <w:pPr>
              <w:ind w:left="80" w:right="62" w:firstLine="0"/>
              <w:jc w:val="both"/>
              <w:rPr>
                <w:sz w:val="24"/>
              </w:rPr>
            </w:pPr>
            <w:r w:rsidRPr="00A26333">
              <w:rPr>
                <w:sz w:val="24"/>
                <w:lang w:eastAsia="fr-FR" w:bidi="fr-FR"/>
              </w:rPr>
              <w:t>57</w:t>
            </w:r>
          </w:p>
        </w:tc>
        <w:tc>
          <w:tcPr>
            <w:tcW w:w="987" w:type="dxa"/>
            <w:shd w:val="clear" w:color="auto" w:fill="FFFFFF"/>
            <w:vAlign w:val="bottom"/>
          </w:tcPr>
          <w:p w14:paraId="23685A6D" w14:textId="77777777" w:rsidR="0055408C" w:rsidRPr="00A26333" w:rsidRDefault="0055408C" w:rsidP="0055408C">
            <w:pPr>
              <w:ind w:left="80" w:right="62" w:firstLine="0"/>
              <w:jc w:val="both"/>
              <w:rPr>
                <w:sz w:val="24"/>
              </w:rPr>
            </w:pPr>
            <w:r w:rsidRPr="00A26333">
              <w:rPr>
                <w:sz w:val="24"/>
                <w:lang w:eastAsia="fr-FR" w:bidi="fr-FR"/>
              </w:rPr>
              <w:t>43</w:t>
            </w:r>
          </w:p>
        </w:tc>
      </w:tr>
      <w:tr w:rsidR="0055408C" w:rsidRPr="00172D4C" w14:paraId="7A4664F3" w14:textId="77777777">
        <w:tblPrEx>
          <w:tblCellMar>
            <w:top w:w="0" w:type="dxa"/>
            <w:bottom w:w="0" w:type="dxa"/>
          </w:tblCellMar>
        </w:tblPrEx>
        <w:tc>
          <w:tcPr>
            <w:tcW w:w="1917" w:type="dxa"/>
            <w:shd w:val="clear" w:color="auto" w:fill="FFFFFF"/>
            <w:vAlign w:val="bottom"/>
          </w:tcPr>
          <w:p w14:paraId="430785EB" w14:textId="77777777" w:rsidR="0055408C" w:rsidRPr="00A26333" w:rsidRDefault="0055408C" w:rsidP="0055408C">
            <w:pPr>
              <w:ind w:left="80" w:right="62" w:firstLine="0"/>
              <w:jc w:val="both"/>
              <w:rPr>
                <w:sz w:val="24"/>
              </w:rPr>
            </w:pPr>
            <w:r w:rsidRPr="00A26333">
              <w:rPr>
                <w:sz w:val="24"/>
                <w:lang w:eastAsia="fr-FR" w:bidi="fr-FR"/>
              </w:rPr>
              <w:t>Ontario</w:t>
            </w:r>
          </w:p>
        </w:tc>
        <w:tc>
          <w:tcPr>
            <w:tcW w:w="985" w:type="dxa"/>
            <w:shd w:val="clear" w:color="auto" w:fill="FFFFFF"/>
            <w:vAlign w:val="bottom"/>
          </w:tcPr>
          <w:p w14:paraId="12A95553" w14:textId="77777777" w:rsidR="0055408C" w:rsidRPr="00A26333" w:rsidRDefault="0055408C" w:rsidP="0055408C">
            <w:pPr>
              <w:ind w:left="80" w:right="62" w:firstLine="0"/>
              <w:jc w:val="both"/>
              <w:rPr>
                <w:sz w:val="24"/>
              </w:rPr>
            </w:pPr>
            <w:r w:rsidRPr="00A26333">
              <w:rPr>
                <w:sz w:val="24"/>
                <w:lang w:eastAsia="fr-FR" w:bidi="fr-FR"/>
              </w:rPr>
              <w:t>67</w:t>
            </w:r>
          </w:p>
        </w:tc>
        <w:tc>
          <w:tcPr>
            <w:tcW w:w="985" w:type="dxa"/>
            <w:gridSpan w:val="2"/>
            <w:shd w:val="clear" w:color="auto" w:fill="FFFFFF"/>
            <w:vAlign w:val="bottom"/>
          </w:tcPr>
          <w:p w14:paraId="053B1989" w14:textId="77777777" w:rsidR="0055408C" w:rsidRPr="00A26333" w:rsidRDefault="0055408C" w:rsidP="0055408C">
            <w:pPr>
              <w:ind w:left="80" w:right="62" w:firstLine="0"/>
              <w:jc w:val="both"/>
              <w:rPr>
                <w:sz w:val="24"/>
              </w:rPr>
            </w:pPr>
            <w:r w:rsidRPr="00A26333">
              <w:rPr>
                <w:sz w:val="24"/>
                <w:lang w:eastAsia="fr-FR" w:bidi="fr-FR"/>
              </w:rPr>
              <w:t>33</w:t>
            </w:r>
          </w:p>
        </w:tc>
        <w:tc>
          <w:tcPr>
            <w:tcW w:w="985" w:type="dxa"/>
            <w:shd w:val="clear" w:color="auto" w:fill="FFFFFF"/>
            <w:vAlign w:val="bottom"/>
          </w:tcPr>
          <w:p w14:paraId="474F6214" w14:textId="77777777" w:rsidR="0055408C" w:rsidRPr="00A26333" w:rsidRDefault="0055408C" w:rsidP="0055408C">
            <w:pPr>
              <w:ind w:left="80" w:right="62" w:firstLine="0"/>
              <w:jc w:val="both"/>
              <w:rPr>
                <w:sz w:val="24"/>
              </w:rPr>
            </w:pPr>
            <w:r w:rsidRPr="00A26333">
              <w:rPr>
                <w:sz w:val="24"/>
                <w:lang w:eastAsia="fr-FR" w:bidi="fr-FR"/>
              </w:rPr>
              <w:t>70</w:t>
            </w:r>
          </w:p>
        </w:tc>
        <w:tc>
          <w:tcPr>
            <w:tcW w:w="985" w:type="dxa"/>
            <w:shd w:val="clear" w:color="auto" w:fill="FFFFFF"/>
            <w:vAlign w:val="bottom"/>
          </w:tcPr>
          <w:p w14:paraId="4B7273C7" w14:textId="77777777" w:rsidR="0055408C" w:rsidRPr="00A26333" w:rsidRDefault="0055408C" w:rsidP="0055408C">
            <w:pPr>
              <w:ind w:left="80" w:right="62" w:firstLine="0"/>
              <w:jc w:val="both"/>
              <w:rPr>
                <w:sz w:val="24"/>
              </w:rPr>
            </w:pPr>
            <w:r w:rsidRPr="00A26333">
              <w:rPr>
                <w:sz w:val="24"/>
                <w:lang w:eastAsia="fr-FR" w:bidi="fr-FR"/>
              </w:rPr>
              <w:t>30</w:t>
            </w:r>
          </w:p>
        </w:tc>
        <w:tc>
          <w:tcPr>
            <w:tcW w:w="985" w:type="dxa"/>
            <w:gridSpan w:val="2"/>
            <w:shd w:val="clear" w:color="auto" w:fill="FFFFFF"/>
            <w:vAlign w:val="bottom"/>
          </w:tcPr>
          <w:p w14:paraId="00D08352" w14:textId="77777777" w:rsidR="0055408C" w:rsidRPr="00A26333" w:rsidRDefault="0055408C" w:rsidP="0055408C">
            <w:pPr>
              <w:ind w:left="80" w:right="62" w:firstLine="0"/>
              <w:jc w:val="both"/>
              <w:rPr>
                <w:sz w:val="24"/>
              </w:rPr>
            </w:pPr>
            <w:r w:rsidRPr="00A26333">
              <w:rPr>
                <w:sz w:val="24"/>
                <w:lang w:eastAsia="fr-FR" w:bidi="fr-FR"/>
              </w:rPr>
              <w:t>72</w:t>
            </w:r>
          </w:p>
        </w:tc>
        <w:tc>
          <w:tcPr>
            <w:tcW w:w="987" w:type="dxa"/>
            <w:shd w:val="clear" w:color="auto" w:fill="FFFFFF"/>
            <w:vAlign w:val="bottom"/>
          </w:tcPr>
          <w:p w14:paraId="5A4A9516" w14:textId="77777777" w:rsidR="0055408C" w:rsidRPr="00A26333" w:rsidRDefault="0055408C" w:rsidP="0055408C">
            <w:pPr>
              <w:ind w:left="80" w:right="62" w:firstLine="0"/>
              <w:jc w:val="both"/>
              <w:rPr>
                <w:sz w:val="24"/>
              </w:rPr>
            </w:pPr>
            <w:r w:rsidRPr="00A26333">
              <w:rPr>
                <w:sz w:val="24"/>
                <w:lang w:eastAsia="fr-FR" w:bidi="fr-FR"/>
              </w:rPr>
              <w:t>28</w:t>
            </w:r>
          </w:p>
        </w:tc>
      </w:tr>
      <w:tr w:rsidR="0055408C" w:rsidRPr="00172D4C" w14:paraId="6CCDFF25" w14:textId="77777777">
        <w:tblPrEx>
          <w:tblCellMar>
            <w:top w:w="0" w:type="dxa"/>
            <w:bottom w:w="0" w:type="dxa"/>
          </w:tblCellMar>
        </w:tblPrEx>
        <w:tc>
          <w:tcPr>
            <w:tcW w:w="1917" w:type="dxa"/>
            <w:shd w:val="clear" w:color="auto" w:fill="FFFFFF"/>
            <w:vAlign w:val="bottom"/>
          </w:tcPr>
          <w:p w14:paraId="799BC286" w14:textId="77777777" w:rsidR="0055408C" w:rsidRPr="00A26333" w:rsidRDefault="0055408C" w:rsidP="0055408C">
            <w:pPr>
              <w:ind w:left="80" w:right="62" w:firstLine="0"/>
              <w:jc w:val="both"/>
              <w:rPr>
                <w:sz w:val="24"/>
              </w:rPr>
            </w:pPr>
            <w:r w:rsidRPr="00A26333">
              <w:rPr>
                <w:sz w:val="24"/>
                <w:lang w:eastAsia="fr-FR" w:bidi="fr-FR"/>
              </w:rPr>
              <w:t>Sa</w:t>
            </w:r>
            <w:r w:rsidRPr="00A26333">
              <w:rPr>
                <w:sz w:val="24"/>
                <w:lang w:eastAsia="fr-FR" w:bidi="fr-FR"/>
              </w:rPr>
              <w:t>s</w:t>
            </w:r>
            <w:r w:rsidRPr="00A26333">
              <w:rPr>
                <w:sz w:val="24"/>
                <w:lang w:eastAsia="fr-FR" w:bidi="fr-FR"/>
              </w:rPr>
              <w:t>katch</w:t>
            </w:r>
            <w:r>
              <w:rPr>
                <w:sz w:val="24"/>
                <w:lang w:eastAsia="fr-FR" w:bidi="fr-FR"/>
              </w:rPr>
              <w:t>ewan</w:t>
            </w:r>
          </w:p>
        </w:tc>
        <w:tc>
          <w:tcPr>
            <w:tcW w:w="985" w:type="dxa"/>
            <w:shd w:val="clear" w:color="auto" w:fill="FFFFFF"/>
            <w:vAlign w:val="bottom"/>
          </w:tcPr>
          <w:p w14:paraId="67827F72" w14:textId="77777777" w:rsidR="0055408C" w:rsidRPr="00A26333" w:rsidRDefault="0055408C" w:rsidP="0055408C">
            <w:pPr>
              <w:ind w:left="80" w:right="62" w:firstLine="0"/>
              <w:jc w:val="both"/>
              <w:rPr>
                <w:sz w:val="24"/>
              </w:rPr>
            </w:pPr>
            <w:r w:rsidRPr="00A26333">
              <w:rPr>
                <w:sz w:val="24"/>
                <w:lang w:eastAsia="fr-FR" w:bidi="fr-FR"/>
              </w:rPr>
              <w:t>85</w:t>
            </w:r>
          </w:p>
        </w:tc>
        <w:tc>
          <w:tcPr>
            <w:tcW w:w="985" w:type="dxa"/>
            <w:gridSpan w:val="2"/>
            <w:shd w:val="clear" w:color="auto" w:fill="FFFFFF"/>
            <w:vAlign w:val="bottom"/>
          </w:tcPr>
          <w:p w14:paraId="1460207E" w14:textId="77777777" w:rsidR="0055408C" w:rsidRPr="00A26333" w:rsidRDefault="0055408C" w:rsidP="0055408C">
            <w:pPr>
              <w:ind w:left="80" w:right="62" w:firstLine="0"/>
              <w:jc w:val="both"/>
              <w:rPr>
                <w:sz w:val="24"/>
              </w:rPr>
            </w:pPr>
            <w:r w:rsidRPr="00A26333">
              <w:rPr>
                <w:sz w:val="24"/>
                <w:lang w:eastAsia="fr-FR" w:bidi="fr-FR"/>
              </w:rPr>
              <w:t>15</w:t>
            </w:r>
          </w:p>
        </w:tc>
        <w:tc>
          <w:tcPr>
            <w:tcW w:w="985" w:type="dxa"/>
            <w:shd w:val="clear" w:color="auto" w:fill="FFFFFF"/>
            <w:vAlign w:val="bottom"/>
          </w:tcPr>
          <w:p w14:paraId="46CB40B7" w14:textId="77777777" w:rsidR="0055408C" w:rsidRPr="00A26333" w:rsidRDefault="0055408C" w:rsidP="0055408C">
            <w:pPr>
              <w:ind w:left="80" w:right="62" w:firstLine="0"/>
              <w:jc w:val="both"/>
              <w:rPr>
                <w:sz w:val="24"/>
              </w:rPr>
            </w:pPr>
            <w:r w:rsidRPr="00A26333">
              <w:rPr>
                <w:sz w:val="24"/>
                <w:lang w:eastAsia="fr-FR" w:bidi="fr-FR"/>
              </w:rPr>
              <w:t>84</w:t>
            </w:r>
          </w:p>
        </w:tc>
        <w:tc>
          <w:tcPr>
            <w:tcW w:w="985" w:type="dxa"/>
            <w:shd w:val="clear" w:color="auto" w:fill="FFFFFF"/>
            <w:vAlign w:val="bottom"/>
          </w:tcPr>
          <w:p w14:paraId="7E7E7622" w14:textId="77777777" w:rsidR="0055408C" w:rsidRPr="00A26333" w:rsidRDefault="0055408C" w:rsidP="0055408C">
            <w:pPr>
              <w:ind w:left="80" w:right="62" w:firstLine="0"/>
              <w:jc w:val="both"/>
              <w:rPr>
                <w:sz w:val="24"/>
              </w:rPr>
            </w:pPr>
            <w:r w:rsidRPr="00A26333">
              <w:rPr>
                <w:sz w:val="24"/>
                <w:lang w:eastAsia="fr-FR" w:bidi="fr-FR"/>
              </w:rPr>
              <w:t>16</w:t>
            </w:r>
          </w:p>
        </w:tc>
        <w:tc>
          <w:tcPr>
            <w:tcW w:w="985" w:type="dxa"/>
            <w:gridSpan w:val="2"/>
            <w:shd w:val="clear" w:color="auto" w:fill="FFFFFF"/>
            <w:vAlign w:val="bottom"/>
          </w:tcPr>
          <w:p w14:paraId="5486E565" w14:textId="77777777" w:rsidR="0055408C" w:rsidRPr="00A26333" w:rsidRDefault="0055408C" w:rsidP="0055408C">
            <w:pPr>
              <w:ind w:left="80" w:right="62" w:firstLine="0"/>
              <w:jc w:val="both"/>
              <w:rPr>
                <w:sz w:val="24"/>
              </w:rPr>
            </w:pPr>
            <w:r w:rsidRPr="00A26333">
              <w:rPr>
                <w:sz w:val="24"/>
                <w:lang w:eastAsia="fr-FR" w:bidi="fr-FR"/>
              </w:rPr>
              <w:t>81</w:t>
            </w:r>
          </w:p>
        </w:tc>
        <w:tc>
          <w:tcPr>
            <w:tcW w:w="987" w:type="dxa"/>
            <w:shd w:val="clear" w:color="auto" w:fill="FFFFFF"/>
            <w:vAlign w:val="bottom"/>
          </w:tcPr>
          <w:p w14:paraId="561B3506" w14:textId="77777777" w:rsidR="0055408C" w:rsidRPr="00A26333" w:rsidRDefault="0055408C" w:rsidP="0055408C">
            <w:pPr>
              <w:ind w:left="80" w:right="62" w:firstLine="0"/>
              <w:jc w:val="both"/>
              <w:rPr>
                <w:sz w:val="24"/>
              </w:rPr>
            </w:pPr>
            <w:r w:rsidRPr="00A26333">
              <w:rPr>
                <w:sz w:val="24"/>
                <w:lang w:eastAsia="fr-FR" w:bidi="fr-FR"/>
              </w:rPr>
              <w:t>19</w:t>
            </w:r>
          </w:p>
        </w:tc>
      </w:tr>
      <w:tr w:rsidR="0055408C" w:rsidRPr="00172D4C" w14:paraId="3C34EFC7" w14:textId="77777777">
        <w:tblPrEx>
          <w:tblCellMar>
            <w:top w:w="0" w:type="dxa"/>
            <w:bottom w:w="0" w:type="dxa"/>
          </w:tblCellMar>
        </w:tblPrEx>
        <w:tc>
          <w:tcPr>
            <w:tcW w:w="1917" w:type="dxa"/>
            <w:shd w:val="clear" w:color="auto" w:fill="FFFFFF"/>
            <w:vAlign w:val="bottom"/>
          </w:tcPr>
          <w:p w14:paraId="35C211B9" w14:textId="77777777" w:rsidR="0055408C" w:rsidRPr="00A26333" w:rsidRDefault="0055408C" w:rsidP="0055408C">
            <w:pPr>
              <w:ind w:left="80" w:right="62" w:firstLine="0"/>
              <w:jc w:val="both"/>
              <w:rPr>
                <w:sz w:val="24"/>
              </w:rPr>
            </w:pPr>
            <w:r w:rsidRPr="00A26333">
              <w:rPr>
                <w:sz w:val="24"/>
                <w:lang w:eastAsia="fr-FR" w:bidi="fr-FR"/>
              </w:rPr>
              <w:t>Alberta</w:t>
            </w:r>
          </w:p>
        </w:tc>
        <w:tc>
          <w:tcPr>
            <w:tcW w:w="985" w:type="dxa"/>
            <w:shd w:val="clear" w:color="auto" w:fill="FFFFFF"/>
            <w:vAlign w:val="bottom"/>
          </w:tcPr>
          <w:p w14:paraId="712EB39B" w14:textId="77777777" w:rsidR="0055408C" w:rsidRPr="00A26333" w:rsidRDefault="0055408C" w:rsidP="0055408C">
            <w:pPr>
              <w:ind w:left="80" w:right="62" w:firstLine="0"/>
              <w:jc w:val="both"/>
              <w:rPr>
                <w:sz w:val="24"/>
              </w:rPr>
            </w:pPr>
            <w:r w:rsidRPr="00A26333">
              <w:rPr>
                <w:sz w:val="24"/>
                <w:lang w:eastAsia="fr-FR" w:bidi="fr-FR"/>
              </w:rPr>
              <w:t>60</w:t>
            </w:r>
          </w:p>
        </w:tc>
        <w:tc>
          <w:tcPr>
            <w:tcW w:w="985" w:type="dxa"/>
            <w:gridSpan w:val="2"/>
            <w:shd w:val="clear" w:color="auto" w:fill="FFFFFF"/>
            <w:vAlign w:val="bottom"/>
          </w:tcPr>
          <w:p w14:paraId="27AD3380" w14:textId="77777777" w:rsidR="0055408C" w:rsidRPr="00A26333" w:rsidRDefault="0055408C" w:rsidP="0055408C">
            <w:pPr>
              <w:ind w:left="80" w:right="62" w:firstLine="0"/>
              <w:jc w:val="both"/>
              <w:rPr>
                <w:sz w:val="24"/>
              </w:rPr>
            </w:pPr>
            <w:r w:rsidRPr="00A26333">
              <w:rPr>
                <w:sz w:val="24"/>
                <w:lang w:eastAsia="fr-FR" w:bidi="fr-FR"/>
              </w:rPr>
              <w:t>40</w:t>
            </w:r>
          </w:p>
        </w:tc>
        <w:tc>
          <w:tcPr>
            <w:tcW w:w="985" w:type="dxa"/>
            <w:shd w:val="clear" w:color="auto" w:fill="FFFFFF"/>
            <w:vAlign w:val="bottom"/>
          </w:tcPr>
          <w:p w14:paraId="3A9D8872" w14:textId="77777777" w:rsidR="0055408C" w:rsidRPr="00A26333" w:rsidRDefault="0055408C" w:rsidP="0055408C">
            <w:pPr>
              <w:ind w:left="80" w:right="62" w:firstLine="0"/>
              <w:jc w:val="both"/>
              <w:rPr>
                <w:sz w:val="24"/>
              </w:rPr>
            </w:pPr>
            <w:r w:rsidRPr="00A26333">
              <w:rPr>
                <w:sz w:val="24"/>
                <w:lang w:eastAsia="fr-FR" w:bidi="fr-FR"/>
              </w:rPr>
              <w:t>64</w:t>
            </w:r>
          </w:p>
        </w:tc>
        <w:tc>
          <w:tcPr>
            <w:tcW w:w="985" w:type="dxa"/>
            <w:shd w:val="clear" w:color="auto" w:fill="FFFFFF"/>
            <w:vAlign w:val="bottom"/>
          </w:tcPr>
          <w:p w14:paraId="48885A2D" w14:textId="77777777" w:rsidR="0055408C" w:rsidRPr="00A26333" w:rsidRDefault="0055408C" w:rsidP="0055408C">
            <w:pPr>
              <w:ind w:left="80" w:right="62" w:firstLine="0"/>
              <w:jc w:val="both"/>
              <w:rPr>
                <w:sz w:val="24"/>
              </w:rPr>
            </w:pPr>
            <w:r w:rsidRPr="00A26333">
              <w:rPr>
                <w:sz w:val="24"/>
                <w:lang w:eastAsia="fr-FR" w:bidi="fr-FR"/>
              </w:rPr>
              <w:t>36</w:t>
            </w:r>
          </w:p>
        </w:tc>
        <w:tc>
          <w:tcPr>
            <w:tcW w:w="985" w:type="dxa"/>
            <w:gridSpan w:val="2"/>
            <w:shd w:val="clear" w:color="auto" w:fill="FFFFFF"/>
            <w:vAlign w:val="bottom"/>
          </w:tcPr>
          <w:p w14:paraId="31F8453E" w14:textId="77777777" w:rsidR="0055408C" w:rsidRPr="00A26333" w:rsidRDefault="0055408C" w:rsidP="0055408C">
            <w:pPr>
              <w:ind w:left="80" w:right="62" w:firstLine="0"/>
              <w:jc w:val="both"/>
              <w:rPr>
                <w:sz w:val="24"/>
              </w:rPr>
            </w:pPr>
            <w:r w:rsidRPr="00A26333">
              <w:rPr>
                <w:sz w:val="24"/>
                <w:lang w:eastAsia="fr-FR" w:bidi="fr-FR"/>
              </w:rPr>
              <w:t>71</w:t>
            </w:r>
          </w:p>
        </w:tc>
        <w:tc>
          <w:tcPr>
            <w:tcW w:w="987" w:type="dxa"/>
            <w:shd w:val="clear" w:color="auto" w:fill="FFFFFF"/>
            <w:vAlign w:val="bottom"/>
          </w:tcPr>
          <w:p w14:paraId="1C852DA6" w14:textId="77777777" w:rsidR="0055408C" w:rsidRPr="00A26333" w:rsidRDefault="0055408C" w:rsidP="0055408C">
            <w:pPr>
              <w:ind w:left="80" w:right="62" w:firstLine="0"/>
              <w:jc w:val="both"/>
              <w:rPr>
                <w:sz w:val="24"/>
              </w:rPr>
            </w:pPr>
            <w:r w:rsidRPr="00A26333">
              <w:rPr>
                <w:sz w:val="24"/>
                <w:lang w:eastAsia="fr-FR" w:bidi="fr-FR"/>
              </w:rPr>
              <w:t>29</w:t>
            </w:r>
          </w:p>
        </w:tc>
      </w:tr>
      <w:tr w:rsidR="0055408C" w:rsidRPr="00172D4C" w14:paraId="4B286481" w14:textId="77777777">
        <w:tblPrEx>
          <w:tblCellMar>
            <w:top w:w="0" w:type="dxa"/>
            <w:bottom w:w="0" w:type="dxa"/>
          </w:tblCellMar>
        </w:tblPrEx>
        <w:tc>
          <w:tcPr>
            <w:tcW w:w="1917" w:type="dxa"/>
            <w:tcBorders>
              <w:bottom w:val="single" w:sz="12" w:space="0" w:color="auto"/>
            </w:tcBorders>
            <w:shd w:val="clear" w:color="auto" w:fill="FFFFFF"/>
          </w:tcPr>
          <w:p w14:paraId="55DF8127" w14:textId="77777777" w:rsidR="0055408C" w:rsidRPr="00A26333" w:rsidRDefault="0055408C" w:rsidP="0055408C">
            <w:pPr>
              <w:spacing w:after="120"/>
              <w:ind w:left="80" w:right="62" w:firstLine="0"/>
              <w:jc w:val="both"/>
              <w:rPr>
                <w:sz w:val="24"/>
              </w:rPr>
            </w:pPr>
            <w:r w:rsidRPr="00A26333">
              <w:rPr>
                <w:sz w:val="24"/>
                <w:lang w:eastAsia="fr-FR" w:bidi="fr-FR"/>
              </w:rPr>
              <w:t>B.C.</w:t>
            </w:r>
          </w:p>
        </w:tc>
        <w:tc>
          <w:tcPr>
            <w:tcW w:w="985" w:type="dxa"/>
            <w:tcBorders>
              <w:bottom w:val="single" w:sz="12" w:space="0" w:color="auto"/>
            </w:tcBorders>
            <w:shd w:val="clear" w:color="auto" w:fill="FFFFFF"/>
          </w:tcPr>
          <w:p w14:paraId="7A6AA987" w14:textId="77777777" w:rsidR="0055408C" w:rsidRPr="00A26333" w:rsidRDefault="0055408C" w:rsidP="0055408C">
            <w:pPr>
              <w:spacing w:after="120"/>
              <w:ind w:left="80" w:right="62" w:firstLine="0"/>
              <w:jc w:val="both"/>
              <w:rPr>
                <w:sz w:val="24"/>
              </w:rPr>
            </w:pPr>
            <w:r w:rsidRPr="00A26333">
              <w:rPr>
                <w:sz w:val="24"/>
                <w:lang w:eastAsia="fr-FR" w:bidi="fr-FR"/>
              </w:rPr>
              <w:t>79</w:t>
            </w:r>
          </w:p>
        </w:tc>
        <w:tc>
          <w:tcPr>
            <w:tcW w:w="985" w:type="dxa"/>
            <w:gridSpan w:val="2"/>
            <w:tcBorders>
              <w:bottom w:val="single" w:sz="12" w:space="0" w:color="auto"/>
            </w:tcBorders>
            <w:shd w:val="clear" w:color="auto" w:fill="FFFFFF"/>
            <w:vAlign w:val="bottom"/>
          </w:tcPr>
          <w:p w14:paraId="68F6A39D" w14:textId="77777777" w:rsidR="0055408C" w:rsidRPr="00A26333" w:rsidRDefault="0055408C" w:rsidP="0055408C">
            <w:pPr>
              <w:spacing w:after="120"/>
              <w:ind w:left="80" w:right="62" w:firstLine="0"/>
              <w:jc w:val="both"/>
              <w:rPr>
                <w:sz w:val="24"/>
              </w:rPr>
            </w:pPr>
            <w:r w:rsidRPr="00A26333">
              <w:rPr>
                <w:sz w:val="24"/>
                <w:lang w:eastAsia="fr-FR" w:bidi="fr-FR"/>
              </w:rPr>
              <w:t>21</w:t>
            </w:r>
          </w:p>
        </w:tc>
        <w:tc>
          <w:tcPr>
            <w:tcW w:w="985" w:type="dxa"/>
            <w:tcBorders>
              <w:bottom w:val="single" w:sz="12" w:space="0" w:color="auto"/>
            </w:tcBorders>
            <w:shd w:val="clear" w:color="auto" w:fill="FFFFFF"/>
          </w:tcPr>
          <w:p w14:paraId="58EFBCBD" w14:textId="77777777" w:rsidR="0055408C" w:rsidRPr="00A26333" w:rsidRDefault="0055408C" w:rsidP="0055408C">
            <w:pPr>
              <w:spacing w:after="120"/>
              <w:ind w:left="80" w:right="62" w:firstLine="0"/>
              <w:jc w:val="both"/>
              <w:rPr>
                <w:sz w:val="24"/>
              </w:rPr>
            </w:pPr>
            <w:r w:rsidRPr="00A26333">
              <w:rPr>
                <w:sz w:val="24"/>
                <w:lang w:eastAsia="fr-FR" w:bidi="fr-FR"/>
              </w:rPr>
              <w:t>78</w:t>
            </w:r>
          </w:p>
        </w:tc>
        <w:tc>
          <w:tcPr>
            <w:tcW w:w="985" w:type="dxa"/>
            <w:tcBorders>
              <w:bottom w:val="single" w:sz="12" w:space="0" w:color="auto"/>
            </w:tcBorders>
            <w:shd w:val="clear" w:color="auto" w:fill="FFFFFF"/>
            <w:vAlign w:val="bottom"/>
          </w:tcPr>
          <w:p w14:paraId="00287E6C" w14:textId="77777777" w:rsidR="0055408C" w:rsidRPr="00A26333" w:rsidRDefault="0055408C" w:rsidP="0055408C">
            <w:pPr>
              <w:spacing w:after="120"/>
              <w:ind w:left="80" w:right="62" w:firstLine="0"/>
              <w:jc w:val="both"/>
              <w:rPr>
                <w:sz w:val="24"/>
              </w:rPr>
            </w:pPr>
            <w:r w:rsidRPr="00A26333">
              <w:rPr>
                <w:sz w:val="24"/>
                <w:lang w:eastAsia="fr-FR" w:bidi="fr-FR"/>
              </w:rPr>
              <w:t>22</w:t>
            </w:r>
          </w:p>
        </w:tc>
        <w:tc>
          <w:tcPr>
            <w:tcW w:w="985" w:type="dxa"/>
            <w:gridSpan w:val="2"/>
            <w:tcBorders>
              <w:bottom w:val="single" w:sz="12" w:space="0" w:color="auto"/>
            </w:tcBorders>
            <w:shd w:val="clear" w:color="auto" w:fill="FFFFFF"/>
          </w:tcPr>
          <w:p w14:paraId="2C86ADF5" w14:textId="77777777" w:rsidR="0055408C" w:rsidRPr="00A26333" w:rsidRDefault="0055408C" w:rsidP="0055408C">
            <w:pPr>
              <w:spacing w:after="120"/>
              <w:ind w:left="80" w:right="62" w:firstLine="0"/>
              <w:jc w:val="both"/>
              <w:rPr>
                <w:sz w:val="24"/>
              </w:rPr>
            </w:pPr>
            <w:r w:rsidRPr="00A26333">
              <w:rPr>
                <w:sz w:val="24"/>
                <w:lang w:eastAsia="fr-FR" w:bidi="fr-FR"/>
              </w:rPr>
              <w:t>79</w:t>
            </w:r>
          </w:p>
        </w:tc>
        <w:tc>
          <w:tcPr>
            <w:tcW w:w="987" w:type="dxa"/>
            <w:tcBorders>
              <w:bottom w:val="single" w:sz="12" w:space="0" w:color="auto"/>
            </w:tcBorders>
            <w:shd w:val="clear" w:color="auto" w:fill="FFFFFF"/>
            <w:vAlign w:val="bottom"/>
          </w:tcPr>
          <w:p w14:paraId="45CC56BD" w14:textId="77777777" w:rsidR="0055408C" w:rsidRPr="00A26333" w:rsidRDefault="0055408C" w:rsidP="0055408C">
            <w:pPr>
              <w:spacing w:after="120"/>
              <w:ind w:left="80" w:right="62" w:firstLine="0"/>
              <w:jc w:val="both"/>
              <w:rPr>
                <w:sz w:val="24"/>
              </w:rPr>
            </w:pPr>
            <w:r w:rsidRPr="00A26333">
              <w:rPr>
                <w:sz w:val="24"/>
                <w:lang w:eastAsia="fr-FR" w:bidi="fr-FR"/>
              </w:rPr>
              <w:t>21</w:t>
            </w:r>
          </w:p>
        </w:tc>
      </w:tr>
    </w:tbl>
    <w:p w14:paraId="67A48C84" w14:textId="77777777" w:rsidR="0055408C" w:rsidRPr="00172D4C" w:rsidRDefault="0055408C" w:rsidP="0055408C">
      <w:pPr>
        <w:spacing w:before="120" w:after="120"/>
        <w:jc w:val="both"/>
        <w:rPr>
          <w:szCs w:val="2"/>
        </w:rPr>
      </w:pPr>
    </w:p>
    <w:p w14:paraId="2EAF941F" w14:textId="77777777" w:rsidR="0055408C" w:rsidRPr="00172D4C" w:rsidRDefault="0055408C" w:rsidP="0055408C">
      <w:pPr>
        <w:spacing w:before="120" w:after="120"/>
        <w:jc w:val="both"/>
      </w:pPr>
      <w:r w:rsidRPr="00172D4C">
        <w:rPr>
          <w:lang w:eastAsia="fr-FR" w:bidi="fr-FR"/>
        </w:rPr>
        <w:t>Cette contribution inattendue à l’assistance grève considérablement le budget des municipal</w:t>
      </w:r>
      <w:r w:rsidRPr="00172D4C">
        <w:rPr>
          <w:lang w:eastAsia="fr-FR" w:bidi="fr-FR"/>
        </w:rPr>
        <w:t>i</w:t>
      </w:r>
      <w:r w:rsidRPr="00172D4C">
        <w:rPr>
          <w:lang w:eastAsia="fr-FR" w:bidi="fr-FR"/>
        </w:rPr>
        <w:t>tés. Et il leur est impossible d’augmenter leurs revenus, au contraire même</w:t>
      </w:r>
      <w:r>
        <w:rPr>
          <w:lang w:eastAsia="fr-FR" w:bidi="fr-FR"/>
        </w:rPr>
        <w:t> :</w:t>
      </w:r>
    </w:p>
    <w:p w14:paraId="20D23FE2" w14:textId="77777777" w:rsidR="0055408C" w:rsidRDefault="0055408C" w:rsidP="0055408C">
      <w:pPr>
        <w:pStyle w:val="Grillecouleur-Accent1"/>
      </w:pPr>
    </w:p>
    <w:p w14:paraId="3CE973AE" w14:textId="77777777" w:rsidR="0055408C" w:rsidRDefault="0055408C" w:rsidP="0055408C">
      <w:pPr>
        <w:pStyle w:val="Grillecouleur-Accent1"/>
      </w:pPr>
      <w:r w:rsidRPr="00172D4C">
        <w:t>Les propriétaires demandaient aux municipalités de réviser les r</w:t>
      </w:r>
      <w:r w:rsidRPr="00172D4C">
        <w:t>ô</w:t>
      </w:r>
      <w:r w:rsidRPr="00172D4C">
        <w:t>les d’évaluation pour tenir compte de la baisse de la propriété foncière d</w:t>
      </w:r>
      <w:r w:rsidRPr="00172D4C">
        <w:t>e</w:t>
      </w:r>
      <w:r w:rsidRPr="00172D4C">
        <w:t>puis 1929. Ils demandaient encore aux municipalités de payer, à même les s</w:t>
      </w:r>
      <w:r w:rsidRPr="00172D4C">
        <w:t>e</w:t>
      </w:r>
      <w:r w:rsidRPr="00172D4C">
        <w:t>cours directs, une partie du loyer des chômeurs. Or les caisses étaient v</w:t>
      </w:r>
      <w:r w:rsidRPr="00172D4C">
        <w:t>i</w:t>
      </w:r>
      <w:r w:rsidRPr="00172D4C">
        <w:t>des. La Commission Municipale avait pris 75 mun</w:t>
      </w:r>
      <w:r w:rsidRPr="00172D4C">
        <w:t>i</w:t>
      </w:r>
      <w:r w:rsidRPr="00172D4C">
        <w:t>cipalités en tutelle.</w:t>
      </w:r>
      <w:r>
        <w:t> </w:t>
      </w:r>
      <w:r>
        <w:rPr>
          <w:rStyle w:val="Appelnotedebasdep"/>
        </w:rPr>
        <w:footnoteReference w:id="75"/>
      </w:r>
    </w:p>
    <w:p w14:paraId="6307A4FD" w14:textId="77777777" w:rsidR="0055408C" w:rsidRPr="00172D4C" w:rsidRDefault="0055408C" w:rsidP="0055408C">
      <w:pPr>
        <w:pStyle w:val="Grillecouleur-Accent1"/>
      </w:pPr>
    </w:p>
    <w:p w14:paraId="37516264" w14:textId="77777777" w:rsidR="0055408C" w:rsidRPr="00172D4C" w:rsidRDefault="0055408C" w:rsidP="0055408C">
      <w:pPr>
        <w:spacing w:before="120" w:after="120"/>
        <w:jc w:val="both"/>
      </w:pPr>
      <w:r w:rsidRPr="00172D4C">
        <w:rPr>
          <w:lang w:eastAsia="fr-FR" w:bidi="fr-FR"/>
        </w:rPr>
        <w:t>Même si les pouvoirs publics défraient une grande part du coût de l’assistance, les services privés n’en demeurent pas moins actifs. En effet, l’ampleur des problèmes requiert l’apport de to</w:t>
      </w:r>
      <w:r w:rsidRPr="00172D4C">
        <w:rPr>
          <w:lang w:eastAsia="fr-FR" w:bidi="fr-FR"/>
        </w:rPr>
        <w:t>u</w:t>
      </w:r>
      <w:r w:rsidRPr="00172D4C">
        <w:rPr>
          <w:lang w:eastAsia="fr-FR" w:bidi="fr-FR"/>
        </w:rPr>
        <w:t>tes les forces disponibles. Les agences anglaises, presque exclusivement centrées sur les soins à domicile, éprouvent des difficultés particulièr</w:t>
      </w:r>
      <w:r w:rsidRPr="00172D4C">
        <w:rPr>
          <w:lang w:eastAsia="fr-FR" w:bidi="fr-FR"/>
        </w:rPr>
        <w:t>e</w:t>
      </w:r>
      <w:r w:rsidRPr="00172D4C">
        <w:rPr>
          <w:lang w:eastAsia="fr-FR" w:bidi="fr-FR"/>
        </w:rPr>
        <w:t>ment grandes, du point de vue financier. Aussi exercent-elles de fortes pre</w:t>
      </w:r>
      <w:r w:rsidRPr="00172D4C">
        <w:rPr>
          <w:lang w:eastAsia="fr-FR" w:bidi="fr-FR"/>
        </w:rPr>
        <w:t>s</w:t>
      </w:r>
      <w:r w:rsidRPr="00172D4C">
        <w:rPr>
          <w:lang w:eastAsia="fr-FR" w:bidi="fr-FR"/>
        </w:rPr>
        <w:t>sions pour que Qu</w:t>
      </w:r>
      <w:r w:rsidRPr="00172D4C">
        <w:rPr>
          <w:lang w:eastAsia="fr-FR" w:bidi="fr-FR"/>
        </w:rPr>
        <w:t>é</w:t>
      </w:r>
      <w:r w:rsidRPr="00172D4C">
        <w:rPr>
          <w:lang w:eastAsia="fr-FR" w:bidi="fr-FR"/>
        </w:rPr>
        <w:t>bec les assiste</w:t>
      </w:r>
      <w:r>
        <w:rPr>
          <w:lang w:eastAsia="fr-FR" w:bidi="fr-FR"/>
        </w:rPr>
        <w:t> :</w:t>
      </w:r>
    </w:p>
    <w:p w14:paraId="4838600F" w14:textId="77777777" w:rsidR="0055408C" w:rsidRDefault="0055408C" w:rsidP="0055408C">
      <w:pPr>
        <w:pStyle w:val="Grillecouleur-Accent1"/>
      </w:pPr>
      <w:r w:rsidRPr="00172D4C">
        <w:t>Ne pouvant être officiellement reconnues comme institutions, sous la Loi de l’Assista</w:t>
      </w:r>
      <w:r>
        <w:t>nce Publique, elles en arriv</w:t>
      </w:r>
      <w:r w:rsidRPr="00172D4C">
        <w:t>è</w:t>
      </w:r>
      <w:r>
        <w:t>r</w:t>
      </w:r>
      <w:r w:rsidRPr="00172D4C">
        <w:t>ent, vers 1932, à se faire a</w:t>
      </w:r>
      <w:r w:rsidRPr="00172D4C">
        <w:t>c</w:t>
      </w:r>
      <w:r w:rsidRPr="00172D4C">
        <w:t xml:space="preserve">cepter officieusement comme </w:t>
      </w:r>
      <w:r>
        <w:t>« </w:t>
      </w:r>
      <w:r w:rsidRPr="00172D4C">
        <w:t>institutions sans murs</w:t>
      </w:r>
      <w:r>
        <w:t> »</w:t>
      </w:r>
      <w:r w:rsidRPr="00172D4C">
        <w:t>.</w:t>
      </w:r>
      <w:r>
        <w:t> </w:t>
      </w:r>
      <w:r>
        <w:rPr>
          <w:rStyle w:val="Appelnotedebasdep"/>
        </w:rPr>
        <w:footnoteReference w:id="76"/>
      </w:r>
    </w:p>
    <w:p w14:paraId="35C9EF19" w14:textId="77777777" w:rsidR="0055408C" w:rsidRDefault="0055408C" w:rsidP="0055408C">
      <w:pPr>
        <w:spacing w:before="120" w:after="120"/>
        <w:jc w:val="both"/>
        <w:rPr>
          <w:lang w:eastAsia="fr-FR" w:bidi="fr-FR"/>
        </w:rPr>
      </w:pPr>
    </w:p>
    <w:p w14:paraId="1EE66F25" w14:textId="77777777" w:rsidR="0055408C" w:rsidRPr="00172D4C" w:rsidRDefault="0055408C" w:rsidP="0055408C">
      <w:pPr>
        <w:spacing w:before="120" w:after="120"/>
        <w:jc w:val="both"/>
      </w:pPr>
      <w:r>
        <w:rPr>
          <w:lang w:eastAsia="fr-FR" w:bidi="fr-FR"/>
        </w:rPr>
        <w:t>[57]</w:t>
      </w:r>
    </w:p>
    <w:p w14:paraId="0942A8D9" w14:textId="77777777" w:rsidR="0055408C" w:rsidRPr="00172D4C" w:rsidRDefault="0055408C" w:rsidP="0055408C">
      <w:pPr>
        <w:spacing w:before="120" w:after="120"/>
        <w:jc w:val="both"/>
      </w:pPr>
      <w:r w:rsidRPr="00172D4C">
        <w:rPr>
          <w:lang w:eastAsia="fr-FR" w:bidi="fr-FR"/>
        </w:rPr>
        <w:t>Sauf pour la mesure de stricte urgence qu’a été l’instauration de la distribution du secours direct, c’est la première participation officielle de la province à l’assistance à domicile. Cette contrib</w:t>
      </w:r>
      <w:r w:rsidRPr="00172D4C">
        <w:rPr>
          <w:lang w:eastAsia="fr-FR" w:bidi="fr-FR"/>
        </w:rPr>
        <w:t>u</w:t>
      </w:r>
      <w:r w:rsidRPr="00172D4C">
        <w:rPr>
          <w:lang w:eastAsia="fr-FR" w:bidi="fr-FR"/>
        </w:rPr>
        <w:t>tion s’impose, car les agences ne pouvant trouver seules les fonds suffisants pour répondre à tous les besoins, tentent de résoudre leurs problèmes fina</w:t>
      </w:r>
      <w:r w:rsidRPr="00172D4C">
        <w:rPr>
          <w:lang w:eastAsia="fr-FR" w:bidi="fr-FR"/>
        </w:rPr>
        <w:t>n</w:t>
      </w:r>
      <w:r w:rsidRPr="00172D4C">
        <w:rPr>
          <w:lang w:eastAsia="fr-FR" w:bidi="fr-FR"/>
        </w:rPr>
        <w:t>ciers en plaçant en institution le plus de gens possible, engageant ainsi le partage des frais par les municipalités et la Province.</w:t>
      </w:r>
    </w:p>
    <w:p w14:paraId="5D544E78" w14:textId="77777777" w:rsidR="0055408C" w:rsidRPr="00172D4C" w:rsidRDefault="0055408C" w:rsidP="0055408C">
      <w:pPr>
        <w:spacing w:before="120" w:after="120"/>
        <w:jc w:val="both"/>
      </w:pPr>
      <w:r w:rsidRPr="00172D4C">
        <w:rPr>
          <w:lang w:eastAsia="fr-FR" w:bidi="fr-FR"/>
        </w:rPr>
        <w:t>Seules les agences anglaises se prévalent de cette interprétation, au début. Les agences françaises continuent pour quelques années de te</w:t>
      </w:r>
      <w:r w:rsidRPr="00172D4C">
        <w:rPr>
          <w:lang w:eastAsia="fr-FR" w:bidi="fr-FR"/>
        </w:rPr>
        <w:t>n</w:t>
      </w:r>
      <w:r w:rsidRPr="00172D4C">
        <w:rPr>
          <w:lang w:eastAsia="fr-FR" w:bidi="fr-FR"/>
        </w:rPr>
        <w:t>ter de fonctionner dans le cadre des institutions. Pour le financement, on recourt aux campagnes de charité. En effet, après les premiers su</w:t>
      </w:r>
      <w:r w:rsidRPr="00172D4C">
        <w:rPr>
          <w:lang w:eastAsia="fr-FR" w:bidi="fr-FR"/>
        </w:rPr>
        <w:t>c</w:t>
      </w:r>
      <w:r w:rsidRPr="00172D4C">
        <w:rPr>
          <w:lang w:eastAsia="fr-FR" w:bidi="fr-FR"/>
        </w:rPr>
        <w:t>cès de la F</w:t>
      </w:r>
      <w:r w:rsidRPr="00172D4C">
        <w:rPr>
          <w:lang w:eastAsia="fr-FR" w:bidi="fr-FR"/>
        </w:rPr>
        <w:t>é</w:t>
      </w:r>
      <w:r w:rsidRPr="00172D4C">
        <w:rPr>
          <w:lang w:eastAsia="fr-FR" w:bidi="fr-FR"/>
        </w:rPr>
        <w:t>dération des Œuvres de Charité canadiennes-françaises, mise sur pied à Montréal en 1932, la formule se répand par la suite à travers la province. Les intellectuels et ceux qui en général sont pr</w:t>
      </w:r>
      <w:r w:rsidRPr="00172D4C">
        <w:rPr>
          <w:lang w:eastAsia="fr-FR" w:bidi="fr-FR"/>
        </w:rPr>
        <w:t>é</w:t>
      </w:r>
      <w:r w:rsidRPr="00172D4C">
        <w:rPr>
          <w:lang w:eastAsia="fr-FR" w:bidi="fr-FR"/>
        </w:rPr>
        <w:t>occupés des questions sociales continuent leurs recherches théoriques à l’Ecole Sociale P</w:t>
      </w:r>
      <w:r w:rsidRPr="00172D4C">
        <w:rPr>
          <w:lang w:eastAsia="fr-FR" w:bidi="fr-FR"/>
        </w:rPr>
        <w:t>o</w:t>
      </w:r>
      <w:r w:rsidRPr="00172D4C">
        <w:rPr>
          <w:lang w:eastAsia="fr-FR" w:bidi="fr-FR"/>
        </w:rPr>
        <w:t>pulaire</w:t>
      </w:r>
      <w:r>
        <w:rPr>
          <w:lang w:eastAsia="fr-FR" w:bidi="fr-FR"/>
        </w:rPr>
        <w:t> ;</w:t>
      </w:r>
      <w:r w:rsidRPr="00172D4C">
        <w:rPr>
          <w:lang w:eastAsia="fr-FR" w:bidi="fr-FR"/>
        </w:rPr>
        <w:t xml:space="preserve"> les Semaines Sociales du Canada de 1932 sont consacrées à l’étude de l’encyclique </w:t>
      </w:r>
      <w:r w:rsidRPr="0077037E">
        <w:rPr>
          <w:i/>
          <w:lang w:eastAsia="fr-FR" w:bidi="fr-FR"/>
        </w:rPr>
        <w:t>Ouadr</w:t>
      </w:r>
      <w:r w:rsidRPr="0077037E">
        <w:rPr>
          <w:i/>
          <w:lang w:eastAsia="fr-FR" w:bidi="fr-FR"/>
        </w:rPr>
        <w:t>a</w:t>
      </w:r>
      <w:r w:rsidRPr="0077037E">
        <w:rPr>
          <w:i/>
          <w:lang w:eastAsia="fr-FR" w:bidi="fr-FR"/>
        </w:rPr>
        <w:t>gesimo Anno</w:t>
      </w:r>
      <w:r w:rsidRPr="00172D4C">
        <w:rPr>
          <w:lang w:eastAsia="fr-FR" w:bidi="fr-FR"/>
        </w:rPr>
        <w:t>, qui établit la pensée sociale de l’</w:t>
      </w:r>
      <w:r>
        <w:rPr>
          <w:lang w:eastAsia="fr-FR" w:bidi="fr-FR"/>
        </w:rPr>
        <w:t>Église</w:t>
      </w:r>
      <w:r w:rsidRPr="00172D4C">
        <w:rPr>
          <w:lang w:eastAsia="fr-FR" w:bidi="fr-FR"/>
        </w:rPr>
        <w:t>. Un grou</w:t>
      </w:r>
      <w:r>
        <w:rPr>
          <w:lang w:eastAsia="fr-FR" w:bidi="fr-FR"/>
        </w:rPr>
        <w:t>p</w:t>
      </w:r>
      <w:r w:rsidRPr="00172D4C">
        <w:rPr>
          <w:lang w:eastAsia="fr-FR" w:bidi="fr-FR"/>
        </w:rPr>
        <w:t xml:space="preserve">e de prêtres publie après ces Semaines un premier document qui est fort bien accueilli. </w:t>
      </w:r>
      <w:r>
        <w:rPr>
          <w:lang w:eastAsia="fr-FR" w:bidi="fr-FR"/>
        </w:rPr>
        <w:t>« </w:t>
      </w:r>
      <w:r w:rsidRPr="00172D4C">
        <w:rPr>
          <w:lang w:eastAsia="fr-FR" w:bidi="fr-FR"/>
        </w:rPr>
        <w:t>Pour la Restauration sociale du Canada</w:t>
      </w:r>
      <w:r>
        <w:rPr>
          <w:lang w:eastAsia="fr-FR" w:bidi="fr-FR"/>
        </w:rPr>
        <w:t> »</w:t>
      </w:r>
      <w:r w:rsidRPr="00172D4C">
        <w:rPr>
          <w:lang w:eastAsia="fr-FR" w:bidi="fr-FR"/>
        </w:rPr>
        <w:t>. Le Père Archambault y e</w:t>
      </w:r>
      <w:r w:rsidRPr="00172D4C">
        <w:rPr>
          <w:lang w:eastAsia="fr-FR" w:bidi="fr-FR"/>
        </w:rPr>
        <w:t>x</w:t>
      </w:r>
      <w:r w:rsidRPr="00172D4C">
        <w:rPr>
          <w:lang w:eastAsia="fr-FR" w:bidi="fr-FR"/>
        </w:rPr>
        <w:t>plique</w:t>
      </w:r>
      <w:r>
        <w:rPr>
          <w:lang w:eastAsia="fr-FR" w:bidi="fr-FR"/>
        </w:rPr>
        <w:t> :</w:t>
      </w:r>
    </w:p>
    <w:p w14:paraId="06532FEF" w14:textId="77777777" w:rsidR="0055408C" w:rsidRDefault="0055408C" w:rsidP="0055408C">
      <w:pPr>
        <w:pStyle w:val="Grillecouleur-Accent1"/>
      </w:pPr>
    </w:p>
    <w:p w14:paraId="40628B3D" w14:textId="77777777" w:rsidR="0055408C" w:rsidRPr="00172D4C" w:rsidRDefault="0055408C" w:rsidP="0055408C">
      <w:pPr>
        <w:pStyle w:val="Grillecouleur-Accent1"/>
      </w:pPr>
      <w:r w:rsidRPr="00172D4C">
        <w:t xml:space="preserve">Avant l'apparition de l’encyclique </w:t>
      </w:r>
      <w:r w:rsidRPr="0077037E">
        <w:rPr>
          <w:i/>
        </w:rPr>
        <w:t>Quadragesimo Anno</w:t>
      </w:r>
      <w:r>
        <w:t>, l’</w:t>
      </w:r>
      <w:r w:rsidRPr="00172D4C">
        <w:t>attitude pa</w:t>
      </w:r>
      <w:r w:rsidRPr="00172D4C">
        <w:t>s</w:t>
      </w:r>
      <w:r w:rsidRPr="00172D4C">
        <w:t>sive des catholiques, dans ce formidable cataclysme économique qui s</w:t>
      </w:r>
      <w:r w:rsidRPr="00172D4C">
        <w:t>e</w:t>
      </w:r>
      <w:r w:rsidRPr="00172D4C">
        <w:t>coue l’univers, sans être louable, pouvait à la rigueur s’expliquer... Depuis que le Pape a pa</w:t>
      </w:r>
      <w:r w:rsidRPr="00172D4C">
        <w:t>r</w:t>
      </w:r>
      <w:r w:rsidRPr="00172D4C">
        <w:t>lé, ces hésitations n’ont plus leur raison d’être</w:t>
      </w:r>
      <w:r>
        <w:t> ? </w:t>
      </w:r>
      <w:r>
        <w:rPr>
          <w:rStyle w:val="Appelnotedebasdep"/>
        </w:rPr>
        <w:footnoteReference w:id="77"/>
      </w:r>
    </w:p>
    <w:p w14:paraId="1F846B78" w14:textId="77777777" w:rsidR="0055408C" w:rsidRPr="00172D4C" w:rsidRDefault="0055408C" w:rsidP="0055408C">
      <w:pPr>
        <w:pStyle w:val="Grillecouleur-Accent1"/>
      </w:pPr>
      <w:r w:rsidRPr="00172D4C">
        <w:t>Le programme est en 13 points, dont</w:t>
      </w:r>
      <w:r>
        <w:t> :</w:t>
      </w:r>
    </w:p>
    <w:p w14:paraId="361B98EF" w14:textId="77777777" w:rsidR="0055408C" w:rsidRPr="00172D4C" w:rsidRDefault="0055408C" w:rsidP="0055408C">
      <w:pPr>
        <w:pStyle w:val="Grillecouleur-Accent1"/>
      </w:pPr>
      <w:r w:rsidRPr="00172D4C">
        <w:t>—</w:t>
      </w:r>
      <w:r>
        <w:t xml:space="preserve"> </w:t>
      </w:r>
      <w:r w:rsidRPr="00172D4C">
        <w:t>une législation sociale s’impose qui assure</w:t>
      </w:r>
    </w:p>
    <w:p w14:paraId="5BC6E775" w14:textId="77777777" w:rsidR="0055408C" w:rsidRPr="00172D4C" w:rsidRDefault="0055408C" w:rsidP="0055408C">
      <w:pPr>
        <w:pStyle w:val="citationliste2"/>
      </w:pPr>
      <w:r>
        <w:t>-</w:t>
      </w:r>
      <w:r>
        <w:tab/>
      </w:r>
      <w:r w:rsidRPr="00172D4C">
        <w:t>aux ouvriers</w:t>
      </w:r>
      <w:r>
        <w:t> :</w:t>
      </w:r>
      <w:r w:rsidRPr="00172D4C">
        <w:t xml:space="preserve"> une protection efficace contre les risques d’accident, de maladie, de vieillesse et de chômage</w:t>
      </w:r>
      <w:r>
        <w:t> ;</w:t>
      </w:r>
    </w:p>
    <w:p w14:paraId="78AA5D26" w14:textId="77777777" w:rsidR="0055408C" w:rsidRDefault="0055408C" w:rsidP="0055408C">
      <w:pPr>
        <w:pStyle w:val="citationliste2"/>
      </w:pPr>
      <w:r>
        <w:t>-</w:t>
      </w:r>
      <w:r>
        <w:tab/>
      </w:r>
      <w:r w:rsidRPr="00172D4C">
        <w:t>aux agriculteurs</w:t>
      </w:r>
      <w:r>
        <w:t> :</w:t>
      </w:r>
      <w:r w:rsidRPr="00172D4C">
        <w:t xml:space="preserve"> un crédit agricole effectif, une adaptation équit</w:t>
      </w:r>
      <w:r w:rsidRPr="00172D4C">
        <w:t>a</w:t>
      </w:r>
      <w:r w:rsidRPr="00172D4C">
        <w:t>ble du droit de faillite ou de saisie, une protection suffisante contre les a</w:t>
      </w:r>
      <w:r w:rsidRPr="00172D4C">
        <w:t>c</w:t>
      </w:r>
      <w:r w:rsidRPr="00172D4C">
        <w:t>cidents (incendie, maladies du bétail, mauvaise récolte)</w:t>
      </w:r>
      <w:r>
        <w:t> ;</w:t>
      </w:r>
    </w:p>
    <w:p w14:paraId="3AC47F5A" w14:textId="77777777" w:rsidR="0055408C" w:rsidRPr="00172D4C" w:rsidRDefault="0055408C" w:rsidP="0055408C">
      <w:pPr>
        <w:pStyle w:val="p"/>
      </w:pPr>
      <w:r>
        <w:t>[58]</w:t>
      </w:r>
    </w:p>
    <w:p w14:paraId="1F5685FA" w14:textId="77777777" w:rsidR="0055408C" w:rsidRPr="00172D4C" w:rsidRDefault="0055408C" w:rsidP="0055408C">
      <w:pPr>
        <w:pStyle w:val="Grillecouleur-Accent1"/>
      </w:pPr>
      <w:r w:rsidRPr="00172D4C">
        <w:t>—</w:t>
      </w:r>
      <w:r>
        <w:t xml:space="preserve"> </w:t>
      </w:r>
      <w:r w:rsidRPr="00172D4C">
        <w:t>l'ouvrier a droit à un salaire familial.</w:t>
      </w:r>
      <w:r>
        <w:t>.</w:t>
      </w:r>
      <w:r w:rsidRPr="00172D4C">
        <w:t>.</w:t>
      </w:r>
    </w:p>
    <w:p w14:paraId="555E78F9" w14:textId="77777777" w:rsidR="0055408C" w:rsidRPr="00172D4C" w:rsidRDefault="0055408C" w:rsidP="0055408C">
      <w:pPr>
        <w:pStyle w:val="Grillecouleur-Accent1"/>
      </w:pPr>
      <w:r w:rsidRPr="00172D4C">
        <w:t>—</w:t>
      </w:r>
      <w:r>
        <w:t xml:space="preserve"> </w:t>
      </w:r>
      <w:r w:rsidRPr="00172D4C">
        <w:t>le chômage actuel réclame une intervention spéciale des po</w:t>
      </w:r>
      <w:r w:rsidRPr="00172D4C">
        <w:t>u</w:t>
      </w:r>
      <w:r w:rsidRPr="00172D4C">
        <w:t>voirs publics</w:t>
      </w:r>
    </w:p>
    <w:p w14:paraId="2453C84B" w14:textId="77777777" w:rsidR="0055408C" w:rsidRDefault="0055408C" w:rsidP="0055408C">
      <w:pPr>
        <w:pStyle w:val="Grillecouleur-Accent1"/>
      </w:pPr>
      <w:r w:rsidRPr="00172D4C">
        <w:t>—</w:t>
      </w:r>
      <w:r>
        <w:t xml:space="preserve"> </w:t>
      </w:r>
      <w:r w:rsidRPr="00172D4C">
        <w:t>des mesures s’imposent pour rendre moins onéreux aux familles peu fortunées les services médicaux et les frais d’hospitalisation.</w:t>
      </w:r>
    </w:p>
    <w:p w14:paraId="3D37A4F0" w14:textId="77777777" w:rsidR="0055408C" w:rsidRPr="00172D4C" w:rsidRDefault="0055408C" w:rsidP="0055408C">
      <w:pPr>
        <w:pStyle w:val="Grillecouleur-Accent1"/>
      </w:pPr>
    </w:p>
    <w:p w14:paraId="1ABF4DCD" w14:textId="77777777" w:rsidR="0055408C" w:rsidRPr="00172D4C" w:rsidRDefault="0055408C" w:rsidP="0055408C">
      <w:pPr>
        <w:spacing w:before="120" w:after="120"/>
        <w:jc w:val="both"/>
      </w:pPr>
      <w:r w:rsidRPr="00172D4C">
        <w:rPr>
          <w:lang w:eastAsia="fr-FR" w:bidi="fr-FR"/>
        </w:rPr>
        <w:t>Ce programme est signé le 9 mars 1933 par une douzaine de pr</w:t>
      </w:r>
      <w:r w:rsidRPr="00172D4C">
        <w:rPr>
          <w:lang w:eastAsia="fr-FR" w:bidi="fr-FR"/>
        </w:rPr>
        <w:t>ê</w:t>
      </w:r>
      <w:r w:rsidRPr="00172D4C">
        <w:rPr>
          <w:lang w:eastAsia="fr-FR" w:bidi="fr-FR"/>
        </w:rPr>
        <w:t>tres et religieux de différents diocèses du Québec. Mais il ne satisfait pas tout le monde</w:t>
      </w:r>
      <w:r>
        <w:rPr>
          <w:lang w:eastAsia="fr-FR" w:bidi="fr-FR"/>
        </w:rPr>
        <w:t> :</w:t>
      </w:r>
    </w:p>
    <w:p w14:paraId="3818774E" w14:textId="77777777" w:rsidR="0055408C" w:rsidRDefault="0055408C" w:rsidP="0055408C">
      <w:pPr>
        <w:pStyle w:val="Grillecouleur-Accent1"/>
      </w:pPr>
    </w:p>
    <w:p w14:paraId="1DA5D044" w14:textId="77777777" w:rsidR="0055408C" w:rsidRDefault="0055408C" w:rsidP="0055408C">
      <w:pPr>
        <w:pStyle w:val="Grillecouleur-Accent1"/>
      </w:pPr>
      <w:r w:rsidRPr="00172D4C">
        <w:t>Bien accueilli en général, plusieurs trouvèrent cependant qu’il deme</w:t>
      </w:r>
      <w:r w:rsidRPr="00172D4C">
        <w:t>u</w:t>
      </w:r>
      <w:r w:rsidRPr="00172D4C">
        <w:t>rait trop sur les hauteurs, dans les généralités. Telle fut nota</w:t>
      </w:r>
      <w:r w:rsidRPr="00172D4C">
        <w:t>m</w:t>
      </w:r>
      <w:r w:rsidRPr="00172D4C">
        <w:t>ment l’opinion de quelques laïcs qui proposèrent d’eux-mêmes d’en faire une application plus concrète aux problèmes du jour. Et voilà l’origine du f</w:t>
      </w:r>
      <w:r w:rsidRPr="00172D4C">
        <w:t>a</w:t>
      </w:r>
      <w:r w:rsidRPr="00172D4C">
        <w:t>meux programme No 2.</w:t>
      </w:r>
      <w:r>
        <w:t> </w:t>
      </w:r>
      <w:r>
        <w:rPr>
          <w:rStyle w:val="Appelnotedebasdep"/>
        </w:rPr>
        <w:footnoteReference w:id="78"/>
      </w:r>
    </w:p>
    <w:p w14:paraId="7D338DE0" w14:textId="77777777" w:rsidR="0055408C" w:rsidRPr="00172D4C" w:rsidRDefault="0055408C" w:rsidP="0055408C">
      <w:pPr>
        <w:pStyle w:val="Grillecouleur-Accent1"/>
      </w:pPr>
    </w:p>
    <w:p w14:paraId="3DD6CE06" w14:textId="77777777" w:rsidR="0055408C" w:rsidRPr="00172D4C" w:rsidRDefault="0055408C" w:rsidP="0055408C">
      <w:pPr>
        <w:spacing w:before="120" w:after="120"/>
        <w:jc w:val="both"/>
      </w:pPr>
      <w:r w:rsidRPr="00172D4C">
        <w:rPr>
          <w:lang w:eastAsia="fr-FR" w:bidi="fr-FR"/>
        </w:rPr>
        <w:t>Le programme de Restauration sociale No 2 préconise une réforme morale d’abord, puis une restauration rurale, une lutte contre les trusts, des réformes financières et politiques. Sur la question ouvrière, il recommande</w:t>
      </w:r>
      <w:r>
        <w:rPr>
          <w:lang w:eastAsia="fr-FR" w:bidi="fr-FR"/>
        </w:rPr>
        <w:t> :</w:t>
      </w:r>
    </w:p>
    <w:p w14:paraId="74AA9B8F" w14:textId="77777777" w:rsidR="0055408C" w:rsidRDefault="0055408C" w:rsidP="0055408C">
      <w:pPr>
        <w:pStyle w:val="Grillecouleur-Accent1"/>
      </w:pPr>
    </w:p>
    <w:p w14:paraId="501EC5EB" w14:textId="77777777" w:rsidR="0055408C" w:rsidRPr="00172D4C" w:rsidRDefault="0055408C" w:rsidP="0055408C">
      <w:pPr>
        <w:pStyle w:val="Grillecouleur-Accent1"/>
      </w:pPr>
      <w:r w:rsidRPr="00172D4C">
        <w:t>—</w:t>
      </w:r>
      <w:r>
        <w:t xml:space="preserve"> </w:t>
      </w:r>
      <w:r w:rsidRPr="00172D4C">
        <w:t>une réglementation des heures de travail</w:t>
      </w:r>
    </w:p>
    <w:p w14:paraId="479BA3B5" w14:textId="77777777" w:rsidR="0055408C" w:rsidRPr="00172D4C" w:rsidRDefault="0055408C" w:rsidP="0055408C">
      <w:pPr>
        <w:pStyle w:val="Grillecouleur-Accent1"/>
      </w:pPr>
      <w:r w:rsidRPr="00172D4C">
        <w:t>—</w:t>
      </w:r>
      <w:r>
        <w:t xml:space="preserve"> </w:t>
      </w:r>
      <w:r w:rsidRPr="00172D4C">
        <w:t>une organisation progressive d’assurances sociales à base contrib</w:t>
      </w:r>
      <w:r w:rsidRPr="00172D4C">
        <w:t>u</w:t>
      </w:r>
      <w:r w:rsidRPr="00172D4C">
        <w:t>toire</w:t>
      </w:r>
    </w:p>
    <w:p w14:paraId="38E440B4" w14:textId="77777777" w:rsidR="0055408C" w:rsidRPr="00172D4C" w:rsidRDefault="0055408C" w:rsidP="0055408C">
      <w:pPr>
        <w:pStyle w:val="Grillecouleur-Accent1"/>
      </w:pPr>
      <w:r w:rsidRPr="00172D4C">
        <w:t>—</w:t>
      </w:r>
      <w:r>
        <w:t xml:space="preserve"> </w:t>
      </w:r>
      <w:r w:rsidRPr="00172D4C">
        <w:t>l’application immédiate, comme mesure transitoire, de la loi fédér</w:t>
      </w:r>
      <w:r w:rsidRPr="00172D4C">
        <w:t>a</w:t>
      </w:r>
      <w:r w:rsidRPr="00172D4C">
        <w:t>le des pensions de vieillesse</w:t>
      </w:r>
    </w:p>
    <w:p w14:paraId="27930D16" w14:textId="77777777" w:rsidR="0055408C" w:rsidRPr="00172D4C" w:rsidRDefault="0055408C" w:rsidP="0055408C">
      <w:pPr>
        <w:pStyle w:val="Grillecouleur-Accent1"/>
      </w:pPr>
      <w:r w:rsidRPr="00172D4C">
        <w:t>—</w:t>
      </w:r>
      <w:r>
        <w:t xml:space="preserve"> </w:t>
      </w:r>
      <w:r w:rsidRPr="00172D4C">
        <w:t>des allocations aux mères nécessiteuses</w:t>
      </w:r>
    </w:p>
    <w:p w14:paraId="4F69DAB6" w14:textId="77777777" w:rsidR="0055408C" w:rsidRPr="00172D4C" w:rsidRDefault="0055408C" w:rsidP="0055408C">
      <w:pPr>
        <w:pStyle w:val="Grillecouleur-Accent1"/>
      </w:pPr>
      <w:r w:rsidRPr="00172D4C">
        <w:t>—</w:t>
      </w:r>
      <w:r>
        <w:t xml:space="preserve"> </w:t>
      </w:r>
      <w:r w:rsidRPr="00172D4C">
        <w:t>un salaire vital proportionné à la famille moyenne</w:t>
      </w:r>
    </w:p>
    <w:p w14:paraId="2AF84A2A" w14:textId="77777777" w:rsidR="0055408C" w:rsidRPr="00172D4C" w:rsidRDefault="0055408C" w:rsidP="0055408C">
      <w:pPr>
        <w:pStyle w:val="Grillecouleur-Accent1"/>
      </w:pPr>
      <w:r w:rsidRPr="00172D4C">
        <w:t>—</w:t>
      </w:r>
      <w:r>
        <w:t xml:space="preserve"> </w:t>
      </w:r>
      <w:r w:rsidRPr="00172D4C">
        <w:t>des allocations familiales</w:t>
      </w:r>
    </w:p>
    <w:p w14:paraId="12420321" w14:textId="77777777" w:rsidR="0055408C" w:rsidRPr="00172D4C" w:rsidRDefault="0055408C" w:rsidP="0055408C">
      <w:pPr>
        <w:pStyle w:val="Grillecouleur-Accent1"/>
      </w:pPr>
      <w:r w:rsidRPr="00172D4C">
        <w:t>—</w:t>
      </w:r>
      <w:r>
        <w:t xml:space="preserve"> </w:t>
      </w:r>
      <w:r w:rsidRPr="00172D4C">
        <w:t>un salaire minimum aux journaliers</w:t>
      </w:r>
    </w:p>
    <w:p w14:paraId="097EC29D" w14:textId="77777777" w:rsidR="0055408C" w:rsidRDefault="0055408C" w:rsidP="0055408C">
      <w:pPr>
        <w:pStyle w:val="Grillecouleur-Accent1"/>
      </w:pPr>
      <w:r w:rsidRPr="00172D4C">
        <w:t>la disparition des taudis.</w:t>
      </w:r>
    </w:p>
    <w:p w14:paraId="5EFCA84C" w14:textId="77777777" w:rsidR="0055408C" w:rsidRPr="00172D4C" w:rsidRDefault="0055408C" w:rsidP="0055408C">
      <w:pPr>
        <w:pStyle w:val="Grillecouleur-Accent1"/>
      </w:pPr>
    </w:p>
    <w:p w14:paraId="1DD14C58" w14:textId="77777777" w:rsidR="0055408C" w:rsidRDefault="0055408C" w:rsidP="0055408C">
      <w:pPr>
        <w:spacing w:before="120" w:after="120"/>
        <w:jc w:val="both"/>
      </w:pPr>
      <w:r w:rsidRPr="00172D4C">
        <w:rPr>
          <w:lang w:eastAsia="fr-FR" w:bidi="fr-FR"/>
        </w:rPr>
        <w:t>L'Union Nationale, qui tente de renverser le gouvernement libéral au pouvoir, voyant la pop</w:t>
      </w:r>
      <w:r w:rsidRPr="00172D4C">
        <w:rPr>
          <w:lang w:eastAsia="fr-FR" w:bidi="fr-FR"/>
        </w:rPr>
        <w:t>u</w:t>
      </w:r>
      <w:r w:rsidRPr="00172D4C">
        <w:rPr>
          <w:lang w:eastAsia="fr-FR" w:bidi="fr-FR"/>
        </w:rPr>
        <w:t>larité des réformes demandées, les intègre en e</w:t>
      </w:r>
      <w:r w:rsidRPr="00172D4C">
        <w:rPr>
          <w:lang w:eastAsia="fr-FR" w:bidi="fr-FR"/>
        </w:rPr>
        <w:t>n</w:t>
      </w:r>
      <w:r w:rsidRPr="00172D4C">
        <w:rPr>
          <w:lang w:eastAsia="fr-FR" w:bidi="fr-FR"/>
        </w:rPr>
        <w:t>tier dans son programme électoral.</w:t>
      </w:r>
    </w:p>
    <w:p w14:paraId="016A928E" w14:textId="77777777" w:rsidR="0055408C" w:rsidRPr="00172D4C" w:rsidRDefault="0055408C" w:rsidP="0055408C">
      <w:pPr>
        <w:spacing w:before="120" w:after="120"/>
        <w:jc w:val="both"/>
      </w:pPr>
      <w:r>
        <w:rPr>
          <w:lang w:eastAsia="fr-FR" w:bidi="fr-FR"/>
        </w:rPr>
        <w:t>[59]</w:t>
      </w:r>
    </w:p>
    <w:p w14:paraId="7085091B" w14:textId="77777777" w:rsidR="0055408C" w:rsidRPr="00172D4C" w:rsidRDefault="0055408C" w:rsidP="0055408C">
      <w:pPr>
        <w:spacing w:before="120" w:after="120"/>
        <w:jc w:val="both"/>
      </w:pPr>
      <w:r w:rsidRPr="00172D4C">
        <w:rPr>
          <w:lang w:eastAsia="fr-FR" w:bidi="fr-FR"/>
        </w:rPr>
        <w:t>Par ailleurs, la gravité des problèmes a rendu désuètes les organis</w:t>
      </w:r>
      <w:r w:rsidRPr="00172D4C">
        <w:rPr>
          <w:lang w:eastAsia="fr-FR" w:bidi="fr-FR"/>
        </w:rPr>
        <w:t>a</w:t>
      </w:r>
      <w:r w:rsidRPr="00172D4C">
        <w:rPr>
          <w:lang w:eastAsia="fr-FR" w:bidi="fr-FR"/>
        </w:rPr>
        <w:t>tions paroissiales d’assistance</w:t>
      </w:r>
      <w:r>
        <w:rPr>
          <w:lang w:eastAsia="fr-FR" w:bidi="fr-FR"/>
        </w:rPr>
        <w:t> :</w:t>
      </w:r>
    </w:p>
    <w:p w14:paraId="3ABB4181" w14:textId="77777777" w:rsidR="0055408C" w:rsidRDefault="0055408C" w:rsidP="0055408C">
      <w:pPr>
        <w:pStyle w:val="Grillecouleur-Accent1"/>
      </w:pPr>
    </w:p>
    <w:p w14:paraId="3CCCB812" w14:textId="77777777" w:rsidR="0055408C" w:rsidRDefault="0055408C" w:rsidP="0055408C">
      <w:pPr>
        <w:pStyle w:val="Grillecouleur-Accent1"/>
      </w:pPr>
      <w:r w:rsidRPr="00172D4C">
        <w:t>Le cadre paroissial s’avérant incapable de continuer à solutionner les problèmes sociaux, Baptiste qui hier comptait sur le curé, a</w:t>
      </w:r>
      <w:r w:rsidRPr="00172D4C">
        <w:t>u</w:t>
      </w:r>
      <w:r w:rsidRPr="00172D4C">
        <w:t>jourd’hui se tourne vers Monseigneur l’Evêque. Il accepte le service social professio</w:t>
      </w:r>
      <w:r w:rsidRPr="00172D4C">
        <w:t>n</w:t>
      </w:r>
      <w:r w:rsidRPr="00172D4C">
        <w:t>nel, mais en lui do</w:t>
      </w:r>
      <w:r w:rsidRPr="00172D4C">
        <w:t>n</w:t>
      </w:r>
      <w:r w:rsidRPr="00172D4C">
        <w:t>nant une configuration propre à son milieu social. Il va se modeler sur un autre cadre traditionnel de l’</w:t>
      </w:r>
      <w:r>
        <w:t>Église</w:t>
      </w:r>
      <w:r w:rsidRPr="00172D4C">
        <w:t>, sur un cadre plus a</w:t>
      </w:r>
      <w:r w:rsidRPr="00172D4C">
        <w:t>p</w:t>
      </w:r>
      <w:r w:rsidRPr="00172D4C">
        <w:t>te à répondre aux nouveaux besoins de la population, à savoir le dioc</w:t>
      </w:r>
      <w:r w:rsidRPr="00172D4C">
        <w:t>è</w:t>
      </w:r>
      <w:r w:rsidRPr="00172D4C">
        <w:t>se.</w:t>
      </w:r>
      <w:r>
        <w:t> </w:t>
      </w:r>
      <w:r>
        <w:rPr>
          <w:rStyle w:val="Appelnotedebasdep"/>
        </w:rPr>
        <w:footnoteReference w:id="79"/>
      </w:r>
    </w:p>
    <w:p w14:paraId="14BE6BF3" w14:textId="77777777" w:rsidR="0055408C" w:rsidRPr="00172D4C" w:rsidRDefault="0055408C" w:rsidP="0055408C">
      <w:pPr>
        <w:pStyle w:val="Grillecouleur-Accent1"/>
      </w:pPr>
    </w:p>
    <w:p w14:paraId="684001D9" w14:textId="77777777" w:rsidR="0055408C" w:rsidRPr="00172D4C" w:rsidRDefault="0055408C" w:rsidP="0055408C">
      <w:pPr>
        <w:spacing w:before="120" w:after="120"/>
        <w:jc w:val="both"/>
      </w:pPr>
      <w:r w:rsidRPr="00172D4C">
        <w:rPr>
          <w:lang w:eastAsia="fr-FR" w:bidi="fr-FR"/>
        </w:rPr>
        <w:t>Le premier service social diocésain naît à Trois-Rivières, en 1934</w:t>
      </w:r>
      <w:r>
        <w:rPr>
          <w:lang w:eastAsia="fr-FR" w:bidi="fr-FR"/>
        </w:rPr>
        <w:t> :</w:t>
      </w:r>
    </w:p>
    <w:p w14:paraId="7A93C0FD" w14:textId="77777777" w:rsidR="0055408C" w:rsidRDefault="0055408C" w:rsidP="0055408C">
      <w:pPr>
        <w:pStyle w:val="Grillecouleur-Accent1"/>
      </w:pPr>
    </w:p>
    <w:p w14:paraId="115F9DFA" w14:textId="77777777" w:rsidR="0055408C" w:rsidRPr="00172D4C" w:rsidRDefault="0055408C" w:rsidP="0055408C">
      <w:pPr>
        <w:pStyle w:val="Grillecouleur-Accent1"/>
      </w:pPr>
      <w:r w:rsidRPr="00172D4C">
        <w:t>La première initiative concrète du Service Social diocésain remo</w:t>
      </w:r>
      <w:r w:rsidRPr="00172D4C">
        <w:t>n</w:t>
      </w:r>
      <w:r w:rsidRPr="00172D4C">
        <w:t xml:space="preserve">te officiellement à l’année 1934, alors qu’un jeune prêtre fondait </w:t>
      </w:r>
      <w:r>
        <w:t>« </w:t>
      </w:r>
      <w:r w:rsidRPr="00172D4C">
        <w:t>l'Œuvre du placement de l’orphelin</w:t>
      </w:r>
      <w:r>
        <w:t> »</w:t>
      </w:r>
      <w:r w:rsidRPr="00172D4C">
        <w:t>.</w:t>
      </w:r>
    </w:p>
    <w:p w14:paraId="1C3C413C" w14:textId="77777777" w:rsidR="0055408C" w:rsidRDefault="0055408C" w:rsidP="0055408C">
      <w:pPr>
        <w:pStyle w:val="Grillecouleur-Accent1"/>
      </w:pPr>
      <w:r w:rsidRPr="00172D4C">
        <w:t>... Près de quinze années devront s’écouler avant que l’on voie éclore une floraison de Serv</w:t>
      </w:r>
      <w:r w:rsidRPr="00172D4C">
        <w:t>i</w:t>
      </w:r>
      <w:r w:rsidRPr="00172D4C">
        <w:t>ces Sociaux diocésains</w:t>
      </w:r>
      <w:r>
        <w:t> ? </w:t>
      </w:r>
      <w:r>
        <w:rPr>
          <w:rStyle w:val="Appelnotedebasdep"/>
        </w:rPr>
        <w:footnoteReference w:id="80"/>
      </w:r>
    </w:p>
    <w:p w14:paraId="4E9F643A" w14:textId="77777777" w:rsidR="0055408C" w:rsidRPr="00172D4C" w:rsidRDefault="0055408C" w:rsidP="0055408C">
      <w:pPr>
        <w:pStyle w:val="Grillecouleur-Accent1"/>
      </w:pPr>
    </w:p>
    <w:p w14:paraId="53D4DF35" w14:textId="77777777" w:rsidR="0055408C" w:rsidRPr="00172D4C" w:rsidRDefault="0055408C" w:rsidP="0055408C">
      <w:pPr>
        <w:spacing w:before="120" w:after="120"/>
        <w:jc w:val="both"/>
      </w:pPr>
      <w:r w:rsidRPr="00172D4C">
        <w:rPr>
          <w:lang w:eastAsia="fr-FR" w:bidi="fr-FR"/>
        </w:rPr>
        <w:t>Cette agence, ainsi que les autres qui se mod</w:t>
      </w:r>
      <w:r w:rsidRPr="00172D4C">
        <w:rPr>
          <w:lang w:eastAsia="fr-FR" w:bidi="fr-FR"/>
        </w:rPr>
        <w:t>è</w:t>
      </w:r>
      <w:r w:rsidRPr="00172D4C">
        <w:rPr>
          <w:lang w:eastAsia="fr-FR" w:bidi="fr-FR"/>
        </w:rPr>
        <w:t>leront sur elle, est constituée selon la Loi des Evêques, ce qui signifie que l’Evêque du diocèse y a droit de veto, et que rien ne peut s'v faire sans son conse</w:t>
      </w:r>
      <w:r w:rsidRPr="00172D4C">
        <w:rPr>
          <w:lang w:eastAsia="fr-FR" w:bidi="fr-FR"/>
        </w:rPr>
        <w:t>n</w:t>
      </w:r>
      <w:r w:rsidRPr="00172D4C">
        <w:rPr>
          <w:lang w:eastAsia="fr-FR" w:bidi="fr-FR"/>
        </w:rPr>
        <w:t>tement. L’Abbé Riendeau explique ainsi le pourquoi de cette façon de procéder</w:t>
      </w:r>
      <w:r>
        <w:rPr>
          <w:lang w:eastAsia="fr-FR" w:bidi="fr-FR"/>
        </w:rPr>
        <w:t> :</w:t>
      </w:r>
    </w:p>
    <w:p w14:paraId="2883E1CD" w14:textId="77777777" w:rsidR="0055408C" w:rsidRDefault="0055408C" w:rsidP="0055408C">
      <w:pPr>
        <w:pStyle w:val="Citation0"/>
      </w:pPr>
    </w:p>
    <w:p w14:paraId="667A3E60" w14:textId="77777777" w:rsidR="0055408C" w:rsidRDefault="0055408C" w:rsidP="0055408C">
      <w:pPr>
        <w:pStyle w:val="Citation0"/>
      </w:pPr>
      <w:r w:rsidRPr="00172D4C">
        <w:t>... il est normal de s’attendre que... l’</w:t>
      </w:r>
      <w:r>
        <w:t>Église</w:t>
      </w:r>
      <w:r w:rsidRPr="00172D4C">
        <w:t xml:space="preserve"> se réserve certains droits quand il s’agit d’une œuvre officiellement catholique et eng</w:t>
      </w:r>
      <w:r w:rsidRPr="00172D4C">
        <w:t>a</w:t>
      </w:r>
      <w:r w:rsidRPr="00172D4C">
        <w:t>geant de ce fait la responsabilité de l’Evêque. C’est selon cette logique que l’on tro</w:t>
      </w:r>
      <w:r w:rsidRPr="00172D4C">
        <w:t>u</w:t>
      </w:r>
      <w:r w:rsidRPr="00172D4C">
        <w:t>vera par exemple dans les Services Sociaux diocésains qui font l’objet de cette ét</w:t>
      </w:r>
      <w:r w:rsidRPr="00172D4C">
        <w:t>u</w:t>
      </w:r>
      <w:r w:rsidRPr="00172D4C">
        <w:t>de, certaines clauses ou articles de la constitution en vertu de</w:t>
      </w:r>
      <w:r w:rsidRPr="00172D4C">
        <w:t>s</w:t>
      </w:r>
      <w:r w:rsidRPr="00172D4C">
        <w:t>quels l’Evêque se réserve certains droits.</w:t>
      </w:r>
      <w:r>
        <w:t> </w:t>
      </w:r>
      <w:r>
        <w:rPr>
          <w:rStyle w:val="Appelnotedebasdep"/>
        </w:rPr>
        <w:footnoteReference w:id="81"/>
      </w:r>
    </w:p>
    <w:p w14:paraId="7AB7DEF5" w14:textId="77777777" w:rsidR="0055408C" w:rsidRDefault="0055408C" w:rsidP="0055408C">
      <w:pPr>
        <w:spacing w:before="120" w:after="120"/>
        <w:jc w:val="both"/>
      </w:pPr>
    </w:p>
    <w:p w14:paraId="7AF16765" w14:textId="77777777" w:rsidR="0055408C" w:rsidRPr="00172D4C" w:rsidRDefault="0055408C" w:rsidP="0055408C">
      <w:pPr>
        <w:spacing w:before="120" w:after="120"/>
        <w:jc w:val="both"/>
      </w:pPr>
      <w:r>
        <w:rPr>
          <w:lang w:eastAsia="fr-FR" w:bidi="fr-FR"/>
        </w:rPr>
        <w:t>[60]</w:t>
      </w:r>
    </w:p>
    <w:p w14:paraId="1A187A6A" w14:textId="77777777" w:rsidR="0055408C" w:rsidRDefault="0055408C" w:rsidP="0055408C">
      <w:pPr>
        <w:spacing w:before="120" w:after="120"/>
        <w:jc w:val="both"/>
        <w:rPr>
          <w:lang w:eastAsia="fr-FR" w:bidi="fr-FR"/>
        </w:rPr>
      </w:pPr>
    </w:p>
    <w:p w14:paraId="381CFD90" w14:textId="77777777" w:rsidR="0055408C" w:rsidRPr="0077037E" w:rsidRDefault="0055408C" w:rsidP="0055408C">
      <w:pPr>
        <w:spacing w:before="120" w:after="120"/>
        <w:jc w:val="center"/>
        <w:rPr>
          <w:b/>
        </w:rPr>
      </w:pPr>
      <w:r w:rsidRPr="0077037E">
        <w:rPr>
          <w:b/>
          <w:lang w:eastAsia="fr-FR" w:bidi="fr-FR"/>
        </w:rPr>
        <w:t>La Commission des Assurances Sociales du Québec</w:t>
      </w:r>
      <w:r w:rsidRPr="0077037E">
        <w:rPr>
          <w:b/>
          <w:lang w:eastAsia="fr-FR" w:bidi="fr-FR"/>
        </w:rPr>
        <w:br/>
        <w:t>(commission Montpetit)</w:t>
      </w:r>
    </w:p>
    <w:p w14:paraId="4B385AF9" w14:textId="77777777" w:rsidR="0055408C" w:rsidRDefault="0055408C" w:rsidP="0055408C">
      <w:pPr>
        <w:spacing w:before="120" w:after="120"/>
        <w:jc w:val="both"/>
        <w:rPr>
          <w:lang w:eastAsia="fr-FR" w:bidi="fr-FR"/>
        </w:rPr>
      </w:pPr>
    </w:p>
    <w:p w14:paraId="4C06DE3E" w14:textId="77777777" w:rsidR="0055408C" w:rsidRPr="00172D4C" w:rsidRDefault="0055408C" w:rsidP="0055408C">
      <w:pPr>
        <w:spacing w:before="120" w:after="120"/>
        <w:jc w:val="both"/>
      </w:pPr>
      <w:r w:rsidRPr="00172D4C">
        <w:rPr>
          <w:lang w:eastAsia="fr-FR" w:bidi="fr-FR"/>
        </w:rPr>
        <w:t>L'arrête en Conseil du 20 octobre 1930 assigne comme tâche à la commission d’enquêter sur l’assistance, les assurances sociales et l’hygiène industrielle. Pendant un peu plus de deux ans. la commi</w:t>
      </w:r>
      <w:r w:rsidRPr="00172D4C">
        <w:rPr>
          <w:lang w:eastAsia="fr-FR" w:bidi="fr-FR"/>
        </w:rPr>
        <w:t>s</w:t>
      </w:r>
      <w:r w:rsidRPr="00172D4C">
        <w:rPr>
          <w:lang w:eastAsia="fr-FR" w:bidi="fr-FR"/>
        </w:rPr>
        <w:t>sion poursuit une enquête sérieuse, tient des audiences, consulte les compétences et se rend même dans plusieurs pays d’Europe pour examiner sur place les régimes existants (Allemagne, Autriche. Belg</w:t>
      </w:r>
      <w:r w:rsidRPr="00172D4C">
        <w:rPr>
          <w:lang w:eastAsia="fr-FR" w:bidi="fr-FR"/>
        </w:rPr>
        <w:t>i</w:t>
      </w:r>
      <w:r w:rsidRPr="00172D4C">
        <w:rPr>
          <w:lang w:eastAsia="fr-FR" w:bidi="fr-FR"/>
        </w:rPr>
        <w:t>que, France, Angleterre, Suisse. Tchécoslovaquie, Danemark). Elle conduit aussi des études comparées des régimes de plusieurs autres pays.</w:t>
      </w:r>
    </w:p>
    <w:p w14:paraId="3E88DDEB" w14:textId="77777777" w:rsidR="0055408C" w:rsidRPr="00172D4C" w:rsidRDefault="0055408C" w:rsidP="0055408C">
      <w:pPr>
        <w:spacing w:before="120" w:after="120"/>
        <w:jc w:val="both"/>
      </w:pPr>
      <w:r w:rsidRPr="00172D4C">
        <w:rPr>
          <w:lang w:eastAsia="fr-FR" w:bidi="fr-FR"/>
        </w:rPr>
        <w:t>Dans son premier rapport, remis dès le 29 décembre 1930, elle r</w:t>
      </w:r>
      <w:r w:rsidRPr="00172D4C">
        <w:rPr>
          <w:lang w:eastAsia="fr-FR" w:bidi="fr-FR"/>
        </w:rPr>
        <w:t>e</w:t>
      </w:r>
      <w:r w:rsidRPr="00172D4C">
        <w:rPr>
          <w:lang w:eastAsia="fr-FR" w:bidi="fr-FR"/>
        </w:rPr>
        <w:t>commande au gouvernement d’inclure dans la loi des accidents du travail qu’il s’apprête à voter le risque des maladies profe</w:t>
      </w:r>
      <w:r w:rsidRPr="00172D4C">
        <w:rPr>
          <w:lang w:eastAsia="fr-FR" w:bidi="fr-FR"/>
        </w:rPr>
        <w:t>s</w:t>
      </w:r>
      <w:r w:rsidRPr="00172D4C">
        <w:rPr>
          <w:lang w:eastAsia="fr-FR" w:bidi="fr-FR"/>
        </w:rPr>
        <w:t>sionnelles.</w:t>
      </w:r>
    </w:p>
    <w:p w14:paraId="23B661B4" w14:textId="77777777" w:rsidR="0055408C" w:rsidRPr="00172D4C" w:rsidRDefault="0055408C" w:rsidP="0055408C">
      <w:pPr>
        <w:spacing w:before="120" w:after="120"/>
        <w:jc w:val="both"/>
      </w:pPr>
      <w:r w:rsidRPr="00172D4C">
        <w:rPr>
          <w:lang w:eastAsia="fr-FR" w:bidi="fr-FR"/>
        </w:rPr>
        <w:t>Le second rapport (janvier 1932) fait comme recommandations, entre autres</w:t>
      </w:r>
      <w:r>
        <w:rPr>
          <w:lang w:eastAsia="fr-FR" w:bidi="fr-FR"/>
        </w:rPr>
        <w:t> :</w:t>
      </w:r>
    </w:p>
    <w:p w14:paraId="26CF0E5C" w14:textId="77777777" w:rsidR="0055408C" w:rsidRDefault="0055408C" w:rsidP="0055408C">
      <w:pPr>
        <w:spacing w:before="120" w:after="120"/>
        <w:jc w:val="both"/>
        <w:rPr>
          <w:lang w:eastAsia="fr-FR" w:bidi="fr-FR"/>
        </w:rPr>
      </w:pPr>
    </w:p>
    <w:p w14:paraId="70669C56" w14:textId="77777777" w:rsidR="0055408C" w:rsidRPr="00172D4C" w:rsidRDefault="0055408C" w:rsidP="0055408C">
      <w:pPr>
        <w:pStyle w:val="citationliste"/>
      </w:pPr>
      <w:r>
        <w:t>2-</w:t>
      </w:r>
      <w:r>
        <w:tab/>
      </w:r>
      <w:r w:rsidRPr="00172D4C">
        <w:t>un bureau provincial pour la protection de l’enfance devrait être inst</w:t>
      </w:r>
      <w:r w:rsidRPr="00172D4C">
        <w:t>i</w:t>
      </w:r>
      <w:r w:rsidRPr="00172D4C">
        <w:t>tué et rattaché au S</w:t>
      </w:r>
      <w:r w:rsidRPr="00172D4C">
        <w:t>e</w:t>
      </w:r>
      <w:r w:rsidRPr="00172D4C">
        <w:t>crétariat de la Province.</w:t>
      </w:r>
    </w:p>
    <w:p w14:paraId="2B8882EF" w14:textId="77777777" w:rsidR="0055408C" w:rsidRPr="00172D4C" w:rsidRDefault="0055408C" w:rsidP="0055408C">
      <w:pPr>
        <w:pStyle w:val="citationliste"/>
      </w:pPr>
      <w:r>
        <w:t>3-</w:t>
      </w:r>
      <w:r>
        <w:tab/>
      </w:r>
      <w:r w:rsidRPr="00172D4C">
        <w:t>que des sociétés pour la protection de l’enfance soient const</w:t>
      </w:r>
      <w:r w:rsidRPr="00172D4C">
        <w:t>i</w:t>
      </w:r>
      <w:r w:rsidRPr="00172D4C">
        <w:t>tuées dans les villes de plus de 25,000 âmes.</w:t>
      </w:r>
    </w:p>
    <w:p w14:paraId="2F13CFAF" w14:textId="77777777" w:rsidR="0055408C" w:rsidRPr="00172D4C" w:rsidRDefault="0055408C" w:rsidP="0055408C">
      <w:pPr>
        <w:pStyle w:val="citationliste"/>
      </w:pPr>
      <w:r w:rsidRPr="00172D4C">
        <w:t>9</w:t>
      </w:r>
      <w:r>
        <w:t>-</w:t>
      </w:r>
      <w:r>
        <w:tab/>
      </w:r>
      <w:r w:rsidRPr="00172D4C">
        <w:t>que les pouvoirs publics d’assistance ou les commissions scolaires f</w:t>
      </w:r>
      <w:r w:rsidRPr="00172D4C">
        <w:t>a</w:t>
      </w:r>
      <w:r w:rsidRPr="00172D4C">
        <w:t>vorisent en les subventionnant plus libéralement la multiplic</w:t>
      </w:r>
      <w:r w:rsidRPr="00172D4C">
        <w:t>a</w:t>
      </w:r>
      <w:r w:rsidRPr="00172D4C">
        <w:t>tion des garderies d’enfants et des écoles maternelles.</w:t>
      </w:r>
    </w:p>
    <w:p w14:paraId="261343A5" w14:textId="77777777" w:rsidR="0055408C" w:rsidRPr="00172D4C" w:rsidRDefault="0055408C" w:rsidP="0055408C">
      <w:pPr>
        <w:pStyle w:val="citationliste"/>
      </w:pPr>
      <w:r w:rsidRPr="00172D4C">
        <w:t>10</w:t>
      </w:r>
      <w:r>
        <w:t>-</w:t>
      </w:r>
      <w:r>
        <w:tab/>
      </w:r>
      <w:r w:rsidRPr="00172D4C">
        <w:t>d’instituer un régime d’assistance aux mères nécessite</w:t>
      </w:r>
      <w:r w:rsidRPr="00172D4C">
        <w:t>u</w:t>
      </w:r>
      <w:r w:rsidRPr="00172D4C">
        <w:t>ses.</w:t>
      </w:r>
    </w:p>
    <w:p w14:paraId="4C16C6F7" w14:textId="77777777" w:rsidR="0055408C" w:rsidRDefault="0055408C" w:rsidP="0055408C">
      <w:pPr>
        <w:spacing w:before="120" w:after="120"/>
        <w:jc w:val="both"/>
        <w:rPr>
          <w:lang w:eastAsia="fr-FR" w:bidi="fr-FR"/>
        </w:rPr>
      </w:pPr>
    </w:p>
    <w:p w14:paraId="20DBCA26" w14:textId="77777777" w:rsidR="0055408C" w:rsidRPr="00172D4C" w:rsidRDefault="0055408C" w:rsidP="0055408C">
      <w:pPr>
        <w:spacing w:before="120" w:after="120"/>
        <w:jc w:val="both"/>
      </w:pPr>
      <w:r w:rsidRPr="00172D4C">
        <w:rPr>
          <w:lang w:eastAsia="fr-FR" w:bidi="fr-FR"/>
        </w:rPr>
        <w:t>La Commission recommande enfin que les a</w:t>
      </w:r>
      <w:r w:rsidRPr="00172D4C">
        <w:rPr>
          <w:lang w:eastAsia="fr-FR" w:bidi="fr-FR"/>
        </w:rPr>
        <w:t>s</w:t>
      </w:r>
      <w:r w:rsidRPr="00172D4C">
        <w:rPr>
          <w:lang w:eastAsia="fr-FR" w:bidi="fr-FR"/>
        </w:rPr>
        <w:t>sociations bénévoles qui font l’assistance à domicile soient subventionnées, comme les in</w:t>
      </w:r>
      <w:r w:rsidRPr="00172D4C">
        <w:rPr>
          <w:lang w:eastAsia="fr-FR" w:bidi="fr-FR"/>
        </w:rPr>
        <w:t>s</w:t>
      </w:r>
      <w:r w:rsidRPr="00172D4C">
        <w:rPr>
          <w:lang w:eastAsia="fr-FR" w:bidi="fr-FR"/>
        </w:rPr>
        <w:t>tit</w:t>
      </w:r>
      <w:r w:rsidRPr="00172D4C">
        <w:rPr>
          <w:lang w:eastAsia="fr-FR" w:bidi="fr-FR"/>
        </w:rPr>
        <w:t>u</w:t>
      </w:r>
      <w:r w:rsidRPr="00172D4C">
        <w:rPr>
          <w:lang w:eastAsia="fr-FR" w:bidi="fr-FR"/>
        </w:rPr>
        <w:t xml:space="preserve">tions, par la Province et la municipalité dans la proportion d’un tiers chacun. Nous avons vu plus haut que le gouvernement se rendit à cette demande, en nommant ces associations des </w:t>
      </w:r>
      <w:r>
        <w:rPr>
          <w:lang w:eastAsia="fr-FR" w:bidi="fr-FR"/>
        </w:rPr>
        <w:t>« </w:t>
      </w:r>
      <w:r w:rsidRPr="00172D4C">
        <w:rPr>
          <w:lang w:eastAsia="fr-FR" w:bidi="fr-FR"/>
        </w:rPr>
        <w:t>instit</w:t>
      </w:r>
      <w:r w:rsidRPr="00172D4C">
        <w:rPr>
          <w:lang w:eastAsia="fr-FR" w:bidi="fr-FR"/>
        </w:rPr>
        <w:t>u</w:t>
      </w:r>
      <w:r w:rsidRPr="00172D4C">
        <w:rPr>
          <w:lang w:eastAsia="fr-FR" w:bidi="fr-FR"/>
        </w:rPr>
        <w:t>tions sans murs</w:t>
      </w:r>
      <w:r>
        <w:rPr>
          <w:lang w:eastAsia="fr-FR" w:bidi="fr-FR"/>
        </w:rPr>
        <w:t> »</w:t>
      </w:r>
      <w:r w:rsidRPr="00172D4C">
        <w:rPr>
          <w:lang w:eastAsia="fr-FR" w:bidi="fr-FR"/>
        </w:rPr>
        <w:t>.</w:t>
      </w:r>
    </w:p>
    <w:p w14:paraId="2AE6D42B" w14:textId="77777777" w:rsidR="0055408C" w:rsidRDefault="0055408C" w:rsidP="0055408C">
      <w:pPr>
        <w:spacing w:before="120" w:after="120"/>
        <w:jc w:val="both"/>
      </w:pPr>
      <w:r w:rsidRPr="00172D4C">
        <w:rPr>
          <w:lang w:eastAsia="fr-FR" w:bidi="fr-FR"/>
        </w:rPr>
        <w:t>Dans son troisième rapport (mars 1932), la Commission fait écho à une pétition qui est circ</w:t>
      </w:r>
      <w:r w:rsidRPr="00172D4C">
        <w:rPr>
          <w:lang w:eastAsia="fr-FR" w:bidi="fr-FR"/>
        </w:rPr>
        <w:t>u</w:t>
      </w:r>
      <w:r w:rsidRPr="00172D4C">
        <w:rPr>
          <w:lang w:eastAsia="fr-FR" w:bidi="fr-FR"/>
        </w:rPr>
        <w:t>lée à ce moment par toute la province, et qui dit</w:t>
      </w:r>
      <w:r>
        <w:rPr>
          <w:lang w:eastAsia="fr-FR" w:bidi="fr-FR"/>
        </w:rPr>
        <w:t> :</w:t>
      </w:r>
    </w:p>
    <w:p w14:paraId="74665095" w14:textId="77777777" w:rsidR="0055408C" w:rsidRPr="00172D4C" w:rsidRDefault="0055408C" w:rsidP="0055408C">
      <w:pPr>
        <w:spacing w:before="120" w:after="120"/>
        <w:jc w:val="both"/>
      </w:pPr>
      <w:r>
        <w:rPr>
          <w:lang w:eastAsia="fr-FR" w:bidi="fr-FR"/>
        </w:rPr>
        <w:t>[61]</w:t>
      </w:r>
    </w:p>
    <w:p w14:paraId="142E519A" w14:textId="77777777" w:rsidR="0055408C" w:rsidRDefault="0055408C" w:rsidP="0055408C">
      <w:pPr>
        <w:pStyle w:val="Grillecouleur-Accent1"/>
      </w:pPr>
      <w:r w:rsidRPr="00172D4C">
        <w:t>Nous croyons ferme que la première des assurances sociales à ét</w:t>
      </w:r>
      <w:r w:rsidRPr="00172D4C">
        <w:t>a</w:t>
      </w:r>
      <w:r w:rsidRPr="00172D4C">
        <w:t>blir dans notre province comme étant la plus juste, la plus urgente et la plus justifiable, est l’allocation familiale.</w:t>
      </w:r>
    </w:p>
    <w:p w14:paraId="4FFD42F5" w14:textId="77777777" w:rsidR="0055408C" w:rsidRPr="00172D4C" w:rsidRDefault="0055408C" w:rsidP="0055408C">
      <w:pPr>
        <w:pStyle w:val="Grillecouleur-Accent1"/>
      </w:pPr>
    </w:p>
    <w:p w14:paraId="41FE8BD1" w14:textId="77777777" w:rsidR="0055408C" w:rsidRPr="00172D4C" w:rsidRDefault="0055408C" w:rsidP="0055408C">
      <w:pPr>
        <w:spacing w:before="120" w:after="120"/>
        <w:jc w:val="both"/>
      </w:pPr>
      <w:r w:rsidRPr="00172D4C">
        <w:rPr>
          <w:lang w:eastAsia="fr-FR" w:bidi="fr-FR"/>
        </w:rPr>
        <w:t>Cependant, la Commission recommande d’attendre, car elle juge d’autres mesures plus urgentes.</w:t>
      </w:r>
    </w:p>
    <w:p w14:paraId="5D46B075" w14:textId="77777777" w:rsidR="0055408C" w:rsidRPr="00172D4C" w:rsidRDefault="0055408C" w:rsidP="0055408C">
      <w:pPr>
        <w:spacing w:before="120" w:after="120"/>
        <w:jc w:val="both"/>
      </w:pPr>
      <w:r w:rsidRPr="00172D4C">
        <w:rPr>
          <w:lang w:eastAsia="fr-FR" w:bidi="fr-FR"/>
        </w:rPr>
        <w:t>Le quatrième rapport déposé en mars 1932 étudie en profondeur le problème de l’hygiène industrielle, et recommande finalement</w:t>
      </w:r>
      <w:r>
        <w:rPr>
          <w:lang w:eastAsia="fr-FR" w:bidi="fr-FR"/>
        </w:rPr>
        <w:t> :</w:t>
      </w:r>
    </w:p>
    <w:p w14:paraId="7BEC690B" w14:textId="77777777" w:rsidR="0055408C" w:rsidRDefault="0055408C" w:rsidP="0055408C">
      <w:pPr>
        <w:pStyle w:val="Grillecouleur-Accent1"/>
      </w:pPr>
    </w:p>
    <w:p w14:paraId="3786C475" w14:textId="77777777" w:rsidR="0055408C" w:rsidRDefault="0055408C" w:rsidP="0055408C">
      <w:pPr>
        <w:pStyle w:val="Grillecouleur-Accent1"/>
      </w:pPr>
      <w:r w:rsidRPr="00172D4C">
        <w:t>La sécurité du travail relèvera du ministère du travail et l’hygiène i</w:t>
      </w:r>
      <w:r w:rsidRPr="00172D4C">
        <w:t>n</w:t>
      </w:r>
      <w:r w:rsidRPr="00172D4C">
        <w:t>dustrielle du directeur du Service d’Hygiène de la Province.</w:t>
      </w:r>
    </w:p>
    <w:p w14:paraId="482B80EA" w14:textId="77777777" w:rsidR="0055408C" w:rsidRPr="00172D4C" w:rsidRDefault="0055408C" w:rsidP="0055408C">
      <w:pPr>
        <w:pStyle w:val="Grillecouleur-Accent1"/>
      </w:pPr>
    </w:p>
    <w:p w14:paraId="47FD64A1" w14:textId="77777777" w:rsidR="0055408C" w:rsidRPr="00172D4C" w:rsidRDefault="0055408C" w:rsidP="0055408C">
      <w:pPr>
        <w:spacing w:before="120" w:after="120"/>
        <w:jc w:val="both"/>
      </w:pPr>
      <w:r w:rsidRPr="00172D4C">
        <w:rPr>
          <w:lang w:eastAsia="fr-FR" w:bidi="fr-FR"/>
        </w:rPr>
        <w:t>Dans son cinquième rapport (novembre 1932), la Commission ét</w:t>
      </w:r>
      <w:r w:rsidRPr="00172D4C">
        <w:rPr>
          <w:lang w:eastAsia="fr-FR" w:bidi="fr-FR"/>
        </w:rPr>
        <w:t>u</w:t>
      </w:r>
      <w:r w:rsidRPr="00172D4C">
        <w:rPr>
          <w:lang w:eastAsia="fr-FR" w:bidi="fr-FR"/>
        </w:rPr>
        <w:t>die la sécurité de la vieillesse. Elle en vient à la conclusion qu’un r</w:t>
      </w:r>
      <w:r w:rsidRPr="00172D4C">
        <w:rPr>
          <w:lang w:eastAsia="fr-FR" w:bidi="fr-FR"/>
        </w:rPr>
        <w:t>é</w:t>
      </w:r>
      <w:r w:rsidRPr="00172D4C">
        <w:rPr>
          <w:lang w:eastAsia="fr-FR" w:bidi="fr-FR"/>
        </w:rPr>
        <w:t>gime de rentes, très près d’ailleurs de celui que nous connaissons d</w:t>
      </w:r>
      <w:r w:rsidRPr="00172D4C">
        <w:rPr>
          <w:lang w:eastAsia="fr-FR" w:bidi="fr-FR"/>
        </w:rPr>
        <w:t>e</w:t>
      </w:r>
      <w:r w:rsidRPr="00172D4C">
        <w:rPr>
          <w:lang w:eastAsia="fr-FR" w:bidi="fr-FR"/>
        </w:rPr>
        <w:t>puis 1965, est la solution idéale. Elle r</w:t>
      </w:r>
      <w:r w:rsidRPr="00172D4C">
        <w:rPr>
          <w:lang w:eastAsia="fr-FR" w:bidi="fr-FR"/>
        </w:rPr>
        <w:t>e</w:t>
      </w:r>
      <w:r w:rsidRPr="00172D4C">
        <w:rPr>
          <w:lang w:eastAsia="fr-FR" w:bidi="fr-FR"/>
        </w:rPr>
        <w:t>commande donc</w:t>
      </w:r>
      <w:r>
        <w:rPr>
          <w:lang w:eastAsia="fr-FR" w:bidi="fr-FR"/>
        </w:rPr>
        <w:t> :</w:t>
      </w:r>
    </w:p>
    <w:p w14:paraId="5F0A433D" w14:textId="77777777" w:rsidR="0055408C" w:rsidRDefault="0055408C" w:rsidP="0055408C">
      <w:pPr>
        <w:pStyle w:val="citationliste"/>
      </w:pPr>
    </w:p>
    <w:p w14:paraId="27C25154" w14:textId="77777777" w:rsidR="0055408C" w:rsidRPr="00172D4C" w:rsidRDefault="0055408C" w:rsidP="0055408C">
      <w:pPr>
        <w:pStyle w:val="citationliste"/>
      </w:pPr>
      <w:r w:rsidRPr="00172D4C">
        <w:t>1)</w:t>
      </w:r>
      <w:r>
        <w:tab/>
      </w:r>
      <w:r w:rsidRPr="00172D4C">
        <w:t>que la province de Québec prenne l’initiative d’une démarche collect</w:t>
      </w:r>
      <w:r w:rsidRPr="00172D4C">
        <w:t>i</w:t>
      </w:r>
      <w:r w:rsidRPr="00172D4C">
        <w:t>ve des provi</w:t>
      </w:r>
      <w:r w:rsidRPr="00172D4C">
        <w:t>n</w:t>
      </w:r>
      <w:r w:rsidRPr="00172D4C">
        <w:t>ces, auprès du gouvernement fédéral, dans l’intention de promouvoir et de faire établir un système d’assurance vieillesse, obl</w:t>
      </w:r>
      <w:r w:rsidRPr="00172D4C">
        <w:t>i</w:t>
      </w:r>
      <w:r w:rsidRPr="00172D4C">
        <w:t>gato</w:t>
      </w:r>
      <w:r w:rsidRPr="00172D4C">
        <w:t>i</w:t>
      </w:r>
      <w:r w:rsidRPr="00172D4C">
        <w:t>re et contributoire.</w:t>
      </w:r>
    </w:p>
    <w:p w14:paraId="64B6D902" w14:textId="77777777" w:rsidR="0055408C" w:rsidRDefault="0055408C" w:rsidP="0055408C">
      <w:pPr>
        <w:pStyle w:val="citationliste"/>
      </w:pPr>
      <w:r w:rsidRPr="00172D4C">
        <w:t>2)</w:t>
      </w:r>
      <w:r>
        <w:tab/>
      </w:r>
      <w:r w:rsidRPr="00172D4C">
        <w:t>que la province de Québec accepte comme mesure temporaire et tra</w:t>
      </w:r>
      <w:r w:rsidRPr="00172D4C">
        <w:t>n</w:t>
      </w:r>
      <w:r w:rsidRPr="00172D4C">
        <w:t>sitoire la mise en vigueur chez elle de la loi fédérale actuelle des pe</w:t>
      </w:r>
      <w:r w:rsidRPr="00172D4C">
        <w:t>n</w:t>
      </w:r>
      <w:r w:rsidRPr="00172D4C">
        <w:t>sions de vieillesse.</w:t>
      </w:r>
    </w:p>
    <w:p w14:paraId="55B0053B" w14:textId="77777777" w:rsidR="0055408C" w:rsidRPr="00172D4C" w:rsidRDefault="0055408C" w:rsidP="0055408C">
      <w:pPr>
        <w:pStyle w:val="citationliste"/>
      </w:pPr>
    </w:p>
    <w:p w14:paraId="5CC58AAA" w14:textId="77777777" w:rsidR="0055408C" w:rsidRPr="00172D4C" w:rsidRDefault="0055408C" w:rsidP="0055408C">
      <w:pPr>
        <w:spacing w:before="120" w:after="120"/>
        <w:jc w:val="both"/>
      </w:pPr>
      <w:r w:rsidRPr="00172D4C">
        <w:rPr>
          <w:lang w:eastAsia="fr-FR" w:bidi="fr-FR"/>
        </w:rPr>
        <w:t>Le sixième rapport, remis en décembre 1932, fournit d'abord une étude détaillée des causes du chômage et des remèdes possibles</w:t>
      </w:r>
      <w:r>
        <w:rPr>
          <w:lang w:eastAsia="fr-FR" w:bidi="fr-FR"/>
        </w:rPr>
        <w:t> :</w:t>
      </w:r>
      <w:r w:rsidRPr="00172D4C">
        <w:rPr>
          <w:lang w:eastAsia="fr-FR" w:bidi="fr-FR"/>
        </w:rPr>
        <w:t xml:space="preserve"> tr</w:t>
      </w:r>
      <w:r w:rsidRPr="00172D4C">
        <w:rPr>
          <w:lang w:eastAsia="fr-FR" w:bidi="fr-FR"/>
        </w:rPr>
        <w:t>a</w:t>
      </w:r>
      <w:r w:rsidRPr="00172D4C">
        <w:rPr>
          <w:lang w:eastAsia="fr-FR" w:bidi="fr-FR"/>
        </w:rPr>
        <w:t>vaux publics, réduction de la durée du travail, partage du travail, lim</w:t>
      </w:r>
      <w:r w:rsidRPr="00172D4C">
        <w:rPr>
          <w:lang w:eastAsia="fr-FR" w:bidi="fr-FR"/>
        </w:rPr>
        <w:t>i</w:t>
      </w:r>
      <w:r w:rsidRPr="00172D4C">
        <w:rPr>
          <w:lang w:eastAsia="fr-FR" w:bidi="fr-FR"/>
        </w:rPr>
        <w:t>tation du travail des enfants et des vieillards, retour à la terre, assura</w:t>
      </w:r>
      <w:r w:rsidRPr="00172D4C">
        <w:rPr>
          <w:lang w:eastAsia="fr-FR" w:bidi="fr-FR"/>
        </w:rPr>
        <w:t>n</w:t>
      </w:r>
      <w:r w:rsidRPr="00172D4C">
        <w:rPr>
          <w:lang w:eastAsia="fr-FR" w:bidi="fr-FR"/>
        </w:rPr>
        <w:t>ce-travail et assurance chômage. La Commission Montpetit conclut</w:t>
      </w:r>
      <w:r>
        <w:rPr>
          <w:lang w:eastAsia="fr-FR" w:bidi="fr-FR"/>
        </w:rPr>
        <w:t> :</w:t>
      </w:r>
    </w:p>
    <w:p w14:paraId="21657A9F" w14:textId="77777777" w:rsidR="0055408C" w:rsidRDefault="0055408C" w:rsidP="0055408C">
      <w:pPr>
        <w:pStyle w:val="citationliste"/>
      </w:pPr>
    </w:p>
    <w:p w14:paraId="4D1DD797" w14:textId="77777777" w:rsidR="0055408C" w:rsidRPr="00172D4C" w:rsidRDefault="0055408C" w:rsidP="0055408C">
      <w:pPr>
        <w:pStyle w:val="citationliste"/>
      </w:pPr>
      <w:r>
        <w:t>1</w:t>
      </w:r>
      <w:r w:rsidRPr="00172D4C">
        <w:t>)</w:t>
      </w:r>
      <w:r>
        <w:tab/>
      </w:r>
      <w:r w:rsidRPr="00172D4C">
        <w:t>que le chômage est un problème national et même international.</w:t>
      </w:r>
    </w:p>
    <w:p w14:paraId="0CE48DAE" w14:textId="77777777" w:rsidR="0055408C" w:rsidRPr="00172D4C" w:rsidRDefault="0055408C" w:rsidP="0055408C">
      <w:pPr>
        <w:pStyle w:val="citationliste"/>
      </w:pPr>
      <w:r w:rsidRPr="00172D4C">
        <w:t>2)</w:t>
      </w:r>
      <w:r>
        <w:tab/>
        <w:t>que l’</w:t>
      </w:r>
      <w:r w:rsidRPr="00172D4C">
        <w:t>assurance-chômage, bien qu’elle rel</w:t>
      </w:r>
      <w:r w:rsidRPr="00172D4C">
        <w:t>è</w:t>
      </w:r>
      <w:r w:rsidRPr="00172D4C">
        <w:t>ve, en vertu de la loi, de l’autorité provinciale, et bien que, en théorie, elle soit applic</w:t>
      </w:r>
      <w:r>
        <w:t>able dans le cadre de l’adminis</w:t>
      </w:r>
      <w:r w:rsidRPr="00172D4C">
        <w:t>tration</w:t>
      </w:r>
      <w:r>
        <w:t xml:space="preserve"> [62]</w:t>
      </w:r>
      <w:r w:rsidRPr="00172D4C">
        <w:t xml:space="preserve"> provinciale, ne peut être efficacement organisée... que dans le cadre national.</w:t>
      </w:r>
    </w:p>
    <w:p w14:paraId="371C0D2D" w14:textId="77777777" w:rsidR="0055408C" w:rsidRDefault="0055408C" w:rsidP="0055408C">
      <w:pPr>
        <w:pStyle w:val="citationliste"/>
      </w:pPr>
      <w:r w:rsidRPr="00172D4C">
        <w:t>3)</w:t>
      </w:r>
      <w:r>
        <w:tab/>
      </w:r>
      <w:r w:rsidRPr="00172D4C">
        <w:t>qu’il faudrait que le gouvernement du Québec prie le gouve</w:t>
      </w:r>
      <w:r w:rsidRPr="00172D4C">
        <w:t>r</w:t>
      </w:r>
      <w:r w:rsidRPr="00172D4C">
        <w:t>nement fédéral et les gouvernements des provinces d’accepter la fo</w:t>
      </w:r>
      <w:r w:rsidRPr="00172D4C">
        <w:t>r</w:t>
      </w:r>
      <w:r w:rsidRPr="00172D4C">
        <w:t>mation d’un comité national permanent d’action comm</w:t>
      </w:r>
      <w:r w:rsidRPr="00172D4C">
        <w:t>u</w:t>
      </w:r>
      <w:r w:rsidRPr="00172D4C">
        <w:t>ne contre le chômage.</w:t>
      </w:r>
    </w:p>
    <w:p w14:paraId="4A323D55" w14:textId="77777777" w:rsidR="0055408C" w:rsidRPr="00172D4C" w:rsidRDefault="0055408C" w:rsidP="0055408C">
      <w:pPr>
        <w:pStyle w:val="citationliste"/>
      </w:pPr>
    </w:p>
    <w:p w14:paraId="0467B262" w14:textId="77777777" w:rsidR="0055408C" w:rsidRPr="00172D4C" w:rsidRDefault="0055408C" w:rsidP="0055408C">
      <w:pPr>
        <w:spacing w:before="120" w:after="120"/>
        <w:jc w:val="both"/>
      </w:pPr>
      <w:r w:rsidRPr="00172D4C">
        <w:rPr>
          <w:lang w:eastAsia="fr-FR" w:bidi="fr-FR"/>
        </w:rPr>
        <w:t>Le dernier rapport (décembre 1932) étudie l’assurance maladie-invalidité et recommande une action en deux temps</w:t>
      </w:r>
      <w:r>
        <w:rPr>
          <w:lang w:eastAsia="fr-FR" w:bidi="fr-FR"/>
        </w:rPr>
        <w:t> :</w:t>
      </w:r>
    </w:p>
    <w:p w14:paraId="19331E8A" w14:textId="77777777" w:rsidR="0055408C" w:rsidRDefault="0055408C" w:rsidP="0055408C">
      <w:pPr>
        <w:pStyle w:val="citationliste"/>
      </w:pPr>
    </w:p>
    <w:p w14:paraId="59274BCE" w14:textId="77777777" w:rsidR="0055408C" w:rsidRPr="00172D4C" w:rsidRDefault="0055408C" w:rsidP="0055408C">
      <w:pPr>
        <w:pStyle w:val="citationliste"/>
      </w:pPr>
      <w:r>
        <w:t>1</w:t>
      </w:r>
      <w:r w:rsidRPr="00172D4C">
        <w:t>)</w:t>
      </w:r>
      <w:r>
        <w:tab/>
        <w:t>« </w:t>
      </w:r>
      <w:r w:rsidRPr="00172D4C">
        <w:t>une loi devrait être faite... aux fins d’autoriser la formation de soci</w:t>
      </w:r>
      <w:r w:rsidRPr="00172D4C">
        <w:t>é</w:t>
      </w:r>
      <w:r w:rsidRPr="00172D4C">
        <w:t>tés... qui admettraient la contribution des patrons et des o</w:t>
      </w:r>
      <w:r w:rsidRPr="00172D4C">
        <w:t>u</w:t>
      </w:r>
      <w:r w:rsidRPr="00172D4C">
        <w:t>vriers, et auxquelles une subvention serait versée par l’</w:t>
      </w:r>
      <w:r>
        <w:t>État</w:t>
      </w:r>
      <w:r w:rsidRPr="00172D4C">
        <w:t>...</w:t>
      </w:r>
      <w:r>
        <w:t> »</w:t>
      </w:r>
      <w:r w:rsidRPr="00172D4C">
        <w:t xml:space="preserve"> Ces sociétés d’assurance mi-privées couvriraient les risques de la maladie et de l’invalidité.</w:t>
      </w:r>
    </w:p>
    <w:p w14:paraId="5393F61A" w14:textId="77777777" w:rsidR="0055408C" w:rsidRDefault="0055408C" w:rsidP="0055408C">
      <w:pPr>
        <w:pStyle w:val="citationliste"/>
      </w:pPr>
      <w:r w:rsidRPr="00172D4C">
        <w:t>2)</w:t>
      </w:r>
      <w:r>
        <w:tab/>
        <w:t>« </w:t>
      </w:r>
      <w:r w:rsidRPr="00172D4C">
        <w:t>munis de cette expérience, les pouvoirs publics verront, après cinq ans, s’il y a lieu d’imposer l’assurance obligatoire.</w:t>
      </w:r>
      <w:r>
        <w:t> »</w:t>
      </w:r>
    </w:p>
    <w:p w14:paraId="6E551C3C" w14:textId="77777777" w:rsidR="0055408C" w:rsidRPr="00172D4C" w:rsidRDefault="0055408C" w:rsidP="0055408C">
      <w:pPr>
        <w:pStyle w:val="citationliste"/>
      </w:pPr>
    </w:p>
    <w:p w14:paraId="52290D00" w14:textId="77777777" w:rsidR="0055408C" w:rsidRPr="00172D4C" w:rsidRDefault="0055408C" w:rsidP="0055408C">
      <w:pPr>
        <w:spacing w:before="120" w:after="120"/>
        <w:jc w:val="both"/>
      </w:pPr>
      <w:r w:rsidRPr="00172D4C">
        <w:rPr>
          <w:lang w:eastAsia="fr-FR" w:bidi="fr-FR"/>
        </w:rPr>
        <w:t>Les recommandations de la Commission des Assurances Sociales furent très peu suivies. Le secrétaire de la Commission nous en ind</w:t>
      </w:r>
      <w:r w:rsidRPr="00172D4C">
        <w:rPr>
          <w:lang w:eastAsia="fr-FR" w:bidi="fr-FR"/>
        </w:rPr>
        <w:t>i</w:t>
      </w:r>
      <w:r w:rsidRPr="00172D4C">
        <w:rPr>
          <w:lang w:eastAsia="fr-FR" w:bidi="fr-FR"/>
        </w:rPr>
        <w:t>que la cause</w:t>
      </w:r>
      <w:r>
        <w:rPr>
          <w:lang w:eastAsia="fr-FR" w:bidi="fr-FR"/>
        </w:rPr>
        <w:t> :</w:t>
      </w:r>
    </w:p>
    <w:p w14:paraId="0BE4A5B9" w14:textId="77777777" w:rsidR="0055408C" w:rsidRDefault="0055408C" w:rsidP="0055408C">
      <w:pPr>
        <w:pStyle w:val="Grillecouleur-Accent1"/>
      </w:pPr>
    </w:p>
    <w:p w14:paraId="5DB67330" w14:textId="77777777" w:rsidR="0055408C" w:rsidRDefault="0055408C" w:rsidP="0055408C">
      <w:pPr>
        <w:pStyle w:val="Grillecouleur-Accent1"/>
      </w:pPr>
      <w:r w:rsidRPr="00172D4C">
        <w:t>Le rapport de la Commission Montpetit n’a pas eu les répercu</w:t>
      </w:r>
      <w:r w:rsidRPr="00172D4C">
        <w:t>s</w:t>
      </w:r>
      <w:r w:rsidRPr="00172D4C">
        <w:t>sions qu’il aurait dû à cause de la mentalité qui régnait à l’époque</w:t>
      </w:r>
      <w:r>
        <w:t> :</w:t>
      </w:r>
      <w:r w:rsidRPr="00172D4C">
        <w:t xml:space="preserve"> le libérali</w:t>
      </w:r>
      <w:r w:rsidRPr="00172D4C">
        <w:t>s</w:t>
      </w:r>
      <w:r w:rsidRPr="00172D4C">
        <w:t>me économique primait, et il n’était pas acceptable que l’</w:t>
      </w:r>
      <w:r>
        <w:t>État</w:t>
      </w:r>
      <w:r w:rsidRPr="00172D4C">
        <w:t xml:space="preserve"> inte</w:t>
      </w:r>
      <w:r w:rsidRPr="00172D4C">
        <w:t>r</w:t>
      </w:r>
      <w:r w:rsidRPr="00172D4C">
        <w:t>vienne dans l’entreprise privée. Chacun devait voir à ses propres re</w:t>
      </w:r>
      <w:r w:rsidRPr="00172D4C">
        <w:t>s</w:t>
      </w:r>
      <w:r w:rsidRPr="00172D4C">
        <w:t>ponsabilités. Les syndicats acceptaient bien les pensions de vieillesse, mais non dava</w:t>
      </w:r>
      <w:r w:rsidRPr="00172D4C">
        <w:t>n</w:t>
      </w:r>
      <w:r w:rsidRPr="00172D4C">
        <w:t>tage</w:t>
      </w:r>
      <w:r>
        <w:t>. </w:t>
      </w:r>
      <w:r>
        <w:rPr>
          <w:rStyle w:val="Appelnotedebasdep"/>
        </w:rPr>
        <w:footnoteReference w:id="82"/>
      </w:r>
    </w:p>
    <w:p w14:paraId="3B6DCF21" w14:textId="77777777" w:rsidR="0055408C" w:rsidRPr="00172D4C" w:rsidRDefault="0055408C" w:rsidP="0055408C">
      <w:pPr>
        <w:pStyle w:val="Grillecouleur-Accent1"/>
      </w:pPr>
    </w:p>
    <w:p w14:paraId="7EB004E5" w14:textId="77777777" w:rsidR="0055408C" w:rsidRPr="00172D4C" w:rsidRDefault="0055408C" w:rsidP="0055408C">
      <w:pPr>
        <w:spacing w:before="120" w:after="120"/>
        <w:jc w:val="both"/>
      </w:pPr>
      <w:r w:rsidRPr="00172D4C">
        <w:rPr>
          <w:lang w:eastAsia="fr-FR" w:bidi="fr-FR"/>
        </w:rPr>
        <w:t>La seule recommandation majeure acceptée résulte dans l'acquie</w:t>
      </w:r>
      <w:r w:rsidRPr="00172D4C">
        <w:rPr>
          <w:lang w:eastAsia="fr-FR" w:bidi="fr-FR"/>
        </w:rPr>
        <w:t>s</w:t>
      </w:r>
      <w:r w:rsidRPr="00172D4C">
        <w:rPr>
          <w:lang w:eastAsia="fr-FR" w:bidi="fr-FR"/>
        </w:rPr>
        <w:t>cement du Québec aux pe</w:t>
      </w:r>
      <w:r w:rsidRPr="00172D4C">
        <w:rPr>
          <w:lang w:eastAsia="fr-FR" w:bidi="fr-FR"/>
        </w:rPr>
        <w:t>n</w:t>
      </w:r>
      <w:r w:rsidRPr="00172D4C">
        <w:rPr>
          <w:lang w:eastAsia="fr-FR" w:bidi="fr-FR"/>
        </w:rPr>
        <w:t>sions de vieillesse fédérales. M. Doucet explique ainsi ce geste</w:t>
      </w:r>
      <w:r>
        <w:rPr>
          <w:lang w:eastAsia="fr-FR" w:bidi="fr-FR"/>
        </w:rPr>
        <w:t> :</w:t>
      </w:r>
    </w:p>
    <w:p w14:paraId="41B8B236" w14:textId="77777777" w:rsidR="0055408C" w:rsidRDefault="0055408C" w:rsidP="0055408C">
      <w:pPr>
        <w:pStyle w:val="Grillecouleur-Accent1"/>
      </w:pPr>
    </w:p>
    <w:p w14:paraId="6599A68B" w14:textId="77777777" w:rsidR="0055408C" w:rsidRDefault="0055408C" w:rsidP="0055408C">
      <w:pPr>
        <w:pStyle w:val="Grillecouleur-Accent1"/>
      </w:pPr>
      <w:r w:rsidRPr="00172D4C">
        <w:t>M. Godbout, le premier ministre du Québec, fit adopter les pe</w:t>
      </w:r>
      <w:r w:rsidRPr="00172D4C">
        <w:t>n</w:t>
      </w:r>
      <w:r w:rsidRPr="00172D4C">
        <w:t>sions de vieillesse seulement parce qu’il craignait la réaction des éle</w:t>
      </w:r>
      <w:r w:rsidRPr="00172D4C">
        <w:t>c</w:t>
      </w:r>
      <w:r w:rsidRPr="00172D4C">
        <w:t>teurs face à son refus</w:t>
      </w:r>
      <w:r>
        <w:t> :</w:t>
      </w:r>
      <w:r w:rsidRPr="00172D4C">
        <w:t xml:space="preserve"> ceux-ci étaient las de payer des pensions aux habitants des a</w:t>
      </w:r>
      <w:r w:rsidRPr="00172D4C">
        <w:t>u</w:t>
      </w:r>
      <w:r w:rsidRPr="00172D4C">
        <w:t>tres provinces, et de ne pas en profiter eux-mêmes</w:t>
      </w:r>
      <w:r>
        <w:t>. </w:t>
      </w:r>
      <w:r>
        <w:rPr>
          <w:rStyle w:val="Appelnotedebasdep"/>
        </w:rPr>
        <w:footnoteReference w:id="83"/>
      </w:r>
    </w:p>
    <w:p w14:paraId="52971609" w14:textId="77777777" w:rsidR="0055408C" w:rsidRPr="00172D4C" w:rsidRDefault="0055408C" w:rsidP="0055408C">
      <w:pPr>
        <w:spacing w:before="120" w:after="120"/>
        <w:jc w:val="both"/>
      </w:pPr>
    </w:p>
    <w:p w14:paraId="0935348F" w14:textId="77777777" w:rsidR="0055408C" w:rsidRPr="00172D4C" w:rsidRDefault="0055408C" w:rsidP="0055408C">
      <w:pPr>
        <w:spacing w:before="120" w:after="120"/>
        <w:jc w:val="both"/>
      </w:pPr>
      <w:r>
        <w:rPr>
          <w:lang w:eastAsia="fr-FR" w:bidi="fr-FR"/>
        </w:rPr>
        <w:t>[63]</w:t>
      </w:r>
    </w:p>
    <w:p w14:paraId="592E0AE5" w14:textId="77777777" w:rsidR="0055408C" w:rsidRPr="00172D4C" w:rsidRDefault="0055408C" w:rsidP="0055408C">
      <w:pPr>
        <w:spacing w:before="120" w:after="120"/>
        <w:jc w:val="both"/>
      </w:pPr>
      <w:r w:rsidRPr="00172D4C">
        <w:rPr>
          <w:lang w:eastAsia="fr-FR" w:bidi="fr-FR"/>
        </w:rPr>
        <w:t>Le 1</w:t>
      </w:r>
      <w:r w:rsidRPr="00172D4C">
        <w:rPr>
          <w:vertAlign w:val="superscript"/>
          <w:lang w:eastAsia="fr-FR" w:bidi="fr-FR"/>
        </w:rPr>
        <w:t>er</w:t>
      </w:r>
      <w:r w:rsidRPr="00172D4C">
        <w:rPr>
          <w:lang w:eastAsia="fr-FR" w:bidi="fr-FR"/>
        </w:rPr>
        <w:t xml:space="preserve"> août 1936, une entente est donc signée entre les gouvern</w:t>
      </w:r>
      <w:r w:rsidRPr="00172D4C">
        <w:rPr>
          <w:lang w:eastAsia="fr-FR" w:bidi="fr-FR"/>
        </w:rPr>
        <w:t>e</w:t>
      </w:r>
      <w:r w:rsidRPr="00172D4C">
        <w:rPr>
          <w:lang w:eastAsia="fr-FR" w:bidi="fr-FR"/>
        </w:rPr>
        <w:t>ments d'Ottawa et de Québec, entente qui permet à la province de se prévaloir des avantages offerts aux provinces depuis 1927. La même année les questions constitutionnelles refont l'objet de rencontres féd</w:t>
      </w:r>
      <w:r w:rsidRPr="00172D4C">
        <w:rPr>
          <w:lang w:eastAsia="fr-FR" w:bidi="fr-FR"/>
        </w:rPr>
        <w:t>é</w:t>
      </w:r>
      <w:r w:rsidRPr="00172D4C">
        <w:rPr>
          <w:lang w:eastAsia="fr-FR" w:bidi="fr-FR"/>
        </w:rPr>
        <w:t>rales-provinciales</w:t>
      </w:r>
      <w:r>
        <w:rPr>
          <w:lang w:eastAsia="fr-FR" w:bidi="fr-FR"/>
        </w:rPr>
        <w:t> :</w:t>
      </w:r>
    </w:p>
    <w:p w14:paraId="5664CED4" w14:textId="77777777" w:rsidR="0055408C" w:rsidRDefault="0055408C" w:rsidP="0055408C">
      <w:pPr>
        <w:pStyle w:val="Grillecouleur-Accent1"/>
      </w:pPr>
    </w:p>
    <w:p w14:paraId="745F7A79" w14:textId="77777777" w:rsidR="0055408C" w:rsidRPr="00172D4C" w:rsidRDefault="0055408C" w:rsidP="0055408C">
      <w:pPr>
        <w:pStyle w:val="Grillecouleur-Accent1"/>
      </w:pPr>
      <w:r w:rsidRPr="00172D4C">
        <w:t>En 1936, une conférence fédérale-provinciale n’aborda que superf</w:t>
      </w:r>
      <w:r w:rsidRPr="00172D4C">
        <w:t>i</w:t>
      </w:r>
      <w:r w:rsidRPr="00172D4C">
        <w:t>ciellement le problème, et quelques mois plus tard, deux provinces men</w:t>
      </w:r>
      <w:r w:rsidRPr="00172D4C">
        <w:t>a</w:t>
      </w:r>
      <w:r w:rsidRPr="00172D4C">
        <w:t>çaient de répudier leur dette, alors qu’une troisième faisait pa</w:t>
      </w:r>
      <w:r w:rsidRPr="00172D4C">
        <w:t>r</w:t>
      </w:r>
      <w:r w:rsidRPr="00172D4C">
        <w:t>tiellement défaut à ses engagements. Le gouvernement fédéral s’inquiéta de la situ</w:t>
      </w:r>
      <w:r w:rsidRPr="00172D4C">
        <w:t>a</w:t>
      </w:r>
      <w:r w:rsidRPr="00172D4C">
        <w:t>tion et chargea la Banque du Canada de faire e</w:t>
      </w:r>
      <w:r w:rsidRPr="00172D4C">
        <w:t>n</w:t>
      </w:r>
      <w:r w:rsidRPr="00172D4C">
        <w:t>quête sur les finances des provinces des Prairies. Le rapport conclut à la nécessité d’une e</w:t>
      </w:r>
      <w:r w:rsidRPr="00172D4C">
        <w:t>n</w:t>
      </w:r>
      <w:r w:rsidRPr="00172D4C">
        <w:t>quête complète sur les pouvoirs et responsabilités financières des gouvernements à tous les degrés, au Canada.</w:t>
      </w:r>
      <w:r>
        <w:t> </w:t>
      </w:r>
      <w:r>
        <w:rPr>
          <w:rStyle w:val="Appelnotedebasdep"/>
        </w:rPr>
        <w:footnoteReference w:id="84"/>
      </w:r>
    </w:p>
    <w:p w14:paraId="0DEA5D89" w14:textId="77777777" w:rsidR="0055408C" w:rsidRPr="00172D4C" w:rsidRDefault="0055408C" w:rsidP="0055408C">
      <w:pPr>
        <w:spacing w:before="120" w:after="120"/>
        <w:jc w:val="both"/>
      </w:pPr>
      <w:r w:rsidRPr="00172D4C">
        <w:rPr>
          <w:lang w:eastAsia="fr-FR" w:bidi="fr-FR"/>
        </w:rPr>
        <w:t>Le gouvernement fédéral nomme donc une commission d'enquête sur les relations entre le Dominion et les provinces, qui commence son travail en 1938. La Commission Rowell-Sirois remettra son rapport en 1939.</w:t>
      </w:r>
    </w:p>
    <w:p w14:paraId="731301B2" w14:textId="77777777" w:rsidR="0055408C" w:rsidRPr="00172D4C" w:rsidRDefault="0055408C" w:rsidP="0055408C">
      <w:pPr>
        <w:spacing w:before="120" w:after="120"/>
        <w:jc w:val="both"/>
      </w:pPr>
      <w:r w:rsidRPr="00172D4C">
        <w:rPr>
          <w:lang w:eastAsia="fr-FR" w:bidi="fr-FR"/>
        </w:rPr>
        <w:t>Sur le plan provincial, l’atmosphère politique est tendue. L'année 1936 amène le renversement du gouvernement libéral de M. Godbout, et l’installation au pouvoir de l’Union Nationale, dirigée par M. D</w:t>
      </w:r>
      <w:r w:rsidRPr="00172D4C">
        <w:rPr>
          <w:lang w:eastAsia="fr-FR" w:bidi="fr-FR"/>
        </w:rPr>
        <w:t>u</w:t>
      </w:r>
      <w:r w:rsidRPr="00172D4C">
        <w:rPr>
          <w:lang w:eastAsia="fr-FR" w:bidi="fr-FR"/>
        </w:rPr>
        <w:t>plessis.</w:t>
      </w:r>
    </w:p>
    <w:p w14:paraId="3B34FAF5" w14:textId="77777777" w:rsidR="0055408C" w:rsidRDefault="0055408C" w:rsidP="0055408C">
      <w:pPr>
        <w:spacing w:before="120" w:after="120"/>
        <w:jc w:val="both"/>
        <w:rPr>
          <w:lang w:eastAsia="fr-FR" w:bidi="fr-FR"/>
        </w:rPr>
      </w:pPr>
    </w:p>
    <w:p w14:paraId="7A8C550E" w14:textId="77777777" w:rsidR="0055408C" w:rsidRPr="001B508C" w:rsidRDefault="0055408C" w:rsidP="0055408C">
      <w:pPr>
        <w:pStyle w:val="planche"/>
      </w:pPr>
      <w:r w:rsidRPr="001B508C">
        <w:rPr>
          <w:lang w:eastAsia="fr-FR" w:bidi="fr-FR"/>
        </w:rPr>
        <w:t>Grandes lignes de cette période</w:t>
      </w:r>
    </w:p>
    <w:p w14:paraId="74A7E1EF" w14:textId="77777777" w:rsidR="0055408C" w:rsidRDefault="0055408C" w:rsidP="0055408C">
      <w:pPr>
        <w:spacing w:before="120" w:after="120"/>
        <w:jc w:val="both"/>
        <w:rPr>
          <w:lang w:eastAsia="fr-FR" w:bidi="fr-FR"/>
        </w:rPr>
      </w:pPr>
    </w:p>
    <w:p w14:paraId="679384BC" w14:textId="77777777" w:rsidR="0055408C" w:rsidRPr="00172D4C" w:rsidRDefault="0055408C" w:rsidP="0055408C">
      <w:pPr>
        <w:spacing w:before="120" w:after="120"/>
        <w:jc w:val="both"/>
      </w:pPr>
      <w:r w:rsidRPr="00172D4C">
        <w:rPr>
          <w:lang w:eastAsia="fr-FR" w:bidi="fr-FR"/>
        </w:rPr>
        <w:t>La loi de l’Assistance Publique de 1921 est provoquée par la crise financière des institutions. Elle reconnaît la responsabilité publique de l’assistance tout en laissant aux institutions privées le contrôle de ce</w:t>
      </w:r>
      <w:r w:rsidRPr="00172D4C">
        <w:rPr>
          <w:lang w:eastAsia="fr-FR" w:bidi="fr-FR"/>
        </w:rPr>
        <w:t>l</w:t>
      </w:r>
      <w:r w:rsidRPr="00172D4C">
        <w:rPr>
          <w:lang w:eastAsia="fr-FR" w:bidi="fr-FR"/>
        </w:rPr>
        <w:t>le-ci.</w:t>
      </w:r>
    </w:p>
    <w:p w14:paraId="21580454" w14:textId="77777777" w:rsidR="0055408C" w:rsidRPr="00172D4C" w:rsidRDefault="0055408C" w:rsidP="0055408C">
      <w:pPr>
        <w:spacing w:before="120" w:after="120"/>
        <w:jc w:val="both"/>
      </w:pPr>
      <w:r w:rsidRPr="00172D4C">
        <w:rPr>
          <w:lang w:eastAsia="fr-FR" w:bidi="fr-FR"/>
        </w:rPr>
        <w:t>Les services privés s’organisent pour éviter les dépenses inutiles, par une certaine coordination de leur action et le début de fédérations d'œuvres. Quelques municipalités sollicitent du gouvern</w:t>
      </w:r>
      <w:r w:rsidRPr="00172D4C">
        <w:rPr>
          <w:lang w:eastAsia="fr-FR" w:bidi="fr-FR"/>
        </w:rPr>
        <w:t>e</w:t>
      </w:r>
      <w:r w:rsidRPr="00172D4C">
        <w:rPr>
          <w:lang w:eastAsia="fr-FR" w:bidi="fr-FR"/>
        </w:rPr>
        <w:t>ment fédéral de l’aide financière, qui leur est a</w:t>
      </w:r>
      <w:r w:rsidRPr="00172D4C">
        <w:rPr>
          <w:lang w:eastAsia="fr-FR" w:bidi="fr-FR"/>
        </w:rPr>
        <w:t>c</w:t>
      </w:r>
      <w:r w:rsidRPr="00172D4C">
        <w:rPr>
          <w:lang w:eastAsia="fr-FR" w:bidi="fr-FR"/>
        </w:rPr>
        <w:t xml:space="preserve">cordée directement. De </w:t>
      </w:r>
      <w:r>
        <w:rPr>
          <w:lang w:eastAsia="fr-FR" w:bidi="fr-FR"/>
        </w:rPr>
        <w:t>son côté, la province est finan</w:t>
      </w:r>
      <w:r w:rsidRPr="00172D4C">
        <w:rPr>
          <w:lang w:eastAsia="fr-FR" w:bidi="fr-FR"/>
        </w:rPr>
        <w:t>cièrement</w:t>
      </w:r>
      <w:r>
        <w:t xml:space="preserve"> </w:t>
      </w:r>
      <w:r>
        <w:rPr>
          <w:lang w:eastAsia="fr-FR" w:bidi="fr-FR"/>
        </w:rPr>
        <w:t>[64]</w:t>
      </w:r>
      <w:r w:rsidRPr="00172D4C">
        <w:rPr>
          <w:lang w:eastAsia="fr-FR" w:bidi="fr-FR"/>
        </w:rPr>
        <w:t xml:space="preserve"> bien établie et ne veut pas se prév</w:t>
      </w:r>
      <w:r w:rsidRPr="00172D4C">
        <w:rPr>
          <w:lang w:eastAsia="fr-FR" w:bidi="fr-FR"/>
        </w:rPr>
        <w:t>a</w:t>
      </w:r>
      <w:r w:rsidRPr="00172D4C">
        <w:rPr>
          <w:lang w:eastAsia="fr-FR" w:bidi="fr-FR"/>
        </w:rPr>
        <w:t>loir de l’aide fédérale, concrétisée par les pe</w:t>
      </w:r>
      <w:r w:rsidRPr="00172D4C">
        <w:rPr>
          <w:lang w:eastAsia="fr-FR" w:bidi="fr-FR"/>
        </w:rPr>
        <w:t>n</w:t>
      </w:r>
      <w:r w:rsidRPr="00172D4C">
        <w:rPr>
          <w:lang w:eastAsia="fr-FR" w:bidi="fr-FR"/>
        </w:rPr>
        <w:t>sions de vieillesse de 1927. La crise de 1929 montre combien inadéquates sont les struct</w:t>
      </w:r>
      <w:r w:rsidRPr="00172D4C">
        <w:rPr>
          <w:lang w:eastAsia="fr-FR" w:bidi="fr-FR"/>
        </w:rPr>
        <w:t>u</w:t>
      </w:r>
      <w:r w:rsidRPr="00172D4C">
        <w:rPr>
          <w:lang w:eastAsia="fr-FR" w:bidi="fr-FR"/>
        </w:rPr>
        <w:t>res traditionnelles d’assistance, et amène le gouvernement fédéral à mettre à la disposition des provinces des sommes de plus en plus fo</w:t>
      </w:r>
      <w:r w:rsidRPr="00172D4C">
        <w:rPr>
          <w:lang w:eastAsia="fr-FR" w:bidi="fr-FR"/>
        </w:rPr>
        <w:t>r</w:t>
      </w:r>
      <w:r w:rsidRPr="00172D4C">
        <w:rPr>
          <w:lang w:eastAsia="fr-FR" w:bidi="fr-FR"/>
        </w:rPr>
        <w:t>tes. La province de Québec nomme sa Commission des A</w:t>
      </w:r>
      <w:r w:rsidRPr="00172D4C">
        <w:rPr>
          <w:lang w:eastAsia="fr-FR" w:bidi="fr-FR"/>
        </w:rPr>
        <w:t>s</w:t>
      </w:r>
      <w:r w:rsidRPr="00172D4C">
        <w:rPr>
          <w:lang w:eastAsia="fr-FR" w:bidi="fr-FR"/>
        </w:rPr>
        <w:t>surances Sociales, mais n’en suit pas les reco</w:t>
      </w:r>
      <w:r w:rsidRPr="00172D4C">
        <w:rPr>
          <w:lang w:eastAsia="fr-FR" w:bidi="fr-FR"/>
        </w:rPr>
        <w:t>m</w:t>
      </w:r>
      <w:r w:rsidRPr="00172D4C">
        <w:rPr>
          <w:lang w:eastAsia="fr-FR" w:bidi="fr-FR"/>
        </w:rPr>
        <w:t>mandations. Elle ne se résigne à accepter le plan de pensions du Canada que neuf ans après sa m</w:t>
      </w:r>
      <w:r w:rsidRPr="00172D4C">
        <w:rPr>
          <w:lang w:eastAsia="fr-FR" w:bidi="fr-FR"/>
        </w:rPr>
        <w:t>i</w:t>
      </w:r>
      <w:r w:rsidRPr="00172D4C">
        <w:rPr>
          <w:lang w:eastAsia="fr-FR" w:bidi="fr-FR"/>
        </w:rPr>
        <w:t>se en application.</w:t>
      </w:r>
    </w:p>
    <w:p w14:paraId="48AAD0CC" w14:textId="77777777" w:rsidR="0055408C" w:rsidRDefault="0055408C" w:rsidP="0055408C">
      <w:pPr>
        <w:spacing w:before="120" w:after="120"/>
        <w:jc w:val="both"/>
      </w:pPr>
      <w:r w:rsidRPr="00172D4C">
        <w:rPr>
          <w:lang w:eastAsia="fr-FR" w:bidi="fr-FR"/>
        </w:rPr>
        <w:t>Les institutions privées d’assistance tentent de répondre à la crise en modifiant leurs structures, ce qui est d’ailleurs favorisé par l’interprétation plus large de la loi d’Assistance Publique de 1921, qui à partir de 1932 reconnaît les organi</w:t>
      </w:r>
      <w:r w:rsidRPr="00172D4C">
        <w:rPr>
          <w:lang w:eastAsia="fr-FR" w:bidi="fr-FR"/>
        </w:rPr>
        <w:t>s</w:t>
      </w:r>
      <w:r w:rsidRPr="00172D4C">
        <w:rPr>
          <w:lang w:eastAsia="fr-FR" w:bidi="fr-FR"/>
        </w:rPr>
        <w:t xml:space="preserve">mes d’assistance à domicile comme des </w:t>
      </w:r>
      <w:r>
        <w:rPr>
          <w:lang w:eastAsia="fr-FR" w:bidi="fr-FR"/>
        </w:rPr>
        <w:t>« </w:t>
      </w:r>
      <w:r w:rsidRPr="00172D4C">
        <w:rPr>
          <w:lang w:eastAsia="fr-FR" w:bidi="fr-FR"/>
        </w:rPr>
        <w:t>institutions sans murs</w:t>
      </w:r>
      <w:r>
        <w:rPr>
          <w:lang w:eastAsia="fr-FR" w:bidi="fr-FR"/>
        </w:rPr>
        <w:t> »</w:t>
      </w:r>
      <w:r w:rsidRPr="00172D4C">
        <w:rPr>
          <w:lang w:eastAsia="fr-FR" w:bidi="fr-FR"/>
        </w:rPr>
        <w:t>. Un premier service social di</w:t>
      </w:r>
      <w:r w:rsidRPr="00172D4C">
        <w:rPr>
          <w:lang w:eastAsia="fr-FR" w:bidi="fr-FR"/>
        </w:rPr>
        <w:t>o</w:t>
      </w:r>
      <w:r w:rsidRPr="00172D4C">
        <w:rPr>
          <w:lang w:eastAsia="fr-FR" w:bidi="fr-FR"/>
        </w:rPr>
        <w:t>césain naît.</w:t>
      </w:r>
    </w:p>
    <w:p w14:paraId="5C190A7C" w14:textId="77777777" w:rsidR="0055408C" w:rsidRDefault="0055408C" w:rsidP="0055408C">
      <w:pPr>
        <w:pStyle w:val="p"/>
      </w:pPr>
      <w:r>
        <w:br w:type="page"/>
        <w:t>[65]</w:t>
      </w:r>
    </w:p>
    <w:p w14:paraId="47B411DC" w14:textId="77777777" w:rsidR="0055408C" w:rsidRDefault="0055408C" w:rsidP="0055408C">
      <w:pPr>
        <w:jc w:val="both"/>
      </w:pPr>
    </w:p>
    <w:p w14:paraId="621E0474" w14:textId="77777777" w:rsidR="0055408C" w:rsidRPr="00E07116" w:rsidRDefault="0055408C" w:rsidP="0055408C">
      <w:pPr>
        <w:jc w:val="both"/>
      </w:pPr>
    </w:p>
    <w:p w14:paraId="349DC6AF" w14:textId="77777777" w:rsidR="0055408C" w:rsidRPr="00E07116" w:rsidRDefault="0055408C" w:rsidP="0055408C">
      <w:pPr>
        <w:jc w:val="both"/>
      </w:pPr>
    </w:p>
    <w:p w14:paraId="23DBFAAC" w14:textId="77777777" w:rsidR="0055408C" w:rsidRPr="000C071E" w:rsidRDefault="0055408C" w:rsidP="0055408C">
      <w:pPr>
        <w:spacing w:after="120"/>
        <w:ind w:firstLine="0"/>
        <w:jc w:val="center"/>
        <w:rPr>
          <w:b/>
          <w:sz w:val="24"/>
        </w:rPr>
      </w:pPr>
      <w:bookmarkStart w:id="8" w:name="Evolution_assistance_chap_5"/>
      <w:r w:rsidRPr="000C071E">
        <w:rPr>
          <w:b/>
          <w:sz w:val="24"/>
        </w:rPr>
        <w:t>L’évolution de l’assistance au Québec</w:t>
      </w:r>
    </w:p>
    <w:p w14:paraId="492C5CD2" w14:textId="77777777" w:rsidR="0055408C" w:rsidRPr="00384B20" w:rsidRDefault="0055408C" w:rsidP="0055408C">
      <w:pPr>
        <w:pStyle w:val="Titreniveau1"/>
      </w:pPr>
      <w:r>
        <w:t>Chapitre 5</w:t>
      </w:r>
    </w:p>
    <w:p w14:paraId="45F1B0F1" w14:textId="77777777" w:rsidR="0055408C" w:rsidRPr="00E07116" w:rsidRDefault="0055408C" w:rsidP="0055408C">
      <w:pPr>
        <w:jc w:val="both"/>
        <w:rPr>
          <w:szCs w:val="36"/>
        </w:rPr>
      </w:pPr>
    </w:p>
    <w:p w14:paraId="641DE06B" w14:textId="77777777" w:rsidR="0055408C" w:rsidRPr="00E07116" w:rsidRDefault="0055408C" w:rsidP="0055408C">
      <w:pPr>
        <w:pStyle w:val="Titreniveau2"/>
      </w:pPr>
      <w:r>
        <w:t>L’OSMOSE</w:t>
      </w:r>
      <w:r>
        <w:br/>
        <w:t>ENTRE LE FÉDÉRAL</w:t>
      </w:r>
      <w:r>
        <w:br/>
        <w:t>ET LES PROVINCES :</w:t>
      </w:r>
      <w:r>
        <w:br/>
        <w:t>La Deuxième Guerre Mondiale</w:t>
      </w:r>
    </w:p>
    <w:bookmarkEnd w:id="8"/>
    <w:p w14:paraId="69376506" w14:textId="77777777" w:rsidR="0055408C" w:rsidRPr="00E07116" w:rsidRDefault="0055408C" w:rsidP="0055408C">
      <w:pPr>
        <w:jc w:val="both"/>
        <w:rPr>
          <w:szCs w:val="36"/>
        </w:rPr>
      </w:pPr>
    </w:p>
    <w:p w14:paraId="0D2B9690" w14:textId="77777777" w:rsidR="0055408C" w:rsidRPr="00E07116" w:rsidRDefault="0055408C" w:rsidP="0055408C">
      <w:pPr>
        <w:jc w:val="both"/>
      </w:pPr>
    </w:p>
    <w:p w14:paraId="5C3BBDB2" w14:textId="77777777" w:rsidR="0055408C" w:rsidRPr="00E07116" w:rsidRDefault="0055408C" w:rsidP="0055408C">
      <w:pPr>
        <w:jc w:val="both"/>
      </w:pPr>
    </w:p>
    <w:p w14:paraId="7AE93605" w14:textId="77777777" w:rsidR="0055408C" w:rsidRPr="00E07116" w:rsidRDefault="0055408C" w:rsidP="0055408C">
      <w:pPr>
        <w:jc w:val="both"/>
      </w:pPr>
    </w:p>
    <w:p w14:paraId="5FCA4E48" w14:textId="77777777" w:rsidR="0055408C" w:rsidRPr="00E07116" w:rsidRDefault="0055408C" w:rsidP="0055408C">
      <w:pPr>
        <w:jc w:val="both"/>
      </w:pPr>
    </w:p>
    <w:p w14:paraId="6F2A12B8" w14:textId="77777777" w:rsidR="0055408C" w:rsidRPr="00384B20" w:rsidRDefault="0055408C" w:rsidP="0055408C">
      <w:pPr>
        <w:ind w:right="90" w:firstLine="0"/>
        <w:jc w:val="both"/>
        <w:rPr>
          <w:sz w:val="20"/>
        </w:rPr>
      </w:pPr>
      <w:hyperlink w:anchor="tdm" w:history="1">
        <w:r w:rsidRPr="00384B20">
          <w:rPr>
            <w:rStyle w:val="Hyperlien"/>
            <w:sz w:val="20"/>
          </w:rPr>
          <w:t>Retour à la table des matières</w:t>
        </w:r>
      </w:hyperlink>
    </w:p>
    <w:p w14:paraId="3C1D12A2" w14:textId="77777777" w:rsidR="0055408C" w:rsidRPr="00172D4C" w:rsidRDefault="0055408C" w:rsidP="0055408C">
      <w:pPr>
        <w:spacing w:before="120" w:after="120"/>
        <w:jc w:val="both"/>
      </w:pPr>
      <w:r w:rsidRPr="00172D4C">
        <w:rPr>
          <w:lang w:eastAsia="fr-FR" w:bidi="fr-FR"/>
        </w:rPr>
        <w:t>En septembre 1939, jugeant qu’il ne lui est pas possible de deme</w:t>
      </w:r>
      <w:r w:rsidRPr="00172D4C">
        <w:rPr>
          <w:lang w:eastAsia="fr-FR" w:bidi="fr-FR"/>
        </w:rPr>
        <w:t>u</w:t>
      </w:r>
      <w:r w:rsidRPr="00172D4C">
        <w:rPr>
          <w:lang w:eastAsia="fr-FR" w:bidi="fr-FR"/>
        </w:rPr>
        <w:t>rer neutre dans le conflit qui vient de débuter, le Canada déclare la guerre à l’Allemagne. Le gouvernement s’engage avec moins de fo</w:t>
      </w:r>
      <w:r w:rsidRPr="00172D4C">
        <w:rPr>
          <w:lang w:eastAsia="fr-FR" w:bidi="fr-FR"/>
        </w:rPr>
        <w:t>u</w:t>
      </w:r>
      <w:r w:rsidRPr="00172D4C">
        <w:rPr>
          <w:lang w:eastAsia="fr-FR" w:bidi="fr-FR"/>
        </w:rPr>
        <w:t>gue qu’en 1914, et semble bien décidé à ne pas recourir à la conscri</w:t>
      </w:r>
      <w:r w:rsidRPr="00172D4C">
        <w:rPr>
          <w:lang w:eastAsia="fr-FR" w:bidi="fr-FR"/>
        </w:rPr>
        <w:t>p</w:t>
      </w:r>
      <w:r w:rsidRPr="00172D4C">
        <w:rPr>
          <w:lang w:eastAsia="fr-FR" w:bidi="fr-FR"/>
        </w:rPr>
        <w:t>tion, pour ne pas s’exposer à la crise qu’a provoquée cette m</w:t>
      </w:r>
      <w:r w:rsidRPr="00172D4C">
        <w:rPr>
          <w:lang w:eastAsia="fr-FR" w:bidi="fr-FR"/>
        </w:rPr>
        <w:t>e</w:t>
      </w:r>
      <w:r w:rsidRPr="00172D4C">
        <w:rPr>
          <w:lang w:eastAsia="fr-FR" w:bidi="fr-FR"/>
        </w:rPr>
        <w:t>sure lors du premier conflit mondial.</w:t>
      </w:r>
    </w:p>
    <w:p w14:paraId="42609902" w14:textId="77777777" w:rsidR="0055408C" w:rsidRPr="00172D4C" w:rsidRDefault="0055408C" w:rsidP="0055408C">
      <w:pPr>
        <w:spacing w:before="120" w:after="120"/>
        <w:jc w:val="both"/>
      </w:pPr>
      <w:r w:rsidRPr="00172D4C">
        <w:rPr>
          <w:lang w:eastAsia="fr-FR" w:bidi="fr-FR"/>
        </w:rPr>
        <w:t>En mai 1940, la Commission Rowell-Sirois — sur les relations e</w:t>
      </w:r>
      <w:r w:rsidRPr="00172D4C">
        <w:rPr>
          <w:lang w:eastAsia="fr-FR" w:bidi="fr-FR"/>
        </w:rPr>
        <w:t>n</w:t>
      </w:r>
      <w:r w:rsidRPr="00172D4C">
        <w:rPr>
          <w:lang w:eastAsia="fr-FR" w:bidi="fr-FR"/>
        </w:rPr>
        <w:t>tre le Dominion et les provinces — remet son rapport. Elle reco</w:t>
      </w:r>
      <w:r w:rsidRPr="00172D4C">
        <w:rPr>
          <w:lang w:eastAsia="fr-FR" w:bidi="fr-FR"/>
        </w:rPr>
        <w:t>m</w:t>
      </w:r>
      <w:r w:rsidRPr="00172D4C">
        <w:rPr>
          <w:lang w:eastAsia="fr-FR" w:bidi="fr-FR"/>
        </w:rPr>
        <w:t>mande comme premier remède aux problèmes fiscaux une concentr</w:t>
      </w:r>
      <w:r w:rsidRPr="00172D4C">
        <w:rPr>
          <w:lang w:eastAsia="fr-FR" w:bidi="fr-FR"/>
        </w:rPr>
        <w:t>a</w:t>
      </w:r>
      <w:r w:rsidRPr="00172D4C">
        <w:rPr>
          <w:lang w:eastAsia="fr-FR" w:bidi="fr-FR"/>
        </w:rPr>
        <w:t>tion fédérale de l’administration de certains services sociaux</w:t>
      </w:r>
      <w:r>
        <w:rPr>
          <w:lang w:eastAsia="fr-FR" w:bidi="fr-FR"/>
        </w:rPr>
        <w:t> ;</w:t>
      </w:r>
      <w:r w:rsidRPr="00172D4C">
        <w:rPr>
          <w:lang w:eastAsia="fr-FR" w:bidi="fr-FR"/>
        </w:rPr>
        <w:t xml:space="preserve"> en s</w:t>
      </w:r>
      <w:r w:rsidRPr="00172D4C">
        <w:rPr>
          <w:lang w:eastAsia="fr-FR" w:bidi="fr-FR"/>
        </w:rPr>
        <w:t>e</w:t>
      </w:r>
      <w:r w:rsidRPr="00172D4C">
        <w:rPr>
          <w:lang w:eastAsia="fr-FR" w:bidi="fr-FR"/>
        </w:rPr>
        <w:t>cond lieu, elle o</w:t>
      </w:r>
      <w:r w:rsidRPr="00172D4C">
        <w:rPr>
          <w:lang w:eastAsia="fr-FR" w:bidi="fr-FR"/>
        </w:rPr>
        <w:t>p</w:t>
      </w:r>
      <w:r w:rsidRPr="00172D4C">
        <w:rPr>
          <w:lang w:eastAsia="fr-FR" w:bidi="fr-FR"/>
        </w:rPr>
        <w:t>te pour une centralisation du contrôle fiscal</w:t>
      </w:r>
      <w:r>
        <w:rPr>
          <w:lang w:eastAsia="fr-FR" w:bidi="fr-FR"/>
        </w:rPr>
        <w:t> :</w:t>
      </w:r>
      <w:r w:rsidRPr="00172D4C">
        <w:rPr>
          <w:lang w:eastAsia="fr-FR" w:bidi="fr-FR"/>
        </w:rPr>
        <w:t xml:space="preserve"> en échange du droit exclusif sur l’impôt sur le revenu personnel, les co</w:t>
      </w:r>
      <w:r w:rsidRPr="00172D4C">
        <w:rPr>
          <w:lang w:eastAsia="fr-FR" w:bidi="fr-FR"/>
        </w:rPr>
        <w:t>r</w:t>
      </w:r>
      <w:r w:rsidRPr="00172D4C">
        <w:rPr>
          <w:lang w:eastAsia="fr-FR" w:bidi="fr-FR"/>
        </w:rPr>
        <w:t>porations et les successions, droit que les provinces céderaient à O</w:t>
      </w:r>
      <w:r w:rsidRPr="00172D4C">
        <w:rPr>
          <w:lang w:eastAsia="fr-FR" w:bidi="fr-FR"/>
        </w:rPr>
        <w:t>t</w:t>
      </w:r>
      <w:r w:rsidRPr="00172D4C">
        <w:rPr>
          <w:lang w:eastAsia="fr-FR" w:bidi="fr-FR"/>
        </w:rPr>
        <w:t>tawa, le gouvernement fédéral verrait au service des dettes provinci</w:t>
      </w:r>
      <w:r w:rsidRPr="00172D4C">
        <w:rPr>
          <w:lang w:eastAsia="fr-FR" w:bidi="fr-FR"/>
        </w:rPr>
        <w:t>a</w:t>
      </w:r>
      <w:r w:rsidRPr="00172D4C">
        <w:rPr>
          <w:lang w:eastAsia="fr-FR" w:bidi="fr-FR"/>
        </w:rPr>
        <w:t>les, prendrait de nouvelles respons</w:t>
      </w:r>
      <w:r w:rsidRPr="00172D4C">
        <w:rPr>
          <w:lang w:eastAsia="fr-FR" w:bidi="fr-FR"/>
        </w:rPr>
        <w:t>a</w:t>
      </w:r>
      <w:r w:rsidRPr="00172D4C">
        <w:rPr>
          <w:lang w:eastAsia="fr-FR" w:bidi="fr-FR"/>
        </w:rPr>
        <w:t xml:space="preserve">bilités dans le domaine social et verserait aux provinces des subventions annuelles </w:t>
      </w:r>
      <w:r>
        <w:rPr>
          <w:lang w:eastAsia="fr-FR" w:bidi="fr-FR"/>
        </w:rPr>
        <w:t>« </w:t>
      </w:r>
      <w:r w:rsidRPr="00172D4C">
        <w:rPr>
          <w:lang w:eastAsia="fr-FR" w:bidi="fr-FR"/>
        </w:rPr>
        <w:t>d’</w:t>
      </w:r>
      <w:r>
        <w:rPr>
          <w:lang w:eastAsia="fr-FR" w:bidi="fr-FR"/>
        </w:rPr>
        <w:t>après la norme na</w:t>
      </w:r>
      <w:r w:rsidRPr="00172D4C">
        <w:rPr>
          <w:lang w:eastAsia="fr-FR" w:bidi="fr-FR"/>
        </w:rPr>
        <w:t>tionale</w:t>
      </w:r>
      <w:r>
        <w:rPr>
          <w:lang w:eastAsia="fr-FR" w:bidi="fr-FR"/>
        </w:rPr>
        <w:t> »</w:t>
      </w:r>
      <w:r w:rsidRPr="00172D4C">
        <w:rPr>
          <w:lang w:eastAsia="fr-FR" w:bidi="fr-FR"/>
        </w:rPr>
        <w:t>.</w:t>
      </w:r>
      <w:r>
        <w:t xml:space="preserve"> </w:t>
      </w:r>
      <w:r>
        <w:rPr>
          <w:lang w:eastAsia="fr-FR" w:bidi="fr-FR"/>
        </w:rPr>
        <w:t>[66]</w:t>
      </w:r>
      <w:r w:rsidRPr="00172D4C">
        <w:rPr>
          <w:lang w:eastAsia="fr-FR" w:bidi="fr-FR"/>
        </w:rPr>
        <w:t xml:space="preserve"> Par ce système de péréquation financière, les provi</w:t>
      </w:r>
      <w:r w:rsidRPr="00172D4C">
        <w:rPr>
          <w:lang w:eastAsia="fr-FR" w:bidi="fr-FR"/>
        </w:rPr>
        <w:t>n</w:t>
      </w:r>
      <w:r w:rsidRPr="00172D4C">
        <w:rPr>
          <w:lang w:eastAsia="fr-FR" w:bidi="fr-FR"/>
        </w:rPr>
        <w:t>ces plus pauvres recevraient pr</w:t>
      </w:r>
      <w:r w:rsidRPr="00172D4C">
        <w:rPr>
          <w:lang w:eastAsia="fr-FR" w:bidi="fr-FR"/>
        </w:rPr>
        <w:t>o</w:t>
      </w:r>
      <w:r w:rsidRPr="00172D4C">
        <w:rPr>
          <w:lang w:eastAsia="fr-FR" w:bidi="fr-FR"/>
        </w:rPr>
        <w:t>portionnellement davantage.</w:t>
      </w:r>
    </w:p>
    <w:p w14:paraId="0EDAB87F" w14:textId="77777777" w:rsidR="0055408C" w:rsidRPr="00172D4C" w:rsidRDefault="0055408C" w:rsidP="0055408C">
      <w:pPr>
        <w:spacing w:before="120" w:after="120"/>
        <w:jc w:val="both"/>
      </w:pPr>
      <w:r w:rsidRPr="00172D4C">
        <w:rPr>
          <w:lang w:eastAsia="fr-FR" w:bidi="fr-FR"/>
        </w:rPr>
        <w:t>Le professeur MacKay, membre de la Co</w:t>
      </w:r>
      <w:r w:rsidRPr="00172D4C">
        <w:rPr>
          <w:lang w:eastAsia="fr-FR" w:bidi="fr-FR"/>
        </w:rPr>
        <w:t>m</w:t>
      </w:r>
      <w:r w:rsidRPr="00172D4C">
        <w:rPr>
          <w:lang w:eastAsia="fr-FR" w:bidi="fr-FR"/>
        </w:rPr>
        <w:t>mission, explique ainsi ce qui motivait ces r</w:t>
      </w:r>
      <w:r w:rsidRPr="00172D4C">
        <w:rPr>
          <w:lang w:eastAsia="fr-FR" w:bidi="fr-FR"/>
        </w:rPr>
        <w:t>e</w:t>
      </w:r>
      <w:r w:rsidRPr="00172D4C">
        <w:rPr>
          <w:lang w:eastAsia="fr-FR" w:bidi="fr-FR"/>
        </w:rPr>
        <w:t>commandations</w:t>
      </w:r>
      <w:r>
        <w:rPr>
          <w:lang w:eastAsia="fr-FR" w:bidi="fr-FR"/>
        </w:rPr>
        <w:t> :</w:t>
      </w:r>
    </w:p>
    <w:p w14:paraId="77E4A0A6" w14:textId="77777777" w:rsidR="0055408C" w:rsidRDefault="0055408C" w:rsidP="0055408C">
      <w:pPr>
        <w:pStyle w:val="Grillecouleur-Accent1"/>
      </w:pPr>
    </w:p>
    <w:p w14:paraId="18F3E935" w14:textId="77777777" w:rsidR="0055408C" w:rsidRDefault="0055408C" w:rsidP="0055408C">
      <w:pPr>
        <w:pStyle w:val="Grillecouleur-Accent1"/>
      </w:pPr>
      <w:r w:rsidRPr="00172D4C">
        <w:t>The provinces h</w:t>
      </w:r>
      <w:r>
        <w:t>a</w:t>
      </w:r>
      <w:r w:rsidRPr="00172D4C">
        <w:t>ve had the constitutional re</w:t>
      </w:r>
      <w:r w:rsidRPr="00172D4C">
        <w:t>s</w:t>
      </w:r>
      <w:r w:rsidRPr="00172D4C">
        <w:t>ponsibility, but they h</w:t>
      </w:r>
      <w:r>
        <w:t>a</w:t>
      </w:r>
      <w:r w:rsidRPr="00172D4C">
        <w:t>ve not had the économie powers to effect ad</w:t>
      </w:r>
      <w:r>
        <w:t>e</w:t>
      </w:r>
      <w:r w:rsidRPr="00172D4C">
        <w:t>quate remedies or the pr</w:t>
      </w:r>
      <w:r w:rsidRPr="00172D4C">
        <w:t>o</w:t>
      </w:r>
      <w:r w:rsidRPr="00172D4C">
        <w:t xml:space="preserve">vincial capacity to carry the relief themselves. The Dominion had control of the most effective </w:t>
      </w:r>
      <w:r>
        <w:t>e</w:t>
      </w:r>
      <w:r w:rsidRPr="00172D4C">
        <w:t>c</w:t>
      </w:r>
      <w:r w:rsidRPr="00172D4C">
        <w:t>o</w:t>
      </w:r>
      <w:r w:rsidRPr="00172D4C">
        <w:t>nomi</w:t>
      </w:r>
      <w:r>
        <w:t>c</w:t>
      </w:r>
      <w:r w:rsidRPr="00172D4C">
        <w:t xml:space="preserve"> weapons... but it has not had the constitutional capacity to handle directly the probl</w:t>
      </w:r>
      <w:r>
        <w:t>e</w:t>
      </w:r>
      <w:r w:rsidRPr="00172D4C">
        <w:t>m of une</w:t>
      </w:r>
      <w:r w:rsidRPr="00172D4C">
        <w:t>m</w:t>
      </w:r>
      <w:r w:rsidRPr="00172D4C">
        <w:t>ployment</w:t>
      </w:r>
      <w:r>
        <w:t> ;</w:t>
      </w:r>
      <w:r w:rsidRPr="00172D4C">
        <w:t xml:space="preserve"> it has had to do it indirectly throug</w:t>
      </w:r>
      <w:r>
        <w:t>h the provinces, with some of w</w:t>
      </w:r>
      <w:r w:rsidRPr="00172D4C">
        <w:t>hich it h</w:t>
      </w:r>
      <w:r>
        <w:t>as frequently been at cross pur</w:t>
      </w:r>
      <w:r w:rsidRPr="00172D4C">
        <w:t>poses ... The other alternative was to provide for uncond</w:t>
      </w:r>
      <w:r w:rsidRPr="00172D4C">
        <w:t>i</w:t>
      </w:r>
      <w:r w:rsidRPr="00172D4C">
        <w:t>tional grants to the provinces on the basis of their needs, leaving to the provinces full autonomy and full discr</w:t>
      </w:r>
      <w:r>
        <w:t>e</w:t>
      </w:r>
      <w:r w:rsidRPr="00172D4C">
        <w:t>tion in the expenditure of these grants. This is the course recommended by the Commi</w:t>
      </w:r>
      <w:r w:rsidRPr="00172D4C">
        <w:t>s</w:t>
      </w:r>
      <w:r>
        <w:t>sion. </w:t>
      </w:r>
      <w:r>
        <w:rPr>
          <w:rStyle w:val="Appelnotedebasdep"/>
        </w:rPr>
        <w:footnoteReference w:id="85"/>
      </w:r>
    </w:p>
    <w:p w14:paraId="6046551E" w14:textId="77777777" w:rsidR="0055408C" w:rsidRPr="00172D4C" w:rsidRDefault="0055408C" w:rsidP="0055408C">
      <w:pPr>
        <w:pStyle w:val="Grillecouleur-Accent1"/>
      </w:pPr>
    </w:p>
    <w:p w14:paraId="053C48F4" w14:textId="77777777" w:rsidR="0055408C" w:rsidRPr="00172D4C" w:rsidRDefault="0055408C" w:rsidP="0055408C">
      <w:pPr>
        <w:spacing w:before="120" w:after="120"/>
        <w:jc w:val="both"/>
      </w:pPr>
      <w:r w:rsidRPr="00172D4C">
        <w:rPr>
          <w:lang w:eastAsia="fr-FR" w:bidi="fr-FR"/>
        </w:rPr>
        <w:t>Les provinces ne l’entendent pas de la même façon</w:t>
      </w:r>
      <w:r>
        <w:rPr>
          <w:lang w:eastAsia="fr-FR" w:bidi="fr-FR"/>
        </w:rPr>
        <w:t> :</w:t>
      </w:r>
      <w:r w:rsidRPr="00172D4C">
        <w:rPr>
          <w:lang w:eastAsia="fr-FR" w:bidi="fr-FR"/>
        </w:rPr>
        <w:t xml:space="preserve"> elles s’objectent à des recommandations qu’elles considèrent centralisatr</w:t>
      </w:r>
      <w:r w:rsidRPr="00172D4C">
        <w:rPr>
          <w:lang w:eastAsia="fr-FR" w:bidi="fr-FR"/>
        </w:rPr>
        <w:t>i</w:t>
      </w:r>
      <w:r w:rsidRPr="00172D4C">
        <w:rPr>
          <w:lang w:eastAsia="fr-FR" w:bidi="fr-FR"/>
        </w:rPr>
        <w:t>ces</w:t>
      </w:r>
      <w:r>
        <w:rPr>
          <w:lang w:eastAsia="fr-FR" w:bidi="fr-FR"/>
        </w:rPr>
        <w:t> ;</w:t>
      </w:r>
      <w:r w:rsidRPr="00172D4C">
        <w:rPr>
          <w:lang w:eastAsia="fr-FR" w:bidi="fr-FR"/>
        </w:rPr>
        <w:t xml:space="preserve"> et ce n’est qu’à cause de la situation d’urgence créée par la gue</w:t>
      </w:r>
      <w:r w:rsidRPr="00172D4C">
        <w:rPr>
          <w:lang w:eastAsia="fr-FR" w:bidi="fr-FR"/>
        </w:rPr>
        <w:t>r</w:t>
      </w:r>
      <w:r w:rsidRPr="00172D4C">
        <w:rPr>
          <w:lang w:eastAsia="fr-FR" w:bidi="fr-FR"/>
        </w:rPr>
        <w:t>re qu’elles acceptent finalement de se dépa</w:t>
      </w:r>
      <w:r w:rsidRPr="00172D4C">
        <w:rPr>
          <w:lang w:eastAsia="fr-FR" w:bidi="fr-FR"/>
        </w:rPr>
        <w:t>r</w:t>
      </w:r>
      <w:r w:rsidRPr="00172D4C">
        <w:rPr>
          <w:lang w:eastAsia="fr-FR" w:bidi="fr-FR"/>
        </w:rPr>
        <w:t>tir temporairement de champs de taxations qui leur fournissent la grande partie de leurs r</w:t>
      </w:r>
      <w:r w:rsidRPr="00172D4C">
        <w:rPr>
          <w:lang w:eastAsia="fr-FR" w:bidi="fr-FR"/>
        </w:rPr>
        <w:t>e</w:t>
      </w:r>
      <w:r w:rsidRPr="00172D4C">
        <w:rPr>
          <w:lang w:eastAsia="fr-FR" w:bidi="fr-FR"/>
        </w:rPr>
        <w:t>venus. Cette cumulation par le gouvernement fédéral de sources de revenus importantes aura une influe</w:t>
      </w:r>
      <w:r w:rsidRPr="00172D4C">
        <w:rPr>
          <w:lang w:eastAsia="fr-FR" w:bidi="fr-FR"/>
        </w:rPr>
        <w:t>n</w:t>
      </w:r>
      <w:r w:rsidRPr="00172D4C">
        <w:rPr>
          <w:lang w:eastAsia="fr-FR" w:bidi="fr-FR"/>
        </w:rPr>
        <w:t>ce marquante sur l’origine des initiatives sociales pour de nombreuses années à venir</w:t>
      </w:r>
      <w:r>
        <w:rPr>
          <w:lang w:eastAsia="fr-FR" w:bidi="fr-FR"/>
        </w:rPr>
        <w:t> :</w:t>
      </w:r>
      <w:r w:rsidRPr="00172D4C">
        <w:rPr>
          <w:lang w:eastAsia="fr-FR" w:bidi="fr-FR"/>
        </w:rPr>
        <w:t xml:space="preserve"> seul ce n</w:t>
      </w:r>
      <w:r w:rsidRPr="00172D4C">
        <w:rPr>
          <w:lang w:eastAsia="fr-FR" w:bidi="fr-FR"/>
        </w:rPr>
        <w:t>i</w:t>
      </w:r>
      <w:r w:rsidRPr="00172D4C">
        <w:rPr>
          <w:lang w:eastAsia="fr-FR" w:bidi="fr-FR"/>
        </w:rPr>
        <w:t>veau gouvernemental aura les fonds nécessaires à la mise en marche de m</w:t>
      </w:r>
      <w:r w:rsidRPr="00172D4C">
        <w:rPr>
          <w:lang w:eastAsia="fr-FR" w:bidi="fr-FR"/>
        </w:rPr>
        <w:t>e</w:t>
      </w:r>
      <w:r w:rsidRPr="00172D4C">
        <w:rPr>
          <w:lang w:eastAsia="fr-FR" w:bidi="fr-FR"/>
        </w:rPr>
        <w:t>sures sociales d’envergure.</w:t>
      </w:r>
    </w:p>
    <w:p w14:paraId="74C75F13" w14:textId="77777777" w:rsidR="0055408C" w:rsidRPr="00172D4C" w:rsidRDefault="0055408C" w:rsidP="0055408C">
      <w:pPr>
        <w:spacing w:before="120" w:after="120"/>
        <w:jc w:val="both"/>
      </w:pPr>
      <w:r w:rsidRPr="00172D4C">
        <w:rPr>
          <w:lang w:eastAsia="fr-FR" w:bidi="fr-FR"/>
        </w:rPr>
        <w:t>Les décisions du Conseil Privé, qui avait déclaré inconstitutionne</w:t>
      </w:r>
      <w:r w:rsidRPr="00172D4C">
        <w:rPr>
          <w:lang w:eastAsia="fr-FR" w:bidi="fr-FR"/>
        </w:rPr>
        <w:t>l</w:t>
      </w:r>
      <w:r w:rsidRPr="00172D4C">
        <w:rPr>
          <w:lang w:eastAsia="fr-FR" w:bidi="fr-FR"/>
        </w:rPr>
        <w:t>le la loi du 28 juin 1936 sur le placement et les assurances sociales, avaient quelque peu ralenti les élans du parlement. Aussi lorsqu’il est question de la loi d’assurance-chômage et du service national de pl</w:t>
      </w:r>
      <w:r w:rsidRPr="00172D4C">
        <w:rPr>
          <w:lang w:eastAsia="fr-FR" w:bidi="fr-FR"/>
        </w:rPr>
        <w:t>a</w:t>
      </w:r>
      <w:r w:rsidRPr="00172D4C">
        <w:rPr>
          <w:lang w:eastAsia="fr-FR" w:bidi="fr-FR"/>
        </w:rPr>
        <w:t>cement, le gouvernement décide-t-il de rendre constitutio</w:t>
      </w:r>
      <w:r w:rsidRPr="00172D4C">
        <w:rPr>
          <w:lang w:eastAsia="fr-FR" w:bidi="fr-FR"/>
        </w:rPr>
        <w:t>n</w:t>
      </w:r>
      <w:r w:rsidRPr="00172D4C">
        <w:rPr>
          <w:lang w:eastAsia="fr-FR" w:bidi="fr-FR"/>
        </w:rPr>
        <w:t>nelle son intervention</w:t>
      </w:r>
      <w:r>
        <w:rPr>
          <w:lang w:eastAsia="fr-FR" w:bidi="fr-FR"/>
        </w:rPr>
        <w:t> :</w:t>
      </w:r>
      <w:r w:rsidRPr="00172D4C">
        <w:rPr>
          <w:lang w:eastAsia="fr-FR" w:bidi="fr-FR"/>
        </w:rPr>
        <w:t xml:space="preserve"> il fera amender par Londres l’Acte de l’Amérique Br</w:t>
      </w:r>
      <w:r w:rsidRPr="00172D4C">
        <w:rPr>
          <w:lang w:eastAsia="fr-FR" w:bidi="fr-FR"/>
        </w:rPr>
        <w:t>i</w:t>
      </w:r>
      <w:r w:rsidRPr="00172D4C">
        <w:rPr>
          <w:lang w:eastAsia="fr-FR" w:bidi="fr-FR"/>
        </w:rPr>
        <w:t>tannique du Nord. Le 25 juin 1940, M. King annon</w:t>
      </w:r>
      <w:r>
        <w:rPr>
          <w:lang w:eastAsia="fr-FR" w:bidi="fr-FR"/>
        </w:rPr>
        <w:t>ce que toutes les provinces ac</w:t>
      </w:r>
      <w:r w:rsidRPr="00172D4C">
        <w:rPr>
          <w:lang w:eastAsia="fr-FR" w:bidi="fr-FR"/>
        </w:rPr>
        <w:t>ceptent</w:t>
      </w:r>
      <w:r>
        <w:rPr>
          <w:lang w:eastAsia="fr-FR" w:bidi="fr-FR"/>
        </w:rPr>
        <w:t xml:space="preserve"> [67]</w:t>
      </w:r>
      <w:r w:rsidRPr="00172D4C">
        <w:rPr>
          <w:lang w:eastAsia="fr-FR" w:bidi="fr-FR"/>
        </w:rPr>
        <w:t xml:space="preserve"> l’amendement constitutionnel.</w:t>
      </w:r>
      <w:r>
        <w:rPr>
          <w:lang w:eastAsia="fr-FR" w:bidi="fr-FR"/>
        </w:rPr>
        <w:t> </w:t>
      </w:r>
      <w:r>
        <w:rPr>
          <w:rStyle w:val="Appelnotedebasdep"/>
          <w:lang w:eastAsia="fr-FR" w:bidi="fr-FR"/>
        </w:rPr>
        <w:footnoteReference w:id="86"/>
      </w:r>
      <w:r w:rsidRPr="00172D4C">
        <w:rPr>
          <w:lang w:eastAsia="fr-FR" w:bidi="fr-FR"/>
        </w:rPr>
        <w:t xml:space="preserve"> Le 10 jui</w:t>
      </w:r>
      <w:r w:rsidRPr="00172D4C">
        <w:rPr>
          <w:lang w:eastAsia="fr-FR" w:bidi="fr-FR"/>
        </w:rPr>
        <w:t>l</w:t>
      </w:r>
      <w:r w:rsidRPr="00172D4C">
        <w:rPr>
          <w:lang w:eastAsia="fr-FR" w:bidi="fr-FR"/>
        </w:rPr>
        <w:t>let 1940, s’ajoute donc à l’article 91 de l’Acte le paragraphe 2a, qui désigne l’assurance contre le chômage comme ressortissante au féd</w:t>
      </w:r>
      <w:r w:rsidRPr="00172D4C">
        <w:rPr>
          <w:lang w:eastAsia="fr-FR" w:bidi="fr-FR"/>
        </w:rPr>
        <w:t>é</w:t>
      </w:r>
      <w:r w:rsidRPr="00172D4C">
        <w:rPr>
          <w:lang w:eastAsia="fr-FR" w:bidi="fr-FR"/>
        </w:rPr>
        <w:t>ral.</w:t>
      </w:r>
    </w:p>
    <w:p w14:paraId="1F976313" w14:textId="77777777" w:rsidR="0055408C" w:rsidRPr="00172D4C" w:rsidRDefault="0055408C" w:rsidP="0055408C">
      <w:pPr>
        <w:spacing w:before="120" w:after="120"/>
        <w:jc w:val="both"/>
      </w:pPr>
      <w:r w:rsidRPr="00172D4C">
        <w:rPr>
          <w:lang w:eastAsia="fr-FR" w:bidi="fr-FR"/>
        </w:rPr>
        <w:t>Muni de ce nouveau droit, le parlement adopte le 7 août de la m</w:t>
      </w:r>
      <w:r w:rsidRPr="00172D4C">
        <w:rPr>
          <w:lang w:eastAsia="fr-FR" w:bidi="fr-FR"/>
        </w:rPr>
        <w:t>ê</w:t>
      </w:r>
      <w:r w:rsidRPr="00172D4C">
        <w:rPr>
          <w:lang w:eastAsia="fr-FR" w:bidi="fr-FR"/>
        </w:rPr>
        <w:t>me année la loi de l’assurance-chômage, qui doit s’appliquer dès le mois de jui</w:t>
      </w:r>
      <w:r w:rsidRPr="00172D4C">
        <w:rPr>
          <w:lang w:eastAsia="fr-FR" w:bidi="fr-FR"/>
        </w:rPr>
        <w:t>l</w:t>
      </w:r>
      <w:r w:rsidRPr="00172D4C">
        <w:rPr>
          <w:lang w:eastAsia="fr-FR" w:bidi="fr-FR"/>
        </w:rPr>
        <w:t>let 1941. En fait, il ne s’agit que de formaliser ce qui est établi depuis plusieurs années</w:t>
      </w:r>
      <w:r>
        <w:rPr>
          <w:lang w:eastAsia="fr-FR" w:bidi="fr-FR"/>
        </w:rPr>
        <w:t> :</w:t>
      </w:r>
      <w:r w:rsidRPr="00172D4C">
        <w:rPr>
          <w:lang w:eastAsia="fr-FR" w:bidi="fr-FR"/>
        </w:rPr>
        <w:t xml:space="preserve"> des b</w:t>
      </w:r>
      <w:r w:rsidRPr="00172D4C">
        <w:rPr>
          <w:lang w:eastAsia="fr-FR" w:bidi="fr-FR"/>
        </w:rPr>
        <w:t>u</w:t>
      </w:r>
      <w:r w:rsidRPr="00172D4C">
        <w:rPr>
          <w:lang w:eastAsia="fr-FR" w:bidi="fr-FR"/>
        </w:rPr>
        <w:t>reaux de placement existent dans toutes les pr</w:t>
      </w:r>
      <w:r w:rsidRPr="00172D4C">
        <w:rPr>
          <w:lang w:eastAsia="fr-FR" w:bidi="fr-FR"/>
        </w:rPr>
        <w:t>o</w:t>
      </w:r>
      <w:r w:rsidRPr="00172D4C">
        <w:rPr>
          <w:lang w:eastAsia="fr-FR" w:bidi="fr-FR"/>
        </w:rPr>
        <w:t>vinces — sauf l’Ile du Prince-Edouard — depuis la fin de la première guerre, financés à même les fonds fédéraux. Et comme nous l’avons souligné plus haut, des secours versés aux ch</w:t>
      </w:r>
      <w:r w:rsidRPr="00172D4C">
        <w:rPr>
          <w:lang w:eastAsia="fr-FR" w:bidi="fr-FR"/>
        </w:rPr>
        <w:t>ô</w:t>
      </w:r>
      <w:r w:rsidRPr="00172D4C">
        <w:rPr>
          <w:lang w:eastAsia="fr-FR" w:bidi="fr-FR"/>
        </w:rPr>
        <w:t>meurs pe</w:t>
      </w:r>
      <w:r w:rsidRPr="00172D4C">
        <w:rPr>
          <w:lang w:eastAsia="fr-FR" w:bidi="fr-FR"/>
        </w:rPr>
        <w:t>n</w:t>
      </w:r>
      <w:r w:rsidRPr="00172D4C">
        <w:rPr>
          <w:lang w:eastAsia="fr-FR" w:bidi="fr-FR"/>
        </w:rPr>
        <w:t>dant la crise sont subventionnés par le fédéral. La nouvelle législation institutionnalise donc des façons de procéder qui ont été mises sur pied dans des situations d’urgence et pour des périodes lim</w:t>
      </w:r>
      <w:r w:rsidRPr="00172D4C">
        <w:rPr>
          <w:lang w:eastAsia="fr-FR" w:bidi="fr-FR"/>
        </w:rPr>
        <w:t>i</w:t>
      </w:r>
      <w:r w:rsidRPr="00172D4C">
        <w:rPr>
          <w:lang w:eastAsia="fr-FR" w:bidi="fr-FR"/>
        </w:rPr>
        <w:t>tées. Aussi la nouvelle loi ne rencontre-t-elle pas d’opposition de la part des gouvern</w:t>
      </w:r>
      <w:r w:rsidRPr="00172D4C">
        <w:rPr>
          <w:lang w:eastAsia="fr-FR" w:bidi="fr-FR"/>
        </w:rPr>
        <w:t>e</w:t>
      </w:r>
      <w:r w:rsidRPr="00172D4C">
        <w:rPr>
          <w:lang w:eastAsia="fr-FR" w:bidi="fr-FR"/>
        </w:rPr>
        <w:t>ments provinciaux. Telle n’est pas la réaction de la faction nationaliste de l’élite québécoise</w:t>
      </w:r>
      <w:r>
        <w:rPr>
          <w:lang w:eastAsia="fr-FR" w:bidi="fr-FR"/>
        </w:rPr>
        <w:t> :</w:t>
      </w:r>
    </w:p>
    <w:p w14:paraId="0DC09D75" w14:textId="77777777" w:rsidR="0055408C" w:rsidRDefault="0055408C" w:rsidP="0055408C">
      <w:pPr>
        <w:pStyle w:val="Grillecouleur-Accent1"/>
      </w:pPr>
    </w:p>
    <w:p w14:paraId="316544E8" w14:textId="77777777" w:rsidR="0055408C" w:rsidRDefault="0055408C" w:rsidP="0055408C">
      <w:pPr>
        <w:pStyle w:val="Grillecouleur-Accent1"/>
      </w:pPr>
      <w:r w:rsidRPr="00172D4C">
        <w:t>Le Québec ne peut adhérer à cette loi d’assurance-chômage que le gouvernement pr</w:t>
      </w:r>
      <w:r w:rsidRPr="00172D4C">
        <w:t>o</w:t>
      </w:r>
      <w:r w:rsidRPr="00172D4C">
        <w:t>pose à son assentiment... Qu’Ottawa obtienne le pouvoir qu’il sollicite et, dans un avenir rapproché, disparaîtra le priv</w:t>
      </w:r>
      <w:r w:rsidRPr="00172D4C">
        <w:t>i</w:t>
      </w:r>
      <w:r w:rsidRPr="00172D4C">
        <w:t>lège des provinces d’organiser leur vie sociale, selon la conception que s’en font leurs habitants... Province française, poursuivant un idéal de culture fra</w:t>
      </w:r>
      <w:r w:rsidRPr="00172D4C">
        <w:t>n</w:t>
      </w:r>
      <w:r w:rsidRPr="00172D4C">
        <w:t>çaise, le Québec ne peut le rester sans une certaine aut</w:t>
      </w:r>
      <w:r w:rsidRPr="00172D4C">
        <w:t>o</w:t>
      </w:r>
      <w:r w:rsidRPr="00172D4C">
        <w:t>nomie législative et administrative, en particulier dans l’ordre écon</w:t>
      </w:r>
      <w:r w:rsidRPr="00172D4C">
        <w:t>o</w:t>
      </w:r>
      <w:r w:rsidRPr="00172D4C">
        <w:t>mique et social.</w:t>
      </w:r>
      <w:r>
        <w:t> </w:t>
      </w:r>
      <w:r>
        <w:rPr>
          <w:rStyle w:val="Appelnotedebasdep"/>
        </w:rPr>
        <w:footnoteReference w:id="87"/>
      </w:r>
    </w:p>
    <w:p w14:paraId="151142FD" w14:textId="77777777" w:rsidR="0055408C" w:rsidRPr="00172D4C" w:rsidRDefault="0055408C" w:rsidP="0055408C">
      <w:pPr>
        <w:pStyle w:val="Grillecouleur-Accent1"/>
      </w:pPr>
    </w:p>
    <w:p w14:paraId="52439B0E" w14:textId="77777777" w:rsidR="0055408C" w:rsidRPr="00172D4C" w:rsidRDefault="0055408C" w:rsidP="0055408C">
      <w:pPr>
        <w:spacing w:before="120" w:after="120"/>
        <w:jc w:val="both"/>
      </w:pPr>
      <w:r w:rsidRPr="00172D4C">
        <w:rPr>
          <w:lang w:eastAsia="fr-FR" w:bidi="fr-FR"/>
        </w:rPr>
        <w:t>C’est aussi l’avis des autorités sociales</w:t>
      </w:r>
      <w:r>
        <w:rPr>
          <w:lang w:eastAsia="fr-FR" w:bidi="fr-FR"/>
        </w:rPr>
        <w:t> :</w:t>
      </w:r>
    </w:p>
    <w:p w14:paraId="06A05C4E" w14:textId="77777777" w:rsidR="0055408C" w:rsidRDefault="0055408C" w:rsidP="0055408C">
      <w:pPr>
        <w:pStyle w:val="Grillecouleur-Accent1"/>
      </w:pPr>
    </w:p>
    <w:p w14:paraId="5101C53F" w14:textId="77777777" w:rsidR="0055408C" w:rsidRDefault="0055408C" w:rsidP="0055408C">
      <w:pPr>
        <w:pStyle w:val="Grillecouleur-Accent1"/>
      </w:pPr>
      <w:r w:rsidRPr="00172D4C">
        <w:t>Au point de vue économique, comme au point de vue politique, cette législati</w:t>
      </w:r>
      <w:r>
        <w:t>on fédérale nous paraît inoppor</w:t>
      </w:r>
      <w:r w:rsidRPr="00172D4C">
        <w:t>tune,</w:t>
      </w:r>
      <w:r>
        <w:t xml:space="preserve"> </w:t>
      </w:r>
      <w:r>
        <w:rPr>
          <w:lang w:eastAsia="fr-FR" w:bidi="fr-FR"/>
        </w:rPr>
        <w:t>[68]</w:t>
      </w:r>
      <w:r w:rsidRPr="00172D4C">
        <w:t xml:space="preserve"> chaque province étant plus ou moins spécialisée dans un ge</w:t>
      </w:r>
      <w:r w:rsidRPr="00172D4C">
        <w:t>n</w:t>
      </w:r>
      <w:r w:rsidRPr="00172D4C">
        <w:t>re de production qui lui est propre, ayant une population à caractère et revenus différents, ayant aussi un n</w:t>
      </w:r>
      <w:r w:rsidRPr="00172D4C">
        <w:t>i</w:t>
      </w:r>
      <w:r w:rsidRPr="00172D4C">
        <w:t>veau de vie, des besoins et des revenus variables, nous concevons diffic</w:t>
      </w:r>
      <w:r w:rsidRPr="00172D4C">
        <w:t>i</w:t>
      </w:r>
      <w:r w:rsidRPr="00172D4C">
        <w:t>lement que l’on puisse, sans ennuis futurs, rendre homogène toute loi de prévoyance sociale.</w:t>
      </w:r>
      <w:r>
        <w:t> </w:t>
      </w:r>
      <w:r>
        <w:rPr>
          <w:rStyle w:val="Appelnotedebasdep"/>
        </w:rPr>
        <w:footnoteReference w:id="88"/>
      </w:r>
    </w:p>
    <w:p w14:paraId="4BF8E278" w14:textId="77777777" w:rsidR="0055408C" w:rsidRPr="00172D4C" w:rsidRDefault="0055408C" w:rsidP="0055408C">
      <w:pPr>
        <w:pStyle w:val="Grillecouleur-Accent1"/>
      </w:pPr>
    </w:p>
    <w:p w14:paraId="2614F49B" w14:textId="77777777" w:rsidR="0055408C" w:rsidRPr="00172D4C" w:rsidRDefault="0055408C" w:rsidP="0055408C">
      <w:pPr>
        <w:spacing w:before="120" w:after="120"/>
        <w:jc w:val="both"/>
      </w:pPr>
      <w:r w:rsidRPr="00172D4C">
        <w:rPr>
          <w:lang w:eastAsia="fr-FR" w:bidi="fr-FR"/>
        </w:rPr>
        <w:t>L’opposition à l’assurance-chômage n’est pas le fait de tous les Québécois</w:t>
      </w:r>
      <w:r>
        <w:rPr>
          <w:lang w:eastAsia="fr-FR" w:bidi="fr-FR"/>
        </w:rPr>
        <w:t> :</w:t>
      </w:r>
      <w:r w:rsidRPr="00172D4C">
        <w:rPr>
          <w:lang w:eastAsia="fr-FR" w:bidi="fr-FR"/>
        </w:rPr>
        <w:t xml:space="preserve"> cette loi est en grande partie le résultat des pressions des syndicats, en particulier de ceux du Québec. Les synd</w:t>
      </w:r>
      <w:r w:rsidRPr="00172D4C">
        <w:rPr>
          <w:lang w:eastAsia="fr-FR" w:bidi="fr-FR"/>
        </w:rPr>
        <w:t>i</w:t>
      </w:r>
      <w:r w:rsidRPr="00172D4C">
        <w:rPr>
          <w:lang w:eastAsia="fr-FR" w:bidi="fr-FR"/>
        </w:rPr>
        <w:t>calistes désirent une protection adéquate</w:t>
      </w:r>
      <w:r>
        <w:rPr>
          <w:lang w:eastAsia="fr-FR" w:bidi="fr-FR"/>
        </w:rPr>
        <w:t> :</w:t>
      </w:r>
      <w:r w:rsidRPr="00172D4C">
        <w:rPr>
          <w:lang w:eastAsia="fr-FR" w:bidi="fr-FR"/>
        </w:rPr>
        <w:t xml:space="preserve"> son or</w:t>
      </w:r>
      <w:r w:rsidRPr="00172D4C">
        <w:rPr>
          <w:lang w:eastAsia="fr-FR" w:bidi="fr-FR"/>
        </w:rPr>
        <w:t>i</w:t>
      </w:r>
      <w:r w:rsidRPr="00172D4C">
        <w:rPr>
          <w:lang w:eastAsia="fr-FR" w:bidi="fr-FR"/>
        </w:rPr>
        <w:t>gine leur importe peu.</w:t>
      </w:r>
    </w:p>
    <w:p w14:paraId="0CF89E13" w14:textId="77777777" w:rsidR="0055408C" w:rsidRPr="00172D4C" w:rsidRDefault="0055408C" w:rsidP="0055408C">
      <w:pPr>
        <w:spacing w:before="120" w:after="120"/>
        <w:jc w:val="both"/>
      </w:pPr>
      <w:r w:rsidRPr="00172D4C">
        <w:rPr>
          <w:lang w:eastAsia="fr-FR" w:bidi="fr-FR"/>
        </w:rPr>
        <w:t>Les Canadiens français ont maintes raisons de craindre le pouvoir central, à ce moment</w:t>
      </w:r>
      <w:r>
        <w:rPr>
          <w:lang w:eastAsia="fr-FR" w:bidi="fr-FR"/>
        </w:rPr>
        <w:t> :</w:t>
      </w:r>
      <w:r w:rsidRPr="00172D4C">
        <w:rPr>
          <w:lang w:eastAsia="fr-FR" w:bidi="fr-FR"/>
        </w:rPr>
        <w:t xml:space="preserve"> malgré les affirmations de principe, le gouve</w:t>
      </w:r>
      <w:r w:rsidRPr="00172D4C">
        <w:rPr>
          <w:lang w:eastAsia="fr-FR" w:bidi="fr-FR"/>
        </w:rPr>
        <w:t>r</w:t>
      </w:r>
      <w:r w:rsidRPr="00172D4C">
        <w:rPr>
          <w:lang w:eastAsia="fr-FR" w:bidi="fr-FR"/>
        </w:rPr>
        <w:t>nement f</w:t>
      </w:r>
      <w:r w:rsidRPr="00172D4C">
        <w:rPr>
          <w:lang w:eastAsia="fr-FR" w:bidi="fr-FR"/>
        </w:rPr>
        <w:t>é</w:t>
      </w:r>
      <w:r w:rsidRPr="00172D4C">
        <w:rPr>
          <w:lang w:eastAsia="fr-FR" w:bidi="fr-FR"/>
        </w:rPr>
        <w:t>déral a eu recours à la conscription et, pas plus que lors de la première grande guerre, le Québec n’a apprécié cette mesure. La réa</w:t>
      </w:r>
      <w:r w:rsidRPr="00172D4C">
        <w:rPr>
          <w:lang w:eastAsia="fr-FR" w:bidi="fr-FR"/>
        </w:rPr>
        <w:t>c</w:t>
      </w:r>
      <w:r w:rsidRPr="00172D4C">
        <w:rPr>
          <w:lang w:eastAsia="fr-FR" w:bidi="fr-FR"/>
        </w:rPr>
        <w:t>tion fut très forte. De plus, un geste du premier ministre Ma</w:t>
      </w:r>
      <w:r w:rsidRPr="00172D4C">
        <w:rPr>
          <w:lang w:eastAsia="fr-FR" w:bidi="fr-FR"/>
        </w:rPr>
        <w:t>c</w:t>
      </w:r>
      <w:r w:rsidRPr="00172D4C">
        <w:rPr>
          <w:lang w:eastAsia="fr-FR" w:bidi="fr-FR"/>
        </w:rPr>
        <w:t>Kenzie King, en 1941, démontre la faible prote</w:t>
      </w:r>
      <w:r w:rsidRPr="00172D4C">
        <w:rPr>
          <w:lang w:eastAsia="fr-FR" w:bidi="fr-FR"/>
        </w:rPr>
        <w:t>c</w:t>
      </w:r>
      <w:r w:rsidRPr="00172D4C">
        <w:rPr>
          <w:lang w:eastAsia="fr-FR" w:bidi="fr-FR"/>
        </w:rPr>
        <w:t>tion qu’apporte l’Acte de l’Amérique Britannique du Nord</w:t>
      </w:r>
      <w:r>
        <w:rPr>
          <w:lang w:eastAsia="fr-FR" w:bidi="fr-FR"/>
        </w:rPr>
        <w:t> :</w:t>
      </w:r>
      <w:r w:rsidRPr="00172D4C">
        <w:rPr>
          <w:lang w:eastAsia="fr-FR" w:bidi="fr-FR"/>
        </w:rPr>
        <w:t xml:space="preserve"> il fait amender la constitution pour ne pas avoir à remanier la carte électorale, ainsi que l’exige la loi. Le Québec ne peut donc que craindre les effets à long terme de toute l</w:t>
      </w:r>
      <w:r w:rsidRPr="00172D4C">
        <w:rPr>
          <w:lang w:eastAsia="fr-FR" w:bidi="fr-FR"/>
        </w:rPr>
        <w:t>é</w:t>
      </w:r>
      <w:r w:rsidRPr="00172D4C">
        <w:rPr>
          <w:lang w:eastAsia="fr-FR" w:bidi="fr-FR"/>
        </w:rPr>
        <w:t>gislation s</w:t>
      </w:r>
      <w:r w:rsidRPr="00172D4C">
        <w:rPr>
          <w:lang w:eastAsia="fr-FR" w:bidi="fr-FR"/>
        </w:rPr>
        <w:t>o</w:t>
      </w:r>
      <w:r w:rsidRPr="00172D4C">
        <w:rPr>
          <w:lang w:eastAsia="fr-FR" w:bidi="fr-FR"/>
        </w:rPr>
        <w:t>ciale émanant du fédéral, même si à court terme ces lois aideraient à la solution des problèmes de l’heure. Ceux-ci sont no</w:t>
      </w:r>
      <w:r w:rsidRPr="00172D4C">
        <w:rPr>
          <w:lang w:eastAsia="fr-FR" w:bidi="fr-FR"/>
        </w:rPr>
        <w:t>m</w:t>
      </w:r>
      <w:r w:rsidRPr="00172D4C">
        <w:rPr>
          <w:lang w:eastAsia="fr-FR" w:bidi="fr-FR"/>
        </w:rPr>
        <w:t>breux</w:t>
      </w:r>
      <w:r>
        <w:rPr>
          <w:lang w:eastAsia="fr-FR" w:bidi="fr-FR"/>
        </w:rPr>
        <w:t> :</w:t>
      </w:r>
    </w:p>
    <w:p w14:paraId="38D5087C" w14:textId="77777777" w:rsidR="0055408C" w:rsidRDefault="0055408C" w:rsidP="0055408C">
      <w:pPr>
        <w:pStyle w:val="Grillecouleur-Accent1"/>
      </w:pPr>
    </w:p>
    <w:p w14:paraId="5FB33EC2" w14:textId="77777777" w:rsidR="0055408C" w:rsidRDefault="0055408C" w:rsidP="0055408C">
      <w:pPr>
        <w:pStyle w:val="Grillecouleur-Accent1"/>
      </w:pPr>
      <w:r w:rsidRPr="00172D4C">
        <w:t>Depuis dix ans, le chômage a été considéré comme la plaie sociale de notre ville. Les ménages brisés, la dénutrition, le moral qui baisse, vo</w:t>
      </w:r>
      <w:r w:rsidRPr="00172D4C">
        <w:t>i</w:t>
      </w:r>
      <w:r w:rsidRPr="00172D4C">
        <w:t>là autant de problèmes que nous traînons actue</w:t>
      </w:r>
      <w:r w:rsidRPr="00172D4C">
        <w:t>l</w:t>
      </w:r>
      <w:r w:rsidRPr="00172D4C">
        <w:t>lement après nous, mais qui sont considérés comme étant de seconde ou de troisième z</w:t>
      </w:r>
      <w:r w:rsidRPr="00172D4C">
        <w:t>o</w:t>
      </w:r>
      <w:r w:rsidRPr="00172D4C">
        <w:t>ne.</w:t>
      </w:r>
      <w:r>
        <w:t> </w:t>
      </w:r>
      <w:r>
        <w:rPr>
          <w:rStyle w:val="Appelnotedebasdep"/>
        </w:rPr>
        <w:footnoteReference w:id="89"/>
      </w:r>
    </w:p>
    <w:p w14:paraId="7A7B7DC7" w14:textId="77777777" w:rsidR="0055408C" w:rsidRPr="00172D4C" w:rsidRDefault="0055408C" w:rsidP="0055408C">
      <w:pPr>
        <w:pStyle w:val="Grillecouleur-Accent1"/>
      </w:pPr>
    </w:p>
    <w:p w14:paraId="6E952B4F" w14:textId="77777777" w:rsidR="0055408C" w:rsidRPr="00172D4C" w:rsidRDefault="0055408C" w:rsidP="0055408C">
      <w:pPr>
        <w:spacing w:before="120" w:after="120"/>
        <w:jc w:val="both"/>
      </w:pPr>
      <w:r w:rsidRPr="00172D4C">
        <w:rPr>
          <w:lang w:eastAsia="fr-FR" w:bidi="fr-FR"/>
        </w:rPr>
        <w:t>Et Montréal est loin d’être seule à vivre une telle situation. Dans un effort d’amélioration des mesures d’assistance, le gouvernement du Québec, en 1941, révise plusieurs de ses lois sociales</w:t>
      </w:r>
      <w:r>
        <w:rPr>
          <w:lang w:eastAsia="fr-FR" w:bidi="fr-FR"/>
        </w:rPr>
        <w:t> :</w:t>
      </w:r>
      <w:r w:rsidRPr="00172D4C">
        <w:rPr>
          <w:lang w:eastAsia="fr-FR" w:bidi="fr-FR"/>
        </w:rPr>
        <w:t xml:space="preserve"> assistance p</w:t>
      </w:r>
      <w:r w:rsidRPr="00172D4C">
        <w:rPr>
          <w:lang w:eastAsia="fr-FR" w:bidi="fr-FR"/>
        </w:rPr>
        <w:t>u</w:t>
      </w:r>
      <w:r>
        <w:rPr>
          <w:lang w:eastAsia="fr-FR" w:bidi="fr-FR"/>
        </w:rPr>
        <w:t>blique, aide aux mères néces</w:t>
      </w:r>
      <w:r w:rsidRPr="00172D4C">
        <w:rPr>
          <w:lang w:eastAsia="fr-FR" w:bidi="fr-FR"/>
        </w:rPr>
        <w:t>siteuses,</w:t>
      </w:r>
      <w:r>
        <w:rPr>
          <w:lang w:eastAsia="fr-FR" w:bidi="fr-FR"/>
        </w:rPr>
        <w:t xml:space="preserve"> [69]</w:t>
      </w:r>
      <w:r w:rsidRPr="00172D4C">
        <w:rPr>
          <w:lang w:eastAsia="fr-FR" w:bidi="fr-FR"/>
        </w:rPr>
        <w:t xml:space="preserve"> institutions pour malades mentaux. En fait, il ne s’agit que d’une nouvelle codification qui ne change rien à leur contenu. Et su</w:t>
      </w:r>
      <w:r w:rsidRPr="00172D4C">
        <w:rPr>
          <w:lang w:eastAsia="fr-FR" w:bidi="fr-FR"/>
        </w:rPr>
        <w:t>r</w:t>
      </w:r>
      <w:r w:rsidRPr="00172D4C">
        <w:rPr>
          <w:lang w:eastAsia="fr-FR" w:bidi="fr-FR"/>
        </w:rPr>
        <w:t>tout, il crée le Service d’assistance publique, qui relève du ministère de la Santé. La mesure est bien a</w:t>
      </w:r>
      <w:r w:rsidRPr="00172D4C">
        <w:rPr>
          <w:lang w:eastAsia="fr-FR" w:bidi="fr-FR"/>
        </w:rPr>
        <w:t>c</w:t>
      </w:r>
      <w:r w:rsidRPr="00172D4C">
        <w:rPr>
          <w:lang w:eastAsia="fr-FR" w:bidi="fr-FR"/>
        </w:rPr>
        <w:t>cueillie</w:t>
      </w:r>
      <w:r>
        <w:rPr>
          <w:lang w:eastAsia="fr-FR" w:bidi="fr-FR"/>
        </w:rPr>
        <w:t> :</w:t>
      </w:r>
    </w:p>
    <w:p w14:paraId="6BAB64D1" w14:textId="77777777" w:rsidR="0055408C" w:rsidRDefault="0055408C" w:rsidP="0055408C">
      <w:pPr>
        <w:pStyle w:val="Grillecouleur-Accent1"/>
      </w:pPr>
    </w:p>
    <w:p w14:paraId="29478E27" w14:textId="77777777" w:rsidR="0055408C" w:rsidRDefault="0055408C" w:rsidP="0055408C">
      <w:pPr>
        <w:pStyle w:val="Grillecouleur-Accent1"/>
      </w:pPr>
      <w:r w:rsidRPr="00172D4C">
        <w:t>Nos gouvernements ne peuvent plus se contenter de soulager les mis</w:t>
      </w:r>
      <w:r w:rsidRPr="00172D4C">
        <w:t>è</w:t>
      </w:r>
      <w:r w:rsidRPr="00172D4C">
        <w:t>res les plus criantes. Il est temps qu’ils adoptent une politique con</w:t>
      </w:r>
      <w:r w:rsidRPr="00172D4C">
        <w:t>s</w:t>
      </w:r>
      <w:r w:rsidRPr="00172D4C">
        <w:t>tructive d’hygiène publique. Il leur en coûtera à la longue bea</w:t>
      </w:r>
      <w:r w:rsidRPr="00172D4C">
        <w:t>u</w:t>
      </w:r>
      <w:r w:rsidRPr="00172D4C">
        <w:t>coup moins cher et les résultats seront autrement encourageants.</w:t>
      </w:r>
      <w:r>
        <w:t> </w:t>
      </w:r>
      <w:r>
        <w:rPr>
          <w:rStyle w:val="Appelnotedebasdep"/>
        </w:rPr>
        <w:footnoteReference w:id="90"/>
      </w:r>
    </w:p>
    <w:p w14:paraId="39253B1F" w14:textId="77777777" w:rsidR="0055408C" w:rsidRPr="00172D4C" w:rsidRDefault="0055408C" w:rsidP="0055408C">
      <w:pPr>
        <w:pStyle w:val="Grillecouleur-Accent1"/>
      </w:pPr>
    </w:p>
    <w:p w14:paraId="6459DCA4" w14:textId="77777777" w:rsidR="0055408C" w:rsidRPr="00172D4C" w:rsidRDefault="0055408C" w:rsidP="0055408C">
      <w:pPr>
        <w:spacing w:before="120" w:after="120"/>
        <w:jc w:val="both"/>
      </w:pPr>
      <w:r w:rsidRPr="00172D4C">
        <w:rPr>
          <w:lang w:eastAsia="fr-FR" w:bidi="fr-FR"/>
        </w:rPr>
        <w:t>Mais le manque de leadership du gouvern</w:t>
      </w:r>
      <w:r w:rsidRPr="00172D4C">
        <w:rPr>
          <w:lang w:eastAsia="fr-FR" w:bidi="fr-FR"/>
        </w:rPr>
        <w:t>e</w:t>
      </w:r>
      <w:r w:rsidRPr="00172D4C">
        <w:rPr>
          <w:lang w:eastAsia="fr-FR" w:bidi="fr-FR"/>
        </w:rPr>
        <w:t>ment provincial dans le domaine de l’assistance est ressenti de plus en plus cruellement</w:t>
      </w:r>
      <w:r>
        <w:rPr>
          <w:lang w:eastAsia="fr-FR" w:bidi="fr-FR"/>
        </w:rPr>
        <w:t> :</w:t>
      </w:r>
    </w:p>
    <w:p w14:paraId="66726B40" w14:textId="77777777" w:rsidR="0055408C" w:rsidRDefault="0055408C" w:rsidP="0055408C">
      <w:pPr>
        <w:pStyle w:val="Grillecouleur-Accent1"/>
      </w:pPr>
    </w:p>
    <w:p w14:paraId="4E8950C3" w14:textId="77777777" w:rsidR="0055408C" w:rsidRDefault="0055408C" w:rsidP="0055408C">
      <w:pPr>
        <w:pStyle w:val="Grillecouleur-Accent1"/>
      </w:pPr>
      <w:r w:rsidRPr="00172D4C">
        <w:t>Dans la province de Québec, nous avons un peu partout des œuvres sociales admirables, mais en dehors de Montréal, existe-t-il une coh</w:t>
      </w:r>
      <w:r w:rsidRPr="00172D4C">
        <w:t>é</w:t>
      </w:r>
      <w:r w:rsidRPr="00172D4C">
        <w:t>sion, une collaboration véritable</w:t>
      </w:r>
      <w:r>
        <w:t> ?</w:t>
      </w:r>
      <w:r w:rsidRPr="00172D4C">
        <w:t xml:space="preserve"> Nous sommes au regret de const</w:t>
      </w:r>
      <w:r w:rsidRPr="00172D4C">
        <w:t>a</w:t>
      </w:r>
      <w:r w:rsidRPr="00172D4C">
        <w:t>ter que tel n’est pas le cas</w:t>
      </w:r>
      <w:r>
        <w:t>. </w:t>
      </w:r>
      <w:r>
        <w:rPr>
          <w:rStyle w:val="Appelnotedebasdep"/>
        </w:rPr>
        <w:footnoteReference w:id="91"/>
      </w:r>
    </w:p>
    <w:p w14:paraId="04EC32DE" w14:textId="77777777" w:rsidR="0055408C" w:rsidRPr="00172D4C" w:rsidRDefault="0055408C" w:rsidP="0055408C">
      <w:pPr>
        <w:pStyle w:val="Grillecouleur-Accent1"/>
      </w:pPr>
    </w:p>
    <w:p w14:paraId="746822F2" w14:textId="77777777" w:rsidR="0055408C" w:rsidRPr="00172D4C" w:rsidRDefault="0055408C" w:rsidP="0055408C">
      <w:pPr>
        <w:spacing w:before="120" w:after="120"/>
        <w:jc w:val="both"/>
      </w:pPr>
      <w:r w:rsidRPr="00172D4C">
        <w:rPr>
          <w:lang w:eastAsia="fr-FR" w:bidi="fr-FR"/>
        </w:rPr>
        <w:t>En effet, ces quelques initiatives du gouve</w:t>
      </w:r>
      <w:r w:rsidRPr="00172D4C">
        <w:rPr>
          <w:lang w:eastAsia="fr-FR" w:bidi="fr-FR"/>
        </w:rPr>
        <w:t>r</w:t>
      </w:r>
      <w:r w:rsidRPr="00172D4C">
        <w:rPr>
          <w:lang w:eastAsia="fr-FR" w:bidi="fr-FR"/>
        </w:rPr>
        <w:t>nement provincial ont peu modifié les structures de l’assistance</w:t>
      </w:r>
      <w:r>
        <w:rPr>
          <w:lang w:eastAsia="fr-FR" w:bidi="fr-FR"/>
        </w:rPr>
        <w:t> :</w:t>
      </w:r>
      <w:r w:rsidRPr="00172D4C">
        <w:rPr>
          <w:lang w:eastAsia="fr-FR" w:bidi="fr-FR"/>
        </w:rPr>
        <w:t xml:space="preserve"> les services privés en a</w:t>
      </w:r>
      <w:r w:rsidRPr="00172D4C">
        <w:rPr>
          <w:lang w:eastAsia="fr-FR" w:bidi="fr-FR"/>
        </w:rPr>
        <w:t>s</w:t>
      </w:r>
      <w:r w:rsidRPr="00172D4C">
        <w:rPr>
          <w:lang w:eastAsia="fr-FR" w:bidi="fr-FR"/>
        </w:rPr>
        <w:t>sument encore la responsabilité. Les conséquences de la crise écon</w:t>
      </w:r>
      <w:r w:rsidRPr="00172D4C">
        <w:rPr>
          <w:lang w:eastAsia="fr-FR" w:bidi="fr-FR"/>
        </w:rPr>
        <w:t>o</w:t>
      </w:r>
      <w:r w:rsidRPr="00172D4C">
        <w:rPr>
          <w:lang w:eastAsia="fr-FR" w:bidi="fr-FR"/>
        </w:rPr>
        <w:t>mique forcent les responsables de l’assistance à chercher des moyens pour améli</w:t>
      </w:r>
      <w:r w:rsidRPr="00172D4C">
        <w:rPr>
          <w:lang w:eastAsia="fr-FR" w:bidi="fr-FR"/>
        </w:rPr>
        <w:t>o</w:t>
      </w:r>
      <w:r w:rsidRPr="00172D4C">
        <w:rPr>
          <w:lang w:eastAsia="fr-FR" w:bidi="fr-FR"/>
        </w:rPr>
        <w:t>rer leurs services. Aussi se tournent-ils vers les techniques développées depuis quelqu</w:t>
      </w:r>
      <w:r>
        <w:rPr>
          <w:lang w:eastAsia="fr-FR" w:bidi="fr-FR"/>
        </w:rPr>
        <w:t>es années dans le milieu anglo-</w:t>
      </w:r>
      <w:r w:rsidRPr="00172D4C">
        <w:rPr>
          <w:lang w:eastAsia="fr-FR" w:bidi="fr-FR"/>
        </w:rPr>
        <w:t>canadien</w:t>
      </w:r>
      <w:r>
        <w:rPr>
          <w:lang w:eastAsia="fr-FR" w:bidi="fr-FR"/>
        </w:rPr>
        <w:t> :</w:t>
      </w:r>
    </w:p>
    <w:p w14:paraId="5A1195DF" w14:textId="77777777" w:rsidR="0055408C" w:rsidRDefault="0055408C" w:rsidP="0055408C">
      <w:pPr>
        <w:pStyle w:val="Grillecouleur-Accent1"/>
      </w:pPr>
    </w:p>
    <w:p w14:paraId="6FAF84DE" w14:textId="77777777" w:rsidR="0055408C" w:rsidRDefault="0055408C" w:rsidP="0055408C">
      <w:pPr>
        <w:pStyle w:val="Grillecouleur-Accent1"/>
      </w:pPr>
      <w:r w:rsidRPr="00172D4C">
        <w:t>C’est ainsi qu’avec l’appui des techniciens anglo-canadiens, les Can</w:t>
      </w:r>
      <w:r w:rsidRPr="00172D4C">
        <w:t>a</w:t>
      </w:r>
      <w:r w:rsidRPr="00172D4C">
        <w:t>diens français fondèrent à Montréal, en 1938, le Bureau d’Assistance aux Familles, spécialisé dans le relèvement et le bien-être des fami</w:t>
      </w:r>
      <w:r w:rsidRPr="00172D4C">
        <w:t>l</w:t>
      </w:r>
      <w:r w:rsidRPr="00172D4C">
        <w:t>les... La forme relativement nouvelle des services sociaux professionnels à caract</w:t>
      </w:r>
      <w:r w:rsidRPr="00172D4C">
        <w:t>è</w:t>
      </w:r>
      <w:r w:rsidRPr="00172D4C">
        <w:t>re spécialisé vint compléter les autres</w:t>
      </w:r>
      <w:r>
        <w:t xml:space="preserve"> </w:t>
      </w:r>
      <w:r>
        <w:rPr>
          <w:lang w:eastAsia="fr-FR" w:bidi="fr-FR"/>
        </w:rPr>
        <w:t xml:space="preserve">[70] </w:t>
      </w:r>
      <w:r w:rsidRPr="00172D4C">
        <w:t>types d’assistance charitable tout en dénonçant leurs limitations et en clar</w:t>
      </w:r>
      <w:r w:rsidRPr="00172D4C">
        <w:t>i</w:t>
      </w:r>
      <w:r w:rsidRPr="00172D4C">
        <w:t>fiant leur champ d’activité.</w:t>
      </w:r>
      <w:r>
        <w:t> </w:t>
      </w:r>
      <w:r>
        <w:rPr>
          <w:rStyle w:val="Appelnotedebasdep"/>
        </w:rPr>
        <w:footnoteReference w:id="92"/>
      </w:r>
    </w:p>
    <w:p w14:paraId="3B893854" w14:textId="77777777" w:rsidR="0055408C" w:rsidRPr="00172D4C" w:rsidRDefault="0055408C" w:rsidP="0055408C">
      <w:pPr>
        <w:pStyle w:val="Grillecouleur-Accent1"/>
      </w:pPr>
    </w:p>
    <w:p w14:paraId="1A42B5C6" w14:textId="77777777" w:rsidR="0055408C" w:rsidRPr="00172D4C" w:rsidRDefault="0055408C" w:rsidP="0055408C">
      <w:pPr>
        <w:spacing w:before="120" w:after="120"/>
        <w:jc w:val="both"/>
      </w:pPr>
      <w:r w:rsidRPr="00172D4C">
        <w:rPr>
          <w:lang w:eastAsia="fr-FR" w:bidi="fr-FR"/>
        </w:rPr>
        <w:t>Les services qui se multiplient rendent de plus en plus urgente une coordination efficace</w:t>
      </w:r>
      <w:r>
        <w:rPr>
          <w:lang w:eastAsia="fr-FR" w:bidi="fr-FR"/>
        </w:rPr>
        <w:t> :</w:t>
      </w:r>
      <w:r w:rsidRPr="00172D4C">
        <w:rPr>
          <w:lang w:eastAsia="fr-FR" w:bidi="fr-FR"/>
        </w:rPr>
        <w:t xml:space="preserve"> la Fédération des Œuvres de Charité Can</w:t>
      </w:r>
      <w:r w:rsidRPr="00172D4C">
        <w:rPr>
          <w:lang w:eastAsia="fr-FR" w:bidi="fr-FR"/>
        </w:rPr>
        <w:t>a</w:t>
      </w:r>
      <w:r w:rsidRPr="00172D4C">
        <w:rPr>
          <w:lang w:eastAsia="fr-FR" w:bidi="fr-FR"/>
        </w:rPr>
        <w:t>diennes-françaises a mis sur pied dès sa seconde année d’existence, en 1933, le Conseil des Œuvres de Montréal. Sous l’impulsion du card</w:t>
      </w:r>
      <w:r w:rsidRPr="00172D4C">
        <w:rPr>
          <w:lang w:eastAsia="fr-FR" w:bidi="fr-FR"/>
        </w:rPr>
        <w:t>i</w:t>
      </w:r>
      <w:r w:rsidRPr="00172D4C">
        <w:rPr>
          <w:lang w:eastAsia="fr-FR" w:bidi="fr-FR"/>
        </w:rPr>
        <w:t>nal Villeneuve naît en 1940 le Bureau des Œuvres de Charité Cathol</w:t>
      </w:r>
      <w:r w:rsidRPr="00172D4C">
        <w:rPr>
          <w:lang w:eastAsia="fr-FR" w:bidi="fr-FR"/>
        </w:rPr>
        <w:t>i</w:t>
      </w:r>
      <w:r w:rsidRPr="00172D4C">
        <w:rPr>
          <w:lang w:eastAsia="fr-FR" w:bidi="fr-FR"/>
        </w:rPr>
        <w:t>ques à Québec.</w:t>
      </w:r>
    </w:p>
    <w:p w14:paraId="0C443CCF" w14:textId="77777777" w:rsidR="0055408C" w:rsidRPr="00172D4C" w:rsidRDefault="0055408C" w:rsidP="0055408C">
      <w:pPr>
        <w:spacing w:before="120" w:after="120"/>
        <w:jc w:val="both"/>
      </w:pPr>
      <w:r w:rsidRPr="00172D4C">
        <w:rPr>
          <w:lang w:eastAsia="fr-FR" w:bidi="fr-FR"/>
        </w:rPr>
        <w:t>Tous ces nouveaux services font appel à un personnel qui doit être formé dans les techniques du service social</w:t>
      </w:r>
      <w:r>
        <w:rPr>
          <w:lang w:eastAsia="fr-FR" w:bidi="fr-FR"/>
        </w:rPr>
        <w:t> :</w:t>
      </w:r>
      <w:r w:rsidRPr="00172D4C">
        <w:rPr>
          <w:lang w:eastAsia="fr-FR" w:bidi="fr-FR"/>
        </w:rPr>
        <w:t xml:space="preserve"> en 1940 se fonde à Mo</w:t>
      </w:r>
      <w:r w:rsidRPr="00172D4C">
        <w:rPr>
          <w:lang w:eastAsia="fr-FR" w:bidi="fr-FR"/>
        </w:rPr>
        <w:t>n</w:t>
      </w:r>
      <w:r w:rsidRPr="00172D4C">
        <w:rPr>
          <w:lang w:eastAsia="fr-FR" w:bidi="fr-FR"/>
        </w:rPr>
        <w:t>tréal la première école canadienne-française de service social. Québec suit de quelques années, en fo</w:t>
      </w:r>
      <w:r w:rsidRPr="00172D4C">
        <w:rPr>
          <w:lang w:eastAsia="fr-FR" w:bidi="fr-FR"/>
        </w:rPr>
        <w:t>n</w:t>
      </w:r>
      <w:r w:rsidRPr="00172D4C">
        <w:rPr>
          <w:lang w:eastAsia="fr-FR" w:bidi="fr-FR"/>
        </w:rPr>
        <w:t>dant la sienne en 1943.</w:t>
      </w:r>
    </w:p>
    <w:p w14:paraId="30DD7671" w14:textId="77777777" w:rsidR="0055408C" w:rsidRPr="00172D4C" w:rsidRDefault="0055408C" w:rsidP="0055408C">
      <w:pPr>
        <w:spacing w:before="120" w:after="120"/>
        <w:jc w:val="both"/>
      </w:pPr>
      <w:r w:rsidRPr="00172D4C">
        <w:rPr>
          <w:lang w:eastAsia="fr-FR" w:bidi="fr-FR"/>
        </w:rPr>
        <w:t>La vigueur manifestée par le secteur privé pendant cette période évite au gouvernement pr</w:t>
      </w:r>
      <w:r w:rsidRPr="00172D4C">
        <w:rPr>
          <w:lang w:eastAsia="fr-FR" w:bidi="fr-FR"/>
        </w:rPr>
        <w:t>o</w:t>
      </w:r>
      <w:r w:rsidRPr="00172D4C">
        <w:rPr>
          <w:lang w:eastAsia="fr-FR" w:bidi="fr-FR"/>
        </w:rPr>
        <w:t>vincial un plus grand engagement dans le doma</w:t>
      </w:r>
      <w:r w:rsidRPr="00172D4C">
        <w:rPr>
          <w:lang w:eastAsia="fr-FR" w:bidi="fr-FR"/>
        </w:rPr>
        <w:t>i</w:t>
      </w:r>
      <w:r w:rsidRPr="00172D4C">
        <w:rPr>
          <w:lang w:eastAsia="fr-FR" w:bidi="fr-FR"/>
        </w:rPr>
        <w:t>ne</w:t>
      </w:r>
      <w:r>
        <w:rPr>
          <w:lang w:eastAsia="fr-FR" w:bidi="fr-FR"/>
        </w:rPr>
        <w:t> :</w:t>
      </w:r>
    </w:p>
    <w:p w14:paraId="3B158B18" w14:textId="77777777" w:rsidR="0055408C" w:rsidRDefault="0055408C" w:rsidP="0055408C">
      <w:pPr>
        <w:pStyle w:val="Grillecouleur-Accent1"/>
      </w:pPr>
    </w:p>
    <w:p w14:paraId="4485DA7B" w14:textId="77777777" w:rsidR="0055408C" w:rsidRDefault="0055408C" w:rsidP="0055408C">
      <w:pPr>
        <w:pStyle w:val="Grillecouleur-Accent1"/>
      </w:pPr>
      <w:r w:rsidRPr="00172D4C">
        <w:t>Grâce à ces agences sociales qui se multiplient à travers la provi</w:t>
      </w:r>
      <w:r w:rsidRPr="00172D4C">
        <w:t>n</w:t>
      </w:r>
      <w:r w:rsidRPr="00172D4C">
        <w:t>ce, l’</w:t>
      </w:r>
      <w:r>
        <w:t>État</w:t>
      </w:r>
      <w:r w:rsidRPr="00172D4C">
        <w:t xml:space="preserve"> provincial continue à déléguer la grande part de sa respons</w:t>
      </w:r>
      <w:r w:rsidRPr="00172D4C">
        <w:t>a</w:t>
      </w:r>
      <w:r w:rsidRPr="00172D4C">
        <w:t>bilité en tout ce qui touche l’assistance à domicile et l’assistance hospitali</w:t>
      </w:r>
      <w:r w:rsidRPr="00172D4C">
        <w:t>è</w:t>
      </w:r>
      <w:r w:rsidRPr="00172D4C">
        <w:t>re.</w:t>
      </w:r>
      <w:r>
        <w:t> </w:t>
      </w:r>
      <w:r>
        <w:rPr>
          <w:rStyle w:val="Appelnotedebasdep"/>
        </w:rPr>
        <w:footnoteReference w:id="93"/>
      </w:r>
    </w:p>
    <w:p w14:paraId="5E1B7474" w14:textId="77777777" w:rsidR="0055408C" w:rsidRPr="00172D4C" w:rsidRDefault="0055408C" w:rsidP="0055408C">
      <w:pPr>
        <w:pStyle w:val="Grillecouleur-Accent1"/>
      </w:pPr>
    </w:p>
    <w:p w14:paraId="5E4F62D3" w14:textId="77777777" w:rsidR="0055408C" w:rsidRPr="00172D4C" w:rsidRDefault="0055408C" w:rsidP="0055408C">
      <w:pPr>
        <w:spacing w:before="120" w:after="120"/>
        <w:jc w:val="both"/>
      </w:pPr>
      <w:r w:rsidRPr="00172D4C">
        <w:rPr>
          <w:lang w:eastAsia="fr-FR" w:bidi="fr-FR"/>
        </w:rPr>
        <w:t>Les agences manquant continuellement de fonds et devant répo</w:t>
      </w:r>
      <w:r w:rsidRPr="00172D4C">
        <w:rPr>
          <w:lang w:eastAsia="fr-FR" w:bidi="fr-FR"/>
        </w:rPr>
        <w:t>n</w:t>
      </w:r>
      <w:r w:rsidRPr="00172D4C">
        <w:rPr>
          <w:lang w:eastAsia="fr-FR" w:bidi="fr-FR"/>
        </w:rPr>
        <w:t>dre à des demandes d’aide financière toujours plus fréquentes, se rés</w:t>
      </w:r>
      <w:r w:rsidRPr="00172D4C">
        <w:rPr>
          <w:lang w:eastAsia="fr-FR" w:bidi="fr-FR"/>
        </w:rPr>
        <w:t>i</w:t>
      </w:r>
      <w:r w:rsidRPr="00172D4C">
        <w:rPr>
          <w:lang w:eastAsia="fr-FR" w:bidi="fr-FR"/>
        </w:rPr>
        <w:t>gnent finalement, vers 1942, à faire comme les agences anglaises qui depuis 1932 sont considérées co</w:t>
      </w:r>
      <w:r w:rsidRPr="00172D4C">
        <w:rPr>
          <w:lang w:eastAsia="fr-FR" w:bidi="fr-FR"/>
        </w:rPr>
        <w:t>m</w:t>
      </w:r>
      <w:r w:rsidRPr="00172D4C">
        <w:rPr>
          <w:lang w:eastAsia="fr-FR" w:bidi="fr-FR"/>
        </w:rPr>
        <w:t xml:space="preserve">me </w:t>
      </w:r>
      <w:r>
        <w:rPr>
          <w:lang w:eastAsia="fr-FR" w:bidi="fr-FR"/>
        </w:rPr>
        <w:t>« </w:t>
      </w:r>
      <w:r w:rsidRPr="00172D4C">
        <w:rPr>
          <w:lang w:eastAsia="fr-FR" w:bidi="fr-FR"/>
        </w:rPr>
        <w:t>institutions sans murs</w:t>
      </w:r>
      <w:r>
        <w:rPr>
          <w:lang w:eastAsia="fr-FR" w:bidi="fr-FR"/>
        </w:rPr>
        <w:t> »</w:t>
      </w:r>
      <w:r w:rsidRPr="00172D4C">
        <w:rPr>
          <w:lang w:eastAsia="fr-FR" w:bidi="fr-FR"/>
        </w:rPr>
        <w:t>. Elles prennent alors la responsabilité de la distribution de l’assistance p</w:t>
      </w:r>
      <w:r w:rsidRPr="00172D4C">
        <w:rPr>
          <w:lang w:eastAsia="fr-FR" w:bidi="fr-FR"/>
        </w:rPr>
        <w:t>u</w:t>
      </w:r>
      <w:r w:rsidRPr="00172D4C">
        <w:rPr>
          <w:lang w:eastAsia="fr-FR" w:bidi="fr-FR"/>
        </w:rPr>
        <w:t>blique pour les indigents non hospitalisés — mais non en état de tr</w:t>
      </w:r>
      <w:r w:rsidRPr="00172D4C">
        <w:rPr>
          <w:lang w:eastAsia="fr-FR" w:bidi="fr-FR"/>
        </w:rPr>
        <w:t>a</w:t>
      </w:r>
      <w:r w:rsidRPr="00172D4C">
        <w:rPr>
          <w:lang w:eastAsia="fr-FR" w:bidi="fr-FR"/>
        </w:rPr>
        <w:t>vailler — au risque de d</w:t>
      </w:r>
      <w:r w:rsidRPr="00172D4C">
        <w:rPr>
          <w:lang w:eastAsia="fr-FR" w:bidi="fr-FR"/>
        </w:rPr>
        <w:t>e</w:t>
      </w:r>
      <w:r w:rsidRPr="00172D4C">
        <w:rPr>
          <w:lang w:eastAsia="fr-FR" w:bidi="fr-FR"/>
        </w:rPr>
        <w:t>voir diminuer leur travail de traitement social pour ne devenir que des distributrices d’allocations.</w:t>
      </w:r>
    </w:p>
    <w:p w14:paraId="268F2CF1" w14:textId="77777777" w:rsidR="0055408C" w:rsidRPr="00172D4C" w:rsidRDefault="0055408C" w:rsidP="0055408C">
      <w:pPr>
        <w:spacing w:before="120" w:after="120"/>
        <w:jc w:val="both"/>
      </w:pPr>
      <w:r w:rsidRPr="00172D4C">
        <w:rPr>
          <w:lang w:eastAsia="fr-FR" w:bidi="fr-FR"/>
        </w:rPr>
        <w:t>Le Service de l’Assistance Publique n’apporte pas les résultats de coordination qu’on en atte</w:t>
      </w:r>
      <w:r w:rsidRPr="00172D4C">
        <w:rPr>
          <w:lang w:eastAsia="fr-FR" w:bidi="fr-FR"/>
        </w:rPr>
        <w:t>n</w:t>
      </w:r>
      <w:r w:rsidRPr="00172D4C">
        <w:rPr>
          <w:lang w:eastAsia="fr-FR" w:bidi="fr-FR"/>
        </w:rPr>
        <w:t>dait</w:t>
      </w:r>
      <w:r>
        <w:rPr>
          <w:lang w:eastAsia="fr-FR" w:bidi="fr-FR"/>
        </w:rPr>
        <w:t> :</w:t>
      </w:r>
      <w:r w:rsidRPr="00172D4C">
        <w:rPr>
          <w:lang w:eastAsia="fr-FR" w:bidi="fr-FR"/>
        </w:rPr>
        <w:t xml:space="preserve"> il se restreint à</w:t>
      </w:r>
      <w:r>
        <w:rPr>
          <w:lang w:eastAsia="fr-FR" w:bidi="fr-FR"/>
        </w:rPr>
        <w:t xml:space="preserve"> [71] </w:t>
      </w:r>
      <w:r w:rsidRPr="00172D4C">
        <w:rPr>
          <w:lang w:eastAsia="fr-FR" w:bidi="fr-FR"/>
        </w:rPr>
        <w:t>l’administration des allocations. Aussi les pressions continuent-elles à s’exercer pour que le gouvernement du Québec se décide à mettre de l’ordre dans la presque anarchie qui règne dans le domaine, surtout en ce qui conce</w:t>
      </w:r>
      <w:r w:rsidRPr="00172D4C">
        <w:rPr>
          <w:lang w:eastAsia="fr-FR" w:bidi="fr-FR"/>
        </w:rPr>
        <w:t>r</w:t>
      </w:r>
      <w:r w:rsidRPr="00172D4C">
        <w:rPr>
          <w:lang w:eastAsia="fr-FR" w:bidi="fr-FR"/>
        </w:rPr>
        <w:t>ne l’enfance. Ces pressions ne réussissent pas à faire intervenir le gouvernement. Un événement cependant le force à s’interroger série</w:t>
      </w:r>
      <w:r w:rsidRPr="00172D4C">
        <w:rPr>
          <w:lang w:eastAsia="fr-FR" w:bidi="fr-FR"/>
        </w:rPr>
        <w:t>u</w:t>
      </w:r>
      <w:r w:rsidRPr="00172D4C">
        <w:rPr>
          <w:lang w:eastAsia="fr-FR" w:bidi="fr-FR"/>
        </w:rPr>
        <w:t>sement sur sa politique sociale</w:t>
      </w:r>
      <w:r>
        <w:rPr>
          <w:lang w:eastAsia="fr-FR" w:bidi="fr-FR"/>
        </w:rPr>
        <w:t> :</w:t>
      </w:r>
      <w:r w:rsidRPr="00172D4C">
        <w:rPr>
          <w:lang w:eastAsia="fr-FR" w:bidi="fr-FR"/>
        </w:rPr>
        <w:t xml:space="preserve"> en décembre 1943, plusieurs jeunes e</w:t>
      </w:r>
      <w:r w:rsidRPr="00172D4C">
        <w:rPr>
          <w:lang w:eastAsia="fr-FR" w:bidi="fr-FR"/>
        </w:rPr>
        <w:t>n</w:t>
      </w:r>
      <w:r w:rsidRPr="00172D4C">
        <w:rPr>
          <w:lang w:eastAsia="fr-FR" w:bidi="fr-FR"/>
        </w:rPr>
        <w:t>fants placés dans des garderies commercialisées trouvent la mort par suite, semble-t-il, du manque d’hygiène de ces garderies. Le go</w:t>
      </w:r>
      <w:r w:rsidRPr="00172D4C">
        <w:rPr>
          <w:lang w:eastAsia="fr-FR" w:bidi="fr-FR"/>
        </w:rPr>
        <w:t>u</w:t>
      </w:r>
      <w:r w:rsidRPr="00172D4C">
        <w:rPr>
          <w:lang w:eastAsia="fr-FR" w:bidi="fr-FR"/>
        </w:rPr>
        <w:t>vernement de la province décide donc d’instituer une enquête royale sur la situation des garderies et du bien-être de l’enfance en générale. La Commission Garneau termine son enquête par quatre concl</w:t>
      </w:r>
      <w:r w:rsidRPr="00172D4C">
        <w:rPr>
          <w:lang w:eastAsia="fr-FR" w:bidi="fr-FR"/>
        </w:rPr>
        <w:t>u</w:t>
      </w:r>
      <w:r w:rsidRPr="00172D4C">
        <w:rPr>
          <w:lang w:eastAsia="fr-FR" w:bidi="fr-FR"/>
        </w:rPr>
        <w:t>sions majeures</w:t>
      </w:r>
      <w:r>
        <w:rPr>
          <w:lang w:eastAsia="fr-FR" w:bidi="fr-FR"/>
        </w:rPr>
        <w:t> : </w:t>
      </w:r>
      <w:r>
        <w:rPr>
          <w:rStyle w:val="Appelnotedebasdep"/>
          <w:lang w:eastAsia="fr-FR" w:bidi="fr-FR"/>
        </w:rPr>
        <w:footnoteReference w:id="94"/>
      </w:r>
    </w:p>
    <w:p w14:paraId="5DBBEFCB" w14:textId="77777777" w:rsidR="0055408C" w:rsidRDefault="0055408C" w:rsidP="0055408C">
      <w:pPr>
        <w:spacing w:before="120" w:after="120"/>
        <w:jc w:val="both"/>
        <w:rPr>
          <w:lang w:eastAsia="fr-FR" w:bidi="fr-FR"/>
        </w:rPr>
      </w:pPr>
    </w:p>
    <w:p w14:paraId="0DEB1B36" w14:textId="77777777" w:rsidR="0055408C" w:rsidRPr="00172D4C" w:rsidRDefault="0055408C" w:rsidP="0055408C">
      <w:pPr>
        <w:spacing w:before="120" w:after="120"/>
        <w:ind w:left="720" w:hanging="360"/>
        <w:jc w:val="both"/>
      </w:pPr>
      <w:r>
        <w:rPr>
          <w:lang w:eastAsia="fr-FR" w:bidi="fr-FR"/>
        </w:rPr>
        <w:t>1)</w:t>
      </w:r>
      <w:r>
        <w:rPr>
          <w:lang w:eastAsia="fr-FR" w:bidi="fr-FR"/>
        </w:rPr>
        <w:tab/>
      </w:r>
      <w:r w:rsidRPr="00172D4C">
        <w:rPr>
          <w:lang w:eastAsia="fr-FR" w:bidi="fr-FR"/>
        </w:rPr>
        <w:t>la famille souffre de dislocation</w:t>
      </w:r>
      <w:r>
        <w:rPr>
          <w:lang w:eastAsia="fr-FR" w:bidi="fr-FR"/>
        </w:rPr>
        <w:t> :</w:t>
      </w:r>
      <w:r w:rsidRPr="00172D4C">
        <w:rPr>
          <w:lang w:eastAsia="fr-FR" w:bidi="fr-FR"/>
        </w:rPr>
        <w:t xml:space="preserve"> le cas de chaque enfant doit être étudié individuellement et le système de placement familial doit recevoir la même considération que le placement instit</w:t>
      </w:r>
      <w:r w:rsidRPr="00172D4C">
        <w:rPr>
          <w:lang w:eastAsia="fr-FR" w:bidi="fr-FR"/>
        </w:rPr>
        <w:t>u</w:t>
      </w:r>
      <w:r w:rsidRPr="00172D4C">
        <w:rPr>
          <w:lang w:eastAsia="fr-FR" w:bidi="fr-FR"/>
        </w:rPr>
        <w:t>tionnel</w:t>
      </w:r>
    </w:p>
    <w:p w14:paraId="0F7F9FA4" w14:textId="77777777" w:rsidR="0055408C" w:rsidRPr="00172D4C" w:rsidRDefault="0055408C" w:rsidP="0055408C">
      <w:pPr>
        <w:spacing w:before="120" w:after="120"/>
        <w:ind w:left="720" w:hanging="360"/>
        <w:jc w:val="both"/>
      </w:pPr>
      <w:r>
        <w:rPr>
          <w:lang w:eastAsia="fr-FR" w:bidi="fr-FR"/>
        </w:rPr>
        <w:t>2)</w:t>
      </w:r>
      <w:r>
        <w:rPr>
          <w:lang w:eastAsia="fr-FR" w:bidi="fr-FR"/>
        </w:rPr>
        <w:tab/>
      </w:r>
      <w:r w:rsidRPr="00172D4C">
        <w:rPr>
          <w:lang w:eastAsia="fr-FR" w:bidi="fr-FR"/>
        </w:rPr>
        <w:t>le gouvernement devrait créer deux ministères distincts, celui de la Santé et celui du Bien-être Social</w:t>
      </w:r>
    </w:p>
    <w:p w14:paraId="2E1C12D2" w14:textId="77777777" w:rsidR="0055408C" w:rsidRPr="00172D4C" w:rsidRDefault="0055408C" w:rsidP="0055408C">
      <w:pPr>
        <w:spacing w:before="120" w:after="120"/>
        <w:ind w:left="720" w:hanging="360"/>
        <w:jc w:val="both"/>
      </w:pPr>
      <w:r>
        <w:rPr>
          <w:lang w:eastAsia="fr-FR" w:bidi="fr-FR"/>
        </w:rPr>
        <w:t>3)</w:t>
      </w:r>
      <w:r>
        <w:rPr>
          <w:lang w:eastAsia="fr-FR" w:bidi="fr-FR"/>
        </w:rPr>
        <w:tab/>
      </w:r>
      <w:r w:rsidRPr="00172D4C">
        <w:rPr>
          <w:lang w:eastAsia="fr-FR" w:bidi="fr-FR"/>
        </w:rPr>
        <w:t>il devrait nommer un Conseil Supérieur de la protection de l’enfance pour une durée de trois ans</w:t>
      </w:r>
    </w:p>
    <w:p w14:paraId="060ADDA1" w14:textId="77777777" w:rsidR="0055408C" w:rsidRPr="00172D4C" w:rsidRDefault="0055408C" w:rsidP="0055408C">
      <w:pPr>
        <w:spacing w:before="120" w:after="120"/>
        <w:ind w:left="720" w:hanging="360"/>
        <w:jc w:val="both"/>
      </w:pPr>
      <w:r>
        <w:rPr>
          <w:lang w:eastAsia="fr-FR" w:bidi="fr-FR"/>
        </w:rPr>
        <w:t>4)</w:t>
      </w:r>
      <w:r>
        <w:rPr>
          <w:lang w:eastAsia="fr-FR" w:bidi="fr-FR"/>
        </w:rPr>
        <w:tab/>
      </w:r>
      <w:r w:rsidRPr="00172D4C">
        <w:rPr>
          <w:lang w:eastAsia="fr-FR" w:bidi="fr-FR"/>
        </w:rPr>
        <w:t>des cours familiales devraient être instituées.</w:t>
      </w:r>
    </w:p>
    <w:p w14:paraId="69E52D12" w14:textId="77777777" w:rsidR="0055408C" w:rsidRDefault="0055408C" w:rsidP="0055408C">
      <w:pPr>
        <w:spacing w:before="120" w:after="120"/>
        <w:jc w:val="both"/>
        <w:rPr>
          <w:lang w:eastAsia="fr-FR" w:bidi="fr-FR"/>
        </w:rPr>
      </w:pPr>
    </w:p>
    <w:p w14:paraId="17FF059A" w14:textId="77777777" w:rsidR="0055408C" w:rsidRPr="00172D4C" w:rsidRDefault="0055408C" w:rsidP="0055408C">
      <w:pPr>
        <w:spacing w:before="120" w:after="120"/>
        <w:jc w:val="both"/>
      </w:pPr>
      <w:r w:rsidRPr="00172D4C">
        <w:rPr>
          <w:lang w:eastAsia="fr-FR" w:bidi="fr-FR"/>
        </w:rPr>
        <w:t xml:space="preserve">En 1944, le gouvernement établit donc la Loi de la protection de l’enfance, qui d’ailleurs n’est pas mise en application </w:t>
      </w:r>
      <w:r>
        <w:rPr>
          <w:lang w:eastAsia="fr-FR" w:bidi="fr-FR"/>
        </w:rPr>
        <w:t>« </w:t>
      </w:r>
      <w:r w:rsidRPr="00172D4C">
        <w:rPr>
          <w:lang w:eastAsia="fr-FR" w:bidi="fr-FR"/>
        </w:rPr>
        <w:t>à cause de ce</w:t>
      </w:r>
      <w:r w:rsidRPr="00172D4C">
        <w:rPr>
          <w:lang w:eastAsia="fr-FR" w:bidi="fr-FR"/>
        </w:rPr>
        <w:t>r</w:t>
      </w:r>
      <w:r w:rsidRPr="00172D4C">
        <w:rPr>
          <w:lang w:eastAsia="fr-FR" w:bidi="fr-FR"/>
        </w:rPr>
        <w:t>taines di</w:t>
      </w:r>
      <w:r w:rsidRPr="00172D4C">
        <w:rPr>
          <w:lang w:eastAsia="fr-FR" w:bidi="fr-FR"/>
        </w:rPr>
        <w:t>s</w:t>
      </w:r>
      <w:r w:rsidRPr="00172D4C">
        <w:rPr>
          <w:lang w:eastAsia="fr-FR" w:bidi="fr-FR"/>
        </w:rPr>
        <w:t>positions inacceptables pour la philosophie et les traditions de</w:t>
      </w:r>
      <w:r>
        <w:rPr>
          <w:lang w:eastAsia="fr-FR" w:bidi="fr-FR"/>
        </w:rPr>
        <w:t xml:space="preserve"> </w:t>
      </w:r>
      <w:r w:rsidRPr="00172D4C">
        <w:rPr>
          <w:lang w:eastAsia="fr-FR" w:bidi="fr-FR"/>
        </w:rPr>
        <w:t>l’assistance du Québec.</w:t>
      </w:r>
      <w:r>
        <w:rPr>
          <w:lang w:eastAsia="fr-FR" w:bidi="fr-FR"/>
        </w:rPr>
        <w:t> » </w:t>
      </w:r>
      <w:r>
        <w:rPr>
          <w:rStyle w:val="Appelnotedebasdep"/>
          <w:lang w:eastAsia="fr-FR" w:bidi="fr-FR"/>
        </w:rPr>
        <w:footnoteReference w:id="95"/>
      </w:r>
      <w:r w:rsidRPr="00172D4C">
        <w:rPr>
          <w:lang w:eastAsia="fr-FR" w:bidi="fr-FR"/>
        </w:rPr>
        <w:t xml:space="preserve"> L’éditorialiste de </w:t>
      </w:r>
      <w:r w:rsidRPr="00172D4C">
        <w:t>Relations</w:t>
      </w:r>
      <w:r w:rsidRPr="00172D4C">
        <w:rPr>
          <w:lang w:eastAsia="fr-FR" w:bidi="fr-FR"/>
        </w:rPr>
        <w:t xml:space="preserve"> juge que ce</w:t>
      </w:r>
      <w:r w:rsidRPr="00172D4C">
        <w:rPr>
          <w:lang w:eastAsia="fr-FR" w:bidi="fr-FR"/>
        </w:rPr>
        <w:t>t</w:t>
      </w:r>
      <w:r w:rsidRPr="00172D4C">
        <w:rPr>
          <w:lang w:eastAsia="fr-FR" w:bidi="fr-FR"/>
        </w:rPr>
        <w:t xml:space="preserve">te loi </w:t>
      </w:r>
      <w:r>
        <w:rPr>
          <w:lang w:eastAsia="fr-FR" w:bidi="fr-FR"/>
        </w:rPr>
        <w:t>« …</w:t>
      </w:r>
      <w:r w:rsidRPr="00172D4C">
        <w:rPr>
          <w:lang w:eastAsia="fr-FR" w:bidi="fr-FR"/>
        </w:rPr>
        <w:t xml:space="preserve"> marque un recul de 75 ans dans notre législation.</w:t>
      </w:r>
      <w:r>
        <w:rPr>
          <w:lang w:eastAsia="fr-FR" w:bidi="fr-FR"/>
        </w:rPr>
        <w:t> » </w:t>
      </w:r>
      <w:r>
        <w:rPr>
          <w:rStyle w:val="Appelnotedebasdep"/>
          <w:lang w:eastAsia="fr-FR" w:bidi="fr-FR"/>
        </w:rPr>
        <w:footnoteReference w:id="96"/>
      </w:r>
      <w:r w:rsidRPr="00172D4C">
        <w:rPr>
          <w:lang w:eastAsia="fr-FR" w:bidi="fr-FR"/>
        </w:rPr>
        <w:t xml:space="preserve"> II est vrai que plusieurs articles de l’édit se préoccupent peu de la fami</w:t>
      </w:r>
      <w:r w:rsidRPr="00172D4C">
        <w:rPr>
          <w:lang w:eastAsia="fr-FR" w:bidi="fr-FR"/>
        </w:rPr>
        <w:t>l</w:t>
      </w:r>
      <w:r w:rsidRPr="00172D4C">
        <w:rPr>
          <w:lang w:eastAsia="fr-FR" w:bidi="fr-FR"/>
        </w:rPr>
        <w:t>le, ainsi qu’on peut en juger</w:t>
      </w:r>
      <w:r>
        <w:rPr>
          <w:lang w:eastAsia="fr-FR" w:bidi="fr-FR"/>
        </w:rPr>
        <w:t> :</w:t>
      </w:r>
    </w:p>
    <w:p w14:paraId="2D86944D" w14:textId="77777777" w:rsidR="0055408C" w:rsidRDefault="0055408C" w:rsidP="0055408C">
      <w:pPr>
        <w:pStyle w:val="Citation0"/>
      </w:pPr>
    </w:p>
    <w:p w14:paraId="1EF42005" w14:textId="77777777" w:rsidR="0055408C" w:rsidRPr="00172D4C" w:rsidRDefault="0055408C" w:rsidP="0055408C">
      <w:pPr>
        <w:pStyle w:val="Citation0"/>
      </w:pPr>
      <w:r w:rsidRPr="00172D4C">
        <w:t>Art. 27</w:t>
      </w:r>
      <w:r>
        <w:t> :</w:t>
      </w:r>
      <w:r w:rsidRPr="00172D4C">
        <w:t xml:space="preserve"> Le directeur, ou toute personne autorisée par lui, un const</w:t>
      </w:r>
      <w:r w:rsidRPr="00172D4C">
        <w:t>a</w:t>
      </w:r>
      <w:r w:rsidRPr="00172D4C">
        <w:t>ble, un agent d’une société, un membre d’un</w:t>
      </w:r>
      <w:r>
        <w:t xml:space="preserve"> [72] </w:t>
      </w:r>
      <w:r w:rsidRPr="00172D4C">
        <w:t>comité de protection, un agent de surveillance ou un contrôleur d’absence, peut appréhender et amener devant un juge tout enfant apparemment n</w:t>
      </w:r>
      <w:r w:rsidRPr="00172D4C">
        <w:t>é</w:t>
      </w:r>
      <w:r w:rsidRPr="00172D4C">
        <w:t>gligé.</w:t>
      </w:r>
    </w:p>
    <w:p w14:paraId="167D35B0" w14:textId="77777777" w:rsidR="0055408C" w:rsidRPr="00172D4C" w:rsidRDefault="0055408C" w:rsidP="0055408C">
      <w:pPr>
        <w:pStyle w:val="Citation0"/>
      </w:pPr>
      <w:r w:rsidRPr="00172D4C">
        <w:t>Art. 39</w:t>
      </w:r>
      <w:r>
        <w:t> :</w:t>
      </w:r>
      <w:r w:rsidRPr="00172D4C">
        <w:t xml:space="preserve"> Le juge peut ajourner l’enquête et le prononcé de son jug</w:t>
      </w:r>
      <w:r w:rsidRPr="00172D4C">
        <w:t>e</w:t>
      </w:r>
      <w:r w:rsidRPr="00172D4C">
        <w:t>ment à plusieurs reprises, suivant qu’il est jugé bon de le faire.</w:t>
      </w:r>
    </w:p>
    <w:p w14:paraId="5C815A8E" w14:textId="77777777" w:rsidR="0055408C" w:rsidRPr="00172D4C" w:rsidRDefault="0055408C" w:rsidP="0055408C">
      <w:pPr>
        <w:pStyle w:val="Citation0"/>
      </w:pPr>
      <w:r w:rsidRPr="00172D4C">
        <w:t>Art. 40</w:t>
      </w:r>
      <w:r>
        <w:t> :</w:t>
      </w:r>
      <w:r w:rsidRPr="00172D4C">
        <w:t xml:space="preserve"> Pendant la durée de l’ajournement et jusqu’à ce qu'il ait rendu sa décision finale, le j</w:t>
      </w:r>
      <w:r w:rsidRPr="00172D4C">
        <w:t>u</w:t>
      </w:r>
      <w:r w:rsidRPr="00172D4C">
        <w:t>ge peut confier la garde de l’enfant à ses parents ou à une société ou à toute autre personne et d</w:t>
      </w:r>
      <w:r w:rsidRPr="00172D4C">
        <w:t>é</w:t>
      </w:r>
      <w:r w:rsidRPr="00172D4C">
        <w:t>terminer les conditions de cette garde.</w:t>
      </w:r>
    </w:p>
    <w:p w14:paraId="697BED93" w14:textId="77777777" w:rsidR="0055408C" w:rsidRDefault="0055408C" w:rsidP="0055408C">
      <w:pPr>
        <w:pStyle w:val="Citation0"/>
        <w:rPr>
          <w:vertAlign w:val="superscript"/>
        </w:rPr>
      </w:pPr>
      <w:r w:rsidRPr="00172D4C">
        <w:t>Art. 47</w:t>
      </w:r>
      <w:r>
        <w:t> :</w:t>
      </w:r>
      <w:r w:rsidRPr="00172D4C">
        <w:t xml:space="preserve"> Le père, ou, à son défaut, la mère ou le tuteur ou le ga</w:t>
      </w:r>
      <w:r w:rsidRPr="00172D4C">
        <w:t>r</w:t>
      </w:r>
      <w:r w:rsidRPr="00172D4C">
        <w:t>dien d’un enfant peut le traduire devant le juge qui procède alors comme dans le cas d’un enfant qui est traduit devant lui en vertu des dispos</w:t>
      </w:r>
      <w:r w:rsidRPr="00172D4C">
        <w:t>i</w:t>
      </w:r>
      <w:r w:rsidRPr="00172D4C">
        <w:t>tions de l’article 27.</w:t>
      </w:r>
      <w:r>
        <w:t> </w:t>
      </w:r>
      <w:r>
        <w:rPr>
          <w:rStyle w:val="Appelnotedebasdep"/>
        </w:rPr>
        <w:footnoteReference w:id="97"/>
      </w:r>
    </w:p>
    <w:p w14:paraId="52560122" w14:textId="77777777" w:rsidR="0055408C" w:rsidRPr="00172D4C" w:rsidRDefault="0055408C" w:rsidP="0055408C">
      <w:pPr>
        <w:pStyle w:val="Citation0"/>
      </w:pPr>
    </w:p>
    <w:p w14:paraId="4876624C" w14:textId="77777777" w:rsidR="0055408C" w:rsidRPr="00172D4C" w:rsidRDefault="0055408C" w:rsidP="0055408C">
      <w:pPr>
        <w:spacing w:before="120" w:after="120"/>
        <w:jc w:val="both"/>
      </w:pPr>
      <w:r w:rsidRPr="00172D4C">
        <w:rPr>
          <w:lang w:eastAsia="fr-FR" w:bidi="fr-FR"/>
        </w:rPr>
        <w:t>Pendant qu’à Québec, l’</w:t>
      </w:r>
      <w:r>
        <w:rPr>
          <w:lang w:eastAsia="fr-FR" w:bidi="fr-FR"/>
        </w:rPr>
        <w:t>État</w:t>
      </w:r>
      <w:r w:rsidRPr="00172D4C">
        <w:rPr>
          <w:lang w:eastAsia="fr-FR" w:bidi="fr-FR"/>
        </w:rPr>
        <w:t xml:space="preserve"> éprouve ces difficultés à trouver la f</w:t>
      </w:r>
      <w:r w:rsidRPr="00172D4C">
        <w:rPr>
          <w:lang w:eastAsia="fr-FR" w:bidi="fr-FR"/>
        </w:rPr>
        <w:t>a</w:t>
      </w:r>
      <w:r w:rsidRPr="00172D4C">
        <w:rPr>
          <w:lang w:eastAsia="fr-FR" w:bidi="fr-FR"/>
        </w:rPr>
        <w:t>çon dont il pourrait assumer la responsabilité qu'il se reconnaît mai</w:t>
      </w:r>
      <w:r w:rsidRPr="00172D4C">
        <w:rPr>
          <w:lang w:eastAsia="fr-FR" w:bidi="fr-FR"/>
        </w:rPr>
        <w:t>n</w:t>
      </w:r>
      <w:r w:rsidRPr="00172D4C">
        <w:rPr>
          <w:lang w:eastAsia="fr-FR" w:bidi="fr-FR"/>
        </w:rPr>
        <w:t>tenant, il n’en est pas de même à Ottawa.</w:t>
      </w:r>
    </w:p>
    <w:p w14:paraId="00A5DB80" w14:textId="77777777" w:rsidR="0055408C" w:rsidRDefault="0055408C" w:rsidP="0055408C">
      <w:pPr>
        <w:pStyle w:val="Grillecouleur-Accent1"/>
      </w:pPr>
    </w:p>
    <w:p w14:paraId="75E26176" w14:textId="77777777" w:rsidR="0055408C" w:rsidRDefault="0055408C" w:rsidP="0055408C">
      <w:pPr>
        <w:pStyle w:val="Grillecouleur-Accent1"/>
        <w:rPr>
          <w:vertAlign w:val="superscript"/>
        </w:rPr>
      </w:pPr>
      <w:r w:rsidRPr="00172D4C">
        <w:t>Sous l’influence des idées de Lord Keynes, de Sir William Bev</w:t>
      </w:r>
      <w:r w:rsidRPr="00172D4C">
        <w:t>e</w:t>
      </w:r>
      <w:r w:rsidRPr="00172D4C">
        <w:t>ridge et de Leonard Marsh, l’</w:t>
      </w:r>
      <w:r>
        <w:t>État</w:t>
      </w:r>
      <w:r w:rsidRPr="00172D4C">
        <w:t xml:space="preserve"> fédéral assume une part de plus en plus la</w:t>
      </w:r>
      <w:r w:rsidRPr="00172D4C">
        <w:t>r</w:t>
      </w:r>
      <w:r w:rsidRPr="00172D4C">
        <w:t>ge de la fonction de solidarité nationale.</w:t>
      </w:r>
      <w:r>
        <w:t> </w:t>
      </w:r>
      <w:r>
        <w:rPr>
          <w:rStyle w:val="Appelnotedebasdep"/>
        </w:rPr>
        <w:footnoteReference w:id="98"/>
      </w:r>
    </w:p>
    <w:p w14:paraId="08C1F344" w14:textId="77777777" w:rsidR="0055408C" w:rsidRPr="00172D4C" w:rsidRDefault="0055408C" w:rsidP="0055408C">
      <w:pPr>
        <w:pStyle w:val="Grillecouleur-Accent1"/>
      </w:pPr>
    </w:p>
    <w:p w14:paraId="139E3F6A" w14:textId="77777777" w:rsidR="0055408C" w:rsidRPr="00172D4C" w:rsidRDefault="0055408C" w:rsidP="0055408C">
      <w:pPr>
        <w:spacing w:before="120" w:after="120"/>
        <w:jc w:val="both"/>
      </w:pPr>
      <w:r w:rsidRPr="00172D4C">
        <w:rPr>
          <w:lang w:eastAsia="fr-FR" w:bidi="fr-FR"/>
        </w:rPr>
        <w:t>Ces théoriciens de la pensée sociale comme</w:t>
      </w:r>
      <w:r w:rsidRPr="00172D4C">
        <w:rPr>
          <w:lang w:eastAsia="fr-FR" w:bidi="fr-FR"/>
        </w:rPr>
        <w:t>n</w:t>
      </w:r>
      <w:r w:rsidRPr="00172D4C">
        <w:rPr>
          <w:lang w:eastAsia="fr-FR" w:bidi="fr-FR"/>
        </w:rPr>
        <w:t>cent déjà à songer aux problèmes qu’amènera l’après-guerre</w:t>
      </w:r>
      <w:r>
        <w:rPr>
          <w:lang w:eastAsia="fr-FR" w:bidi="fr-FR"/>
        </w:rPr>
        <w:t> :</w:t>
      </w:r>
    </w:p>
    <w:p w14:paraId="38F37277" w14:textId="77777777" w:rsidR="0055408C" w:rsidRDefault="0055408C" w:rsidP="0055408C">
      <w:pPr>
        <w:pStyle w:val="Grillecouleur-Accent1"/>
      </w:pPr>
    </w:p>
    <w:p w14:paraId="6E7B1878" w14:textId="77777777" w:rsidR="0055408C" w:rsidRDefault="0055408C" w:rsidP="0055408C">
      <w:pPr>
        <w:pStyle w:val="Grillecouleur-Accent1"/>
      </w:pPr>
      <w:r w:rsidRPr="00172D4C">
        <w:t>La fin de la guerre signifierait-elle le retour aux allocations de chôm</w:t>
      </w:r>
      <w:r w:rsidRPr="00172D4C">
        <w:t>a</w:t>
      </w:r>
      <w:r w:rsidRPr="00172D4C">
        <w:t>ge, à l’indigence partielle</w:t>
      </w:r>
      <w:r>
        <w:t> ?</w:t>
      </w:r>
      <w:r w:rsidRPr="00172D4C">
        <w:t xml:space="preserve"> Interrogés sur leurs projets d’avenir, les so</w:t>
      </w:r>
      <w:r w:rsidRPr="00172D4C">
        <w:t>l</w:t>
      </w:r>
      <w:r w:rsidRPr="00172D4C">
        <w:t>dats avouèrent que leur plus grand souci était de se trouver un e</w:t>
      </w:r>
      <w:r w:rsidRPr="00172D4C">
        <w:t>m</w:t>
      </w:r>
      <w:r w:rsidRPr="00172D4C">
        <w:t>ploi en revenant au foyer ... La paix ramènerait-elle la stagnation éc</w:t>
      </w:r>
      <w:r w:rsidRPr="00172D4C">
        <w:t>o</w:t>
      </w:r>
      <w:r w:rsidRPr="00172D4C">
        <w:t>nomique</w:t>
      </w:r>
      <w:r>
        <w:t> ?</w:t>
      </w:r>
      <w:r w:rsidRPr="00172D4C">
        <w:t xml:space="preserve"> Les gouvernants des pays en guerre ne pouvaient</w:t>
      </w:r>
      <w:r>
        <w:t xml:space="preserve"> </w:t>
      </w:r>
      <w:r>
        <w:rPr>
          <w:lang w:eastAsia="fr-FR" w:bidi="fr-FR"/>
        </w:rPr>
        <w:t xml:space="preserve">[73] </w:t>
      </w:r>
      <w:r w:rsidRPr="00172D4C">
        <w:t>pas ignorer cette i</w:t>
      </w:r>
      <w:r w:rsidRPr="00172D4C">
        <w:t>n</w:t>
      </w:r>
      <w:r w:rsidRPr="00172D4C">
        <w:t>quiétude presque générale ... Ils promirent à leurs a</w:t>
      </w:r>
      <w:r w:rsidRPr="00172D4C">
        <w:t>d</w:t>
      </w:r>
      <w:r w:rsidRPr="00172D4C">
        <w:t>ministrés d’adopter une politique économique et sociale qui assur</w:t>
      </w:r>
      <w:r w:rsidRPr="00172D4C">
        <w:t>e</w:t>
      </w:r>
      <w:r w:rsidRPr="00172D4C">
        <w:t>rait à toutes les familles un minimum de bien-être et de sécurité... L'ère se</w:t>
      </w:r>
      <w:r w:rsidRPr="00172D4C">
        <w:t>m</w:t>
      </w:r>
      <w:r w:rsidRPr="00172D4C">
        <w:t>blait être à la planification et à la rationalisation. Le Canada s’engagea résol</w:t>
      </w:r>
      <w:r w:rsidRPr="00172D4C">
        <w:t>u</w:t>
      </w:r>
      <w:r w:rsidRPr="00172D4C">
        <w:t>ment dans cette voie.</w:t>
      </w:r>
      <w:r>
        <w:t> </w:t>
      </w:r>
      <w:r>
        <w:rPr>
          <w:rStyle w:val="Appelnotedebasdep"/>
        </w:rPr>
        <w:footnoteReference w:id="99"/>
      </w:r>
    </w:p>
    <w:p w14:paraId="03669A40" w14:textId="77777777" w:rsidR="0055408C" w:rsidRPr="00172D4C" w:rsidRDefault="0055408C" w:rsidP="0055408C">
      <w:pPr>
        <w:pStyle w:val="Grillecouleur-Accent1"/>
      </w:pPr>
    </w:p>
    <w:p w14:paraId="12383709" w14:textId="77777777" w:rsidR="0055408C" w:rsidRPr="00172D4C" w:rsidRDefault="0055408C" w:rsidP="0055408C">
      <w:pPr>
        <w:spacing w:before="120" w:after="120"/>
        <w:jc w:val="both"/>
      </w:pPr>
      <w:r w:rsidRPr="00172D4C">
        <w:rPr>
          <w:lang w:eastAsia="fr-FR" w:bidi="fr-FR"/>
        </w:rPr>
        <w:t>Le ministère de la Santé nationale et du Bien-être social est créé en 1944. Le gouvernement élabore aussi, à la suite du premier rapport pr</w:t>
      </w:r>
      <w:r w:rsidRPr="00172D4C">
        <w:rPr>
          <w:lang w:eastAsia="fr-FR" w:bidi="fr-FR"/>
        </w:rPr>
        <w:t>é</w:t>
      </w:r>
      <w:r w:rsidRPr="00172D4C">
        <w:rPr>
          <w:lang w:eastAsia="fr-FR" w:bidi="fr-FR"/>
        </w:rPr>
        <w:t>senté en mars 1943 par le comité consultatif sur l’assurance santé, un projet de loi préliminaire sur cette forme d’assurance. De plus, l’évolution de la pensée économique amène l’élaboration d’autres m</w:t>
      </w:r>
      <w:r w:rsidRPr="00172D4C">
        <w:rPr>
          <w:lang w:eastAsia="fr-FR" w:bidi="fr-FR"/>
        </w:rPr>
        <w:t>e</w:t>
      </w:r>
      <w:r w:rsidRPr="00172D4C">
        <w:rPr>
          <w:lang w:eastAsia="fr-FR" w:bidi="fr-FR"/>
        </w:rPr>
        <w:t>sures</w:t>
      </w:r>
      <w:r>
        <w:rPr>
          <w:lang w:eastAsia="fr-FR" w:bidi="fr-FR"/>
        </w:rPr>
        <w:t> :</w:t>
      </w:r>
    </w:p>
    <w:p w14:paraId="11A40713" w14:textId="77777777" w:rsidR="0055408C" w:rsidRDefault="0055408C" w:rsidP="0055408C">
      <w:pPr>
        <w:pStyle w:val="Grillecouleur-Accent1"/>
      </w:pPr>
    </w:p>
    <w:p w14:paraId="5CB01D39" w14:textId="77777777" w:rsidR="0055408C" w:rsidRDefault="0055408C" w:rsidP="0055408C">
      <w:pPr>
        <w:pStyle w:val="Grillecouleur-Accent1"/>
      </w:pPr>
      <w:r w:rsidRPr="00172D4C">
        <w:t>La conception traditionnelle de l’économie nationale subit un chang</w:t>
      </w:r>
      <w:r w:rsidRPr="00172D4C">
        <w:t>e</w:t>
      </w:r>
      <w:r w:rsidRPr="00172D4C">
        <w:t>ment radical. Les politiques fiscales du gouvernement fédéral furent e</w:t>
      </w:r>
      <w:r w:rsidRPr="00172D4C">
        <w:t>m</w:t>
      </w:r>
      <w:r w:rsidRPr="00172D4C">
        <w:t>ployées comme des moyens d’influence et de contrôle des mouv</w:t>
      </w:r>
      <w:r w:rsidRPr="00172D4C">
        <w:t>e</w:t>
      </w:r>
      <w:r w:rsidRPr="00172D4C">
        <w:t>ments majeurs du revenu dans la vie économique. Avec l’objectif d’un haut n</w:t>
      </w:r>
      <w:r w:rsidRPr="00172D4C">
        <w:t>i</w:t>
      </w:r>
      <w:r w:rsidRPr="00172D4C">
        <w:t>veau de revenu et d’emploi, les investissements publics furent utilisés comme un compensateur... des formules de maintien de revenu furent e</w:t>
      </w:r>
      <w:r w:rsidRPr="00172D4C">
        <w:t>m</w:t>
      </w:r>
      <w:r w:rsidRPr="00172D4C">
        <w:t>ployées pour encourager un haut niveau de consommation et un équilibre de stabilité dans le pouvoir d’achat.</w:t>
      </w:r>
      <w:r>
        <w:t> </w:t>
      </w:r>
      <w:r>
        <w:rPr>
          <w:rStyle w:val="Appelnotedebasdep"/>
        </w:rPr>
        <w:footnoteReference w:id="100"/>
      </w:r>
    </w:p>
    <w:p w14:paraId="6B5DEBD2" w14:textId="77777777" w:rsidR="0055408C" w:rsidRPr="00172D4C" w:rsidRDefault="0055408C" w:rsidP="0055408C">
      <w:pPr>
        <w:pStyle w:val="Grillecouleur-Accent1"/>
      </w:pPr>
    </w:p>
    <w:p w14:paraId="0D2CC882" w14:textId="77777777" w:rsidR="0055408C" w:rsidRPr="00172D4C" w:rsidRDefault="0055408C" w:rsidP="0055408C">
      <w:pPr>
        <w:spacing w:before="120" w:after="120"/>
        <w:jc w:val="both"/>
      </w:pPr>
      <w:r w:rsidRPr="00172D4C">
        <w:rPr>
          <w:lang w:eastAsia="fr-FR" w:bidi="fr-FR"/>
        </w:rPr>
        <w:t>La loi des allocations familiales est un exe</w:t>
      </w:r>
      <w:r w:rsidRPr="00172D4C">
        <w:rPr>
          <w:lang w:eastAsia="fr-FR" w:bidi="fr-FR"/>
        </w:rPr>
        <w:t>m</w:t>
      </w:r>
      <w:r w:rsidRPr="00172D4C">
        <w:rPr>
          <w:lang w:eastAsia="fr-FR" w:bidi="fr-FR"/>
        </w:rPr>
        <w:t>ple-type de la mise en application de ces idées. Le gouvernement fédéral ne s’attend pas à trouver de résistance du côté du Québec, face à cette loi, car comme l’explique le directeur du Conseil Can</w:t>
      </w:r>
      <w:r w:rsidRPr="00172D4C">
        <w:rPr>
          <w:lang w:eastAsia="fr-FR" w:bidi="fr-FR"/>
        </w:rPr>
        <w:t>a</w:t>
      </w:r>
      <w:r w:rsidRPr="00172D4C">
        <w:rPr>
          <w:lang w:eastAsia="fr-FR" w:bidi="fr-FR"/>
        </w:rPr>
        <w:t>dien de Bien-être</w:t>
      </w:r>
      <w:r>
        <w:rPr>
          <w:lang w:eastAsia="fr-FR" w:bidi="fr-FR"/>
        </w:rPr>
        <w:t> :</w:t>
      </w:r>
    </w:p>
    <w:p w14:paraId="0A14E864" w14:textId="77777777" w:rsidR="0055408C" w:rsidRDefault="0055408C" w:rsidP="0055408C">
      <w:pPr>
        <w:pStyle w:val="Grillecouleur-Accent1"/>
      </w:pPr>
    </w:p>
    <w:p w14:paraId="5F23EA8A" w14:textId="77777777" w:rsidR="0055408C" w:rsidRDefault="0055408C" w:rsidP="0055408C">
      <w:pPr>
        <w:pStyle w:val="Grillecouleur-Accent1"/>
      </w:pPr>
      <w:r w:rsidRPr="00172D4C">
        <w:t>La province de Québec est sans doute mieux préparée que toute autre partie de notre popul</w:t>
      </w:r>
      <w:r w:rsidRPr="00172D4C">
        <w:t>a</w:t>
      </w:r>
      <w:r w:rsidRPr="00172D4C">
        <w:t>tion au système... Le R. P. Léon Lebel s’est fait l’avocat sincère d’un tel système depuis de nombreuses années... Les Sy</w:t>
      </w:r>
      <w:r w:rsidRPr="00172D4C">
        <w:t>n</w:t>
      </w:r>
      <w:r w:rsidRPr="00172D4C">
        <w:t>dicats Catholiques ont aussi manifesté dès 1933... leur sympathie</w:t>
      </w:r>
      <w:r>
        <w:t xml:space="preserve"> </w:t>
      </w:r>
      <w:r>
        <w:rPr>
          <w:lang w:eastAsia="fr-FR" w:bidi="fr-FR"/>
        </w:rPr>
        <w:t xml:space="preserve">[74] </w:t>
      </w:r>
      <w:r w:rsidRPr="00172D4C">
        <w:t>à un tel système... Divers organismes d’action catholique se sont pr</w:t>
      </w:r>
      <w:r w:rsidRPr="00172D4C">
        <w:t>o</w:t>
      </w:r>
      <w:r w:rsidRPr="00172D4C">
        <w:t>noncés en faveur...</w:t>
      </w:r>
      <w:r>
        <w:t> </w:t>
      </w:r>
      <w:r>
        <w:rPr>
          <w:rStyle w:val="Appelnotedebasdep"/>
        </w:rPr>
        <w:footnoteReference w:id="101"/>
      </w:r>
    </w:p>
    <w:p w14:paraId="7FE9A265" w14:textId="77777777" w:rsidR="0055408C" w:rsidRPr="00172D4C" w:rsidRDefault="0055408C" w:rsidP="0055408C">
      <w:pPr>
        <w:pStyle w:val="Grillecouleur-Accent1"/>
      </w:pPr>
    </w:p>
    <w:p w14:paraId="4107FCF8" w14:textId="77777777" w:rsidR="0055408C" w:rsidRDefault="0055408C" w:rsidP="0055408C">
      <w:pPr>
        <w:spacing w:before="120" w:after="120"/>
        <w:jc w:val="both"/>
        <w:rPr>
          <w:lang w:eastAsia="fr-FR" w:bidi="fr-FR"/>
        </w:rPr>
      </w:pPr>
      <w:r>
        <w:rPr>
          <w:lang w:eastAsia="fr-FR" w:bidi="fr-FR"/>
        </w:rPr>
        <w:t>Bien que les Québécois soient d’accord en principe, l’administration soulève des difficultés :</w:t>
      </w:r>
    </w:p>
    <w:p w14:paraId="6A808EBB" w14:textId="77777777" w:rsidR="0055408C" w:rsidRDefault="0055408C" w:rsidP="0055408C">
      <w:pPr>
        <w:pStyle w:val="Grillecouleur-Accent1"/>
      </w:pPr>
    </w:p>
    <w:p w14:paraId="60F09790" w14:textId="77777777" w:rsidR="0055408C" w:rsidRDefault="0055408C" w:rsidP="0055408C">
      <w:pPr>
        <w:pStyle w:val="Grillecouleur-Accent1"/>
      </w:pPr>
      <w:r>
        <w:t>Au dire de juristes aussi réputés que Messieurs P. B. Mignault, Emery Beaulieu et Edouard Asselin, cette loi est inconstitutionnelle, pui</w:t>
      </w:r>
      <w:r>
        <w:t>s</w:t>
      </w:r>
      <w:r>
        <w:t>qu’elle empiète sur la juridiction des provinces. En accordant des all</w:t>
      </w:r>
      <w:r>
        <w:t>o</w:t>
      </w:r>
      <w:r>
        <w:t>cations, le fédéral pénètre dans le domaine sacré de la famille et porte atteinte aux droits civils...</w:t>
      </w:r>
    </w:p>
    <w:p w14:paraId="08F36447" w14:textId="77777777" w:rsidR="0055408C" w:rsidRDefault="0055408C" w:rsidP="0055408C">
      <w:pPr>
        <w:pStyle w:val="Grillecouleur-Accent1"/>
      </w:pPr>
      <w:r>
        <w:t>Les allocations familiales sont l’appât par où Ottawa espère nous enl</w:t>
      </w:r>
      <w:r>
        <w:t>e</w:t>
      </w:r>
      <w:r>
        <w:t>ver une large portion de notre autonomie et de notre liberté. Les pr</w:t>
      </w:r>
      <w:r>
        <w:t>o</w:t>
      </w:r>
      <w:r>
        <w:t>vinces troqueront-elles leurs droits et les nôtres contre un plat de lenti</w:t>
      </w:r>
      <w:r>
        <w:t>l</w:t>
      </w:r>
      <w:r>
        <w:t>les ? </w:t>
      </w:r>
      <w:r>
        <w:rPr>
          <w:rStyle w:val="Appelnotedebasdep"/>
        </w:rPr>
        <w:footnoteReference w:id="102"/>
      </w:r>
    </w:p>
    <w:p w14:paraId="7C5AC005" w14:textId="77777777" w:rsidR="0055408C" w:rsidRDefault="0055408C" w:rsidP="0055408C">
      <w:pPr>
        <w:pStyle w:val="Grillecouleur-Accent1"/>
      </w:pPr>
    </w:p>
    <w:p w14:paraId="408583EA" w14:textId="77777777" w:rsidR="0055408C" w:rsidRDefault="0055408C" w:rsidP="0055408C">
      <w:pPr>
        <w:spacing w:before="120" w:after="120"/>
        <w:jc w:val="both"/>
        <w:rPr>
          <w:lang w:eastAsia="fr-FR" w:bidi="fr-FR"/>
        </w:rPr>
      </w:pPr>
      <w:r>
        <w:rPr>
          <w:lang w:eastAsia="fr-FR" w:bidi="fr-FR"/>
        </w:rPr>
        <w:t>La province a encore frais à la mémoire la conscription de 1940 et surtout le plébiscite de 1942, où le peuple du Québec s’était pr</w:t>
      </w:r>
      <w:r>
        <w:rPr>
          <w:lang w:eastAsia="fr-FR" w:bidi="fr-FR"/>
        </w:rPr>
        <w:t>o</w:t>
      </w:r>
      <w:r>
        <w:rPr>
          <w:lang w:eastAsia="fr-FR" w:bidi="fr-FR"/>
        </w:rPr>
        <w:t xml:space="preserve">noncé contre l’envoi des conscrits au front, tandis que le reste du Canada était pour ; la volonté du Québec </w:t>
      </w:r>
      <w:r w:rsidRPr="00172D4C">
        <w:rPr>
          <w:lang w:eastAsia="fr-FR" w:bidi="fr-FR"/>
        </w:rPr>
        <w:t>n’avait donc pas été respectée. D’ailleurs, la tendance à la central</w:t>
      </w:r>
      <w:r w:rsidRPr="00172D4C">
        <w:rPr>
          <w:lang w:eastAsia="fr-FR" w:bidi="fr-FR"/>
        </w:rPr>
        <w:t>i</w:t>
      </w:r>
      <w:r w:rsidRPr="00172D4C">
        <w:rPr>
          <w:lang w:eastAsia="fr-FR" w:bidi="fr-FR"/>
        </w:rPr>
        <w:t>sation est extrêmement forte à ce moment. Comme l’explique le pr</w:t>
      </w:r>
      <w:r w:rsidRPr="00172D4C">
        <w:rPr>
          <w:lang w:eastAsia="fr-FR" w:bidi="fr-FR"/>
        </w:rPr>
        <w:t>o</w:t>
      </w:r>
      <w:r w:rsidRPr="00172D4C">
        <w:rPr>
          <w:lang w:eastAsia="fr-FR" w:bidi="fr-FR"/>
        </w:rPr>
        <w:t>fesseur Smiley, cette tendance est le fait des Anglo-canadiens</w:t>
      </w:r>
      <w:r>
        <w:rPr>
          <w:lang w:eastAsia="fr-FR" w:bidi="fr-FR"/>
        </w:rPr>
        <w:t> :</w:t>
      </w:r>
    </w:p>
    <w:p w14:paraId="5D228AD6" w14:textId="77777777" w:rsidR="0055408C" w:rsidRDefault="0055408C" w:rsidP="0055408C">
      <w:pPr>
        <w:spacing w:before="120" w:after="120"/>
        <w:jc w:val="both"/>
        <w:rPr>
          <w:lang w:eastAsia="fr-FR" w:bidi="fr-FR"/>
        </w:rPr>
      </w:pPr>
    </w:p>
    <w:p w14:paraId="113523FD" w14:textId="77777777" w:rsidR="0055408C" w:rsidRDefault="0055408C" w:rsidP="0055408C">
      <w:pPr>
        <w:pStyle w:val="Grillecouleur-Accent1"/>
      </w:pPr>
      <w:r w:rsidRPr="00A2067D">
        <w:rPr>
          <w:rStyle w:val="Grillecouleur-Accent1Car"/>
        </w:rPr>
        <w:t>Anglo-Canadians have ordinarily not felt it necessary to demonstrate the a</w:t>
      </w:r>
      <w:r w:rsidRPr="00A2067D">
        <w:rPr>
          <w:rStyle w:val="Grillecouleur-Accent1Car"/>
        </w:rPr>
        <w:t>d</w:t>
      </w:r>
      <w:r w:rsidRPr="00A2067D">
        <w:rPr>
          <w:rStyle w:val="Grillecouleur-Accent1Car"/>
        </w:rPr>
        <w:t xml:space="preserve">ministrative or other </w:t>
      </w:r>
      <w:r w:rsidRPr="00FD363D">
        <w:t>disabilities</w:t>
      </w:r>
      <w:r w:rsidRPr="00A2067D">
        <w:rPr>
          <w:rStyle w:val="Grillecouleur-Accent1Car"/>
        </w:rPr>
        <w:t xml:space="preserve"> of exclusively provincial action or the constitutional appropriateness of their proposals ; the case usua</w:t>
      </w:r>
      <w:r w:rsidRPr="00A2067D">
        <w:rPr>
          <w:rStyle w:val="Grillecouleur-Accent1Car"/>
        </w:rPr>
        <w:t>l</w:t>
      </w:r>
      <w:r w:rsidRPr="00A2067D">
        <w:rPr>
          <w:rStyle w:val="Grillecouleur-Accent1Car"/>
        </w:rPr>
        <w:t>ly goes no further than a démonstration that the subject under discu</w:t>
      </w:r>
      <w:r w:rsidRPr="00A2067D">
        <w:rPr>
          <w:rStyle w:val="Grillecouleur-Accent1Car"/>
        </w:rPr>
        <w:t>s</w:t>
      </w:r>
      <w:r w:rsidRPr="00A2067D">
        <w:rPr>
          <w:rStyle w:val="Grillecouleur-Accent1Car"/>
        </w:rPr>
        <w:t>sion is of great importance and ipso facto Ottawa should do something</w:t>
      </w:r>
      <w:r>
        <w:t xml:space="preserve"> about it. </w:t>
      </w:r>
      <w:r>
        <w:rPr>
          <w:rStyle w:val="Appelnotedebasdep"/>
        </w:rPr>
        <w:footnoteReference w:id="103"/>
      </w:r>
    </w:p>
    <w:p w14:paraId="3EB25822" w14:textId="77777777" w:rsidR="0055408C" w:rsidRDefault="0055408C" w:rsidP="0055408C">
      <w:pPr>
        <w:pStyle w:val="Grillecouleur-Accent1"/>
      </w:pPr>
    </w:p>
    <w:p w14:paraId="5AEBE52B" w14:textId="77777777" w:rsidR="0055408C" w:rsidRDefault="0055408C" w:rsidP="0055408C">
      <w:pPr>
        <w:spacing w:before="120" w:after="120"/>
        <w:jc w:val="both"/>
      </w:pPr>
      <w:r>
        <w:t>Black et Cairns poursuivent dans le même sens :</w:t>
      </w:r>
    </w:p>
    <w:p w14:paraId="26C39424" w14:textId="77777777" w:rsidR="0055408C" w:rsidRDefault="0055408C" w:rsidP="0055408C">
      <w:pPr>
        <w:pStyle w:val="Grillecouleur-Accent1"/>
      </w:pPr>
      <w:r>
        <w:t xml:space="preserve">A number of English-speaking elite groups continued to behave as they had during the war — as if they lived in </w:t>
      </w:r>
      <w:r w:rsidRPr="00172D4C">
        <w:t>a unitary rather than a f</w:t>
      </w:r>
      <w:r>
        <w:t>e</w:t>
      </w:r>
      <w:r w:rsidRPr="00172D4C">
        <w:t>d</w:t>
      </w:r>
      <w:r>
        <w:t>e</w:t>
      </w:r>
      <w:r w:rsidRPr="00172D4C">
        <w:t>ral State.</w:t>
      </w:r>
      <w:r>
        <w:t> </w:t>
      </w:r>
      <w:r>
        <w:rPr>
          <w:rStyle w:val="Appelnotedebasdep"/>
        </w:rPr>
        <w:footnoteReference w:id="104"/>
      </w:r>
    </w:p>
    <w:p w14:paraId="3816E3AC" w14:textId="77777777" w:rsidR="0055408C" w:rsidRDefault="0055408C" w:rsidP="0055408C">
      <w:pPr>
        <w:spacing w:before="120" w:after="120"/>
        <w:jc w:val="both"/>
        <w:rPr>
          <w:lang w:eastAsia="fr-FR" w:bidi="fr-FR"/>
        </w:rPr>
      </w:pPr>
    </w:p>
    <w:p w14:paraId="612918F8" w14:textId="77777777" w:rsidR="0055408C" w:rsidRPr="00172D4C" w:rsidRDefault="0055408C" w:rsidP="0055408C">
      <w:pPr>
        <w:spacing w:before="120" w:after="120"/>
        <w:jc w:val="both"/>
      </w:pPr>
      <w:r>
        <w:rPr>
          <w:lang w:eastAsia="fr-FR" w:bidi="fr-FR"/>
        </w:rPr>
        <w:t>[75]</w:t>
      </w:r>
    </w:p>
    <w:p w14:paraId="00AFD9FC" w14:textId="77777777" w:rsidR="0055408C" w:rsidRPr="00172D4C" w:rsidRDefault="0055408C" w:rsidP="0055408C">
      <w:pPr>
        <w:spacing w:before="120" w:after="120"/>
        <w:jc w:val="both"/>
      </w:pPr>
      <w:r w:rsidRPr="00172D4C">
        <w:rPr>
          <w:lang w:eastAsia="fr-FR" w:bidi="fr-FR"/>
        </w:rPr>
        <w:t>Cette attitude s’exprime ainsi</w:t>
      </w:r>
      <w:r>
        <w:rPr>
          <w:lang w:eastAsia="fr-FR" w:bidi="fr-FR"/>
        </w:rPr>
        <w:t> :</w:t>
      </w:r>
    </w:p>
    <w:p w14:paraId="754A3DA2" w14:textId="77777777" w:rsidR="0055408C" w:rsidRDefault="0055408C" w:rsidP="0055408C">
      <w:pPr>
        <w:pStyle w:val="Grillecouleur-Accent1"/>
      </w:pPr>
    </w:p>
    <w:p w14:paraId="3C2B6CAF" w14:textId="77777777" w:rsidR="0055408C" w:rsidRDefault="0055408C" w:rsidP="0055408C">
      <w:pPr>
        <w:pStyle w:val="Grillecouleur-Accent1"/>
      </w:pPr>
      <w:r>
        <w:t>À</w:t>
      </w:r>
      <w:r w:rsidRPr="00172D4C">
        <w:t xml:space="preserve"> mon avis, quelle que soit l’ampleur de notre concept de sécurité s</w:t>
      </w:r>
      <w:r w:rsidRPr="00172D4C">
        <w:t>o</w:t>
      </w:r>
      <w:r w:rsidRPr="00172D4C">
        <w:t>ciale pour le Canada, la respons</w:t>
      </w:r>
      <w:r w:rsidRPr="00172D4C">
        <w:t>a</w:t>
      </w:r>
      <w:r w:rsidRPr="00172D4C">
        <w:t>bilité en incombe à Ottawa.</w:t>
      </w:r>
      <w:r>
        <w:t> </w:t>
      </w:r>
      <w:r>
        <w:rPr>
          <w:rStyle w:val="Appelnotedebasdep"/>
        </w:rPr>
        <w:footnoteReference w:id="105"/>
      </w:r>
    </w:p>
    <w:p w14:paraId="68F54C1D" w14:textId="77777777" w:rsidR="0055408C" w:rsidRPr="00172D4C" w:rsidRDefault="0055408C" w:rsidP="0055408C">
      <w:pPr>
        <w:pStyle w:val="Grillecouleur-Accent1"/>
      </w:pPr>
    </w:p>
    <w:p w14:paraId="2575ECDF" w14:textId="77777777" w:rsidR="0055408C" w:rsidRPr="00172D4C" w:rsidRDefault="0055408C" w:rsidP="0055408C">
      <w:pPr>
        <w:spacing w:before="120" w:after="120"/>
        <w:jc w:val="both"/>
      </w:pPr>
      <w:r w:rsidRPr="00172D4C">
        <w:rPr>
          <w:lang w:eastAsia="fr-FR" w:bidi="fr-FR"/>
        </w:rPr>
        <w:t>Le premier ministre du Québec, M. Godbout, accepte sans oppos</w:t>
      </w:r>
      <w:r w:rsidRPr="00172D4C">
        <w:rPr>
          <w:lang w:eastAsia="fr-FR" w:bidi="fr-FR"/>
        </w:rPr>
        <w:t>i</w:t>
      </w:r>
      <w:r w:rsidRPr="00172D4C">
        <w:rPr>
          <w:lang w:eastAsia="fr-FR" w:bidi="fr-FR"/>
        </w:rPr>
        <w:t>tion les allocations familiales. Mais les Québécois ne voient pas d’un bon œil ces interventions croissantes du fédéral dans leur province, et immédiatement après la guerre, ils reportent au pouvoir M. D</w:t>
      </w:r>
      <w:r w:rsidRPr="00172D4C">
        <w:rPr>
          <w:lang w:eastAsia="fr-FR" w:bidi="fr-FR"/>
        </w:rPr>
        <w:t>u</w:t>
      </w:r>
      <w:r w:rsidRPr="00172D4C">
        <w:rPr>
          <w:lang w:eastAsia="fr-FR" w:bidi="fr-FR"/>
        </w:rPr>
        <w:t>plessis et l’Union Nationale. Quelques mois après l’élection, une conférence fédérale-provinciale de r</w:t>
      </w:r>
      <w:r w:rsidRPr="00172D4C">
        <w:rPr>
          <w:lang w:eastAsia="fr-FR" w:bidi="fr-FR"/>
        </w:rPr>
        <w:t>e</w:t>
      </w:r>
      <w:r w:rsidRPr="00172D4C">
        <w:rPr>
          <w:lang w:eastAsia="fr-FR" w:bidi="fr-FR"/>
        </w:rPr>
        <w:t>construction est convoquée par le premier ministre du Canada. Aucune entente n’y est conclue, car les propos</w:t>
      </w:r>
      <w:r w:rsidRPr="00172D4C">
        <w:rPr>
          <w:lang w:eastAsia="fr-FR" w:bidi="fr-FR"/>
        </w:rPr>
        <w:t>i</w:t>
      </w:r>
      <w:r w:rsidRPr="00172D4C">
        <w:rPr>
          <w:lang w:eastAsia="fr-FR" w:bidi="fr-FR"/>
        </w:rPr>
        <w:t>tions fédérales découlent directement du rapport R</w:t>
      </w:r>
      <w:r w:rsidRPr="00172D4C">
        <w:rPr>
          <w:lang w:eastAsia="fr-FR" w:bidi="fr-FR"/>
        </w:rPr>
        <w:t>o</w:t>
      </w:r>
      <w:r>
        <w:rPr>
          <w:lang w:eastAsia="fr-FR" w:bidi="fr-FR"/>
        </w:rPr>
        <w:t>well-Si-</w:t>
      </w:r>
      <w:r w:rsidRPr="00172D4C">
        <w:rPr>
          <w:lang w:eastAsia="fr-FR" w:bidi="fr-FR"/>
        </w:rPr>
        <w:t>rois, que déjà les provinces ont trouvé par trop centralisateur, et en face duquel leur opinion n’a null</w:t>
      </w:r>
      <w:r w:rsidRPr="00172D4C">
        <w:rPr>
          <w:lang w:eastAsia="fr-FR" w:bidi="fr-FR"/>
        </w:rPr>
        <w:t>e</w:t>
      </w:r>
      <w:r w:rsidRPr="00172D4C">
        <w:rPr>
          <w:lang w:eastAsia="fr-FR" w:bidi="fr-FR"/>
        </w:rPr>
        <w:t>ment changé.</w:t>
      </w:r>
    </w:p>
    <w:p w14:paraId="380CF5E9" w14:textId="77777777" w:rsidR="0055408C" w:rsidRPr="00172D4C" w:rsidRDefault="0055408C" w:rsidP="0055408C">
      <w:pPr>
        <w:spacing w:before="120" w:after="120"/>
        <w:jc w:val="both"/>
      </w:pPr>
      <w:r w:rsidRPr="00172D4C">
        <w:rPr>
          <w:lang w:eastAsia="fr-FR" w:bidi="fr-FR"/>
        </w:rPr>
        <w:t>Au niveau provincial, le gouvernement cherche e</w:t>
      </w:r>
      <w:r w:rsidRPr="00172D4C">
        <w:rPr>
          <w:lang w:eastAsia="fr-FR" w:bidi="fr-FR"/>
        </w:rPr>
        <w:t>n</w:t>
      </w:r>
      <w:r w:rsidRPr="00172D4C">
        <w:rPr>
          <w:lang w:eastAsia="fr-FR" w:bidi="fr-FR"/>
        </w:rPr>
        <w:t>core de quelle façon il pourrait coordonner efficacement les diverses mesures d’assistance déjà en application. En 1946, il restructure le ministère du Bien-être Social et en fait le ministère du Bien-être Social et de la Jeunesse, avec comme fonction principale l’administration des alloc</w:t>
      </w:r>
      <w:r w:rsidRPr="00172D4C">
        <w:rPr>
          <w:lang w:eastAsia="fr-FR" w:bidi="fr-FR"/>
        </w:rPr>
        <w:t>a</w:t>
      </w:r>
      <w:r w:rsidRPr="00172D4C">
        <w:rPr>
          <w:lang w:eastAsia="fr-FR" w:bidi="fr-FR"/>
        </w:rPr>
        <w:t>tions sociales et des organisations s’occupant de la jeunesse. Encore une fois, cette modification ne change rien à la situation, car malgré certaines affirmations de principe sur la responsabilité de l’</w:t>
      </w:r>
      <w:r>
        <w:rPr>
          <w:lang w:eastAsia="fr-FR" w:bidi="fr-FR"/>
        </w:rPr>
        <w:t>État</w:t>
      </w:r>
      <w:r w:rsidRPr="00172D4C">
        <w:rPr>
          <w:lang w:eastAsia="fr-FR" w:bidi="fr-FR"/>
        </w:rPr>
        <w:t>, la plupart des agences et institutions, en pratique, redoutent les interve</w:t>
      </w:r>
      <w:r w:rsidRPr="00172D4C">
        <w:rPr>
          <w:lang w:eastAsia="fr-FR" w:bidi="fr-FR"/>
        </w:rPr>
        <w:t>n</w:t>
      </w:r>
      <w:r w:rsidRPr="00172D4C">
        <w:rPr>
          <w:lang w:eastAsia="fr-FR" w:bidi="fr-FR"/>
        </w:rPr>
        <w:t>tions possibles. Le directeur du Service S</w:t>
      </w:r>
      <w:r w:rsidRPr="00172D4C">
        <w:rPr>
          <w:lang w:eastAsia="fr-FR" w:bidi="fr-FR"/>
        </w:rPr>
        <w:t>o</w:t>
      </w:r>
      <w:r w:rsidRPr="00172D4C">
        <w:rPr>
          <w:lang w:eastAsia="fr-FR" w:bidi="fr-FR"/>
        </w:rPr>
        <w:t>cial de Hull écrit</w:t>
      </w:r>
      <w:r>
        <w:rPr>
          <w:lang w:eastAsia="fr-FR" w:bidi="fr-FR"/>
        </w:rPr>
        <w:t> :</w:t>
      </w:r>
    </w:p>
    <w:p w14:paraId="6442CFBF" w14:textId="77777777" w:rsidR="0055408C" w:rsidRDefault="0055408C" w:rsidP="0055408C">
      <w:pPr>
        <w:pStyle w:val="Grillecouleur-Accent1"/>
      </w:pPr>
    </w:p>
    <w:p w14:paraId="7228C600" w14:textId="77777777" w:rsidR="0055408C" w:rsidRDefault="0055408C" w:rsidP="0055408C">
      <w:pPr>
        <w:pStyle w:val="Grillecouleur-Accent1"/>
      </w:pPr>
      <w:r w:rsidRPr="00172D4C">
        <w:t>Tout le monde est d’accord sur un point. Il faut sauvegarder nos serv</w:t>
      </w:r>
      <w:r w:rsidRPr="00172D4C">
        <w:t>i</w:t>
      </w:r>
      <w:r w:rsidRPr="00172D4C">
        <w:t>ces sociaux privés. La charité privée a des qualités, des potenti</w:t>
      </w:r>
      <w:r w:rsidRPr="00172D4C">
        <w:t>a</w:t>
      </w:r>
      <w:r w:rsidRPr="00172D4C">
        <w:t>lités que n’a pas la charité p</w:t>
      </w:r>
      <w:r w:rsidRPr="00172D4C">
        <w:t>u</w:t>
      </w:r>
      <w:r w:rsidRPr="00172D4C">
        <w:t>blique... Il appert que la charité privée est plus apte à ressembler à la charité tout court. De plus, l’organisation privée de la ch</w:t>
      </w:r>
      <w:r w:rsidRPr="00172D4C">
        <w:t>a</w:t>
      </w:r>
      <w:r w:rsidRPr="00172D4C">
        <w:t>rité est un indice de maturité chez un peuple, une communauté. Les pe</w:t>
      </w:r>
      <w:r w:rsidRPr="00172D4C">
        <w:t>u</w:t>
      </w:r>
      <w:r w:rsidRPr="00172D4C">
        <w:t>ples, les groupes qui se tournent toujours vers l'</w:t>
      </w:r>
      <w:r>
        <w:t>État</w:t>
      </w:r>
      <w:r w:rsidRPr="00172D4C">
        <w:t xml:space="preserve"> pour réso</w:t>
      </w:r>
      <w:r w:rsidRPr="00172D4C">
        <w:t>u</w:t>
      </w:r>
      <w:r w:rsidRPr="00172D4C">
        <w:t>dre leurs problèmes font preuve d’immaturité et de manque de sens civique et s</w:t>
      </w:r>
      <w:r w:rsidRPr="00172D4C">
        <w:t>o</w:t>
      </w:r>
      <w:r w:rsidRPr="00172D4C">
        <w:t>cial... Au Canada comme ailleurs, la main de</w:t>
      </w:r>
      <w:r>
        <w:t xml:space="preserve"> </w:t>
      </w:r>
      <w:r>
        <w:rPr>
          <w:lang w:eastAsia="fr-FR" w:bidi="fr-FR"/>
        </w:rPr>
        <w:t xml:space="preserve">[76] </w:t>
      </w:r>
      <w:r w:rsidRPr="00172D4C">
        <w:t>l’</w:t>
      </w:r>
      <w:r>
        <w:t>État</w:t>
      </w:r>
      <w:r w:rsidRPr="00172D4C">
        <w:t xml:space="preserve"> se fait sentir de plus en plus puissante et trop souvent acca</w:t>
      </w:r>
      <w:r>
        <w:t>pare</w:t>
      </w:r>
      <w:r>
        <w:t>u</w:t>
      </w:r>
      <w:r>
        <w:t>se</w:t>
      </w:r>
      <w:r w:rsidRPr="00172D4C">
        <w:t>...</w:t>
      </w:r>
      <w:r>
        <w:t> </w:t>
      </w:r>
      <w:r>
        <w:rPr>
          <w:rStyle w:val="Appelnotedebasdep"/>
        </w:rPr>
        <w:footnoteReference w:id="106"/>
      </w:r>
    </w:p>
    <w:p w14:paraId="2140D242" w14:textId="77777777" w:rsidR="0055408C" w:rsidRPr="00172D4C" w:rsidRDefault="0055408C" w:rsidP="0055408C">
      <w:pPr>
        <w:pStyle w:val="Grillecouleur-Accent1"/>
      </w:pPr>
    </w:p>
    <w:p w14:paraId="4ECEE2F3" w14:textId="77777777" w:rsidR="0055408C" w:rsidRPr="00172D4C" w:rsidRDefault="0055408C" w:rsidP="0055408C">
      <w:pPr>
        <w:spacing w:before="120" w:after="120"/>
        <w:jc w:val="both"/>
      </w:pPr>
      <w:r w:rsidRPr="00172D4C">
        <w:rPr>
          <w:lang w:eastAsia="fr-FR" w:bidi="fr-FR"/>
        </w:rPr>
        <w:t>L’abbé Bourgeois, directeur de l’Assistance à l’Enfant sans so</w:t>
      </w:r>
      <w:r w:rsidRPr="00172D4C">
        <w:rPr>
          <w:lang w:eastAsia="fr-FR" w:bidi="fr-FR"/>
        </w:rPr>
        <w:t>u</w:t>
      </w:r>
      <w:r w:rsidRPr="00172D4C">
        <w:rPr>
          <w:lang w:eastAsia="fr-FR" w:bidi="fr-FR"/>
        </w:rPr>
        <w:t>tien, affirme de son côté</w:t>
      </w:r>
      <w:r>
        <w:rPr>
          <w:lang w:eastAsia="fr-FR" w:bidi="fr-FR"/>
        </w:rPr>
        <w:t> :</w:t>
      </w:r>
    </w:p>
    <w:p w14:paraId="71E56E39" w14:textId="77777777" w:rsidR="0055408C" w:rsidRDefault="0055408C" w:rsidP="0055408C">
      <w:pPr>
        <w:pStyle w:val="Grillecouleur-Accent1"/>
      </w:pPr>
    </w:p>
    <w:p w14:paraId="09C27AC5" w14:textId="77777777" w:rsidR="0055408C" w:rsidRDefault="0055408C" w:rsidP="0055408C">
      <w:pPr>
        <w:pStyle w:val="Grillecouleur-Accent1"/>
      </w:pPr>
      <w:r w:rsidRPr="00172D4C">
        <w:t>On n</w:t>
      </w:r>
      <w:r>
        <w:t>e saurait trop craindre la main</w:t>
      </w:r>
      <w:r w:rsidRPr="00172D4C">
        <w:t>mise de l’</w:t>
      </w:r>
      <w:r>
        <w:t>État</w:t>
      </w:r>
      <w:r w:rsidRPr="00172D4C">
        <w:t xml:space="preserve"> sur les œuvres de charité, lesquelles perdraient ainsi l’autonomie si nécessaire à leur rend</w:t>
      </w:r>
      <w:r w:rsidRPr="00172D4C">
        <w:t>e</w:t>
      </w:r>
      <w:r w:rsidRPr="00172D4C">
        <w:t>ment max</w:t>
      </w:r>
      <w:r w:rsidRPr="00172D4C">
        <w:t>i</w:t>
      </w:r>
      <w:r w:rsidRPr="00172D4C">
        <w:t>mum.</w:t>
      </w:r>
      <w:r>
        <w:t> </w:t>
      </w:r>
      <w:r>
        <w:rPr>
          <w:rStyle w:val="Appelnotedebasdep"/>
        </w:rPr>
        <w:footnoteReference w:id="107"/>
      </w:r>
    </w:p>
    <w:p w14:paraId="04EC8700" w14:textId="77777777" w:rsidR="0055408C" w:rsidRPr="00172D4C" w:rsidRDefault="0055408C" w:rsidP="0055408C">
      <w:pPr>
        <w:pStyle w:val="Grillecouleur-Accent1"/>
      </w:pPr>
    </w:p>
    <w:p w14:paraId="0103BDA8" w14:textId="77777777" w:rsidR="0055408C" w:rsidRPr="00172D4C" w:rsidRDefault="0055408C" w:rsidP="0055408C">
      <w:pPr>
        <w:spacing w:before="120" w:after="120"/>
        <w:jc w:val="both"/>
      </w:pPr>
      <w:r w:rsidRPr="00172D4C">
        <w:rPr>
          <w:lang w:eastAsia="fr-FR" w:bidi="fr-FR"/>
        </w:rPr>
        <w:t>L’</w:t>
      </w:r>
      <w:r>
        <w:rPr>
          <w:lang w:eastAsia="fr-FR" w:bidi="fr-FR"/>
        </w:rPr>
        <w:t>Église</w:t>
      </w:r>
      <w:r w:rsidRPr="00172D4C">
        <w:rPr>
          <w:lang w:eastAsia="fr-FR" w:bidi="fr-FR"/>
        </w:rPr>
        <w:t xml:space="preserve"> exerce donc, tant par sa pensée sociale que par sa propri</w:t>
      </w:r>
      <w:r w:rsidRPr="00172D4C">
        <w:rPr>
          <w:lang w:eastAsia="fr-FR" w:bidi="fr-FR"/>
        </w:rPr>
        <w:t>é</w:t>
      </w:r>
      <w:r w:rsidRPr="00172D4C">
        <w:rPr>
          <w:lang w:eastAsia="fr-FR" w:bidi="fr-FR"/>
        </w:rPr>
        <w:t>té des œuvres, un ascendant puissant sur tout le système d’assistance.</w:t>
      </w:r>
    </w:p>
    <w:p w14:paraId="078F816B" w14:textId="77777777" w:rsidR="0055408C" w:rsidRDefault="0055408C" w:rsidP="0055408C">
      <w:pPr>
        <w:pStyle w:val="Grillecouleur-Accent1"/>
      </w:pPr>
    </w:p>
    <w:p w14:paraId="27649FDE" w14:textId="77777777" w:rsidR="0055408C" w:rsidRDefault="0055408C" w:rsidP="0055408C">
      <w:pPr>
        <w:pStyle w:val="Grillecouleur-Accent1"/>
        <w:rPr>
          <w:vertAlign w:val="superscript"/>
        </w:rPr>
      </w:pPr>
      <w:r w:rsidRPr="00172D4C">
        <w:t>L’</w:t>
      </w:r>
      <w:r>
        <w:t>Église</w:t>
      </w:r>
      <w:r w:rsidRPr="00172D4C">
        <w:t xml:space="preserve"> catholique s’est occupée pendant des si</w:t>
      </w:r>
      <w:r w:rsidRPr="00172D4C">
        <w:t>è</w:t>
      </w:r>
      <w:r w:rsidRPr="00172D4C">
        <w:t>cles de résoudre des problèmes sociaux. L’évêque alors est le guide spirituel du service s</w:t>
      </w:r>
      <w:r w:rsidRPr="00172D4C">
        <w:t>o</w:t>
      </w:r>
      <w:r w:rsidRPr="00172D4C">
        <w:t>cial diocésain ... (il) accomplit une fonction de direction, de pensée, et de s</w:t>
      </w:r>
      <w:r w:rsidRPr="00172D4C">
        <w:t>u</w:t>
      </w:r>
      <w:r w:rsidRPr="00172D4C">
        <w:t>pervision afin de conduire le service diocésain sur la route de la charité et de la vérité</w:t>
      </w:r>
      <w:r>
        <w:t>. </w:t>
      </w:r>
      <w:r>
        <w:rPr>
          <w:rStyle w:val="Appelnotedebasdep"/>
        </w:rPr>
        <w:footnoteReference w:id="108"/>
      </w:r>
    </w:p>
    <w:p w14:paraId="5A55DD41" w14:textId="77777777" w:rsidR="0055408C" w:rsidRPr="00172D4C" w:rsidRDefault="0055408C" w:rsidP="0055408C">
      <w:pPr>
        <w:pStyle w:val="Grillecouleur-Accent1"/>
      </w:pPr>
    </w:p>
    <w:p w14:paraId="2B15E164" w14:textId="77777777" w:rsidR="0055408C" w:rsidRDefault="0055408C" w:rsidP="0055408C">
      <w:pPr>
        <w:spacing w:before="120" w:after="120"/>
        <w:jc w:val="both"/>
      </w:pPr>
      <w:r w:rsidRPr="00172D4C">
        <w:rPr>
          <w:lang w:eastAsia="fr-FR" w:bidi="fr-FR"/>
        </w:rPr>
        <w:t>Seule l’augmentation des travailleurs sociaux pr</w:t>
      </w:r>
      <w:r w:rsidRPr="00172D4C">
        <w:rPr>
          <w:lang w:eastAsia="fr-FR" w:bidi="fr-FR"/>
        </w:rPr>
        <w:t>o</w:t>
      </w:r>
      <w:r w:rsidRPr="00172D4C">
        <w:rPr>
          <w:lang w:eastAsia="fr-FR" w:bidi="fr-FR"/>
        </w:rPr>
        <w:t>fessionnels laïcs mettra un terme à cette hégémonie de l’</w:t>
      </w:r>
      <w:r>
        <w:rPr>
          <w:lang w:eastAsia="fr-FR" w:bidi="fr-FR"/>
        </w:rPr>
        <w:t>Église</w:t>
      </w:r>
      <w:r w:rsidRPr="00172D4C">
        <w:rPr>
          <w:lang w:eastAsia="fr-FR" w:bidi="fr-FR"/>
        </w:rPr>
        <w:t xml:space="preserve">. Mais comme le révélait une enquête menée en 1954, </w:t>
      </w:r>
      <w:r>
        <w:rPr>
          <w:lang w:eastAsia="fr-FR" w:bidi="fr-FR"/>
        </w:rPr>
        <w:t>« </w:t>
      </w:r>
      <w:r w:rsidRPr="00172D4C">
        <w:rPr>
          <w:lang w:eastAsia="fr-FR" w:bidi="fr-FR"/>
        </w:rPr>
        <w:t>les Services diocésains étudiés ayant tous un prêtre comme directeur en titre, ce fait éloigne les tr</w:t>
      </w:r>
      <w:r w:rsidRPr="00172D4C">
        <w:rPr>
          <w:lang w:eastAsia="fr-FR" w:bidi="fr-FR"/>
        </w:rPr>
        <w:t>a</w:t>
      </w:r>
      <w:r w:rsidRPr="00172D4C">
        <w:rPr>
          <w:lang w:eastAsia="fr-FR" w:bidi="fr-FR"/>
        </w:rPr>
        <w:t xml:space="preserve">vailleurs sociaux laïques qui aspirent </w:t>
      </w:r>
      <w:r w:rsidRPr="00172D4C">
        <w:t xml:space="preserve">à </w:t>
      </w:r>
      <w:r w:rsidRPr="00172D4C">
        <w:rPr>
          <w:lang w:eastAsia="fr-FR" w:bidi="fr-FR"/>
        </w:rPr>
        <w:t>un poste de d</w:t>
      </w:r>
      <w:r w:rsidRPr="00172D4C">
        <w:rPr>
          <w:lang w:eastAsia="fr-FR" w:bidi="fr-FR"/>
        </w:rPr>
        <w:t>i</w:t>
      </w:r>
      <w:r w:rsidRPr="00172D4C">
        <w:rPr>
          <w:lang w:eastAsia="fr-FR" w:bidi="fr-FR"/>
        </w:rPr>
        <w:t>rection</w:t>
      </w:r>
      <w:r>
        <w:rPr>
          <w:lang w:eastAsia="fr-FR" w:bidi="fr-FR"/>
        </w:rPr>
        <w:t> »</w:t>
      </w:r>
      <w:r w:rsidRPr="00172D4C">
        <w:rPr>
          <w:lang w:eastAsia="fr-FR" w:bidi="fr-FR"/>
        </w:rPr>
        <w:t>.</w:t>
      </w:r>
      <w:r>
        <w:rPr>
          <w:lang w:eastAsia="fr-FR" w:bidi="fr-FR"/>
        </w:rPr>
        <w:t> </w:t>
      </w:r>
      <w:r>
        <w:rPr>
          <w:rStyle w:val="Appelnotedebasdep"/>
          <w:lang w:eastAsia="fr-FR" w:bidi="fr-FR"/>
        </w:rPr>
        <w:footnoteReference w:id="109"/>
      </w:r>
      <w:r w:rsidRPr="00172D4C">
        <w:rPr>
          <w:lang w:eastAsia="fr-FR" w:bidi="fr-FR"/>
        </w:rPr>
        <w:t xml:space="preserve"> Et même plus, </w:t>
      </w:r>
      <w:r>
        <w:rPr>
          <w:lang w:eastAsia="fr-FR" w:bidi="fr-FR"/>
        </w:rPr>
        <w:t>« </w:t>
      </w:r>
      <w:r w:rsidRPr="00172D4C">
        <w:rPr>
          <w:lang w:eastAsia="fr-FR" w:bidi="fr-FR"/>
        </w:rPr>
        <w:t>parmi quatre directeurs i</w:t>
      </w:r>
      <w:r w:rsidRPr="00172D4C">
        <w:rPr>
          <w:lang w:eastAsia="fr-FR" w:bidi="fr-FR"/>
        </w:rPr>
        <w:t>n</w:t>
      </w:r>
      <w:r w:rsidRPr="00172D4C">
        <w:rPr>
          <w:lang w:eastAsia="fr-FR" w:bidi="fr-FR"/>
        </w:rPr>
        <w:t>terrogés, trois préfèrent employer des non professio</w:t>
      </w:r>
      <w:r w:rsidRPr="00172D4C">
        <w:rPr>
          <w:lang w:eastAsia="fr-FR" w:bidi="fr-FR"/>
        </w:rPr>
        <w:t>n</w:t>
      </w:r>
      <w:r w:rsidRPr="00172D4C">
        <w:rPr>
          <w:lang w:eastAsia="fr-FR" w:bidi="fr-FR"/>
        </w:rPr>
        <w:t>nels en service social pourvu que ce soient de véritables apôtres de la charité</w:t>
      </w:r>
      <w:r>
        <w:rPr>
          <w:lang w:eastAsia="fr-FR" w:bidi="fr-FR"/>
        </w:rPr>
        <w:t> »</w:t>
      </w:r>
      <w:r w:rsidRPr="00172D4C">
        <w:rPr>
          <w:lang w:eastAsia="fr-FR" w:bidi="fr-FR"/>
        </w:rPr>
        <w:t>.</w:t>
      </w:r>
      <w:r>
        <w:rPr>
          <w:lang w:eastAsia="fr-FR" w:bidi="fr-FR"/>
        </w:rPr>
        <w:t> </w:t>
      </w:r>
      <w:r>
        <w:rPr>
          <w:rStyle w:val="Appelnotedebasdep"/>
          <w:lang w:eastAsia="fr-FR" w:bidi="fr-FR"/>
        </w:rPr>
        <w:footnoteReference w:id="110"/>
      </w:r>
      <w:r w:rsidRPr="00172D4C">
        <w:rPr>
          <w:lang w:eastAsia="fr-FR" w:bidi="fr-FR"/>
        </w:rPr>
        <w:t xml:space="preserve"> Selon ces directeurs, les pr</w:t>
      </w:r>
      <w:r w:rsidRPr="00172D4C">
        <w:rPr>
          <w:lang w:eastAsia="fr-FR" w:bidi="fr-FR"/>
        </w:rPr>
        <w:t>o</w:t>
      </w:r>
      <w:r w:rsidRPr="00172D4C">
        <w:rPr>
          <w:lang w:eastAsia="fr-FR" w:bidi="fr-FR"/>
        </w:rPr>
        <w:t>fessionnels se croyaient trop bons et posaient trop de questions. Cependant, à partir de 1947, un amendement apporté à la loi des allocations familiales contribuera énormément à cette augmentation du personnel profe</w:t>
      </w:r>
      <w:r w:rsidRPr="00172D4C">
        <w:rPr>
          <w:lang w:eastAsia="fr-FR" w:bidi="fr-FR"/>
        </w:rPr>
        <w:t>s</w:t>
      </w:r>
      <w:r w:rsidRPr="00172D4C">
        <w:rPr>
          <w:lang w:eastAsia="fr-FR" w:bidi="fr-FR"/>
        </w:rPr>
        <w:t>sionnel</w:t>
      </w:r>
      <w:r>
        <w:rPr>
          <w:lang w:eastAsia="fr-FR" w:bidi="fr-FR"/>
        </w:rPr>
        <w:t> :</w:t>
      </w:r>
    </w:p>
    <w:p w14:paraId="0174822A" w14:textId="77777777" w:rsidR="0055408C" w:rsidRPr="00172D4C" w:rsidRDefault="0055408C" w:rsidP="0055408C">
      <w:pPr>
        <w:spacing w:before="120" w:after="120"/>
        <w:jc w:val="both"/>
      </w:pPr>
      <w:r>
        <w:br w:type="page"/>
      </w:r>
      <w:r>
        <w:rPr>
          <w:lang w:eastAsia="fr-FR" w:bidi="fr-FR"/>
        </w:rPr>
        <w:t>[77]</w:t>
      </w:r>
    </w:p>
    <w:p w14:paraId="6DB227A6" w14:textId="77777777" w:rsidR="0055408C" w:rsidRDefault="0055408C" w:rsidP="0055408C">
      <w:pPr>
        <w:pStyle w:val="Citation0"/>
      </w:pPr>
      <w:r>
        <w:t>…</w:t>
      </w:r>
      <w:r w:rsidRPr="00172D4C">
        <w:t>. des ententes jurent passées, en 1947, avec le Ministère, pour la distr</w:t>
      </w:r>
      <w:r w:rsidRPr="00172D4C">
        <w:t>i</w:t>
      </w:r>
      <w:r w:rsidRPr="00172D4C">
        <w:t>bution des allocations aux en</w:t>
      </w:r>
      <w:r>
        <w:t>f</w:t>
      </w:r>
      <w:r w:rsidRPr="00172D4C">
        <w:t>ants en institution. Mais... ce priv</w:t>
      </w:r>
      <w:r w:rsidRPr="00172D4C">
        <w:t>i</w:t>
      </w:r>
      <w:r w:rsidRPr="00172D4C">
        <w:t>lège ne fut accordé qu'à la condition que, pour chaque enfant conce</w:t>
      </w:r>
      <w:r w:rsidRPr="00172D4C">
        <w:t>r</w:t>
      </w:r>
      <w:r w:rsidRPr="00172D4C">
        <w:t>né, les allocations soient recommandées et administrées par des travailleurs sociaux profe</w:t>
      </w:r>
      <w:r w:rsidRPr="00172D4C">
        <w:t>s</w:t>
      </w:r>
      <w:r w:rsidRPr="00172D4C">
        <w:t>sionnels qui devraient suivre les enfants dans un but de traitement s</w:t>
      </w:r>
      <w:r w:rsidRPr="00172D4C">
        <w:t>o</w:t>
      </w:r>
      <w:r w:rsidRPr="00172D4C">
        <w:t>cial.</w:t>
      </w:r>
      <w:r>
        <w:t> </w:t>
      </w:r>
      <w:r>
        <w:rPr>
          <w:rStyle w:val="Appelnotedebasdep"/>
        </w:rPr>
        <w:footnoteReference w:id="111"/>
      </w:r>
    </w:p>
    <w:p w14:paraId="66A7F374" w14:textId="77777777" w:rsidR="0055408C" w:rsidRPr="00172D4C" w:rsidRDefault="0055408C" w:rsidP="0055408C">
      <w:pPr>
        <w:pStyle w:val="Citation0"/>
      </w:pPr>
    </w:p>
    <w:p w14:paraId="5433A0F3" w14:textId="77777777" w:rsidR="0055408C" w:rsidRPr="00172D4C" w:rsidRDefault="0055408C" w:rsidP="0055408C">
      <w:pPr>
        <w:spacing w:before="120" w:after="120"/>
        <w:jc w:val="both"/>
      </w:pPr>
      <w:r w:rsidRPr="00172D4C">
        <w:rPr>
          <w:lang w:eastAsia="fr-FR" w:bidi="fr-FR"/>
        </w:rPr>
        <w:t>L’abbé Girouard ajoute</w:t>
      </w:r>
      <w:r>
        <w:rPr>
          <w:lang w:eastAsia="fr-FR" w:bidi="fr-FR"/>
        </w:rPr>
        <w:t> :</w:t>
      </w:r>
    </w:p>
    <w:p w14:paraId="5BB27520" w14:textId="77777777" w:rsidR="0055408C" w:rsidRDefault="0055408C" w:rsidP="0055408C">
      <w:pPr>
        <w:pStyle w:val="Citation0"/>
      </w:pPr>
    </w:p>
    <w:p w14:paraId="68442736" w14:textId="77777777" w:rsidR="0055408C" w:rsidRDefault="0055408C" w:rsidP="0055408C">
      <w:pPr>
        <w:pStyle w:val="Citation0"/>
        <w:rPr>
          <w:vertAlign w:val="superscript"/>
        </w:rPr>
      </w:pPr>
      <w:r w:rsidRPr="00172D4C">
        <w:t>Il n’est certainement pas téméraire d’affirmer que sans cette spécific</w:t>
      </w:r>
      <w:r w:rsidRPr="00172D4C">
        <w:t>a</w:t>
      </w:r>
      <w:r w:rsidRPr="00172D4C">
        <w:t>tion, la majorité des services sociaux diocésains n’auraient aucun travailleur s</w:t>
      </w:r>
      <w:r w:rsidRPr="00172D4C">
        <w:t>o</w:t>
      </w:r>
      <w:r w:rsidRPr="00172D4C">
        <w:t>cial, mais se</w:t>
      </w:r>
      <w:r w:rsidRPr="00172D4C">
        <w:t>u</w:t>
      </w:r>
      <w:r w:rsidRPr="00172D4C">
        <w:t>lement des bénévoles. Désirant obtenir pour leurs enfants des sommes variant de $5,000 à $25,000 en all</w:t>
      </w:r>
      <w:r w:rsidRPr="00172D4C">
        <w:t>o</w:t>
      </w:r>
      <w:r w:rsidRPr="00172D4C">
        <w:t>cations familiales, les services sociaux ont alors obtempéré aux désirs du go</w:t>
      </w:r>
      <w:r w:rsidRPr="00172D4C">
        <w:t>u</w:t>
      </w:r>
      <w:r w:rsidRPr="00172D4C">
        <w:t>vernement.</w:t>
      </w:r>
      <w:r>
        <w:t> </w:t>
      </w:r>
      <w:r>
        <w:rPr>
          <w:rStyle w:val="Appelnotedebasdep"/>
        </w:rPr>
        <w:footnoteReference w:id="112"/>
      </w:r>
    </w:p>
    <w:p w14:paraId="19A1339D" w14:textId="77777777" w:rsidR="0055408C" w:rsidRPr="00172D4C" w:rsidRDefault="0055408C" w:rsidP="0055408C">
      <w:pPr>
        <w:pStyle w:val="Citation0"/>
      </w:pPr>
    </w:p>
    <w:p w14:paraId="5845BE37" w14:textId="77777777" w:rsidR="0055408C" w:rsidRPr="00172D4C" w:rsidRDefault="0055408C" w:rsidP="0055408C">
      <w:pPr>
        <w:spacing w:before="120" w:after="120"/>
        <w:jc w:val="both"/>
      </w:pPr>
      <w:r w:rsidRPr="00172D4C">
        <w:rPr>
          <w:lang w:eastAsia="fr-FR" w:bidi="fr-FR"/>
        </w:rPr>
        <w:t>Pour obtenir les fonds supplémentaires essentiels à leur survie, les agences n’ont pas grand choix, il leur faut se tourner vers le gouve</w:t>
      </w:r>
      <w:r w:rsidRPr="00172D4C">
        <w:rPr>
          <w:lang w:eastAsia="fr-FR" w:bidi="fr-FR"/>
        </w:rPr>
        <w:t>r</w:t>
      </w:r>
      <w:r w:rsidRPr="00172D4C">
        <w:rPr>
          <w:lang w:eastAsia="fr-FR" w:bidi="fr-FR"/>
        </w:rPr>
        <w:t>nement du Canada, car la province n’a pas encore récupéré les impôts cédés à O</w:t>
      </w:r>
      <w:r w:rsidRPr="00172D4C">
        <w:rPr>
          <w:lang w:eastAsia="fr-FR" w:bidi="fr-FR"/>
        </w:rPr>
        <w:t>t</w:t>
      </w:r>
      <w:r w:rsidRPr="00172D4C">
        <w:rPr>
          <w:lang w:eastAsia="fr-FR" w:bidi="fr-FR"/>
        </w:rPr>
        <w:t>tawa pour la période de la guerre. Entre 1947 et 1948, sept provinces signent des ententes qui prolongent les arrangements fi</w:t>
      </w:r>
      <w:r w:rsidRPr="00172D4C">
        <w:rPr>
          <w:lang w:eastAsia="fr-FR" w:bidi="fr-FR"/>
        </w:rPr>
        <w:t>s</w:t>
      </w:r>
      <w:r w:rsidRPr="00172D4C">
        <w:rPr>
          <w:lang w:eastAsia="fr-FR" w:bidi="fr-FR"/>
        </w:rPr>
        <w:t xml:space="preserve">caux </w:t>
      </w:r>
      <w:r>
        <w:rPr>
          <w:lang w:eastAsia="fr-FR" w:bidi="fr-FR"/>
        </w:rPr>
        <w:t>« </w:t>
      </w:r>
      <w:r w:rsidRPr="00172D4C">
        <w:rPr>
          <w:lang w:eastAsia="fr-FR" w:bidi="fr-FR"/>
        </w:rPr>
        <w:t>temporaires</w:t>
      </w:r>
      <w:r>
        <w:rPr>
          <w:lang w:eastAsia="fr-FR" w:bidi="fr-FR"/>
        </w:rPr>
        <w:t> »</w:t>
      </w:r>
      <w:r w:rsidRPr="00172D4C">
        <w:rPr>
          <w:lang w:eastAsia="fr-FR" w:bidi="fr-FR"/>
        </w:rPr>
        <w:t xml:space="preserve"> avec le fédéral. Le Québec et l’Ontario restent à l’écart.</w:t>
      </w:r>
    </w:p>
    <w:p w14:paraId="069F15F5" w14:textId="77777777" w:rsidR="0055408C" w:rsidRDefault="0055408C" w:rsidP="0055408C">
      <w:pPr>
        <w:pStyle w:val="Citation0"/>
      </w:pPr>
    </w:p>
    <w:p w14:paraId="201A008B" w14:textId="77777777" w:rsidR="0055408C" w:rsidRDefault="0055408C" w:rsidP="0055408C">
      <w:pPr>
        <w:pStyle w:val="Citation0"/>
      </w:pPr>
      <w:r w:rsidRPr="00172D4C">
        <w:t>Il ne restait aux deux provinces récalcitrantes qu’à réorganiser leur propre régime de taxation... C’est ce qu’elles firent aussitôt, en établi</w:t>
      </w:r>
      <w:r w:rsidRPr="00172D4C">
        <w:t>s</w:t>
      </w:r>
      <w:r w:rsidRPr="00172D4C">
        <w:t>sant, entre autres taxes, un impôt de 7 pour cent sur le revenu des co</w:t>
      </w:r>
      <w:r w:rsidRPr="00172D4C">
        <w:t>r</w:t>
      </w:r>
      <w:r w:rsidRPr="00172D4C">
        <w:t>porations, impôt pour lequel le gouvernement fédéral allait bientôt accorder une dédu</w:t>
      </w:r>
      <w:r w:rsidRPr="00172D4C">
        <w:t>c</w:t>
      </w:r>
      <w:r w:rsidRPr="00172D4C">
        <w:t>tion</w:t>
      </w:r>
      <w:r>
        <w:t>. </w:t>
      </w:r>
      <w:r>
        <w:rPr>
          <w:rStyle w:val="Appelnotedebasdep"/>
        </w:rPr>
        <w:footnoteReference w:id="113"/>
      </w:r>
    </w:p>
    <w:p w14:paraId="2093923D" w14:textId="77777777" w:rsidR="0055408C" w:rsidRDefault="0055408C" w:rsidP="0055408C">
      <w:pPr>
        <w:pStyle w:val="Citation0"/>
      </w:pPr>
    </w:p>
    <w:p w14:paraId="585DFB69" w14:textId="77777777" w:rsidR="0055408C" w:rsidRPr="00172D4C" w:rsidRDefault="0055408C" w:rsidP="0055408C">
      <w:pPr>
        <w:spacing w:before="120" w:after="120"/>
        <w:jc w:val="both"/>
      </w:pPr>
      <w:r w:rsidRPr="00172D4C">
        <w:rPr>
          <w:lang w:eastAsia="fr-FR" w:bidi="fr-FR"/>
        </w:rPr>
        <w:t>En 1950, le premier ministre St-Laurent convoque une conférence constitutionnelle sur les gouvernements fédéral et provinciaux. M. Duplessis y adopte une att</w:t>
      </w:r>
      <w:r w:rsidRPr="00172D4C">
        <w:rPr>
          <w:lang w:eastAsia="fr-FR" w:bidi="fr-FR"/>
        </w:rPr>
        <w:t>i</w:t>
      </w:r>
      <w:r>
        <w:rPr>
          <w:lang w:eastAsia="fr-FR" w:bidi="fr-FR"/>
        </w:rPr>
        <w:t>tude claire et fer</w:t>
      </w:r>
      <w:r w:rsidRPr="00172D4C">
        <w:rPr>
          <w:lang w:eastAsia="fr-FR" w:bidi="fr-FR"/>
        </w:rPr>
        <w:t>me</w:t>
      </w:r>
      <w:r>
        <w:rPr>
          <w:lang w:eastAsia="fr-FR" w:bidi="fr-FR"/>
        </w:rPr>
        <w:t> : [78]</w:t>
      </w:r>
      <w:r w:rsidRPr="00172D4C">
        <w:rPr>
          <w:lang w:eastAsia="fr-FR" w:bidi="fr-FR"/>
        </w:rPr>
        <w:t xml:space="preserve"> il faut amender la Constitution, mais d’une façon qui re</w:t>
      </w:r>
      <w:r w:rsidRPr="00172D4C">
        <w:rPr>
          <w:lang w:eastAsia="fr-FR" w:bidi="fr-FR"/>
        </w:rPr>
        <w:t>s</w:t>
      </w:r>
      <w:r w:rsidRPr="00172D4C">
        <w:rPr>
          <w:lang w:eastAsia="fr-FR" w:bidi="fr-FR"/>
        </w:rPr>
        <w:t>pecte les droits des provinces. La conférence se termine sans réponses i</w:t>
      </w:r>
      <w:r w:rsidRPr="00172D4C">
        <w:rPr>
          <w:lang w:eastAsia="fr-FR" w:bidi="fr-FR"/>
        </w:rPr>
        <w:t>m</w:t>
      </w:r>
      <w:r w:rsidRPr="00172D4C">
        <w:rPr>
          <w:lang w:eastAsia="fr-FR" w:bidi="fr-FR"/>
        </w:rPr>
        <w:t>médiates</w:t>
      </w:r>
      <w:r>
        <w:rPr>
          <w:lang w:eastAsia="fr-FR" w:bidi="fr-FR"/>
        </w:rPr>
        <w:t> :</w:t>
      </w:r>
      <w:r w:rsidRPr="00172D4C">
        <w:rPr>
          <w:lang w:eastAsia="fr-FR" w:bidi="fr-FR"/>
        </w:rPr>
        <w:t xml:space="preserve"> les représentants s’entendent pour modifier la Constitution et nomment un comité pe</w:t>
      </w:r>
      <w:r w:rsidRPr="00172D4C">
        <w:rPr>
          <w:lang w:eastAsia="fr-FR" w:bidi="fr-FR"/>
        </w:rPr>
        <w:t>r</w:t>
      </w:r>
      <w:r w:rsidRPr="00172D4C">
        <w:rPr>
          <w:lang w:eastAsia="fr-FR" w:bidi="fr-FR"/>
        </w:rPr>
        <w:t>manent “to study the proposais which it received with a view to arr</w:t>
      </w:r>
      <w:r w:rsidRPr="00172D4C">
        <w:rPr>
          <w:lang w:eastAsia="fr-FR" w:bidi="fr-FR"/>
        </w:rPr>
        <w:t>i</w:t>
      </w:r>
      <w:r w:rsidRPr="00172D4C">
        <w:rPr>
          <w:lang w:eastAsia="fr-FR" w:bidi="fr-FR"/>
        </w:rPr>
        <w:t>ving at an amending proc</w:t>
      </w:r>
      <w:r w:rsidRPr="00172D4C">
        <w:rPr>
          <w:lang w:eastAsia="fr-FR" w:bidi="fr-FR"/>
        </w:rPr>
        <w:t>e</w:t>
      </w:r>
      <w:r w:rsidRPr="00172D4C">
        <w:rPr>
          <w:lang w:eastAsia="fr-FR" w:bidi="fr-FR"/>
        </w:rPr>
        <w:t>dure satisfactory to a</w:t>
      </w:r>
      <w:r>
        <w:rPr>
          <w:lang w:eastAsia="fr-FR" w:bidi="fr-FR"/>
        </w:rPr>
        <w:t>l</w:t>
      </w:r>
      <w:r w:rsidRPr="00172D4C">
        <w:rPr>
          <w:lang w:eastAsia="fr-FR" w:bidi="fr-FR"/>
        </w:rPr>
        <w:t>l governments concerned”.</w:t>
      </w:r>
      <w:r>
        <w:rPr>
          <w:lang w:eastAsia="fr-FR" w:bidi="fr-FR"/>
        </w:rPr>
        <w:t> </w:t>
      </w:r>
      <w:r>
        <w:rPr>
          <w:rStyle w:val="Appelnotedebasdep"/>
          <w:lang w:eastAsia="fr-FR" w:bidi="fr-FR"/>
        </w:rPr>
        <w:footnoteReference w:id="114"/>
      </w:r>
    </w:p>
    <w:p w14:paraId="2882CF66" w14:textId="77777777" w:rsidR="0055408C" w:rsidRPr="00172D4C" w:rsidRDefault="0055408C" w:rsidP="0055408C">
      <w:pPr>
        <w:spacing w:before="120" w:after="120"/>
        <w:jc w:val="both"/>
      </w:pPr>
      <w:r w:rsidRPr="00172D4C">
        <w:rPr>
          <w:lang w:eastAsia="fr-FR" w:bidi="fr-FR"/>
        </w:rPr>
        <w:t>Deux mois après la clôture de cette conférence sur la Constitution s’en tient une autre “to discuss general questions of common concern to the provincial and f</w:t>
      </w:r>
      <w:r>
        <w:rPr>
          <w:lang w:eastAsia="fr-FR" w:bidi="fr-FR"/>
        </w:rPr>
        <w:t>e</w:t>
      </w:r>
      <w:r w:rsidRPr="00172D4C">
        <w:rPr>
          <w:lang w:eastAsia="fr-FR" w:bidi="fr-FR"/>
        </w:rPr>
        <w:t>d</w:t>
      </w:r>
      <w:r>
        <w:rPr>
          <w:lang w:eastAsia="fr-FR" w:bidi="fr-FR"/>
        </w:rPr>
        <w:t>e</w:t>
      </w:r>
      <w:r w:rsidRPr="00172D4C">
        <w:rPr>
          <w:lang w:eastAsia="fr-FR" w:bidi="fr-FR"/>
        </w:rPr>
        <w:t>ral governments”.</w:t>
      </w:r>
      <w:r>
        <w:rPr>
          <w:lang w:eastAsia="fr-FR" w:bidi="fr-FR"/>
        </w:rPr>
        <w:t> </w:t>
      </w:r>
      <w:r>
        <w:rPr>
          <w:rStyle w:val="Appelnotedebasdep"/>
          <w:lang w:eastAsia="fr-FR" w:bidi="fr-FR"/>
        </w:rPr>
        <w:footnoteReference w:id="115"/>
      </w:r>
      <w:r w:rsidRPr="00172D4C">
        <w:rPr>
          <w:lang w:eastAsia="fr-FR" w:bidi="fr-FR"/>
        </w:rPr>
        <w:t xml:space="preserve"> Plusieurs ententes f</w:t>
      </w:r>
      <w:r w:rsidRPr="00172D4C">
        <w:rPr>
          <w:lang w:eastAsia="fr-FR" w:bidi="fr-FR"/>
        </w:rPr>
        <w:t>é</w:t>
      </w:r>
      <w:r w:rsidRPr="00172D4C">
        <w:rPr>
          <w:lang w:eastAsia="fr-FR" w:bidi="fr-FR"/>
        </w:rPr>
        <w:t>dérales-provinciales devant prendre fin bientôt, il faut songer à leur renouvellement. Le gouvernement fédéral profite aussi de l’occasion pour proposer de nouvelles mesures de sécurité sociale. En effet, le comité parlementaire sur la sécurité de la vieillesse, présidé par M. Jean Lesage — alors député fédéral — vient de terminer ses travaux et recommande d’amender la Constitution, pour permettre au gouvern</w:t>
      </w:r>
      <w:r w:rsidRPr="00172D4C">
        <w:rPr>
          <w:lang w:eastAsia="fr-FR" w:bidi="fr-FR"/>
        </w:rPr>
        <w:t>e</w:t>
      </w:r>
      <w:r w:rsidRPr="00172D4C">
        <w:rPr>
          <w:lang w:eastAsia="fr-FR" w:bidi="fr-FR"/>
        </w:rPr>
        <w:t>ment fédéral de mettre sur pied un rég</w:t>
      </w:r>
      <w:r w:rsidRPr="00172D4C">
        <w:rPr>
          <w:lang w:eastAsia="fr-FR" w:bidi="fr-FR"/>
        </w:rPr>
        <w:t>i</w:t>
      </w:r>
      <w:r w:rsidRPr="00172D4C">
        <w:rPr>
          <w:lang w:eastAsia="fr-FR" w:bidi="fr-FR"/>
        </w:rPr>
        <w:t>me de sécurité de la vieillesse. Les mesures contenues dans ce régime conviennent bien au Québec, et M. D</w:t>
      </w:r>
      <w:r w:rsidRPr="00172D4C">
        <w:rPr>
          <w:lang w:eastAsia="fr-FR" w:bidi="fr-FR"/>
        </w:rPr>
        <w:t>u</w:t>
      </w:r>
      <w:r w:rsidRPr="00172D4C">
        <w:rPr>
          <w:lang w:eastAsia="fr-FR" w:bidi="fr-FR"/>
        </w:rPr>
        <w:t>plessis les accepte. Ainsi l’assistance-vieillesse est adoptée en 1951, et les pensions sont modifiées de façon à ce que tous les r</w:t>
      </w:r>
      <w:r w:rsidRPr="00172D4C">
        <w:rPr>
          <w:lang w:eastAsia="fr-FR" w:bidi="fr-FR"/>
        </w:rPr>
        <w:t>e</w:t>
      </w:r>
      <w:r w:rsidRPr="00172D4C">
        <w:rPr>
          <w:lang w:eastAsia="fr-FR" w:bidi="fr-FR"/>
        </w:rPr>
        <w:t>çoivent. Une entente est même conclue pour les soins ophtalmiques aux aveugles récupérables, et le Québec est le premier à s’en prév</w:t>
      </w:r>
      <w:r w:rsidRPr="00172D4C">
        <w:rPr>
          <w:lang w:eastAsia="fr-FR" w:bidi="fr-FR"/>
        </w:rPr>
        <w:t>a</w:t>
      </w:r>
      <w:r w:rsidRPr="00172D4C">
        <w:rPr>
          <w:lang w:eastAsia="fr-FR" w:bidi="fr-FR"/>
        </w:rPr>
        <w:t>loir.</w:t>
      </w:r>
    </w:p>
    <w:p w14:paraId="3D5B573E" w14:textId="77777777" w:rsidR="0055408C" w:rsidRPr="00172D4C" w:rsidRDefault="0055408C" w:rsidP="0055408C">
      <w:pPr>
        <w:spacing w:before="120" w:after="120"/>
        <w:jc w:val="both"/>
      </w:pPr>
      <w:r w:rsidRPr="00172D4C">
        <w:rPr>
          <w:lang w:eastAsia="fr-FR" w:bidi="fr-FR"/>
        </w:rPr>
        <w:t>En fait, le gouvernement du Québec peut difficilement, à ce m</w:t>
      </w:r>
      <w:r w:rsidRPr="00172D4C">
        <w:rPr>
          <w:lang w:eastAsia="fr-FR" w:bidi="fr-FR"/>
        </w:rPr>
        <w:t>o</w:t>
      </w:r>
      <w:r w:rsidRPr="00172D4C">
        <w:rPr>
          <w:lang w:eastAsia="fr-FR" w:bidi="fr-FR"/>
        </w:rPr>
        <w:t>ment, refuser toute aide financière en pr</w:t>
      </w:r>
      <w:r w:rsidRPr="00172D4C">
        <w:rPr>
          <w:lang w:eastAsia="fr-FR" w:bidi="fr-FR"/>
        </w:rPr>
        <w:t>o</w:t>
      </w:r>
      <w:r w:rsidRPr="00172D4C">
        <w:rPr>
          <w:lang w:eastAsia="fr-FR" w:bidi="fr-FR"/>
        </w:rPr>
        <w:t>venance d’Ottawa Car déjà il éprouve certaines diff</w:t>
      </w:r>
      <w:r w:rsidRPr="00172D4C">
        <w:rPr>
          <w:lang w:eastAsia="fr-FR" w:bidi="fr-FR"/>
        </w:rPr>
        <w:t>i</w:t>
      </w:r>
      <w:r w:rsidRPr="00172D4C">
        <w:rPr>
          <w:lang w:eastAsia="fr-FR" w:bidi="fr-FR"/>
        </w:rPr>
        <w:t>cultés à financer ses propres mesures d’assistance</w:t>
      </w:r>
      <w:r>
        <w:rPr>
          <w:lang w:eastAsia="fr-FR" w:bidi="fr-FR"/>
        </w:rPr>
        <w:t> ;</w:t>
      </w:r>
    </w:p>
    <w:p w14:paraId="742EC188" w14:textId="77777777" w:rsidR="0055408C" w:rsidRDefault="0055408C" w:rsidP="0055408C">
      <w:pPr>
        <w:pStyle w:val="Grillecouleur-Accent1"/>
      </w:pPr>
    </w:p>
    <w:p w14:paraId="40C380B5" w14:textId="77777777" w:rsidR="0055408C" w:rsidRDefault="0055408C" w:rsidP="0055408C">
      <w:pPr>
        <w:pStyle w:val="Grillecouleur-Accent1"/>
      </w:pPr>
      <w:r w:rsidRPr="00172D4C">
        <w:t>Le problème de la contribution municipale au fina</w:t>
      </w:r>
      <w:r w:rsidRPr="00172D4C">
        <w:t>n</w:t>
      </w:r>
      <w:r w:rsidRPr="00172D4C">
        <w:t>cement de l’assistance publique devint fort complexe par suite de l’accroissement constant du nombre d’indigents et de la majoration des taux quotidiens d’assistance. Ces charges accrues venaient grever les budgets des munic</w:t>
      </w:r>
      <w:r w:rsidRPr="00172D4C">
        <w:t>i</w:t>
      </w:r>
      <w:r w:rsidRPr="00172D4C">
        <w:t>palités au moment où celles-ci devaient consacrer des sommes considér</w:t>
      </w:r>
      <w:r w:rsidRPr="00172D4C">
        <w:t>a</w:t>
      </w:r>
      <w:r w:rsidRPr="00172D4C">
        <w:t>bles à l’expansion d’autres services essentiels . . . Les dépenses municip</w:t>
      </w:r>
      <w:r w:rsidRPr="00172D4C">
        <w:t>a</w:t>
      </w:r>
      <w:r w:rsidRPr="00172D4C">
        <w:t>les consacrées à l’assistance sociale s’accrurent considérablement et d</w:t>
      </w:r>
      <w:r w:rsidRPr="00172D4C">
        <w:t>e</w:t>
      </w:r>
      <w:r w:rsidRPr="00172D4C">
        <w:t>vinrent</w:t>
      </w:r>
      <w:r>
        <w:t xml:space="preserve"> </w:t>
      </w:r>
      <w:r>
        <w:rPr>
          <w:lang w:eastAsia="fr-FR" w:bidi="fr-FR"/>
        </w:rPr>
        <w:t xml:space="preserve">[79] </w:t>
      </w:r>
      <w:r w:rsidRPr="00172D4C">
        <w:t>tellement lourdes en certains endroits que des municipalités négligèrent ou refusèrent même de remettre au go</w:t>
      </w:r>
      <w:r w:rsidRPr="00172D4C">
        <w:t>u</w:t>
      </w:r>
      <w:r w:rsidRPr="00172D4C">
        <w:t>vernement provincial leur quote-part des frais d’assistance... le go</w:t>
      </w:r>
      <w:r w:rsidRPr="00172D4C">
        <w:t>u</w:t>
      </w:r>
      <w:r w:rsidRPr="00172D4C">
        <w:t>vernement décida, le 15 avril 1952, de réduire de 33</w:t>
      </w:r>
      <w:r>
        <w:t> 1/3</w:t>
      </w:r>
      <w:r w:rsidRPr="00172D4C">
        <w:t>% à 15 pour cent la quote-part des municip</w:t>
      </w:r>
      <w:r w:rsidRPr="00172D4C">
        <w:t>a</w:t>
      </w:r>
      <w:r w:rsidRPr="00172D4C">
        <w:t>lités régies par le code municipal.</w:t>
      </w:r>
      <w:r>
        <w:t> </w:t>
      </w:r>
      <w:r>
        <w:rPr>
          <w:rStyle w:val="Appelnotedebasdep"/>
        </w:rPr>
        <w:footnoteReference w:id="116"/>
      </w:r>
    </w:p>
    <w:p w14:paraId="272D74CD" w14:textId="77777777" w:rsidR="0055408C" w:rsidRPr="00172D4C" w:rsidRDefault="0055408C" w:rsidP="0055408C">
      <w:pPr>
        <w:pStyle w:val="Grillecouleur-Accent1"/>
      </w:pPr>
    </w:p>
    <w:p w14:paraId="15E6962C" w14:textId="77777777" w:rsidR="0055408C" w:rsidRPr="00172D4C" w:rsidRDefault="0055408C" w:rsidP="0055408C">
      <w:pPr>
        <w:spacing w:before="120" w:after="120"/>
        <w:jc w:val="both"/>
      </w:pPr>
      <w:r w:rsidRPr="00172D4C">
        <w:rPr>
          <w:lang w:eastAsia="fr-FR" w:bidi="fr-FR"/>
        </w:rPr>
        <w:t>Cet arrangement subsistera jusqu’au premier janvier 1960, moment où la part municipale sera à nouveau r</w:t>
      </w:r>
      <w:r w:rsidRPr="00172D4C">
        <w:rPr>
          <w:lang w:eastAsia="fr-FR" w:bidi="fr-FR"/>
        </w:rPr>
        <w:t>é</w:t>
      </w:r>
      <w:r w:rsidRPr="00172D4C">
        <w:rPr>
          <w:lang w:eastAsia="fr-FR" w:bidi="fr-FR"/>
        </w:rPr>
        <w:t>duite à 8% cette fois. Quelques mois plus tard, le 11 mai 1960, elle sera entièrement supprimée, sauf pour quelques cas spéciaux. D’ailleurs, comme le fait rema</w:t>
      </w:r>
      <w:r w:rsidRPr="00172D4C">
        <w:rPr>
          <w:lang w:eastAsia="fr-FR" w:bidi="fr-FR"/>
        </w:rPr>
        <w:t>r</w:t>
      </w:r>
      <w:r w:rsidRPr="00172D4C">
        <w:rPr>
          <w:lang w:eastAsia="fr-FR" w:bidi="fr-FR"/>
        </w:rPr>
        <w:t xml:space="preserve">quer M. Laplante, </w:t>
      </w:r>
      <w:r>
        <w:rPr>
          <w:lang w:eastAsia="fr-FR" w:bidi="fr-FR"/>
        </w:rPr>
        <w:t>« </w:t>
      </w:r>
      <w:r w:rsidRPr="00172D4C">
        <w:rPr>
          <w:lang w:eastAsia="fr-FR" w:bidi="fr-FR"/>
        </w:rPr>
        <w:t>la contribution administrative et financière des municipal</w:t>
      </w:r>
      <w:r w:rsidRPr="00172D4C">
        <w:rPr>
          <w:lang w:eastAsia="fr-FR" w:bidi="fr-FR"/>
        </w:rPr>
        <w:t>i</w:t>
      </w:r>
      <w:r w:rsidRPr="00172D4C">
        <w:rPr>
          <w:lang w:eastAsia="fr-FR" w:bidi="fr-FR"/>
        </w:rPr>
        <w:t>tés en matière d’assistance publique comporte sûrement de graves i</w:t>
      </w:r>
      <w:r w:rsidRPr="00172D4C">
        <w:rPr>
          <w:lang w:eastAsia="fr-FR" w:bidi="fr-FR"/>
        </w:rPr>
        <w:t>n</w:t>
      </w:r>
      <w:r w:rsidRPr="00172D4C">
        <w:rPr>
          <w:lang w:eastAsia="fr-FR" w:bidi="fr-FR"/>
        </w:rPr>
        <w:t>convénients</w:t>
      </w:r>
      <w:r>
        <w:rPr>
          <w:lang w:eastAsia="fr-FR" w:bidi="fr-FR"/>
        </w:rPr>
        <w:t> »</w:t>
      </w:r>
      <w:r w:rsidRPr="00172D4C">
        <w:rPr>
          <w:lang w:eastAsia="fr-FR" w:bidi="fr-FR"/>
        </w:rPr>
        <w:t>.</w:t>
      </w:r>
      <w:r>
        <w:rPr>
          <w:lang w:eastAsia="fr-FR" w:bidi="fr-FR"/>
        </w:rPr>
        <w:t> </w:t>
      </w:r>
      <w:r>
        <w:rPr>
          <w:rStyle w:val="Appelnotedebasdep"/>
          <w:lang w:eastAsia="fr-FR" w:bidi="fr-FR"/>
        </w:rPr>
        <w:footnoteReference w:id="117"/>
      </w:r>
      <w:r w:rsidRPr="00172D4C">
        <w:rPr>
          <w:lang w:eastAsia="fr-FR" w:bidi="fr-FR"/>
        </w:rPr>
        <w:t xml:space="preserve"> Selon lui, les municipalités les plus pauvres sont ce</w:t>
      </w:r>
      <w:r w:rsidRPr="00172D4C">
        <w:rPr>
          <w:lang w:eastAsia="fr-FR" w:bidi="fr-FR"/>
        </w:rPr>
        <w:t>l</w:t>
      </w:r>
      <w:r w:rsidRPr="00172D4C">
        <w:rPr>
          <w:lang w:eastAsia="fr-FR" w:bidi="fr-FR"/>
        </w:rPr>
        <w:t>les où les besoins sont les plus grands</w:t>
      </w:r>
      <w:r>
        <w:rPr>
          <w:lang w:eastAsia="fr-FR" w:bidi="fr-FR"/>
        </w:rPr>
        <w:t> ;</w:t>
      </w:r>
      <w:r w:rsidRPr="00172D4C">
        <w:rPr>
          <w:lang w:eastAsia="fr-FR" w:bidi="fr-FR"/>
        </w:rPr>
        <w:t xml:space="preserve"> elles doivent donc taxer plus et maintenir un personnel plus considérable.</w:t>
      </w:r>
    </w:p>
    <w:p w14:paraId="4A1BC437" w14:textId="77777777" w:rsidR="0055408C" w:rsidRPr="00172D4C" w:rsidRDefault="0055408C" w:rsidP="0055408C">
      <w:pPr>
        <w:spacing w:before="120" w:after="120"/>
        <w:jc w:val="both"/>
      </w:pPr>
      <w:r w:rsidRPr="00172D4C">
        <w:rPr>
          <w:lang w:eastAsia="fr-FR" w:bidi="fr-FR"/>
        </w:rPr>
        <w:t>Cette diminution de la participation municipale e</w:t>
      </w:r>
      <w:r w:rsidRPr="00172D4C">
        <w:rPr>
          <w:lang w:eastAsia="fr-FR" w:bidi="fr-FR"/>
        </w:rPr>
        <w:t>n</w:t>
      </w:r>
      <w:r w:rsidRPr="00172D4C">
        <w:rPr>
          <w:lang w:eastAsia="fr-FR" w:bidi="fr-FR"/>
        </w:rPr>
        <w:t>traîne cependant des charges accrues pour le gouvern</w:t>
      </w:r>
      <w:r w:rsidRPr="00172D4C">
        <w:rPr>
          <w:lang w:eastAsia="fr-FR" w:bidi="fr-FR"/>
        </w:rPr>
        <w:t>e</w:t>
      </w:r>
      <w:r w:rsidRPr="00172D4C">
        <w:rPr>
          <w:lang w:eastAsia="fr-FR" w:bidi="fr-FR"/>
        </w:rPr>
        <w:t>ment provincial. Et comme ses revenus ne s’accroissent pas au même rythme que ses obligations, il doit se che</w:t>
      </w:r>
      <w:r w:rsidRPr="00172D4C">
        <w:rPr>
          <w:lang w:eastAsia="fr-FR" w:bidi="fr-FR"/>
        </w:rPr>
        <w:t>r</w:t>
      </w:r>
      <w:r w:rsidRPr="00172D4C">
        <w:rPr>
          <w:lang w:eastAsia="fr-FR" w:bidi="fr-FR"/>
        </w:rPr>
        <w:t>cher de nouvelles sources de revenus. Aussi, au début de 1954, M. Duplessis décide-t-il de reprendre au compte de la province l’impôt sur le revenu des partic</w:t>
      </w:r>
      <w:r w:rsidRPr="00172D4C">
        <w:rPr>
          <w:lang w:eastAsia="fr-FR" w:bidi="fr-FR"/>
        </w:rPr>
        <w:t>u</w:t>
      </w:r>
      <w:r w:rsidRPr="00172D4C">
        <w:rPr>
          <w:lang w:eastAsia="fr-FR" w:bidi="fr-FR"/>
        </w:rPr>
        <w:t>liers, qui a été cédé au fédéral en 1942 comme mesure provisoire de guerre. La loi de l’impôt fédéral prévoit bien une déduction de 5% pour les résidents des provi</w:t>
      </w:r>
      <w:r w:rsidRPr="00172D4C">
        <w:rPr>
          <w:lang w:eastAsia="fr-FR" w:bidi="fr-FR"/>
        </w:rPr>
        <w:t>n</w:t>
      </w:r>
      <w:r w:rsidRPr="00172D4C">
        <w:rPr>
          <w:lang w:eastAsia="fr-FR" w:bidi="fr-FR"/>
        </w:rPr>
        <w:t>ces où le gouvernement provincial prélève ses propres impôts, mais M. D</w:t>
      </w:r>
      <w:r w:rsidRPr="00172D4C">
        <w:rPr>
          <w:lang w:eastAsia="fr-FR" w:bidi="fr-FR"/>
        </w:rPr>
        <w:t>u</w:t>
      </w:r>
      <w:r w:rsidRPr="00172D4C">
        <w:rPr>
          <w:lang w:eastAsia="fr-FR" w:bidi="fr-FR"/>
        </w:rPr>
        <w:t>plessis fixe à environ 15% son i</w:t>
      </w:r>
      <w:r w:rsidRPr="00172D4C">
        <w:rPr>
          <w:lang w:eastAsia="fr-FR" w:bidi="fr-FR"/>
        </w:rPr>
        <w:t>m</w:t>
      </w:r>
      <w:r w:rsidRPr="00172D4C">
        <w:rPr>
          <w:lang w:eastAsia="fr-FR" w:bidi="fr-FR"/>
        </w:rPr>
        <w:t>pôt, qui sera employé ainsi</w:t>
      </w:r>
      <w:r>
        <w:rPr>
          <w:lang w:eastAsia="fr-FR" w:bidi="fr-FR"/>
        </w:rPr>
        <w:t> :</w:t>
      </w:r>
    </w:p>
    <w:p w14:paraId="26434E98" w14:textId="77777777" w:rsidR="0055408C" w:rsidRDefault="0055408C" w:rsidP="0055408C">
      <w:pPr>
        <w:pStyle w:val="Grillecouleur-Accent1"/>
      </w:pPr>
    </w:p>
    <w:p w14:paraId="7F2AE42C" w14:textId="77777777" w:rsidR="0055408C" w:rsidRDefault="0055408C" w:rsidP="0055408C">
      <w:pPr>
        <w:pStyle w:val="Grillecouleur-Accent1"/>
      </w:pPr>
      <w:r w:rsidRPr="00172D4C">
        <w:t>The main object of this bill is to safeguard the autonomy of the pr</w:t>
      </w:r>
      <w:r w:rsidRPr="00172D4C">
        <w:t>o</w:t>
      </w:r>
      <w:r w:rsidRPr="00172D4C">
        <w:t>vince in the educat</w:t>
      </w:r>
      <w:r>
        <w:t>ional field, and to assist uni</w:t>
      </w:r>
      <w:r w:rsidRPr="00172D4C">
        <w:t>versities by giving them grants. It also pr</w:t>
      </w:r>
      <w:r w:rsidRPr="00172D4C">
        <w:t>o</w:t>
      </w:r>
      <w:r w:rsidRPr="00172D4C">
        <w:t>vides for social and health improvements.</w:t>
      </w:r>
      <w:r>
        <w:t> </w:t>
      </w:r>
      <w:r>
        <w:rPr>
          <w:rStyle w:val="Appelnotedebasdep"/>
        </w:rPr>
        <w:footnoteReference w:id="118"/>
      </w:r>
    </w:p>
    <w:p w14:paraId="2B806CB6" w14:textId="77777777" w:rsidR="0055408C" w:rsidRPr="00172D4C" w:rsidRDefault="0055408C" w:rsidP="0055408C">
      <w:pPr>
        <w:spacing w:before="120" w:after="120"/>
        <w:jc w:val="both"/>
      </w:pPr>
    </w:p>
    <w:p w14:paraId="78D75E5A" w14:textId="77777777" w:rsidR="0055408C" w:rsidRPr="00172D4C" w:rsidRDefault="0055408C" w:rsidP="0055408C">
      <w:pPr>
        <w:spacing w:before="120" w:after="120"/>
        <w:jc w:val="both"/>
      </w:pPr>
      <w:r>
        <w:t>[80]</w:t>
      </w:r>
    </w:p>
    <w:p w14:paraId="794B9389" w14:textId="77777777" w:rsidR="0055408C" w:rsidRPr="00172D4C" w:rsidRDefault="0055408C" w:rsidP="0055408C">
      <w:pPr>
        <w:spacing w:before="120" w:after="120"/>
        <w:jc w:val="both"/>
      </w:pPr>
      <w:r w:rsidRPr="00172D4C">
        <w:rPr>
          <w:lang w:eastAsia="fr-FR" w:bidi="fr-FR"/>
        </w:rPr>
        <w:t>La mesure crée un certain émoi, mais le gouvern</w:t>
      </w:r>
      <w:r w:rsidRPr="00172D4C">
        <w:rPr>
          <w:lang w:eastAsia="fr-FR" w:bidi="fr-FR"/>
        </w:rPr>
        <w:t>e</w:t>
      </w:r>
      <w:r w:rsidRPr="00172D4C">
        <w:rPr>
          <w:lang w:eastAsia="fr-FR" w:bidi="fr-FR"/>
        </w:rPr>
        <w:t>ment fédéral ne prend pas position</w:t>
      </w:r>
      <w:r>
        <w:rPr>
          <w:lang w:eastAsia="fr-FR" w:bidi="fr-FR"/>
        </w:rPr>
        <w:t> :</w:t>
      </w:r>
    </w:p>
    <w:p w14:paraId="6367DDE3" w14:textId="77777777" w:rsidR="0055408C" w:rsidRDefault="0055408C" w:rsidP="0055408C">
      <w:pPr>
        <w:pStyle w:val="Grillecouleur-Accent1"/>
      </w:pPr>
    </w:p>
    <w:p w14:paraId="22B835B1" w14:textId="77777777" w:rsidR="0055408C" w:rsidRPr="00172D4C" w:rsidRDefault="0055408C" w:rsidP="0055408C">
      <w:pPr>
        <w:pStyle w:val="Grillecouleur-Accent1"/>
      </w:pPr>
      <w:r w:rsidRPr="00172D4C">
        <w:t>Le gouvernement fédéral et les adversaires politiques de L’Union N</w:t>
      </w:r>
      <w:r w:rsidRPr="00172D4C">
        <w:t>a</w:t>
      </w:r>
      <w:r w:rsidRPr="00172D4C">
        <w:t>tionale s’étaient d’abord imaginé que les contribuables s’opposeraient à la nouvelle loi d’impôt du gouvernement provincial. Au contraire... les pri</w:t>
      </w:r>
      <w:r w:rsidRPr="00172D4C">
        <w:t>n</w:t>
      </w:r>
      <w:r w:rsidRPr="00172D4C">
        <w:t>cipaux porte-parole de la population appro</w:t>
      </w:r>
      <w:r w:rsidRPr="00172D4C">
        <w:t>u</w:t>
      </w:r>
      <w:r w:rsidRPr="00172D4C">
        <w:t>vaient la politique autonomiste du gouvernement québécois...</w:t>
      </w:r>
    </w:p>
    <w:p w14:paraId="0FF0942E" w14:textId="77777777" w:rsidR="0055408C" w:rsidRDefault="0055408C" w:rsidP="0055408C">
      <w:pPr>
        <w:pStyle w:val="Grillecouleur-Accent1"/>
      </w:pPr>
      <w:r w:rsidRPr="00172D4C">
        <w:t>Du mois de février au mois de septembre 1954, la tension entre Qu</w:t>
      </w:r>
      <w:r w:rsidRPr="00172D4C">
        <w:t>é</w:t>
      </w:r>
      <w:r w:rsidRPr="00172D4C">
        <w:t>bec et Ottawa augmentait de semaine en semaine. Chacun deme</w:t>
      </w:r>
      <w:r w:rsidRPr="00172D4C">
        <w:t>u</w:t>
      </w:r>
      <w:r w:rsidRPr="00172D4C">
        <w:t>rait sur ses positions. Aucun compromis ne s’annonçait.</w:t>
      </w:r>
      <w:r>
        <w:t> </w:t>
      </w:r>
      <w:r>
        <w:rPr>
          <w:rStyle w:val="Appelnotedebasdep"/>
        </w:rPr>
        <w:footnoteReference w:id="119"/>
      </w:r>
    </w:p>
    <w:p w14:paraId="1B716A20" w14:textId="77777777" w:rsidR="0055408C" w:rsidRPr="00172D4C" w:rsidRDefault="0055408C" w:rsidP="0055408C">
      <w:pPr>
        <w:pStyle w:val="Grillecouleur-Accent1"/>
      </w:pPr>
    </w:p>
    <w:p w14:paraId="6901170D" w14:textId="77777777" w:rsidR="0055408C" w:rsidRPr="00172D4C" w:rsidRDefault="0055408C" w:rsidP="0055408C">
      <w:pPr>
        <w:spacing w:before="120" w:after="120"/>
        <w:jc w:val="both"/>
      </w:pPr>
      <w:r w:rsidRPr="00172D4C">
        <w:rPr>
          <w:lang w:eastAsia="fr-FR" w:bidi="fr-FR"/>
        </w:rPr>
        <w:t>Après quelques déclarations orageuses faites chacun de leur côté, finalement le 5 octobre 1954 les deux chefs se rencontrent et se me</w:t>
      </w:r>
      <w:r w:rsidRPr="00172D4C">
        <w:rPr>
          <w:lang w:eastAsia="fr-FR" w:bidi="fr-FR"/>
        </w:rPr>
        <w:t>t</w:t>
      </w:r>
      <w:r w:rsidRPr="00172D4C">
        <w:rPr>
          <w:lang w:eastAsia="fr-FR" w:bidi="fr-FR"/>
        </w:rPr>
        <w:t>tent d’accord</w:t>
      </w:r>
      <w:r>
        <w:rPr>
          <w:lang w:eastAsia="fr-FR" w:bidi="fr-FR"/>
        </w:rPr>
        <w:t> :</w:t>
      </w:r>
      <w:r w:rsidRPr="00172D4C">
        <w:rPr>
          <w:lang w:eastAsia="fr-FR" w:bidi="fr-FR"/>
        </w:rPr>
        <w:t xml:space="preserve"> le gouvernement provincial modifiera le préambule de la loi (où il était dit que la constitution accordait la priorité aux pr</w:t>
      </w:r>
      <w:r w:rsidRPr="00172D4C">
        <w:rPr>
          <w:lang w:eastAsia="fr-FR" w:bidi="fr-FR"/>
        </w:rPr>
        <w:t>o</w:t>
      </w:r>
      <w:r w:rsidRPr="00172D4C">
        <w:rPr>
          <w:lang w:eastAsia="fr-FR" w:bidi="fr-FR"/>
        </w:rPr>
        <w:t>vinces en matière de taxation directe) et le gouvernement fédéral a</w:t>
      </w:r>
      <w:r w:rsidRPr="00172D4C">
        <w:rPr>
          <w:lang w:eastAsia="fr-FR" w:bidi="fr-FR"/>
        </w:rPr>
        <w:t>c</w:t>
      </w:r>
      <w:r w:rsidRPr="00172D4C">
        <w:rPr>
          <w:lang w:eastAsia="fr-FR" w:bidi="fr-FR"/>
        </w:rPr>
        <w:t>cordera un dégrèvement de 10% aux contr</w:t>
      </w:r>
      <w:r w:rsidRPr="00172D4C">
        <w:rPr>
          <w:lang w:eastAsia="fr-FR" w:bidi="fr-FR"/>
        </w:rPr>
        <w:t>i</w:t>
      </w:r>
      <w:r w:rsidRPr="00172D4C">
        <w:rPr>
          <w:lang w:eastAsia="fr-FR" w:bidi="fr-FR"/>
        </w:rPr>
        <w:t>buables.</w:t>
      </w:r>
    </w:p>
    <w:p w14:paraId="69DE4E39" w14:textId="77777777" w:rsidR="0055408C" w:rsidRPr="00172D4C" w:rsidRDefault="0055408C" w:rsidP="0055408C">
      <w:pPr>
        <w:spacing w:before="120" w:after="120"/>
        <w:jc w:val="both"/>
      </w:pPr>
      <w:r w:rsidRPr="00172D4C">
        <w:rPr>
          <w:lang w:eastAsia="fr-FR" w:bidi="fr-FR"/>
        </w:rPr>
        <w:t>M. Duplessis, dans cette lutte contre Ottawa, a reçu l’appui massif de la population, car il existe à ce m</w:t>
      </w:r>
      <w:r w:rsidRPr="00172D4C">
        <w:rPr>
          <w:lang w:eastAsia="fr-FR" w:bidi="fr-FR"/>
        </w:rPr>
        <w:t>o</w:t>
      </w:r>
      <w:r w:rsidRPr="00172D4C">
        <w:rPr>
          <w:lang w:eastAsia="fr-FR" w:bidi="fr-FR"/>
        </w:rPr>
        <w:t>ment un malaise incontestable. La Chambre de Co</w:t>
      </w:r>
      <w:r w:rsidRPr="00172D4C">
        <w:rPr>
          <w:lang w:eastAsia="fr-FR" w:bidi="fr-FR"/>
        </w:rPr>
        <w:t>m</w:t>
      </w:r>
      <w:r w:rsidRPr="00172D4C">
        <w:rPr>
          <w:lang w:eastAsia="fr-FR" w:bidi="fr-FR"/>
        </w:rPr>
        <w:t>merce de la province de Québec, à la fin de 1952, adresse un mémoire au gouvernement provincial où elle r</w:t>
      </w:r>
      <w:r w:rsidRPr="00172D4C">
        <w:rPr>
          <w:lang w:eastAsia="fr-FR" w:bidi="fr-FR"/>
        </w:rPr>
        <w:t>é</w:t>
      </w:r>
      <w:r w:rsidRPr="00172D4C">
        <w:rPr>
          <w:lang w:eastAsia="fr-FR" w:bidi="fr-FR"/>
        </w:rPr>
        <w:t>clame la création d’une commission Royale d’enquête sur les problèmes con</w:t>
      </w:r>
      <w:r w:rsidRPr="00172D4C">
        <w:rPr>
          <w:lang w:eastAsia="fr-FR" w:bidi="fr-FR"/>
        </w:rPr>
        <w:t>s</w:t>
      </w:r>
      <w:r w:rsidRPr="00172D4C">
        <w:rPr>
          <w:lang w:eastAsia="fr-FR" w:bidi="fr-FR"/>
        </w:rPr>
        <w:t>titutionnels. Le gouvernement se plie à cette demande et, le 12 février 1953, la loi créant cette commission est adoptée.</w:t>
      </w:r>
    </w:p>
    <w:p w14:paraId="106BCE41" w14:textId="77777777" w:rsidR="0055408C" w:rsidRPr="00172D4C" w:rsidRDefault="0055408C" w:rsidP="0055408C">
      <w:pPr>
        <w:spacing w:before="120" w:after="120"/>
        <w:jc w:val="both"/>
      </w:pPr>
      <w:r w:rsidRPr="00172D4C">
        <w:rPr>
          <w:lang w:eastAsia="fr-FR" w:bidi="fr-FR"/>
        </w:rPr>
        <w:t>La Commission Tremblay dépose en 1956 son rapport, qui préc</w:t>
      </w:r>
      <w:r w:rsidRPr="00172D4C">
        <w:rPr>
          <w:lang w:eastAsia="fr-FR" w:bidi="fr-FR"/>
        </w:rPr>
        <w:t>o</w:t>
      </w:r>
      <w:r w:rsidRPr="00172D4C">
        <w:rPr>
          <w:lang w:eastAsia="fr-FR" w:bidi="fr-FR"/>
        </w:rPr>
        <w:t>nise un retour à l’esprit originel de l’Acte de l’Amérique Britannique du Nord, donc une plus grande autonomie provinciale et des champs de taxation plus étendus qui lui permettront de réaliser ses aspir</w:t>
      </w:r>
      <w:r w:rsidRPr="00172D4C">
        <w:rPr>
          <w:lang w:eastAsia="fr-FR" w:bidi="fr-FR"/>
        </w:rPr>
        <w:t>a</w:t>
      </w:r>
      <w:r w:rsidRPr="00172D4C">
        <w:rPr>
          <w:lang w:eastAsia="fr-FR" w:bidi="fr-FR"/>
        </w:rPr>
        <w:t>tions propres, en particulier du point de vue sécurité sociale</w:t>
      </w:r>
      <w:r>
        <w:rPr>
          <w:lang w:eastAsia="fr-FR" w:bidi="fr-FR"/>
        </w:rPr>
        <w:t> :</w:t>
      </w:r>
    </w:p>
    <w:p w14:paraId="12D45C86" w14:textId="77777777" w:rsidR="0055408C" w:rsidRDefault="0055408C" w:rsidP="0055408C">
      <w:pPr>
        <w:pStyle w:val="Grillecouleur-Accent1"/>
      </w:pPr>
    </w:p>
    <w:p w14:paraId="77EE2A09" w14:textId="77777777" w:rsidR="0055408C" w:rsidRDefault="0055408C" w:rsidP="0055408C">
      <w:pPr>
        <w:pStyle w:val="Grillecouleur-Accent1"/>
      </w:pPr>
      <w:r w:rsidRPr="00172D4C">
        <w:t>Le retour à l’esprit de la Constitution en matière fi</w:t>
      </w:r>
      <w:r w:rsidRPr="00172D4C">
        <w:t>s</w:t>
      </w:r>
      <w:r w:rsidRPr="00172D4C">
        <w:t>cale implique, avons-nous dit, un retour parallèle en matière sociale. En premier lieu, les transferts d’impôt dont nous venons de parler exigent un allègement co</w:t>
      </w:r>
      <w:r w:rsidRPr="00172D4C">
        <w:t>r</w:t>
      </w:r>
      <w:r w:rsidRPr="00172D4C">
        <w:t>respondant des</w:t>
      </w:r>
      <w:r>
        <w:t xml:space="preserve"> </w:t>
      </w:r>
      <w:r>
        <w:rPr>
          <w:lang w:eastAsia="fr-FR" w:bidi="fr-FR"/>
        </w:rPr>
        <w:t xml:space="preserve">[81] </w:t>
      </w:r>
      <w:r w:rsidRPr="00172D4C">
        <w:t>charges du gouvernement fédéral. Su</w:t>
      </w:r>
      <w:r w:rsidRPr="00172D4C">
        <w:t>r</w:t>
      </w:r>
      <w:r w:rsidRPr="00172D4C">
        <w:t>tout, le texte originel de la Constitution réserve aux provinces tout le domaine dit a</w:t>
      </w:r>
      <w:r w:rsidRPr="00172D4C">
        <w:t>u</w:t>
      </w:r>
      <w:r w:rsidRPr="00172D4C">
        <w:t>jourd’hui de la sécurité sociale</w:t>
      </w:r>
      <w:r>
        <w:t> :</w:t>
      </w:r>
      <w:r w:rsidRPr="00172D4C">
        <w:t xml:space="preserve"> aide aux vétérans, all</w:t>
      </w:r>
      <w:r w:rsidRPr="00172D4C">
        <w:t>o</w:t>
      </w:r>
      <w:r w:rsidRPr="00172D4C">
        <w:t>cations familiales, pensions aux vieillards, assurance-chômage, etc. Du point de vue des fins supérieures du fédéralisme canadien, il est néce</w:t>
      </w:r>
      <w:r w:rsidRPr="00172D4C">
        <w:t>s</w:t>
      </w:r>
      <w:r w:rsidRPr="00172D4C">
        <w:t>saire qu’il en soit ainsi</w:t>
      </w:r>
      <w:r>
        <w:t>.</w:t>
      </w:r>
      <w:r>
        <w:rPr>
          <w:rStyle w:val="Appelnotedebasdep"/>
        </w:rPr>
        <w:footnoteReference w:id="120"/>
      </w:r>
    </w:p>
    <w:p w14:paraId="06CFA5AA" w14:textId="77777777" w:rsidR="0055408C" w:rsidRPr="00172D4C" w:rsidRDefault="0055408C" w:rsidP="0055408C">
      <w:pPr>
        <w:pStyle w:val="Grillecouleur-Accent1"/>
      </w:pPr>
    </w:p>
    <w:p w14:paraId="6713311D" w14:textId="77777777" w:rsidR="0055408C" w:rsidRPr="00172D4C" w:rsidRDefault="0055408C" w:rsidP="0055408C">
      <w:pPr>
        <w:spacing w:before="120" w:after="120"/>
        <w:jc w:val="both"/>
      </w:pPr>
      <w:r w:rsidRPr="00172D4C">
        <w:rPr>
          <w:lang w:eastAsia="fr-FR" w:bidi="fr-FR"/>
        </w:rPr>
        <w:t>Les conclusions du rapport ne peuvent être appliquées immédiat</w:t>
      </w:r>
      <w:r w:rsidRPr="00172D4C">
        <w:rPr>
          <w:lang w:eastAsia="fr-FR" w:bidi="fr-FR"/>
        </w:rPr>
        <w:t>e</w:t>
      </w:r>
      <w:r w:rsidRPr="00172D4C">
        <w:rPr>
          <w:lang w:eastAsia="fr-FR" w:bidi="fr-FR"/>
        </w:rPr>
        <w:t>ment par le gouvernement du Québec. Elles serviront cependant de référence po</w:t>
      </w:r>
      <w:r>
        <w:rPr>
          <w:lang w:eastAsia="fr-FR" w:bidi="fr-FR"/>
        </w:rPr>
        <w:t>ur les relations fédérales-pro</w:t>
      </w:r>
      <w:r w:rsidRPr="00172D4C">
        <w:rPr>
          <w:lang w:eastAsia="fr-FR" w:bidi="fr-FR"/>
        </w:rPr>
        <w:t>vinciales futures. Dans l’intervalle, les ententes continuent à se faire sur la base d’octrois. Ainsi, le 28 mars 1955, le Québec accepte le plan de pensions aux i</w:t>
      </w:r>
      <w:r w:rsidRPr="00172D4C">
        <w:rPr>
          <w:lang w:eastAsia="fr-FR" w:bidi="fr-FR"/>
        </w:rPr>
        <w:t>n</w:t>
      </w:r>
      <w:r w:rsidRPr="00172D4C">
        <w:rPr>
          <w:lang w:eastAsia="fr-FR" w:bidi="fr-FR"/>
        </w:rPr>
        <w:t>valides.</w:t>
      </w:r>
    </w:p>
    <w:p w14:paraId="665014E0" w14:textId="77777777" w:rsidR="0055408C" w:rsidRPr="00172D4C" w:rsidRDefault="0055408C" w:rsidP="0055408C">
      <w:pPr>
        <w:spacing w:before="120" w:after="120"/>
        <w:jc w:val="both"/>
      </w:pPr>
      <w:r w:rsidRPr="00172D4C">
        <w:rPr>
          <w:lang w:eastAsia="fr-FR" w:bidi="fr-FR"/>
        </w:rPr>
        <w:t>Les agences privées poursuivent leur développement, avec une i</w:t>
      </w:r>
      <w:r w:rsidRPr="00172D4C">
        <w:rPr>
          <w:lang w:eastAsia="fr-FR" w:bidi="fr-FR"/>
        </w:rPr>
        <w:t>n</w:t>
      </w:r>
      <w:r w:rsidRPr="00172D4C">
        <w:rPr>
          <w:lang w:eastAsia="fr-FR" w:bidi="fr-FR"/>
        </w:rPr>
        <w:t>tervention financière de l’</w:t>
      </w:r>
      <w:r>
        <w:rPr>
          <w:lang w:eastAsia="fr-FR" w:bidi="fr-FR"/>
        </w:rPr>
        <w:t>État</w:t>
      </w:r>
      <w:r w:rsidRPr="00172D4C">
        <w:rPr>
          <w:lang w:eastAsia="fr-FR" w:bidi="fr-FR"/>
        </w:rPr>
        <w:t xml:space="preserve"> de plus en plus grande, mais avec peu de contrôle du bailleur de fonds. Voici la description du Service S</w:t>
      </w:r>
      <w:r w:rsidRPr="00172D4C">
        <w:rPr>
          <w:lang w:eastAsia="fr-FR" w:bidi="fr-FR"/>
        </w:rPr>
        <w:t>o</w:t>
      </w:r>
      <w:r w:rsidRPr="00172D4C">
        <w:rPr>
          <w:lang w:eastAsia="fr-FR" w:bidi="fr-FR"/>
        </w:rPr>
        <w:t>cial du diocèse de St-Jean, telle que la donne son directeur en 1955</w:t>
      </w:r>
      <w:r>
        <w:rPr>
          <w:lang w:eastAsia="fr-FR" w:bidi="fr-FR"/>
        </w:rPr>
        <w:t> :</w:t>
      </w:r>
    </w:p>
    <w:p w14:paraId="293DD26F" w14:textId="77777777" w:rsidR="0055408C" w:rsidRDefault="0055408C" w:rsidP="0055408C">
      <w:pPr>
        <w:pStyle w:val="citationliste"/>
      </w:pPr>
    </w:p>
    <w:p w14:paraId="43BEA5DF" w14:textId="77777777" w:rsidR="0055408C" w:rsidRPr="00172D4C" w:rsidRDefault="0055408C" w:rsidP="0055408C">
      <w:pPr>
        <w:pStyle w:val="citationliste"/>
      </w:pPr>
      <w:r>
        <w:t>1</w:t>
      </w:r>
      <w:r w:rsidRPr="00172D4C">
        <w:t>)</w:t>
      </w:r>
      <w:r>
        <w:tab/>
      </w:r>
      <w:r w:rsidRPr="00172D4C">
        <w:t>C’est une agence professionnelle de Service S</w:t>
      </w:r>
      <w:r w:rsidRPr="00172D4C">
        <w:t>o</w:t>
      </w:r>
      <w:r w:rsidRPr="00172D4C">
        <w:t>cial...</w:t>
      </w:r>
    </w:p>
    <w:p w14:paraId="03EE22AC" w14:textId="77777777" w:rsidR="0055408C" w:rsidRPr="00172D4C" w:rsidRDefault="0055408C" w:rsidP="0055408C">
      <w:pPr>
        <w:pStyle w:val="citationliste"/>
      </w:pPr>
      <w:r w:rsidRPr="00172D4C">
        <w:t>2)</w:t>
      </w:r>
      <w:r>
        <w:tab/>
      </w:r>
      <w:r w:rsidRPr="00172D4C">
        <w:t>C’est une agence diocésaine confessionnelle</w:t>
      </w:r>
      <w:r>
        <w:t> :</w:t>
      </w:r>
      <w:r w:rsidRPr="00172D4C">
        <w:t xml:space="preserve"> notre service s</w:t>
      </w:r>
      <w:r w:rsidRPr="00172D4C">
        <w:t>o</w:t>
      </w:r>
      <w:r w:rsidRPr="00172D4C">
        <w:t xml:space="preserve">cial </w:t>
      </w:r>
      <w:r>
        <w:t>e</w:t>
      </w:r>
      <w:r w:rsidRPr="00172D4C">
        <w:t>st catholique, non seulement parce que le bureau de direction, les adm</w:t>
      </w:r>
      <w:r w:rsidRPr="00172D4C">
        <w:t>i</w:t>
      </w:r>
      <w:r w:rsidRPr="00172D4C">
        <w:t>nistrateurs, le personnel sont catholiques, mais parce qu’il relève en pr</w:t>
      </w:r>
      <w:r w:rsidRPr="00172D4C">
        <w:t>e</w:t>
      </w:r>
      <w:r w:rsidRPr="00172D4C">
        <w:t>mier lieu directement de l’évêque du diocèse et aussi parce qu’il adhère totalement à la doctrine sociale de l’</w:t>
      </w:r>
      <w:r>
        <w:t>Église</w:t>
      </w:r>
      <w:r w:rsidRPr="00172D4C">
        <w:t xml:space="preserve"> catholique...</w:t>
      </w:r>
    </w:p>
    <w:p w14:paraId="61B4DEF9" w14:textId="77777777" w:rsidR="0055408C" w:rsidRPr="00172D4C" w:rsidRDefault="0055408C" w:rsidP="0055408C">
      <w:pPr>
        <w:pStyle w:val="citationliste"/>
      </w:pPr>
      <w:r>
        <w:t>3</w:t>
      </w:r>
      <w:r w:rsidRPr="00172D4C">
        <w:t>)</w:t>
      </w:r>
      <w:r>
        <w:tab/>
      </w:r>
      <w:r w:rsidRPr="00172D4C">
        <w:t>C’est une agence privée</w:t>
      </w:r>
      <w:r>
        <w:t> :</w:t>
      </w:r>
      <w:r w:rsidRPr="00172D4C">
        <w:t xml:space="preserve"> une organisation financée en tout ou en pa</w:t>
      </w:r>
      <w:r w:rsidRPr="00172D4C">
        <w:t>r</w:t>
      </w:r>
      <w:r w:rsidRPr="00172D4C">
        <w:t>tie par les contributions privées (par opposition à gouverneme</w:t>
      </w:r>
      <w:r w:rsidRPr="00172D4C">
        <w:t>n</w:t>
      </w:r>
      <w:r w:rsidRPr="00172D4C">
        <w:t>tales)...</w:t>
      </w:r>
    </w:p>
    <w:p w14:paraId="72DAE306" w14:textId="77777777" w:rsidR="0055408C" w:rsidRPr="00172D4C" w:rsidRDefault="0055408C" w:rsidP="0055408C">
      <w:pPr>
        <w:pStyle w:val="citationliste"/>
      </w:pPr>
      <w:r>
        <w:tab/>
      </w:r>
      <w:r w:rsidRPr="00172D4C">
        <w:t>Les revenus de notre agence sont de deux sortes a</w:t>
      </w:r>
      <w:r w:rsidRPr="00172D4C">
        <w:t>c</w:t>
      </w:r>
      <w:r w:rsidRPr="00172D4C">
        <w:t>tuellement</w:t>
      </w:r>
      <w:r>
        <w:t> :</w:t>
      </w:r>
    </w:p>
    <w:p w14:paraId="524464F3" w14:textId="77777777" w:rsidR="0055408C" w:rsidRPr="00172D4C" w:rsidRDefault="0055408C" w:rsidP="0055408C">
      <w:pPr>
        <w:pStyle w:val="citationliste2"/>
      </w:pPr>
      <w:r w:rsidRPr="00172D4C">
        <w:t>a)</w:t>
      </w:r>
      <w:r>
        <w:tab/>
      </w:r>
      <w:r w:rsidRPr="00172D4C">
        <w:t xml:space="preserve">Les revenus de </w:t>
      </w:r>
      <w:r w:rsidRPr="00033124">
        <w:rPr>
          <w:i/>
        </w:rPr>
        <w:t>fidei commis</w:t>
      </w:r>
      <w:r w:rsidRPr="00172D4C">
        <w:t xml:space="preserve">. Le </w:t>
      </w:r>
      <w:r w:rsidRPr="00033124">
        <w:rPr>
          <w:i/>
        </w:rPr>
        <w:t>fidei commis</w:t>
      </w:r>
      <w:r w:rsidRPr="00172D4C">
        <w:t xml:space="preserve"> c’est un don fait à que</w:t>
      </w:r>
      <w:r w:rsidRPr="00172D4C">
        <w:t>l</w:t>
      </w:r>
      <w:r w:rsidRPr="00172D4C">
        <w:t>qu’un pour qu’il le remette à un autre. En reconnaissant le Service Social du diocèse de St-Jean comme agence pouvant di</w:t>
      </w:r>
      <w:r w:rsidRPr="00172D4C">
        <w:t>s</w:t>
      </w:r>
      <w:r w:rsidRPr="00172D4C">
        <w:t>tri</w:t>
      </w:r>
      <w:r>
        <w:t>buer l’assistance publique à do</w:t>
      </w:r>
      <w:r w:rsidRPr="00172D4C">
        <w:t>micile,</w:t>
      </w:r>
      <w:r>
        <w:t xml:space="preserve"> [82]</w:t>
      </w:r>
      <w:r w:rsidRPr="00172D4C">
        <w:t xml:space="preserve"> le ministère de la Santé de la province de Québec a ainsi pe</w:t>
      </w:r>
      <w:r w:rsidRPr="00172D4C">
        <w:t>r</w:t>
      </w:r>
      <w:r w:rsidRPr="00172D4C">
        <w:t>mis à notre service d’accorder aux indigents du diocèse tout près d’un demi-million en 1954...</w:t>
      </w:r>
    </w:p>
    <w:p w14:paraId="24E19D37" w14:textId="77777777" w:rsidR="0055408C" w:rsidRPr="00172D4C" w:rsidRDefault="0055408C" w:rsidP="0055408C">
      <w:pPr>
        <w:pStyle w:val="citationliste"/>
      </w:pPr>
      <w:r>
        <w:tab/>
      </w:r>
      <w:r w:rsidRPr="00172D4C">
        <w:t>Notre agence diocésaine reçoit de plus mensuellement environ mille dollars représentant les allocations familiales des enfants illégit</w:t>
      </w:r>
      <w:r w:rsidRPr="00172D4C">
        <w:t>i</w:t>
      </w:r>
      <w:r w:rsidRPr="00172D4C">
        <w:t>mes et des enfants ind</w:t>
      </w:r>
      <w:r w:rsidRPr="00172D4C">
        <w:t>i</w:t>
      </w:r>
      <w:r w:rsidRPr="00172D4C">
        <w:t>gents placés en institution ou en foyers nourriciers.</w:t>
      </w:r>
    </w:p>
    <w:p w14:paraId="7E58FFC6" w14:textId="77777777" w:rsidR="0055408C" w:rsidRDefault="0055408C" w:rsidP="0055408C">
      <w:pPr>
        <w:pStyle w:val="citationliste2"/>
      </w:pPr>
      <w:r w:rsidRPr="00172D4C">
        <w:t>b)</w:t>
      </w:r>
      <w:r>
        <w:tab/>
      </w:r>
      <w:r w:rsidRPr="00172D4C">
        <w:t>les revenus d’administration</w:t>
      </w:r>
      <w:r>
        <w:t> :</w:t>
      </w:r>
      <w:r w:rsidRPr="00172D4C">
        <w:t xml:space="preserve"> sources privées</w:t>
      </w:r>
      <w:r>
        <w:t> :</w:t>
      </w:r>
      <w:r w:rsidRPr="00172D4C">
        <w:t xml:space="preserve"> $30,000, sources publiques</w:t>
      </w:r>
      <w:r>
        <w:t> :</w:t>
      </w:r>
      <w:r w:rsidRPr="00172D4C">
        <w:t xml:space="preserve"> $25,750.</w:t>
      </w:r>
    </w:p>
    <w:p w14:paraId="375942FF" w14:textId="77777777" w:rsidR="0055408C" w:rsidRPr="00172D4C" w:rsidRDefault="0055408C" w:rsidP="0055408C">
      <w:pPr>
        <w:pStyle w:val="citationliste"/>
      </w:pPr>
      <w:r>
        <w:tab/>
      </w:r>
      <w:r w:rsidRPr="00172D4C">
        <w:t>Grâce cependant à de nouvelles Caisses de Bienfaisance qui surgiront progressivement dans le diocèse, nous espérons que dans un avenir a</w:t>
      </w:r>
      <w:r w:rsidRPr="00172D4C">
        <w:t>s</w:t>
      </w:r>
      <w:r w:rsidRPr="00172D4C">
        <w:t>sez rapproché, notre population diocésaine financera de plus en plus dire</w:t>
      </w:r>
      <w:r w:rsidRPr="00172D4C">
        <w:t>c</w:t>
      </w:r>
      <w:r w:rsidRPr="00172D4C">
        <w:t>tement son agence sans passer par l’</w:t>
      </w:r>
      <w:r>
        <w:t>État</w:t>
      </w:r>
      <w:r w:rsidRPr="00172D4C">
        <w:t>.</w:t>
      </w:r>
    </w:p>
    <w:p w14:paraId="766BF20C" w14:textId="77777777" w:rsidR="0055408C" w:rsidRDefault="0055408C" w:rsidP="0055408C">
      <w:pPr>
        <w:pStyle w:val="citationliste2"/>
      </w:pPr>
      <w:r>
        <w:t>4)</w:t>
      </w:r>
      <w:r>
        <w:tab/>
      </w:r>
      <w:r w:rsidRPr="00172D4C">
        <w:t>C’est un</w:t>
      </w:r>
      <w:r>
        <w:t>e</w:t>
      </w:r>
      <w:r w:rsidRPr="00172D4C">
        <w:t xml:space="preserve"> agence polyvalente.</w:t>
      </w:r>
      <w:r>
        <w:t> </w:t>
      </w:r>
      <w:r>
        <w:rPr>
          <w:rStyle w:val="Appelnotedebasdep"/>
        </w:rPr>
        <w:footnoteReference w:id="121"/>
      </w:r>
    </w:p>
    <w:p w14:paraId="2631A627" w14:textId="77777777" w:rsidR="0055408C" w:rsidRPr="00172D4C" w:rsidRDefault="0055408C" w:rsidP="0055408C">
      <w:pPr>
        <w:pStyle w:val="citationliste2"/>
      </w:pPr>
    </w:p>
    <w:p w14:paraId="59C0004E" w14:textId="77777777" w:rsidR="0055408C" w:rsidRPr="00172D4C" w:rsidRDefault="0055408C" w:rsidP="0055408C">
      <w:pPr>
        <w:spacing w:before="120" w:after="120"/>
        <w:jc w:val="both"/>
      </w:pPr>
      <w:r w:rsidRPr="00172D4C">
        <w:rPr>
          <w:lang w:eastAsia="fr-FR" w:bidi="fr-FR"/>
        </w:rPr>
        <w:t xml:space="preserve">Si nous calculons la part du budget total de cette agence </w:t>
      </w:r>
      <w:r>
        <w:rPr>
          <w:lang w:eastAsia="fr-FR" w:bidi="fr-FR"/>
        </w:rPr>
        <w:t>« </w:t>
      </w:r>
      <w:r w:rsidRPr="00172D4C">
        <w:rPr>
          <w:lang w:eastAsia="fr-FR" w:bidi="fr-FR"/>
        </w:rPr>
        <w:t>privée</w:t>
      </w:r>
      <w:r>
        <w:rPr>
          <w:lang w:eastAsia="fr-FR" w:bidi="fr-FR"/>
        </w:rPr>
        <w:t> »</w:t>
      </w:r>
      <w:r w:rsidRPr="00172D4C">
        <w:rPr>
          <w:lang w:eastAsia="fr-FR" w:bidi="fr-FR"/>
        </w:rPr>
        <w:t xml:space="preserve"> qui provient de source autre que go</w:t>
      </w:r>
      <w:r w:rsidRPr="00172D4C">
        <w:rPr>
          <w:lang w:eastAsia="fr-FR" w:bidi="fr-FR"/>
        </w:rPr>
        <w:t>u</w:t>
      </w:r>
      <w:r w:rsidRPr="00172D4C">
        <w:rPr>
          <w:lang w:eastAsia="fr-FR" w:bidi="fr-FR"/>
        </w:rPr>
        <w:t>vernementale, nous trouvons 5.3%. Une étude faite sur sept services sociaux diocésains, en 1952-1953, montre que 98% de leurs fonds proviennent des divers gouve</w:t>
      </w:r>
      <w:r w:rsidRPr="00172D4C">
        <w:rPr>
          <w:lang w:eastAsia="fr-FR" w:bidi="fr-FR"/>
        </w:rPr>
        <w:t>r</w:t>
      </w:r>
      <w:r w:rsidRPr="00172D4C">
        <w:rPr>
          <w:lang w:eastAsia="fr-FR" w:bidi="fr-FR"/>
        </w:rPr>
        <w:t>nements.</w:t>
      </w:r>
      <w:r>
        <w:rPr>
          <w:lang w:eastAsia="fr-FR" w:bidi="fr-FR"/>
        </w:rPr>
        <w:t> </w:t>
      </w:r>
      <w:r>
        <w:rPr>
          <w:rStyle w:val="Appelnotedebasdep"/>
          <w:lang w:eastAsia="fr-FR" w:bidi="fr-FR"/>
        </w:rPr>
        <w:footnoteReference w:id="122"/>
      </w:r>
      <w:r w:rsidRPr="00172D4C">
        <w:rPr>
          <w:lang w:eastAsia="fr-FR" w:bidi="fr-FR"/>
        </w:rPr>
        <w:t>. En milieu rural, où les fédérations d’œuvres existent r</w:t>
      </w:r>
      <w:r w:rsidRPr="00172D4C">
        <w:rPr>
          <w:lang w:eastAsia="fr-FR" w:bidi="fr-FR"/>
        </w:rPr>
        <w:t>a</w:t>
      </w:r>
      <w:r w:rsidRPr="00172D4C">
        <w:rPr>
          <w:lang w:eastAsia="fr-FR" w:bidi="fr-FR"/>
        </w:rPr>
        <w:t xml:space="preserve">rement, les agences éprouvent beaucoup de difficulté à trouver des fonds </w:t>
      </w:r>
      <w:r>
        <w:rPr>
          <w:lang w:eastAsia="fr-FR" w:bidi="fr-FR"/>
        </w:rPr>
        <w:t>« </w:t>
      </w:r>
      <w:r w:rsidRPr="00172D4C">
        <w:rPr>
          <w:lang w:eastAsia="fr-FR" w:bidi="fr-FR"/>
        </w:rPr>
        <w:t>privés</w:t>
      </w:r>
      <w:r>
        <w:rPr>
          <w:lang w:eastAsia="fr-FR" w:bidi="fr-FR"/>
        </w:rPr>
        <w:t> »</w:t>
      </w:r>
      <w:r w:rsidRPr="00172D4C">
        <w:rPr>
          <w:lang w:eastAsia="fr-FR" w:bidi="fr-FR"/>
        </w:rPr>
        <w:t>.</w:t>
      </w:r>
    </w:p>
    <w:p w14:paraId="35D89DE2" w14:textId="77777777" w:rsidR="0055408C" w:rsidRPr="00172D4C" w:rsidRDefault="0055408C" w:rsidP="0055408C">
      <w:pPr>
        <w:spacing w:before="120" w:after="120"/>
        <w:jc w:val="both"/>
      </w:pPr>
      <w:r w:rsidRPr="00172D4C">
        <w:rPr>
          <w:lang w:eastAsia="fr-FR" w:bidi="fr-FR"/>
        </w:rPr>
        <w:t>En même temps que le nombre d’assistés augmente, les frais d’administration s’élèvent et plusieurs agences demandent au gouve</w:t>
      </w:r>
      <w:r w:rsidRPr="00172D4C">
        <w:rPr>
          <w:lang w:eastAsia="fr-FR" w:bidi="fr-FR"/>
        </w:rPr>
        <w:t>r</w:t>
      </w:r>
      <w:r w:rsidRPr="00172D4C">
        <w:rPr>
          <w:lang w:eastAsia="fr-FR" w:bidi="fr-FR"/>
        </w:rPr>
        <w:t>nement de couvrir ces frais. Pour ce qui est du tiers de l’assistance, qui d’après la loi doit être trouvé par l'institution, les agences, instit</w:t>
      </w:r>
      <w:r w:rsidRPr="00172D4C">
        <w:rPr>
          <w:lang w:eastAsia="fr-FR" w:bidi="fr-FR"/>
        </w:rPr>
        <w:t>u</w:t>
      </w:r>
      <w:r w:rsidRPr="00172D4C">
        <w:rPr>
          <w:lang w:eastAsia="fr-FR" w:bidi="fr-FR"/>
        </w:rPr>
        <w:t xml:space="preserve">tions </w:t>
      </w:r>
      <w:r>
        <w:rPr>
          <w:lang w:eastAsia="fr-FR" w:bidi="fr-FR"/>
        </w:rPr>
        <w:t>« </w:t>
      </w:r>
      <w:r w:rsidRPr="00172D4C">
        <w:rPr>
          <w:lang w:eastAsia="fr-FR" w:bidi="fr-FR"/>
        </w:rPr>
        <w:t>sans murs</w:t>
      </w:r>
      <w:r>
        <w:rPr>
          <w:lang w:eastAsia="fr-FR" w:bidi="fr-FR"/>
        </w:rPr>
        <w:t> »</w:t>
      </w:r>
      <w:r w:rsidRPr="00172D4C">
        <w:rPr>
          <w:lang w:eastAsia="fr-FR" w:bidi="fr-FR"/>
        </w:rPr>
        <w:t>, n’ont pas à le fournir</w:t>
      </w:r>
      <w:r>
        <w:rPr>
          <w:lang w:eastAsia="fr-FR" w:bidi="fr-FR"/>
        </w:rPr>
        <w:t> :</w:t>
      </w:r>
      <w:r w:rsidRPr="00172D4C">
        <w:rPr>
          <w:lang w:eastAsia="fr-FR" w:bidi="fr-FR"/>
        </w:rPr>
        <w:t xml:space="preserve"> leur contribution se fait en services. Et même plus, certaines agences pa</w:t>
      </w:r>
      <w:r w:rsidRPr="00172D4C">
        <w:rPr>
          <w:lang w:eastAsia="fr-FR" w:bidi="fr-FR"/>
        </w:rPr>
        <w:t>r</w:t>
      </w:r>
      <w:r w:rsidRPr="00172D4C">
        <w:rPr>
          <w:lang w:eastAsia="fr-FR" w:bidi="fr-FR"/>
        </w:rPr>
        <w:t xml:space="preserve">viennent à </w:t>
      </w:r>
      <w:r>
        <w:rPr>
          <w:lang w:eastAsia="fr-FR" w:bidi="fr-FR"/>
        </w:rPr>
        <w:t>« </w:t>
      </w:r>
      <w:r w:rsidRPr="00172D4C">
        <w:rPr>
          <w:lang w:eastAsia="fr-FR" w:bidi="fr-FR"/>
        </w:rPr>
        <w:t>économiser</w:t>
      </w:r>
      <w:r>
        <w:rPr>
          <w:lang w:eastAsia="fr-FR" w:bidi="fr-FR"/>
        </w:rPr>
        <w:t> »</w:t>
      </w:r>
      <w:r w:rsidRPr="00172D4C">
        <w:rPr>
          <w:lang w:eastAsia="fr-FR" w:bidi="fr-FR"/>
        </w:rPr>
        <w:t xml:space="preserve"> à même l’argent qu’elles do</w:t>
      </w:r>
      <w:r w:rsidRPr="00172D4C">
        <w:rPr>
          <w:lang w:eastAsia="fr-FR" w:bidi="fr-FR"/>
        </w:rPr>
        <w:t>i</w:t>
      </w:r>
      <w:r w:rsidRPr="00172D4C">
        <w:rPr>
          <w:lang w:eastAsia="fr-FR" w:bidi="fr-FR"/>
        </w:rPr>
        <w:t>vent distribuer</w:t>
      </w:r>
      <w:r>
        <w:rPr>
          <w:lang w:eastAsia="fr-FR" w:bidi="fr-FR"/>
        </w:rPr>
        <w:t> :</w:t>
      </w:r>
    </w:p>
    <w:p w14:paraId="522DB002" w14:textId="77777777" w:rsidR="0055408C" w:rsidRDefault="0055408C" w:rsidP="0055408C">
      <w:pPr>
        <w:pStyle w:val="Grillecouleur-Accent1"/>
      </w:pPr>
    </w:p>
    <w:p w14:paraId="3DC60C73" w14:textId="77777777" w:rsidR="0055408C" w:rsidRDefault="0055408C" w:rsidP="0055408C">
      <w:pPr>
        <w:pStyle w:val="Grillecouleur-Accent1"/>
      </w:pPr>
      <w:r w:rsidRPr="00172D4C">
        <w:t>Certains services sociaux suivent littéralement le texte de la loi et le montant tout entier va à la personne éligible, d'autres auront un fonds constitué par les b</w:t>
      </w:r>
      <w:r w:rsidRPr="00172D4C">
        <w:t>a</w:t>
      </w:r>
      <w:r w:rsidRPr="00172D4C">
        <w:t>lances non</w:t>
      </w:r>
      <w:r>
        <w:t xml:space="preserve"> </w:t>
      </w:r>
      <w:r>
        <w:rPr>
          <w:lang w:eastAsia="fr-FR" w:bidi="fr-FR"/>
        </w:rPr>
        <w:t xml:space="preserve">[83] </w:t>
      </w:r>
      <w:r w:rsidRPr="00172D4C">
        <w:t>utilisées par le client et sera attribué à d’autres indigents non élig</w:t>
      </w:r>
      <w:r w:rsidRPr="00172D4C">
        <w:t>i</w:t>
      </w:r>
      <w:r w:rsidRPr="00172D4C">
        <w:t>bles ou pour un surplus d’assistance</w:t>
      </w:r>
      <w:r>
        <w:t>. </w:t>
      </w:r>
      <w:r>
        <w:rPr>
          <w:rStyle w:val="Appelnotedebasdep"/>
        </w:rPr>
        <w:footnoteReference w:id="123"/>
      </w:r>
    </w:p>
    <w:p w14:paraId="71D87BCE" w14:textId="77777777" w:rsidR="0055408C" w:rsidRPr="00172D4C" w:rsidRDefault="0055408C" w:rsidP="0055408C">
      <w:pPr>
        <w:pStyle w:val="Grillecouleur-Accent1"/>
      </w:pPr>
    </w:p>
    <w:p w14:paraId="19127A7C" w14:textId="77777777" w:rsidR="0055408C" w:rsidRPr="00172D4C" w:rsidRDefault="0055408C" w:rsidP="0055408C">
      <w:pPr>
        <w:spacing w:before="120" w:after="120"/>
        <w:jc w:val="both"/>
      </w:pPr>
      <w:r w:rsidRPr="00172D4C">
        <w:rPr>
          <w:lang w:eastAsia="fr-FR" w:bidi="fr-FR"/>
        </w:rPr>
        <w:t>Quelques agences auraient constitué un fonds qui dépassait le mi</w:t>
      </w:r>
      <w:r w:rsidRPr="00172D4C">
        <w:rPr>
          <w:lang w:eastAsia="fr-FR" w:bidi="fr-FR"/>
        </w:rPr>
        <w:t>l</w:t>
      </w:r>
      <w:r w:rsidRPr="00172D4C">
        <w:rPr>
          <w:lang w:eastAsia="fr-FR" w:bidi="fr-FR"/>
        </w:rPr>
        <w:t>lion de dollars.</w:t>
      </w:r>
    </w:p>
    <w:p w14:paraId="74F1A935" w14:textId="77777777" w:rsidR="0055408C" w:rsidRPr="00172D4C" w:rsidRDefault="0055408C" w:rsidP="0055408C">
      <w:pPr>
        <w:spacing w:before="120" w:after="120"/>
        <w:jc w:val="both"/>
      </w:pPr>
      <w:r w:rsidRPr="00172D4C">
        <w:rPr>
          <w:lang w:eastAsia="fr-FR" w:bidi="fr-FR"/>
        </w:rPr>
        <w:t>Malgré cette dépendance financière des agences face à l'</w:t>
      </w:r>
      <w:r>
        <w:rPr>
          <w:lang w:eastAsia="fr-FR" w:bidi="fr-FR"/>
        </w:rPr>
        <w:t>État</w:t>
      </w:r>
      <w:r w:rsidRPr="00172D4C">
        <w:rPr>
          <w:lang w:eastAsia="fr-FR" w:bidi="fr-FR"/>
        </w:rPr>
        <w:t xml:space="preserve">, on tient à tout prix à conserver le caractère </w:t>
      </w:r>
      <w:r>
        <w:rPr>
          <w:lang w:eastAsia="fr-FR" w:bidi="fr-FR"/>
        </w:rPr>
        <w:t>« </w:t>
      </w:r>
      <w:r w:rsidRPr="00172D4C">
        <w:rPr>
          <w:lang w:eastAsia="fr-FR" w:bidi="fr-FR"/>
        </w:rPr>
        <w:t>privé</w:t>
      </w:r>
      <w:r>
        <w:rPr>
          <w:lang w:eastAsia="fr-FR" w:bidi="fr-FR"/>
        </w:rPr>
        <w:t> »</w:t>
      </w:r>
      <w:r w:rsidRPr="00172D4C">
        <w:rPr>
          <w:lang w:eastAsia="fr-FR" w:bidi="fr-FR"/>
        </w:rPr>
        <w:t xml:space="preserve"> de celles-ci</w:t>
      </w:r>
      <w:r>
        <w:rPr>
          <w:lang w:eastAsia="fr-FR" w:bidi="fr-FR"/>
        </w:rPr>
        <w:t> :</w:t>
      </w:r>
    </w:p>
    <w:p w14:paraId="75F53F00" w14:textId="77777777" w:rsidR="0055408C" w:rsidRDefault="0055408C" w:rsidP="0055408C">
      <w:pPr>
        <w:pStyle w:val="Grillecouleur-Accent1"/>
      </w:pPr>
    </w:p>
    <w:p w14:paraId="5C7EE0CE" w14:textId="77777777" w:rsidR="0055408C" w:rsidRDefault="0055408C" w:rsidP="0055408C">
      <w:pPr>
        <w:pStyle w:val="Grillecouleur-Accent1"/>
      </w:pPr>
      <w:r w:rsidRPr="00172D4C">
        <w:t>Trop souvent de nos jours l’</w:t>
      </w:r>
      <w:r>
        <w:t>État</w:t>
      </w:r>
      <w:r w:rsidRPr="00172D4C">
        <w:t xml:space="preserve"> est considéré co</w:t>
      </w:r>
      <w:r w:rsidRPr="00172D4C">
        <w:t>m</w:t>
      </w:r>
      <w:r w:rsidRPr="00172D4C">
        <w:t xml:space="preserve">me </w:t>
      </w:r>
      <w:r>
        <w:t>« </w:t>
      </w:r>
      <w:r w:rsidRPr="00172D4C">
        <w:t>un remède à tous les maux</w:t>
      </w:r>
      <w:r>
        <w:t> »</w:t>
      </w:r>
      <w:r w:rsidRPr="00172D4C">
        <w:t>, c’est là une tendance dangereuse du corps social, qui ri</w:t>
      </w:r>
      <w:r w:rsidRPr="00172D4C">
        <w:t>s</w:t>
      </w:r>
      <w:r w:rsidRPr="00172D4C">
        <w:t>que de nous conduire à l’étatisme et au socialisme.</w:t>
      </w:r>
      <w:r>
        <w:t> </w:t>
      </w:r>
      <w:r>
        <w:rPr>
          <w:rStyle w:val="Appelnotedebasdep"/>
        </w:rPr>
        <w:footnoteReference w:id="124"/>
      </w:r>
    </w:p>
    <w:p w14:paraId="0A8317C8" w14:textId="77777777" w:rsidR="0055408C" w:rsidRPr="00172D4C" w:rsidRDefault="0055408C" w:rsidP="0055408C">
      <w:pPr>
        <w:pStyle w:val="Grillecouleur-Accent1"/>
      </w:pPr>
    </w:p>
    <w:p w14:paraId="6233F812" w14:textId="77777777" w:rsidR="0055408C" w:rsidRPr="00172D4C" w:rsidRDefault="0055408C" w:rsidP="0055408C">
      <w:pPr>
        <w:spacing w:before="120" w:after="120"/>
        <w:jc w:val="both"/>
      </w:pPr>
      <w:r w:rsidRPr="00172D4C">
        <w:rPr>
          <w:lang w:eastAsia="fr-FR" w:bidi="fr-FR"/>
        </w:rPr>
        <w:t>M. Rocher explique ainsi la réticence du secteur privé à se voir ét</w:t>
      </w:r>
      <w:r w:rsidRPr="00172D4C">
        <w:rPr>
          <w:lang w:eastAsia="fr-FR" w:bidi="fr-FR"/>
        </w:rPr>
        <w:t>a</w:t>
      </w:r>
      <w:r w:rsidRPr="00172D4C">
        <w:rPr>
          <w:lang w:eastAsia="fr-FR" w:bidi="fr-FR"/>
        </w:rPr>
        <w:t>tiser</w:t>
      </w:r>
      <w:r>
        <w:rPr>
          <w:lang w:eastAsia="fr-FR" w:bidi="fr-FR"/>
        </w:rPr>
        <w:t> :</w:t>
      </w:r>
    </w:p>
    <w:p w14:paraId="7EC0AF04" w14:textId="77777777" w:rsidR="0055408C" w:rsidRDefault="0055408C" w:rsidP="0055408C">
      <w:pPr>
        <w:pStyle w:val="Citation0"/>
      </w:pPr>
    </w:p>
    <w:p w14:paraId="41071C8C" w14:textId="77777777" w:rsidR="0055408C" w:rsidRDefault="0055408C" w:rsidP="0055408C">
      <w:pPr>
        <w:pStyle w:val="Citation0"/>
      </w:pPr>
      <w:r w:rsidRPr="00172D4C">
        <w:t>.</w:t>
      </w:r>
      <w:r>
        <w:t>.</w:t>
      </w:r>
      <w:r w:rsidRPr="00172D4C">
        <w:t>. toute intervention de l’</w:t>
      </w:r>
      <w:r>
        <w:t>État</w:t>
      </w:r>
      <w:r w:rsidRPr="00172D4C">
        <w:t xml:space="preserve"> était perçue comme une menace non seul</w:t>
      </w:r>
      <w:r w:rsidRPr="00172D4C">
        <w:t>e</w:t>
      </w:r>
      <w:r w:rsidRPr="00172D4C">
        <w:t>ment à la liberté mais à l’honnêteté même des citoyens. On connaît la rel</w:t>
      </w:r>
      <w:r w:rsidRPr="00172D4C">
        <w:t>a</w:t>
      </w:r>
      <w:r w:rsidRPr="00172D4C">
        <w:t xml:space="preserve">tion étroite, presque nécessaire entre la politique et le </w:t>
      </w:r>
      <w:r>
        <w:t>« </w:t>
      </w:r>
      <w:r w:rsidRPr="00172D4C">
        <w:t>p</w:t>
      </w:r>
      <w:r w:rsidRPr="00172D4C">
        <w:t>a</w:t>
      </w:r>
      <w:r w:rsidRPr="00172D4C">
        <w:t>tronage</w:t>
      </w:r>
      <w:r>
        <w:t> »</w:t>
      </w:r>
      <w:r w:rsidRPr="00172D4C">
        <w:t xml:space="preserve"> au Québec</w:t>
      </w:r>
      <w:r>
        <w:t> ;</w:t>
      </w:r>
      <w:r w:rsidRPr="00172D4C">
        <w:t xml:space="preserve"> la politique salissant tout ce qu’elle touche, il fallait la tenir élo</w:t>
      </w:r>
      <w:r w:rsidRPr="00172D4C">
        <w:t>i</w:t>
      </w:r>
      <w:r w:rsidRPr="00172D4C">
        <w:t>gnée des domaines où l’</w:t>
      </w:r>
      <w:r>
        <w:t>Église</w:t>
      </w:r>
      <w:r w:rsidRPr="00172D4C">
        <w:t xml:space="preserve"> a si bien rempli ses obligations ju</w:t>
      </w:r>
      <w:r w:rsidRPr="00172D4C">
        <w:t>s</w:t>
      </w:r>
      <w:r w:rsidRPr="00172D4C">
        <w:t>qu’ici.</w:t>
      </w:r>
      <w:r>
        <w:t> </w:t>
      </w:r>
      <w:r>
        <w:rPr>
          <w:rStyle w:val="Appelnotedebasdep"/>
        </w:rPr>
        <w:footnoteReference w:id="125"/>
      </w:r>
    </w:p>
    <w:p w14:paraId="48DEF682" w14:textId="77777777" w:rsidR="0055408C" w:rsidRPr="00172D4C" w:rsidRDefault="0055408C" w:rsidP="0055408C">
      <w:pPr>
        <w:pStyle w:val="Citation0"/>
      </w:pPr>
    </w:p>
    <w:p w14:paraId="2CA3B64A" w14:textId="77777777" w:rsidR="0055408C" w:rsidRPr="00172D4C" w:rsidRDefault="0055408C" w:rsidP="0055408C">
      <w:pPr>
        <w:spacing w:before="120" w:after="120"/>
        <w:jc w:val="both"/>
      </w:pPr>
      <w:r w:rsidRPr="00172D4C">
        <w:rPr>
          <w:lang w:eastAsia="fr-FR" w:bidi="fr-FR"/>
        </w:rPr>
        <w:t>Cet arrangement entre les services privés et l’</w:t>
      </w:r>
      <w:r>
        <w:rPr>
          <w:lang w:eastAsia="fr-FR" w:bidi="fr-FR"/>
        </w:rPr>
        <w:t>État</w:t>
      </w:r>
      <w:r w:rsidRPr="00172D4C">
        <w:rPr>
          <w:lang w:eastAsia="fr-FR" w:bidi="fr-FR"/>
        </w:rPr>
        <w:t xml:space="preserve"> ne peut durer longtemps, si les agences veulent vraiment s’orienter vers la réhabil</w:t>
      </w:r>
      <w:r w:rsidRPr="00172D4C">
        <w:rPr>
          <w:lang w:eastAsia="fr-FR" w:bidi="fr-FR"/>
        </w:rPr>
        <w:t>i</w:t>
      </w:r>
      <w:r w:rsidRPr="00172D4C">
        <w:rPr>
          <w:lang w:eastAsia="fr-FR" w:bidi="fr-FR"/>
        </w:rPr>
        <w:t>tation. En effet, les sommes énormes qu’elles ont à administrer mob</w:t>
      </w:r>
      <w:r w:rsidRPr="00172D4C">
        <w:rPr>
          <w:lang w:eastAsia="fr-FR" w:bidi="fr-FR"/>
        </w:rPr>
        <w:t>i</w:t>
      </w:r>
      <w:r w:rsidRPr="00172D4C">
        <w:rPr>
          <w:lang w:eastAsia="fr-FR" w:bidi="fr-FR"/>
        </w:rPr>
        <w:t>lisent toutes leurs énergies. Aussi en 1956 certaines agences de Mo</w:t>
      </w:r>
      <w:r w:rsidRPr="00172D4C">
        <w:rPr>
          <w:lang w:eastAsia="fr-FR" w:bidi="fr-FR"/>
        </w:rPr>
        <w:t>n</w:t>
      </w:r>
      <w:r w:rsidRPr="00172D4C">
        <w:rPr>
          <w:lang w:eastAsia="fr-FR" w:bidi="fr-FR"/>
        </w:rPr>
        <w:t>tréal refusent-elles de continuer à être des distrib</w:t>
      </w:r>
      <w:r w:rsidRPr="00172D4C">
        <w:rPr>
          <w:lang w:eastAsia="fr-FR" w:bidi="fr-FR"/>
        </w:rPr>
        <w:t>u</w:t>
      </w:r>
      <w:r w:rsidRPr="00172D4C">
        <w:rPr>
          <w:lang w:eastAsia="fr-FR" w:bidi="fr-FR"/>
        </w:rPr>
        <w:t>trices pour l’</w:t>
      </w:r>
      <w:r>
        <w:rPr>
          <w:lang w:eastAsia="fr-FR" w:bidi="fr-FR"/>
        </w:rPr>
        <w:t>État</w:t>
      </w:r>
      <w:r w:rsidRPr="00172D4C">
        <w:rPr>
          <w:lang w:eastAsia="fr-FR" w:bidi="fr-FR"/>
        </w:rPr>
        <w:t>. Par un arrêté en conseil de 1957, le gouvernement provincial établit à ce moment des serv</w:t>
      </w:r>
      <w:r w:rsidRPr="00172D4C">
        <w:rPr>
          <w:lang w:eastAsia="fr-FR" w:bidi="fr-FR"/>
        </w:rPr>
        <w:t>i</w:t>
      </w:r>
      <w:r w:rsidRPr="00172D4C">
        <w:rPr>
          <w:lang w:eastAsia="fr-FR" w:bidi="fr-FR"/>
        </w:rPr>
        <w:t xml:space="preserve">ces municipaux comme </w:t>
      </w:r>
      <w:r>
        <w:rPr>
          <w:lang w:eastAsia="fr-FR" w:bidi="fr-FR"/>
        </w:rPr>
        <w:t>« </w:t>
      </w:r>
      <w:r w:rsidRPr="00172D4C">
        <w:rPr>
          <w:lang w:eastAsia="fr-FR" w:bidi="fr-FR"/>
        </w:rPr>
        <w:t>agences de bien-être</w:t>
      </w:r>
      <w:r>
        <w:rPr>
          <w:lang w:eastAsia="fr-FR" w:bidi="fr-FR"/>
        </w:rPr>
        <w:t> »</w:t>
      </w:r>
      <w:r w:rsidRPr="00172D4C">
        <w:rPr>
          <w:lang w:eastAsia="fr-FR" w:bidi="fr-FR"/>
        </w:rPr>
        <w:t xml:space="preserve"> et distributeurs directs de secours financiers aux indigents. Les serv</w:t>
      </w:r>
      <w:r w:rsidRPr="00172D4C">
        <w:rPr>
          <w:lang w:eastAsia="fr-FR" w:bidi="fr-FR"/>
        </w:rPr>
        <w:t>i</w:t>
      </w:r>
      <w:r w:rsidRPr="00172D4C">
        <w:rPr>
          <w:lang w:eastAsia="fr-FR" w:bidi="fr-FR"/>
        </w:rPr>
        <w:t>ces sociaux qui le voudront pourront donc se consacrer uniquement au travail social. Pendant la m</w:t>
      </w:r>
      <w:r w:rsidRPr="00172D4C">
        <w:rPr>
          <w:lang w:eastAsia="fr-FR" w:bidi="fr-FR"/>
        </w:rPr>
        <w:t>ê</w:t>
      </w:r>
      <w:r w:rsidRPr="00172D4C">
        <w:rPr>
          <w:lang w:eastAsia="fr-FR" w:bidi="fr-FR"/>
        </w:rPr>
        <w:t xml:space="preserve">me session, la juridiction administrative du ministère du Bien-être social et de la Jeunesse est étendue à d’autres </w:t>
      </w:r>
      <w:r>
        <w:rPr>
          <w:lang w:eastAsia="fr-FR" w:bidi="fr-FR"/>
        </w:rPr>
        <w:t xml:space="preserve">secteurs, comme les orphelinats, </w:t>
      </w:r>
      <w:r>
        <w:t xml:space="preserve">[84] </w:t>
      </w:r>
      <w:r w:rsidRPr="00172D4C">
        <w:rPr>
          <w:lang w:eastAsia="fr-FR" w:bidi="fr-FR"/>
        </w:rPr>
        <w:t>crèches, garderies d’enfants et agences sociales. Ce nouveau r</w:t>
      </w:r>
      <w:r w:rsidRPr="00172D4C">
        <w:rPr>
          <w:lang w:eastAsia="fr-FR" w:bidi="fr-FR"/>
        </w:rPr>
        <w:t>e</w:t>
      </w:r>
      <w:r w:rsidRPr="00172D4C">
        <w:rPr>
          <w:lang w:eastAsia="fr-FR" w:bidi="fr-FR"/>
        </w:rPr>
        <w:t xml:space="preserve">groupement permettra de </w:t>
      </w:r>
      <w:r>
        <w:rPr>
          <w:lang w:eastAsia="fr-FR" w:bidi="fr-FR"/>
        </w:rPr>
        <w:t>« </w:t>
      </w:r>
      <w:r w:rsidRPr="00172D4C">
        <w:rPr>
          <w:lang w:eastAsia="fr-FR" w:bidi="fr-FR"/>
        </w:rPr>
        <w:t>donner une législation rationnelle, compl</w:t>
      </w:r>
      <w:r w:rsidRPr="00172D4C">
        <w:rPr>
          <w:lang w:eastAsia="fr-FR" w:bidi="fr-FR"/>
        </w:rPr>
        <w:t>è</w:t>
      </w:r>
      <w:r w:rsidRPr="00172D4C">
        <w:rPr>
          <w:lang w:eastAsia="fr-FR" w:bidi="fr-FR"/>
        </w:rPr>
        <w:t>te et souple</w:t>
      </w:r>
      <w:r>
        <w:rPr>
          <w:lang w:eastAsia="fr-FR" w:bidi="fr-FR"/>
        </w:rPr>
        <w:t> »</w:t>
      </w:r>
      <w:r w:rsidRPr="00172D4C">
        <w:rPr>
          <w:lang w:eastAsia="fr-FR" w:bidi="fr-FR"/>
        </w:rPr>
        <w:t>.</w:t>
      </w:r>
      <w:r>
        <w:rPr>
          <w:lang w:eastAsia="fr-FR" w:bidi="fr-FR"/>
        </w:rPr>
        <w:t> </w:t>
      </w:r>
      <w:r>
        <w:rPr>
          <w:rStyle w:val="Appelnotedebasdep"/>
          <w:lang w:eastAsia="fr-FR" w:bidi="fr-FR"/>
        </w:rPr>
        <w:footnoteReference w:id="126"/>
      </w:r>
    </w:p>
    <w:p w14:paraId="1F94FF4A" w14:textId="77777777" w:rsidR="0055408C" w:rsidRPr="00172D4C" w:rsidRDefault="0055408C" w:rsidP="0055408C">
      <w:pPr>
        <w:spacing w:before="120" w:after="120"/>
        <w:jc w:val="both"/>
      </w:pPr>
      <w:r w:rsidRPr="00172D4C">
        <w:rPr>
          <w:lang w:eastAsia="fr-FR" w:bidi="fr-FR"/>
        </w:rPr>
        <w:t>Le 1er juillet 1959, le Québec signe un accord avec le gouvern</w:t>
      </w:r>
      <w:r w:rsidRPr="00172D4C">
        <w:rPr>
          <w:lang w:eastAsia="fr-FR" w:bidi="fr-FR"/>
        </w:rPr>
        <w:t>e</w:t>
      </w:r>
      <w:r w:rsidRPr="00172D4C">
        <w:rPr>
          <w:lang w:eastAsia="fr-FR" w:bidi="fr-FR"/>
        </w:rPr>
        <w:t>ment fédéral</w:t>
      </w:r>
      <w:r>
        <w:rPr>
          <w:lang w:eastAsia="fr-FR" w:bidi="fr-FR"/>
        </w:rPr>
        <w:t> :</w:t>
      </w:r>
      <w:r w:rsidRPr="00172D4C">
        <w:rPr>
          <w:lang w:eastAsia="fr-FR" w:bidi="fr-FR"/>
        </w:rPr>
        <w:t xml:space="preserve"> il accepte le plan d’assistance-chômage rétroactivement au 1er juillet 1958. Ce nouveau régime est la première mesure réelle d’assistance publique au Québec (mis à part le secours direct des a</w:t>
      </w:r>
      <w:r w:rsidRPr="00172D4C">
        <w:rPr>
          <w:lang w:eastAsia="fr-FR" w:bidi="fr-FR"/>
        </w:rPr>
        <w:t>n</w:t>
      </w:r>
      <w:r w:rsidRPr="00172D4C">
        <w:rPr>
          <w:lang w:eastAsia="fr-FR" w:bidi="fr-FR"/>
        </w:rPr>
        <w:t>nées ’3</w:t>
      </w:r>
      <w:r>
        <w:rPr>
          <w:lang w:eastAsia="fr-FR" w:bidi="fr-FR"/>
        </w:rPr>
        <w:t>0</w:t>
      </w:r>
      <w:r w:rsidRPr="00172D4C">
        <w:rPr>
          <w:lang w:eastAsia="fr-FR" w:bidi="fr-FR"/>
        </w:rPr>
        <w:t xml:space="preserve">), car la loi de 1921 ne visait qu’à secourir les institutions. </w:t>
      </w:r>
      <w:r>
        <w:rPr>
          <w:lang w:eastAsia="fr-FR" w:bidi="fr-FR"/>
        </w:rPr>
        <w:t>À</w:t>
      </w:r>
      <w:r w:rsidRPr="00172D4C">
        <w:rPr>
          <w:lang w:eastAsia="fr-FR" w:bidi="fr-FR"/>
        </w:rPr>
        <w:t xml:space="preserve"> tel point que pour être admissible aux bénéfices de cette loi, il ne su</w:t>
      </w:r>
      <w:r w:rsidRPr="00172D4C">
        <w:rPr>
          <w:lang w:eastAsia="fr-FR" w:bidi="fr-FR"/>
        </w:rPr>
        <w:t>f</w:t>
      </w:r>
      <w:r w:rsidRPr="00172D4C">
        <w:rPr>
          <w:lang w:eastAsia="fr-FR" w:bidi="fr-FR"/>
        </w:rPr>
        <w:t>fisait pas d’être indigent, mais il fallait être malade. Lorsque leurs a</w:t>
      </w:r>
      <w:r w:rsidRPr="00172D4C">
        <w:rPr>
          <w:lang w:eastAsia="fr-FR" w:bidi="fr-FR"/>
        </w:rPr>
        <w:t>l</w:t>
      </w:r>
      <w:r w:rsidRPr="00172D4C">
        <w:rPr>
          <w:lang w:eastAsia="fr-FR" w:bidi="fr-FR"/>
        </w:rPr>
        <w:t xml:space="preserve">locations d’assurance-chômage étaient terminées, les victimes d’un chômage prolongé ne recevaient rien des agences, à moins d'avoir un certificat médical attestant la maladie. Plusieurs employés des agences utilisaient tout leur temps à </w:t>
      </w:r>
      <w:r>
        <w:rPr>
          <w:lang w:eastAsia="fr-FR" w:bidi="fr-FR"/>
        </w:rPr>
        <w:t>« </w:t>
      </w:r>
      <w:r w:rsidRPr="00172D4C">
        <w:rPr>
          <w:lang w:eastAsia="fr-FR" w:bidi="fr-FR"/>
        </w:rPr>
        <w:t>chasser</w:t>
      </w:r>
      <w:r>
        <w:rPr>
          <w:lang w:eastAsia="fr-FR" w:bidi="fr-FR"/>
        </w:rPr>
        <w:t> »</w:t>
      </w:r>
      <w:r w:rsidRPr="00172D4C">
        <w:rPr>
          <w:lang w:eastAsia="fr-FR" w:bidi="fr-FR"/>
        </w:rPr>
        <w:t xml:space="preserve"> de tels certificats pour leurs clients, car c’était la seule façon de pouvoir les assister. Tandis que l’assistance-chômage s’applique même pour ceux qui ne sont pas m</w:t>
      </w:r>
      <w:r w:rsidRPr="00172D4C">
        <w:rPr>
          <w:lang w:eastAsia="fr-FR" w:bidi="fr-FR"/>
        </w:rPr>
        <w:t>a</w:t>
      </w:r>
      <w:r w:rsidRPr="00172D4C">
        <w:rPr>
          <w:lang w:eastAsia="fr-FR" w:bidi="fr-FR"/>
        </w:rPr>
        <w:t>lades. Cette lourde restriction enlevée, de nombreuses personnes qui, tout en étant dans le besoin, ne pouvaient rien recevoir aup</w:t>
      </w:r>
      <w:r w:rsidRPr="00172D4C">
        <w:rPr>
          <w:lang w:eastAsia="fr-FR" w:bidi="fr-FR"/>
        </w:rPr>
        <w:t>a</w:t>
      </w:r>
      <w:r w:rsidRPr="00172D4C">
        <w:rPr>
          <w:lang w:eastAsia="fr-FR" w:bidi="fr-FR"/>
        </w:rPr>
        <w:t>ravant, deviennent soudainement admissibles à une a</w:t>
      </w:r>
      <w:r w:rsidRPr="00172D4C">
        <w:rPr>
          <w:lang w:eastAsia="fr-FR" w:bidi="fr-FR"/>
        </w:rPr>
        <w:t>s</w:t>
      </w:r>
      <w:r w:rsidRPr="00172D4C">
        <w:rPr>
          <w:lang w:eastAsia="fr-FR" w:bidi="fr-FR"/>
        </w:rPr>
        <w:t>sistance quelconque.</w:t>
      </w:r>
    </w:p>
    <w:p w14:paraId="32127B85" w14:textId="77777777" w:rsidR="0055408C" w:rsidRPr="00172D4C" w:rsidRDefault="0055408C" w:rsidP="0055408C">
      <w:pPr>
        <w:spacing w:before="120" w:after="120"/>
        <w:jc w:val="both"/>
      </w:pPr>
      <w:r w:rsidRPr="00172D4C">
        <w:rPr>
          <w:lang w:eastAsia="fr-FR" w:bidi="fr-FR"/>
        </w:rPr>
        <w:t>Le nouveau régime alourdit encore plus la tâche des services s</w:t>
      </w:r>
      <w:r w:rsidRPr="00172D4C">
        <w:rPr>
          <w:lang w:eastAsia="fr-FR" w:bidi="fr-FR"/>
        </w:rPr>
        <w:t>o</w:t>
      </w:r>
      <w:r w:rsidRPr="00172D4C">
        <w:rPr>
          <w:lang w:eastAsia="fr-FR" w:bidi="fr-FR"/>
        </w:rPr>
        <w:t>ciaux qui ont continué à dispenser l’assistance publique. Mais comme effet secondaire, les laïcs seront davantage appelés à augmenter leur impo</w:t>
      </w:r>
      <w:r w:rsidRPr="00172D4C">
        <w:rPr>
          <w:lang w:eastAsia="fr-FR" w:bidi="fr-FR"/>
        </w:rPr>
        <w:t>r</w:t>
      </w:r>
      <w:r w:rsidRPr="00172D4C">
        <w:rPr>
          <w:lang w:eastAsia="fr-FR" w:bidi="fr-FR"/>
        </w:rPr>
        <w:t>tance au sein des agences.</w:t>
      </w:r>
    </w:p>
    <w:p w14:paraId="0A197BA8" w14:textId="77777777" w:rsidR="0055408C" w:rsidRPr="00172D4C" w:rsidRDefault="0055408C" w:rsidP="0055408C">
      <w:pPr>
        <w:spacing w:before="120" w:after="120"/>
        <w:jc w:val="both"/>
      </w:pPr>
      <w:r w:rsidRPr="00172D4C">
        <w:rPr>
          <w:lang w:eastAsia="fr-FR" w:bidi="fr-FR"/>
        </w:rPr>
        <w:t>Les demandes d’assistance continuant à croître à un rythme eff</w:t>
      </w:r>
      <w:r w:rsidRPr="00172D4C">
        <w:rPr>
          <w:lang w:eastAsia="fr-FR" w:bidi="fr-FR"/>
        </w:rPr>
        <w:t>a</w:t>
      </w:r>
      <w:r w:rsidRPr="00172D4C">
        <w:rPr>
          <w:lang w:eastAsia="fr-FR" w:bidi="fr-FR"/>
        </w:rPr>
        <w:t>rant, les municipalités ne peuvent absol</w:t>
      </w:r>
      <w:r w:rsidRPr="00172D4C">
        <w:rPr>
          <w:lang w:eastAsia="fr-FR" w:bidi="fr-FR"/>
        </w:rPr>
        <w:t>u</w:t>
      </w:r>
      <w:r w:rsidRPr="00172D4C">
        <w:rPr>
          <w:lang w:eastAsia="fr-FR" w:bidi="fr-FR"/>
        </w:rPr>
        <w:t>ment plus défrayer la part qui leur est imposée. En 1960, le gouvernement abolit donc cette partic</w:t>
      </w:r>
      <w:r w:rsidRPr="00172D4C">
        <w:rPr>
          <w:lang w:eastAsia="fr-FR" w:bidi="fr-FR"/>
        </w:rPr>
        <w:t>i</w:t>
      </w:r>
      <w:r w:rsidRPr="00172D4C">
        <w:rPr>
          <w:lang w:eastAsia="fr-FR" w:bidi="fr-FR"/>
        </w:rPr>
        <w:t>pation municipale, mais en même temps, il resserre ses contrôles a</w:t>
      </w:r>
      <w:r w:rsidRPr="00172D4C">
        <w:rPr>
          <w:lang w:eastAsia="fr-FR" w:bidi="fr-FR"/>
        </w:rPr>
        <w:t>d</w:t>
      </w:r>
      <w:r w:rsidRPr="00172D4C">
        <w:rPr>
          <w:lang w:eastAsia="fr-FR" w:bidi="fr-FR"/>
        </w:rPr>
        <w:t>ministratifs</w:t>
      </w:r>
      <w:r>
        <w:rPr>
          <w:lang w:eastAsia="fr-FR" w:bidi="fr-FR"/>
        </w:rPr>
        <w:t> :</w:t>
      </w:r>
    </w:p>
    <w:p w14:paraId="0EA98372" w14:textId="77777777" w:rsidR="0055408C" w:rsidRDefault="0055408C" w:rsidP="0055408C">
      <w:pPr>
        <w:pStyle w:val="Grillecouleur-Accent1"/>
      </w:pPr>
    </w:p>
    <w:p w14:paraId="182474B9" w14:textId="77777777" w:rsidR="0055408C" w:rsidRDefault="0055408C" w:rsidP="0055408C">
      <w:pPr>
        <w:pStyle w:val="Grillecouleur-Accent1"/>
      </w:pPr>
      <w:r w:rsidRPr="00172D4C">
        <w:t>En dépit des assurances que l’</w:t>
      </w:r>
      <w:r>
        <w:t>État</w:t>
      </w:r>
      <w:r w:rsidRPr="00172D4C">
        <w:t xml:space="preserve"> continue à donner de sa non-intervention et de la méfiance qu’entretient le secteur privé, le gouvern</w:t>
      </w:r>
      <w:r w:rsidRPr="00172D4C">
        <w:t>e</w:t>
      </w:r>
      <w:r w:rsidRPr="00172D4C">
        <w:t>ment se voit obligé d'entrer toujours davantage dans les deux d</w:t>
      </w:r>
      <w:r w:rsidRPr="00172D4C">
        <w:t>o</w:t>
      </w:r>
      <w:r w:rsidRPr="00172D4C">
        <w:t>maines de l’enseignement et du bien-être. Un écart grandissant s’est donc créé entre les déclarations de principe et la réalité, entre la perception qu’on cont</w:t>
      </w:r>
      <w:r w:rsidRPr="00172D4C">
        <w:t>i</w:t>
      </w:r>
      <w:r w:rsidRPr="00172D4C">
        <w:t>nuait à avoir ou à vouloir avoir des choses et la nouvelle situation</w:t>
      </w:r>
      <w:r>
        <w:t>. </w:t>
      </w:r>
      <w:r>
        <w:rPr>
          <w:rStyle w:val="Appelnotedebasdep"/>
        </w:rPr>
        <w:footnoteReference w:id="127"/>
      </w:r>
    </w:p>
    <w:p w14:paraId="499E9B8C" w14:textId="77777777" w:rsidR="0055408C" w:rsidRPr="00172D4C" w:rsidRDefault="0055408C" w:rsidP="0055408C">
      <w:pPr>
        <w:spacing w:before="120" w:after="120"/>
        <w:jc w:val="both"/>
      </w:pPr>
      <w:r>
        <w:br w:type="page"/>
        <w:t>[85]</w:t>
      </w:r>
    </w:p>
    <w:p w14:paraId="64C2287E" w14:textId="77777777" w:rsidR="0055408C" w:rsidRPr="00172D4C" w:rsidRDefault="0055408C" w:rsidP="0055408C">
      <w:pPr>
        <w:spacing w:before="120" w:after="120"/>
        <w:jc w:val="both"/>
      </w:pPr>
      <w:r w:rsidRPr="00172D4C">
        <w:rPr>
          <w:lang w:eastAsia="fr-FR" w:bidi="fr-FR"/>
        </w:rPr>
        <w:t>Conséquence inévitable de cette tension,</w:t>
      </w:r>
    </w:p>
    <w:p w14:paraId="0798536D" w14:textId="77777777" w:rsidR="0055408C" w:rsidRDefault="0055408C" w:rsidP="0055408C">
      <w:pPr>
        <w:pStyle w:val="Citation0"/>
      </w:pPr>
    </w:p>
    <w:p w14:paraId="79C5346B" w14:textId="77777777" w:rsidR="0055408C" w:rsidRDefault="0055408C" w:rsidP="0055408C">
      <w:pPr>
        <w:pStyle w:val="Citation0"/>
      </w:pPr>
      <w:r w:rsidRPr="00172D4C">
        <w:t>les positions des deux parties, toutes deux aux prises avec une hausse de coûts et une clientèle accrue qui les surprenaient, se modifièrent suff</w:t>
      </w:r>
      <w:r w:rsidRPr="00172D4C">
        <w:t>i</w:t>
      </w:r>
      <w:r w:rsidRPr="00172D4C">
        <w:t>samment pour que le front commun antérieur du secteur privé s'effrite et que le secteur public, face à une situation qui l’inquiétait, prenne con</w:t>
      </w:r>
      <w:r w:rsidRPr="00172D4C">
        <w:t>s</w:t>
      </w:r>
      <w:r w:rsidRPr="00172D4C">
        <w:t>cience du rôle nouveau qu'il allait devoir a</w:t>
      </w:r>
      <w:r w:rsidRPr="00172D4C">
        <w:t>s</w:t>
      </w:r>
      <w:r w:rsidRPr="00172D4C">
        <w:t>sumer.</w:t>
      </w:r>
      <w:r>
        <w:t> </w:t>
      </w:r>
      <w:r>
        <w:rPr>
          <w:rStyle w:val="Appelnotedebasdep"/>
        </w:rPr>
        <w:footnoteReference w:id="128"/>
      </w:r>
    </w:p>
    <w:p w14:paraId="1D78D313" w14:textId="77777777" w:rsidR="0055408C" w:rsidRPr="00172D4C" w:rsidRDefault="0055408C" w:rsidP="0055408C">
      <w:pPr>
        <w:pStyle w:val="Citation0"/>
      </w:pPr>
    </w:p>
    <w:p w14:paraId="3F465073" w14:textId="77777777" w:rsidR="0055408C" w:rsidRPr="00172D4C" w:rsidRDefault="0055408C" w:rsidP="0055408C">
      <w:pPr>
        <w:spacing w:before="120" w:after="120"/>
        <w:jc w:val="both"/>
      </w:pPr>
      <w:r w:rsidRPr="00172D4C">
        <w:rPr>
          <w:lang w:eastAsia="fr-FR" w:bidi="fr-FR"/>
        </w:rPr>
        <w:t>M. Rocher ajoute</w:t>
      </w:r>
      <w:r>
        <w:rPr>
          <w:lang w:eastAsia="fr-FR" w:bidi="fr-FR"/>
        </w:rPr>
        <w:t> :</w:t>
      </w:r>
    </w:p>
    <w:p w14:paraId="07892FBC" w14:textId="77777777" w:rsidR="0055408C" w:rsidRDefault="0055408C" w:rsidP="0055408C">
      <w:pPr>
        <w:pStyle w:val="Citation0"/>
      </w:pPr>
    </w:p>
    <w:p w14:paraId="34F8FE9D" w14:textId="77777777" w:rsidR="0055408C" w:rsidRDefault="0055408C" w:rsidP="0055408C">
      <w:pPr>
        <w:pStyle w:val="Citation0"/>
        <w:rPr>
          <w:vertAlign w:val="superscript"/>
        </w:rPr>
      </w:pPr>
      <w:r w:rsidRPr="00172D4C">
        <w:t>Il faut reconnaître que la prédominance accordée au secteur privé n’avait pas favorisé la formation d’un v</w:t>
      </w:r>
      <w:r w:rsidRPr="00172D4C">
        <w:t>é</w:t>
      </w:r>
      <w:r w:rsidRPr="00172D4C">
        <w:t>ritable système d’enseignement ou de bien-être</w:t>
      </w:r>
      <w:r>
        <w:t> :</w:t>
      </w:r>
      <w:r w:rsidRPr="00172D4C">
        <w:t xml:space="preserve"> ce n’est pas le propre de l’initiative privée de planifier, d’organiser des ensembles, d’établir des contrôles et des normes générales. </w:t>
      </w:r>
      <w:r>
        <w:t>À</w:t>
      </w:r>
      <w:r w:rsidRPr="00172D4C">
        <w:t xml:space="preserve"> cette absence de système, l’intervention gouvernementale est venue ajouter de nouveaux éléments d’anarchie</w:t>
      </w:r>
      <w:r>
        <w:t> :</w:t>
      </w:r>
      <w:r w:rsidRPr="00172D4C">
        <w:t xml:space="preserve"> l’</w:t>
      </w:r>
      <w:r>
        <w:t>État</w:t>
      </w:r>
      <w:r w:rsidRPr="00172D4C">
        <w:t xml:space="preserve"> est entré dans des doma</w:t>
      </w:r>
      <w:r w:rsidRPr="00172D4C">
        <w:t>i</w:t>
      </w:r>
      <w:r w:rsidRPr="00172D4C">
        <w:t>nes au moins en partie couverts par le secteur privé</w:t>
      </w:r>
      <w:r>
        <w:t> ;</w:t>
      </w:r>
      <w:r w:rsidRPr="00172D4C">
        <w:t xml:space="preserve"> l’</w:t>
      </w:r>
      <w:r>
        <w:t>État</w:t>
      </w:r>
      <w:r w:rsidRPr="00172D4C">
        <w:t xml:space="preserve"> et le secteur privé ont élaboré chacun leurs no</w:t>
      </w:r>
      <w:r w:rsidRPr="00172D4C">
        <w:t>r</w:t>
      </w:r>
      <w:r w:rsidRPr="00172D4C">
        <w:t>mes, leurs exigences, leur mentalité, leur polit</w:t>
      </w:r>
      <w:r w:rsidRPr="00172D4C">
        <w:t>i</w:t>
      </w:r>
      <w:r w:rsidRPr="00172D4C">
        <w:t>que.</w:t>
      </w:r>
      <w:r>
        <w:t> </w:t>
      </w:r>
      <w:r>
        <w:rPr>
          <w:rStyle w:val="Appelnotedebasdep"/>
        </w:rPr>
        <w:footnoteReference w:id="129"/>
      </w:r>
    </w:p>
    <w:p w14:paraId="4F4C932B" w14:textId="77777777" w:rsidR="0055408C" w:rsidRPr="00172D4C" w:rsidRDefault="0055408C" w:rsidP="0055408C">
      <w:pPr>
        <w:pStyle w:val="Citation0"/>
      </w:pPr>
    </w:p>
    <w:p w14:paraId="47B6B30F" w14:textId="77777777" w:rsidR="0055408C" w:rsidRPr="00172D4C" w:rsidRDefault="0055408C" w:rsidP="0055408C">
      <w:pPr>
        <w:spacing w:before="120" w:after="120"/>
        <w:jc w:val="both"/>
      </w:pPr>
      <w:r>
        <w:rPr>
          <w:lang w:eastAsia="fr-FR" w:bidi="fr-FR"/>
        </w:rPr>
        <w:t>C’est da</w:t>
      </w:r>
      <w:r w:rsidRPr="00172D4C">
        <w:rPr>
          <w:lang w:eastAsia="fr-FR" w:bidi="fr-FR"/>
        </w:rPr>
        <w:t>n</w:t>
      </w:r>
      <w:r>
        <w:rPr>
          <w:lang w:eastAsia="fr-FR" w:bidi="fr-FR"/>
        </w:rPr>
        <w:t>s</w:t>
      </w:r>
      <w:r w:rsidRPr="00172D4C">
        <w:rPr>
          <w:lang w:eastAsia="fr-FR" w:bidi="fr-FR"/>
        </w:rPr>
        <w:t xml:space="preserve"> ce climat d’anarchie que se déroulera l’élection de 1960, provoquée par la mort de M. D</w:t>
      </w:r>
      <w:r w:rsidRPr="00172D4C">
        <w:rPr>
          <w:lang w:eastAsia="fr-FR" w:bidi="fr-FR"/>
        </w:rPr>
        <w:t>u</w:t>
      </w:r>
      <w:r w:rsidRPr="00172D4C">
        <w:rPr>
          <w:lang w:eastAsia="fr-FR" w:bidi="fr-FR"/>
        </w:rPr>
        <w:t>plessis.</w:t>
      </w:r>
    </w:p>
    <w:p w14:paraId="47002981" w14:textId="77777777" w:rsidR="0055408C" w:rsidRDefault="0055408C" w:rsidP="0055408C">
      <w:pPr>
        <w:spacing w:before="120" w:after="120"/>
        <w:jc w:val="both"/>
        <w:rPr>
          <w:lang w:eastAsia="fr-FR" w:bidi="fr-FR"/>
        </w:rPr>
      </w:pPr>
    </w:p>
    <w:p w14:paraId="6C4518A5" w14:textId="77777777" w:rsidR="0055408C" w:rsidRPr="00F07AB3" w:rsidRDefault="0055408C" w:rsidP="0055408C">
      <w:pPr>
        <w:pStyle w:val="planche"/>
      </w:pPr>
      <w:r w:rsidRPr="00F07AB3">
        <w:rPr>
          <w:lang w:eastAsia="fr-FR" w:bidi="fr-FR"/>
        </w:rPr>
        <w:t>Grandes lignes de cette période</w:t>
      </w:r>
    </w:p>
    <w:p w14:paraId="31CF6987" w14:textId="77777777" w:rsidR="0055408C" w:rsidRDefault="0055408C" w:rsidP="0055408C">
      <w:pPr>
        <w:spacing w:before="120" w:after="120"/>
        <w:jc w:val="both"/>
        <w:rPr>
          <w:lang w:eastAsia="fr-FR" w:bidi="fr-FR"/>
        </w:rPr>
      </w:pPr>
    </w:p>
    <w:p w14:paraId="7D1035FB" w14:textId="77777777" w:rsidR="0055408C" w:rsidRPr="00172D4C" w:rsidRDefault="0055408C" w:rsidP="0055408C">
      <w:pPr>
        <w:spacing w:before="120" w:after="120"/>
        <w:jc w:val="both"/>
      </w:pPr>
      <w:r w:rsidRPr="00172D4C">
        <w:rPr>
          <w:lang w:eastAsia="fr-FR" w:bidi="fr-FR"/>
        </w:rPr>
        <w:t xml:space="preserve">La seconde guerre mondiale fournit l’occasion au gouvernement fédéral de prendre le leadership dans le domaine social. Le </w:t>
      </w:r>
      <w:r>
        <w:rPr>
          <w:lang w:eastAsia="fr-FR" w:bidi="fr-FR"/>
        </w:rPr>
        <w:t>« </w:t>
      </w:r>
      <w:r w:rsidRPr="00172D4C">
        <w:rPr>
          <w:lang w:eastAsia="fr-FR" w:bidi="fr-FR"/>
        </w:rPr>
        <w:t>Welfare State</w:t>
      </w:r>
      <w:r>
        <w:rPr>
          <w:lang w:eastAsia="fr-FR" w:bidi="fr-FR"/>
        </w:rPr>
        <w:t> »</w:t>
      </w:r>
      <w:r w:rsidRPr="00172D4C">
        <w:rPr>
          <w:lang w:eastAsia="fr-FR" w:bidi="fr-FR"/>
        </w:rPr>
        <w:t xml:space="preserve"> s’élabore grâce à l’assurance chômage et aux allocations fam</w:t>
      </w:r>
      <w:r w:rsidRPr="00172D4C">
        <w:rPr>
          <w:lang w:eastAsia="fr-FR" w:bidi="fr-FR"/>
        </w:rPr>
        <w:t>i</w:t>
      </w:r>
      <w:r w:rsidRPr="00172D4C">
        <w:rPr>
          <w:lang w:eastAsia="fr-FR" w:bidi="fr-FR"/>
        </w:rPr>
        <w:t>liales. Les provinces s’effacent quelque peu devant le Dominion, et le Québec n’échappe pas à cette tendance. Les quelques mesures soci</w:t>
      </w:r>
      <w:r w:rsidRPr="00172D4C">
        <w:rPr>
          <w:lang w:eastAsia="fr-FR" w:bidi="fr-FR"/>
        </w:rPr>
        <w:t>a</w:t>
      </w:r>
      <w:r w:rsidRPr="00172D4C">
        <w:rPr>
          <w:lang w:eastAsia="fr-FR" w:bidi="fr-FR"/>
        </w:rPr>
        <w:t>les que la province tente de mettre en marche, surtout dans le domaine de la coordination, s'avèrent insuffisantes et inadaptées. Cependant, la re</w:t>
      </w:r>
      <w:r w:rsidRPr="00172D4C">
        <w:rPr>
          <w:lang w:eastAsia="fr-FR" w:bidi="fr-FR"/>
        </w:rPr>
        <w:t>s</w:t>
      </w:r>
      <w:r w:rsidRPr="00172D4C">
        <w:rPr>
          <w:lang w:eastAsia="fr-FR" w:bidi="fr-FR"/>
        </w:rPr>
        <w:t>ponsabilité provinciale est maintenant admise par tous. Et, fait nouveau au Canada français, on reconnaît que la bonne volonté</w:t>
      </w:r>
      <w:r>
        <w:rPr>
          <w:lang w:eastAsia="fr-FR" w:bidi="fr-FR"/>
        </w:rPr>
        <w:t xml:space="preserve"> </w:t>
      </w:r>
      <w:r>
        <w:t xml:space="preserve">[86] </w:t>
      </w:r>
      <w:r w:rsidRPr="00172D4C">
        <w:rPr>
          <w:lang w:eastAsia="fr-FR" w:bidi="fr-FR"/>
        </w:rPr>
        <w:t>ne suffit pas pour solutionner les problèmes</w:t>
      </w:r>
      <w:r>
        <w:rPr>
          <w:lang w:eastAsia="fr-FR" w:bidi="fr-FR"/>
        </w:rPr>
        <w:t> :</w:t>
      </w:r>
      <w:r w:rsidRPr="00172D4C">
        <w:rPr>
          <w:lang w:eastAsia="fr-FR" w:bidi="fr-FR"/>
        </w:rPr>
        <w:t xml:space="preserve"> le service social profe</w:t>
      </w:r>
      <w:r w:rsidRPr="00172D4C">
        <w:rPr>
          <w:lang w:eastAsia="fr-FR" w:bidi="fr-FR"/>
        </w:rPr>
        <w:t>s</w:t>
      </w:r>
      <w:r w:rsidRPr="00172D4C">
        <w:rPr>
          <w:lang w:eastAsia="fr-FR" w:bidi="fr-FR"/>
        </w:rPr>
        <w:t>sionnel prend donc une importance accrue dans le milieu.</w:t>
      </w:r>
    </w:p>
    <w:p w14:paraId="71F3EB7F" w14:textId="77777777" w:rsidR="0055408C" w:rsidRPr="00172D4C" w:rsidRDefault="0055408C" w:rsidP="0055408C">
      <w:pPr>
        <w:spacing w:before="120" w:after="120"/>
        <w:jc w:val="both"/>
      </w:pPr>
      <w:r w:rsidRPr="00172D4C">
        <w:rPr>
          <w:lang w:eastAsia="fr-FR" w:bidi="fr-FR"/>
        </w:rPr>
        <w:t>La période de l'après-guerre se termine sur une note d’insatisfaction face au rôle centralisateur que s’est assigné le Dom</w:t>
      </w:r>
      <w:r w:rsidRPr="00172D4C">
        <w:rPr>
          <w:lang w:eastAsia="fr-FR" w:bidi="fr-FR"/>
        </w:rPr>
        <w:t>i</w:t>
      </w:r>
      <w:r w:rsidRPr="00172D4C">
        <w:rPr>
          <w:lang w:eastAsia="fr-FR" w:bidi="fr-FR"/>
        </w:rPr>
        <w:t>nion</w:t>
      </w:r>
      <w:r>
        <w:rPr>
          <w:lang w:eastAsia="fr-FR" w:bidi="fr-FR"/>
        </w:rPr>
        <w:t> :</w:t>
      </w:r>
      <w:r w:rsidRPr="00172D4C">
        <w:rPr>
          <w:lang w:eastAsia="fr-FR" w:bidi="fr-FR"/>
        </w:rPr>
        <w:t xml:space="preserve"> et ce sentiment trouve son expre</w:t>
      </w:r>
      <w:r w:rsidRPr="00172D4C">
        <w:rPr>
          <w:lang w:eastAsia="fr-FR" w:bidi="fr-FR"/>
        </w:rPr>
        <w:t>s</w:t>
      </w:r>
      <w:r w:rsidRPr="00172D4C">
        <w:rPr>
          <w:lang w:eastAsia="fr-FR" w:bidi="fr-FR"/>
        </w:rPr>
        <w:t>sion dans le vote du Québec qui reporte au pouvoir le parti nationaliste de M. Duplessis. L’attitude autonomiste de ce dernier n’aide pas au succès des conférences féd</w:t>
      </w:r>
      <w:r w:rsidRPr="00172D4C">
        <w:rPr>
          <w:lang w:eastAsia="fr-FR" w:bidi="fr-FR"/>
        </w:rPr>
        <w:t>é</w:t>
      </w:r>
      <w:r w:rsidRPr="00172D4C">
        <w:rPr>
          <w:lang w:eastAsia="fr-FR" w:bidi="fr-FR"/>
        </w:rPr>
        <w:t>rales-provinciales de reconstruction, où d’ailleurs le Dominion cont</w:t>
      </w:r>
      <w:r w:rsidRPr="00172D4C">
        <w:rPr>
          <w:lang w:eastAsia="fr-FR" w:bidi="fr-FR"/>
        </w:rPr>
        <w:t>i</w:t>
      </w:r>
      <w:r w:rsidRPr="00172D4C">
        <w:rPr>
          <w:lang w:eastAsia="fr-FR" w:bidi="fr-FR"/>
        </w:rPr>
        <w:t>nue à afficher des tendances centralis</w:t>
      </w:r>
      <w:r w:rsidRPr="00172D4C">
        <w:rPr>
          <w:lang w:eastAsia="fr-FR" w:bidi="fr-FR"/>
        </w:rPr>
        <w:t>a</w:t>
      </w:r>
      <w:r w:rsidRPr="00172D4C">
        <w:rPr>
          <w:lang w:eastAsia="fr-FR" w:bidi="fr-FR"/>
        </w:rPr>
        <w:t>trices qui sont aussi dénoncées par d’autres provinces.</w:t>
      </w:r>
    </w:p>
    <w:p w14:paraId="359E5728" w14:textId="77777777" w:rsidR="0055408C" w:rsidRPr="00172D4C" w:rsidRDefault="0055408C" w:rsidP="0055408C">
      <w:pPr>
        <w:spacing w:before="120" w:after="120"/>
        <w:jc w:val="both"/>
      </w:pPr>
      <w:r w:rsidRPr="00172D4C">
        <w:rPr>
          <w:lang w:eastAsia="fr-FR" w:bidi="fr-FR"/>
        </w:rPr>
        <w:t>Progressivement, la contribution municipale à l’assistance est d</w:t>
      </w:r>
      <w:r w:rsidRPr="00172D4C">
        <w:rPr>
          <w:lang w:eastAsia="fr-FR" w:bidi="fr-FR"/>
        </w:rPr>
        <w:t>i</w:t>
      </w:r>
      <w:r w:rsidRPr="00172D4C">
        <w:rPr>
          <w:lang w:eastAsia="fr-FR" w:bidi="fr-FR"/>
        </w:rPr>
        <w:t>minuée, ce qui secondairement amène comme conséquence une au</w:t>
      </w:r>
      <w:r w:rsidRPr="00172D4C">
        <w:rPr>
          <w:lang w:eastAsia="fr-FR" w:bidi="fr-FR"/>
        </w:rPr>
        <w:t>g</w:t>
      </w:r>
      <w:r w:rsidRPr="00172D4C">
        <w:rPr>
          <w:lang w:eastAsia="fr-FR" w:bidi="fr-FR"/>
        </w:rPr>
        <w:t>mentation du nombre des assistés</w:t>
      </w:r>
      <w:r>
        <w:rPr>
          <w:lang w:eastAsia="fr-FR" w:bidi="fr-FR"/>
        </w:rPr>
        <w:t> :</w:t>
      </w:r>
      <w:r w:rsidRPr="00172D4C">
        <w:rPr>
          <w:lang w:eastAsia="fr-FR" w:bidi="fr-FR"/>
        </w:rPr>
        <w:t xml:space="preserve"> les cadres traditionnels d’assistance sont de moins en moins capables de suffire à la tâche. Les charges financières du gouvernement provincial augmentant, M. D</w:t>
      </w:r>
      <w:r w:rsidRPr="00172D4C">
        <w:rPr>
          <w:lang w:eastAsia="fr-FR" w:bidi="fr-FR"/>
        </w:rPr>
        <w:t>u</w:t>
      </w:r>
      <w:r w:rsidRPr="00172D4C">
        <w:rPr>
          <w:lang w:eastAsia="fr-FR" w:bidi="fr-FR"/>
        </w:rPr>
        <w:t>plessis décide de reprendre au compte de la province une partie des impôts sur le revenu personnel.</w:t>
      </w:r>
    </w:p>
    <w:p w14:paraId="1682624A" w14:textId="77777777" w:rsidR="0055408C" w:rsidRDefault="0055408C" w:rsidP="0055408C">
      <w:pPr>
        <w:spacing w:before="120" w:after="120"/>
        <w:jc w:val="both"/>
      </w:pPr>
      <w:r w:rsidRPr="00172D4C">
        <w:rPr>
          <w:lang w:eastAsia="fr-FR" w:bidi="fr-FR"/>
        </w:rPr>
        <w:t>Au niveau fédéral, quelques nouveaux plans d’assistance sont o</w:t>
      </w:r>
      <w:r w:rsidRPr="00172D4C">
        <w:rPr>
          <w:lang w:eastAsia="fr-FR" w:bidi="fr-FR"/>
        </w:rPr>
        <w:t>f</w:t>
      </w:r>
      <w:r w:rsidRPr="00172D4C">
        <w:rPr>
          <w:lang w:eastAsia="fr-FR" w:bidi="fr-FR"/>
        </w:rPr>
        <w:t>ferts aux provinces. Le Québec a</w:t>
      </w:r>
      <w:r w:rsidRPr="00172D4C">
        <w:rPr>
          <w:lang w:eastAsia="fr-FR" w:bidi="fr-FR"/>
        </w:rPr>
        <w:t>c</w:t>
      </w:r>
      <w:r w:rsidRPr="00172D4C">
        <w:rPr>
          <w:lang w:eastAsia="fr-FR" w:bidi="fr-FR"/>
        </w:rPr>
        <w:t>cepte immédiatement l’assistance-vieillesse et les pe</w:t>
      </w:r>
      <w:r w:rsidRPr="00172D4C">
        <w:rPr>
          <w:lang w:eastAsia="fr-FR" w:bidi="fr-FR"/>
        </w:rPr>
        <w:t>n</w:t>
      </w:r>
      <w:r w:rsidRPr="00172D4C">
        <w:rPr>
          <w:lang w:eastAsia="fr-FR" w:bidi="fr-FR"/>
        </w:rPr>
        <w:t>sions de vieillesse, mais attend quelques années avant de se pr</w:t>
      </w:r>
      <w:r>
        <w:rPr>
          <w:lang w:eastAsia="fr-FR" w:bidi="fr-FR"/>
        </w:rPr>
        <w:t>évaloir de la loi d’assistance-</w:t>
      </w:r>
      <w:r w:rsidRPr="00172D4C">
        <w:rPr>
          <w:lang w:eastAsia="fr-FR" w:bidi="fr-FR"/>
        </w:rPr>
        <w:t>chômage. Lor</w:t>
      </w:r>
      <w:r w:rsidRPr="00172D4C">
        <w:rPr>
          <w:lang w:eastAsia="fr-FR" w:bidi="fr-FR"/>
        </w:rPr>
        <w:t>s</w:t>
      </w:r>
      <w:r w:rsidRPr="00172D4C">
        <w:rPr>
          <w:lang w:eastAsia="fr-FR" w:bidi="fr-FR"/>
        </w:rPr>
        <w:t>qu’enfin il accepte ce régime, cette mesure provoque une nouvelle augmentation du nombre d’assistés, car le plan fédéral fait disparaître la restriction que l’assisté doit être malade pour recevoir l’assistance, et permet ai</w:t>
      </w:r>
      <w:r w:rsidRPr="00172D4C">
        <w:rPr>
          <w:lang w:eastAsia="fr-FR" w:bidi="fr-FR"/>
        </w:rPr>
        <w:t>n</w:t>
      </w:r>
      <w:r w:rsidRPr="00172D4C">
        <w:rPr>
          <w:lang w:eastAsia="fr-FR" w:bidi="fr-FR"/>
        </w:rPr>
        <w:t>si d’aider plusieurs indigents qui auparavant étaient écartés. Face à ce surcroît de demandes, certaines des agences privées cessent d’être di</w:t>
      </w:r>
      <w:r w:rsidRPr="00172D4C">
        <w:rPr>
          <w:lang w:eastAsia="fr-FR" w:bidi="fr-FR"/>
        </w:rPr>
        <w:t>s</w:t>
      </w:r>
      <w:r w:rsidRPr="00172D4C">
        <w:rPr>
          <w:lang w:eastAsia="fr-FR" w:bidi="fr-FR"/>
        </w:rPr>
        <w:t>tributrices d’assistance. Pour les autres, malgré que la grande pa</w:t>
      </w:r>
      <w:r w:rsidRPr="00172D4C">
        <w:rPr>
          <w:lang w:eastAsia="fr-FR" w:bidi="fr-FR"/>
        </w:rPr>
        <w:t>r</w:t>
      </w:r>
      <w:r w:rsidRPr="00172D4C">
        <w:rPr>
          <w:lang w:eastAsia="fr-FR" w:bidi="fr-FR"/>
        </w:rPr>
        <w:t>tie de leurs fonds provienne du trésor public, elles continuent à se dire age</w:t>
      </w:r>
      <w:r w:rsidRPr="00172D4C">
        <w:rPr>
          <w:lang w:eastAsia="fr-FR" w:bidi="fr-FR"/>
        </w:rPr>
        <w:t>n</w:t>
      </w:r>
      <w:r w:rsidRPr="00172D4C">
        <w:rPr>
          <w:lang w:eastAsia="fr-FR" w:bidi="fr-FR"/>
        </w:rPr>
        <w:t>ces privées et à n’accepter a</w:t>
      </w:r>
      <w:r w:rsidRPr="00172D4C">
        <w:rPr>
          <w:lang w:eastAsia="fr-FR" w:bidi="fr-FR"/>
        </w:rPr>
        <w:t>u</w:t>
      </w:r>
      <w:r w:rsidRPr="00172D4C">
        <w:rPr>
          <w:lang w:eastAsia="fr-FR" w:bidi="fr-FR"/>
        </w:rPr>
        <w:t>cun contrôle. La mort de M. Duplessis, en 1959, amène dans les mois qui suivent une élection provinciale.</w:t>
      </w:r>
    </w:p>
    <w:p w14:paraId="230172AC" w14:textId="77777777" w:rsidR="0055408C" w:rsidRDefault="0055408C" w:rsidP="0055408C">
      <w:pPr>
        <w:pStyle w:val="p"/>
      </w:pPr>
      <w:r>
        <w:br w:type="page"/>
        <w:t>[87]</w:t>
      </w:r>
    </w:p>
    <w:p w14:paraId="0998F665" w14:textId="77777777" w:rsidR="0055408C" w:rsidRDefault="0055408C" w:rsidP="0055408C">
      <w:pPr>
        <w:jc w:val="both"/>
      </w:pPr>
    </w:p>
    <w:p w14:paraId="4C314639" w14:textId="77777777" w:rsidR="0055408C" w:rsidRPr="00E07116" w:rsidRDefault="0055408C" w:rsidP="0055408C">
      <w:pPr>
        <w:jc w:val="both"/>
      </w:pPr>
    </w:p>
    <w:p w14:paraId="195FE821" w14:textId="77777777" w:rsidR="0055408C" w:rsidRPr="00E07116" w:rsidRDefault="0055408C" w:rsidP="0055408C">
      <w:pPr>
        <w:jc w:val="both"/>
      </w:pPr>
    </w:p>
    <w:p w14:paraId="0F58F14A" w14:textId="77777777" w:rsidR="0055408C" w:rsidRPr="000C071E" w:rsidRDefault="0055408C" w:rsidP="0055408C">
      <w:pPr>
        <w:spacing w:after="120"/>
        <w:ind w:firstLine="0"/>
        <w:jc w:val="center"/>
        <w:rPr>
          <w:b/>
          <w:sz w:val="24"/>
        </w:rPr>
      </w:pPr>
      <w:bookmarkStart w:id="9" w:name="Evolution_assistance_chap_6"/>
      <w:r w:rsidRPr="000C071E">
        <w:rPr>
          <w:b/>
          <w:sz w:val="24"/>
        </w:rPr>
        <w:t>L’évolution de l’assistance au Québec</w:t>
      </w:r>
    </w:p>
    <w:p w14:paraId="622D594E" w14:textId="77777777" w:rsidR="0055408C" w:rsidRPr="00384B20" w:rsidRDefault="0055408C" w:rsidP="0055408C">
      <w:pPr>
        <w:pStyle w:val="Titreniveau1"/>
      </w:pPr>
      <w:r>
        <w:t>Chapitre 6</w:t>
      </w:r>
    </w:p>
    <w:p w14:paraId="00C7F2BC" w14:textId="77777777" w:rsidR="0055408C" w:rsidRPr="00E07116" w:rsidRDefault="0055408C" w:rsidP="0055408C">
      <w:pPr>
        <w:jc w:val="both"/>
        <w:rPr>
          <w:szCs w:val="36"/>
        </w:rPr>
      </w:pPr>
    </w:p>
    <w:p w14:paraId="11B7D145" w14:textId="77777777" w:rsidR="0055408C" w:rsidRPr="00E07116" w:rsidRDefault="0055408C" w:rsidP="0055408C">
      <w:pPr>
        <w:pStyle w:val="Titreniveau2"/>
      </w:pPr>
      <w:r>
        <w:t>L’APPROCHE GLOBALE</w:t>
      </w:r>
      <w:r>
        <w:br/>
        <w:t>DE LA SÉCURITÉ SOCIALE :</w:t>
      </w:r>
      <w:r>
        <w:br/>
        <w:t>LA RÉVOLUTION TRANQUILLE</w:t>
      </w:r>
    </w:p>
    <w:bookmarkEnd w:id="9"/>
    <w:p w14:paraId="53E3F5AB" w14:textId="77777777" w:rsidR="0055408C" w:rsidRPr="00E07116" w:rsidRDefault="0055408C" w:rsidP="0055408C">
      <w:pPr>
        <w:jc w:val="both"/>
        <w:rPr>
          <w:szCs w:val="36"/>
        </w:rPr>
      </w:pPr>
    </w:p>
    <w:p w14:paraId="6B548FE6" w14:textId="77777777" w:rsidR="0055408C" w:rsidRPr="00E07116" w:rsidRDefault="0055408C" w:rsidP="0055408C">
      <w:pPr>
        <w:jc w:val="both"/>
      </w:pPr>
    </w:p>
    <w:p w14:paraId="26216CEF" w14:textId="77777777" w:rsidR="0055408C" w:rsidRPr="00E07116" w:rsidRDefault="0055408C" w:rsidP="0055408C">
      <w:pPr>
        <w:jc w:val="both"/>
      </w:pPr>
    </w:p>
    <w:p w14:paraId="6B5CC265" w14:textId="77777777" w:rsidR="0055408C" w:rsidRPr="00E07116" w:rsidRDefault="0055408C" w:rsidP="0055408C">
      <w:pPr>
        <w:jc w:val="both"/>
      </w:pPr>
    </w:p>
    <w:p w14:paraId="609A9806" w14:textId="77777777" w:rsidR="0055408C" w:rsidRPr="00384B20" w:rsidRDefault="0055408C" w:rsidP="0055408C">
      <w:pPr>
        <w:ind w:right="90" w:firstLine="0"/>
        <w:jc w:val="both"/>
        <w:rPr>
          <w:sz w:val="20"/>
        </w:rPr>
      </w:pPr>
      <w:hyperlink w:anchor="tdm" w:history="1">
        <w:r w:rsidRPr="00384B20">
          <w:rPr>
            <w:rStyle w:val="Hyperlien"/>
            <w:sz w:val="20"/>
          </w:rPr>
          <w:t>Retour à la table des matières</w:t>
        </w:r>
      </w:hyperlink>
    </w:p>
    <w:p w14:paraId="25C6F76C" w14:textId="77777777" w:rsidR="0055408C" w:rsidRPr="00172D4C" w:rsidRDefault="0055408C" w:rsidP="0055408C">
      <w:pPr>
        <w:spacing w:before="120" w:after="120"/>
        <w:jc w:val="both"/>
      </w:pPr>
      <w:r w:rsidRPr="00172D4C">
        <w:rPr>
          <w:lang w:eastAsia="fr-FR" w:bidi="fr-FR"/>
        </w:rPr>
        <w:t>La mort subite de M. Duplessis a désorganisé l’Union Nationale</w:t>
      </w:r>
      <w:r>
        <w:rPr>
          <w:lang w:eastAsia="fr-FR" w:bidi="fr-FR"/>
        </w:rPr>
        <w:t> :</w:t>
      </w:r>
      <w:r w:rsidRPr="00172D4C">
        <w:rPr>
          <w:lang w:eastAsia="fr-FR" w:bidi="fr-FR"/>
        </w:rPr>
        <w:t xml:space="preserve"> le chef du parti tenait en mains tous les leviers de commande impo</w:t>
      </w:r>
      <w:r w:rsidRPr="00172D4C">
        <w:rPr>
          <w:lang w:eastAsia="fr-FR" w:bidi="fr-FR"/>
        </w:rPr>
        <w:t>r</w:t>
      </w:r>
      <w:r w:rsidRPr="00172D4C">
        <w:rPr>
          <w:lang w:eastAsia="fr-FR" w:bidi="fr-FR"/>
        </w:rPr>
        <w:t>tants et laissait peu de responsabilités à son équipe. Son successeur, M. Sauvé, semblait vouloir entreprendre des réformes, mais la mort l’emporte quelques mois après son accession au pouvoir. M. Barrette assure la succession, mais il n’apporte rien de nouveau jusqu’aux éle</w:t>
      </w:r>
      <w:r w:rsidRPr="00172D4C">
        <w:rPr>
          <w:lang w:eastAsia="fr-FR" w:bidi="fr-FR"/>
        </w:rPr>
        <w:t>c</w:t>
      </w:r>
      <w:r w:rsidRPr="00172D4C">
        <w:rPr>
          <w:lang w:eastAsia="fr-FR" w:bidi="fr-FR"/>
        </w:rPr>
        <w:t>tions, qui se tiennent le 22 juin 1960. Malgré la solide machine électorale de l'Union Nationale, le parti libéral réussit à g</w:t>
      </w:r>
      <w:r w:rsidRPr="00172D4C">
        <w:rPr>
          <w:lang w:eastAsia="fr-FR" w:bidi="fr-FR"/>
        </w:rPr>
        <w:t>a</w:t>
      </w:r>
      <w:r w:rsidRPr="00172D4C">
        <w:rPr>
          <w:lang w:eastAsia="fr-FR" w:bidi="fr-FR"/>
        </w:rPr>
        <w:t>gner l’élection.</w:t>
      </w:r>
    </w:p>
    <w:p w14:paraId="5D0EAA85" w14:textId="77777777" w:rsidR="0055408C" w:rsidRDefault="0055408C" w:rsidP="0055408C">
      <w:pPr>
        <w:spacing w:before="120" w:after="120"/>
        <w:jc w:val="both"/>
      </w:pPr>
      <w:r w:rsidRPr="00172D4C">
        <w:rPr>
          <w:lang w:eastAsia="fr-FR" w:bidi="fr-FR"/>
        </w:rPr>
        <w:t xml:space="preserve">Dès le mois de juillet de la même année, M. Lesage participe à sa première conférence fédérale-provinciale, qui est convoquée par M. Diefenbaker </w:t>
      </w:r>
      <w:r>
        <w:rPr>
          <w:lang w:eastAsia="fr-FR" w:bidi="fr-FR"/>
        </w:rPr>
        <w:t>« </w:t>
      </w:r>
      <w:r w:rsidRPr="00172D4C">
        <w:rPr>
          <w:lang w:eastAsia="fr-FR" w:bidi="fr-FR"/>
        </w:rPr>
        <w:t>for the purpose of discussing the fiscal arrangements between the Dominion and the provinces to follow the tax sharing a</w:t>
      </w:r>
      <w:r w:rsidRPr="00172D4C">
        <w:rPr>
          <w:lang w:eastAsia="fr-FR" w:bidi="fr-FR"/>
        </w:rPr>
        <w:t>r</w:t>
      </w:r>
      <w:r w:rsidRPr="00172D4C">
        <w:rPr>
          <w:lang w:eastAsia="fr-FR" w:bidi="fr-FR"/>
        </w:rPr>
        <w:t>rangements which end on March 31, 1962</w:t>
      </w:r>
      <w:r w:rsidRPr="00172D4C">
        <w:t>.</w:t>
      </w:r>
      <w:r>
        <w:t> » </w:t>
      </w:r>
      <w:r>
        <w:rPr>
          <w:rStyle w:val="Appelnotedebasdep"/>
        </w:rPr>
        <w:footnoteReference w:id="130"/>
      </w:r>
      <w:r w:rsidRPr="00172D4C">
        <w:rPr>
          <w:lang w:eastAsia="fr-FR" w:bidi="fr-FR"/>
        </w:rPr>
        <w:t xml:space="preserve"> M. L</w:t>
      </w:r>
      <w:r w:rsidRPr="00172D4C">
        <w:rPr>
          <w:lang w:eastAsia="fr-FR" w:bidi="fr-FR"/>
        </w:rPr>
        <w:t>e</w:t>
      </w:r>
      <w:r w:rsidRPr="00172D4C">
        <w:rPr>
          <w:lang w:eastAsia="fr-FR" w:bidi="fr-FR"/>
        </w:rPr>
        <w:t>sage y définit la politique qui inspirera son gouvernement pour les prochaines a</w:t>
      </w:r>
      <w:r w:rsidRPr="00172D4C">
        <w:rPr>
          <w:lang w:eastAsia="fr-FR" w:bidi="fr-FR"/>
        </w:rPr>
        <w:t>n</w:t>
      </w:r>
      <w:r w:rsidRPr="00172D4C">
        <w:rPr>
          <w:lang w:eastAsia="fr-FR" w:bidi="fr-FR"/>
        </w:rPr>
        <w:t>nées</w:t>
      </w:r>
      <w:r>
        <w:rPr>
          <w:lang w:eastAsia="fr-FR" w:bidi="fr-FR"/>
        </w:rPr>
        <w:t> :</w:t>
      </w:r>
    </w:p>
    <w:p w14:paraId="16B0AAAD" w14:textId="77777777" w:rsidR="0055408C" w:rsidRPr="00172D4C" w:rsidRDefault="0055408C" w:rsidP="0055408C">
      <w:pPr>
        <w:spacing w:before="120" w:after="120"/>
        <w:jc w:val="both"/>
      </w:pPr>
      <w:r>
        <w:br w:type="page"/>
      </w:r>
      <w:r>
        <w:rPr>
          <w:lang w:eastAsia="fr-FR" w:bidi="fr-FR"/>
        </w:rPr>
        <w:t>[88]</w:t>
      </w:r>
    </w:p>
    <w:p w14:paraId="12907A14" w14:textId="77777777" w:rsidR="0055408C" w:rsidRDefault="0055408C" w:rsidP="0055408C">
      <w:pPr>
        <w:pStyle w:val="Citation0"/>
      </w:pPr>
      <w:r w:rsidRPr="00172D4C">
        <w:t>... la province de Québec entend sauvegarder les droits et les po</w:t>
      </w:r>
      <w:r w:rsidRPr="00172D4C">
        <w:t>u</w:t>
      </w:r>
      <w:r w:rsidRPr="00172D4C">
        <w:t>voirs que lui confère la Constitution. Nous voulons non seulement conserver ces droits, mais nous désirons les utiliser pleinement en vue de pr</w:t>
      </w:r>
      <w:r w:rsidRPr="00172D4C">
        <w:t>o</w:t>
      </w:r>
      <w:r w:rsidRPr="00172D4C">
        <w:t>mouvoir le bien-être de notre population dans toutes les matières qui relèvent de la j</w:t>
      </w:r>
      <w:r w:rsidRPr="00172D4C">
        <w:t>u</w:t>
      </w:r>
      <w:r w:rsidRPr="00172D4C">
        <w:t>ridiction provinciale. Toutefois nous n’avons pas l'intention de nous e</w:t>
      </w:r>
      <w:r w:rsidRPr="00172D4C">
        <w:t>n</w:t>
      </w:r>
      <w:r w:rsidRPr="00172D4C">
        <w:t>fermer dans un isolement qui serait aussi illusoire pour un membre de n</w:t>
      </w:r>
      <w:r w:rsidRPr="00172D4C">
        <w:t>o</w:t>
      </w:r>
      <w:r w:rsidRPr="00172D4C">
        <w:t>tre confédération que nuisible à son e</w:t>
      </w:r>
      <w:r w:rsidRPr="00172D4C">
        <w:t>n</w:t>
      </w:r>
      <w:r w:rsidRPr="00172D4C">
        <w:t>semble... L’expérience démontre que souvent ces programmes conjoints ne permettent pas aux provinces d’utiliser leurs propres revenus comme elles l’entendent et de tenir suff</w:t>
      </w:r>
      <w:r w:rsidRPr="00172D4C">
        <w:t>i</w:t>
      </w:r>
      <w:r w:rsidRPr="00172D4C">
        <w:t>samment compte des conditions loc</w:t>
      </w:r>
      <w:r w:rsidRPr="00172D4C">
        <w:t>a</w:t>
      </w:r>
      <w:r w:rsidRPr="00172D4C">
        <w:t>les. De plus, ils soulèvent aussi des difficultés administratives qui s</w:t>
      </w:r>
      <w:r w:rsidRPr="00172D4C">
        <w:t>i</w:t>
      </w:r>
      <w:r w:rsidRPr="00172D4C">
        <w:t>gnifient une perte d’efficacité, ou double emploi et des frais plus él</w:t>
      </w:r>
      <w:r w:rsidRPr="00172D4C">
        <w:t>e</w:t>
      </w:r>
      <w:r w:rsidRPr="00172D4C">
        <w:t>vés.</w:t>
      </w:r>
      <w:r>
        <w:t> </w:t>
      </w:r>
      <w:r>
        <w:rPr>
          <w:rStyle w:val="Appelnotedebasdep"/>
        </w:rPr>
        <w:footnoteReference w:id="131"/>
      </w:r>
    </w:p>
    <w:p w14:paraId="4BA812D4" w14:textId="77777777" w:rsidR="0055408C" w:rsidRPr="00172D4C" w:rsidRDefault="0055408C" w:rsidP="0055408C">
      <w:pPr>
        <w:pStyle w:val="Citation0"/>
      </w:pPr>
    </w:p>
    <w:p w14:paraId="09E72663" w14:textId="77777777" w:rsidR="0055408C" w:rsidRPr="00172D4C" w:rsidRDefault="0055408C" w:rsidP="0055408C">
      <w:pPr>
        <w:spacing w:before="120" w:after="120"/>
        <w:jc w:val="both"/>
      </w:pPr>
      <w:r w:rsidRPr="00172D4C">
        <w:rPr>
          <w:lang w:eastAsia="fr-FR" w:bidi="fr-FR"/>
        </w:rPr>
        <w:t>Après la conférence, M. Lesage s’attèle à la tâche</w:t>
      </w:r>
      <w:r>
        <w:rPr>
          <w:lang w:eastAsia="fr-FR" w:bidi="fr-FR"/>
        </w:rPr>
        <w:t> :</w:t>
      </w:r>
      <w:r w:rsidRPr="00172D4C">
        <w:rPr>
          <w:lang w:eastAsia="fr-FR" w:bidi="fr-FR"/>
        </w:rPr>
        <w:t xml:space="preserve"> assainissement de la fonction publique, réformes dans l’éducation, mise en œuvre d’une politique sociale adéquate. Au mois de septembre 1960, le go</w:t>
      </w:r>
      <w:r w:rsidRPr="00172D4C">
        <w:rPr>
          <w:lang w:eastAsia="fr-FR" w:bidi="fr-FR"/>
        </w:rPr>
        <w:t>u</w:t>
      </w:r>
      <w:r w:rsidRPr="00172D4C">
        <w:rPr>
          <w:lang w:eastAsia="fr-FR" w:bidi="fr-FR"/>
        </w:rPr>
        <w:t>vernement adopte plusieurs lois</w:t>
      </w:r>
      <w:r>
        <w:rPr>
          <w:lang w:eastAsia="fr-FR" w:bidi="fr-FR"/>
        </w:rPr>
        <w:t> :</w:t>
      </w:r>
    </w:p>
    <w:p w14:paraId="03B84F81" w14:textId="77777777" w:rsidR="0055408C" w:rsidRDefault="0055408C" w:rsidP="0055408C">
      <w:pPr>
        <w:pStyle w:val="citationliste"/>
      </w:pPr>
    </w:p>
    <w:p w14:paraId="50CEA96E" w14:textId="77777777" w:rsidR="0055408C" w:rsidRPr="00172D4C" w:rsidRDefault="0055408C" w:rsidP="0055408C">
      <w:pPr>
        <w:pStyle w:val="citationliste"/>
      </w:pPr>
      <w:r>
        <w:t>1)</w:t>
      </w:r>
      <w:r>
        <w:tab/>
      </w:r>
      <w:r w:rsidRPr="00172D4C">
        <w:t>allocations scolaires familiales de $10.00 par mois, versées aux parents des adolescents de 16 à 18 ans fr</w:t>
      </w:r>
      <w:r w:rsidRPr="00172D4C">
        <w:t>é</w:t>
      </w:r>
      <w:r w:rsidRPr="00172D4C">
        <w:t>quentant l’école</w:t>
      </w:r>
    </w:p>
    <w:p w14:paraId="2346C930" w14:textId="77777777" w:rsidR="0055408C" w:rsidRPr="00172D4C" w:rsidRDefault="0055408C" w:rsidP="0055408C">
      <w:pPr>
        <w:pStyle w:val="citationliste"/>
      </w:pPr>
      <w:r>
        <w:t>2)</w:t>
      </w:r>
      <w:r>
        <w:tab/>
      </w:r>
      <w:r w:rsidRPr="00172D4C">
        <w:t>allocations supplémentaires jusqu’à concurrence de $10.00 par mois, selon le besoin, aux récipiendaires des pensions de vieillesse, d’invalides, d’aveugles et d’assistance-vieillesse</w:t>
      </w:r>
    </w:p>
    <w:p w14:paraId="6DA10350" w14:textId="77777777" w:rsidR="0055408C" w:rsidRPr="00172D4C" w:rsidRDefault="0055408C" w:rsidP="0055408C">
      <w:pPr>
        <w:pStyle w:val="citationliste"/>
      </w:pPr>
      <w:r>
        <w:t>3)</w:t>
      </w:r>
      <w:r>
        <w:tab/>
      </w:r>
      <w:r w:rsidRPr="00172D4C">
        <w:t>extension de l’assistance-vieillesse aux veuves et c</w:t>
      </w:r>
      <w:r w:rsidRPr="00172D4C">
        <w:t>é</w:t>
      </w:r>
      <w:r w:rsidRPr="00172D4C">
        <w:t>libataires de sexe féminin de 60 ans et plus</w:t>
      </w:r>
    </w:p>
    <w:p w14:paraId="5508FBD6" w14:textId="77777777" w:rsidR="0055408C" w:rsidRDefault="0055408C" w:rsidP="0055408C">
      <w:pPr>
        <w:pStyle w:val="citationliste"/>
      </w:pPr>
      <w:r>
        <w:t>4)</w:t>
      </w:r>
      <w:r>
        <w:tab/>
      </w:r>
      <w:r w:rsidRPr="00172D4C">
        <w:t>mise sur pied d’un comité d’étude et d’information sur l’alcoolisme.</w:t>
      </w:r>
    </w:p>
    <w:p w14:paraId="54B2309C" w14:textId="77777777" w:rsidR="0055408C" w:rsidRPr="00172D4C" w:rsidRDefault="0055408C" w:rsidP="0055408C">
      <w:pPr>
        <w:pStyle w:val="citationliste"/>
      </w:pPr>
    </w:p>
    <w:p w14:paraId="52FFB1C7" w14:textId="77777777" w:rsidR="0055408C" w:rsidRPr="00172D4C" w:rsidRDefault="0055408C" w:rsidP="0055408C">
      <w:pPr>
        <w:spacing w:before="120" w:after="120"/>
        <w:jc w:val="both"/>
      </w:pPr>
      <w:r w:rsidRPr="00172D4C">
        <w:rPr>
          <w:lang w:eastAsia="fr-FR" w:bidi="fr-FR"/>
        </w:rPr>
        <w:t>Le 1er avril 1961, le bill 25 établit le ministère de la Famille et du Bien-être Social. I</w:t>
      </w:r>
      <w:r>
        <w:rPr>
          <w:lang w:eastAsia="fr-FR" w:bidi="fr-FR"/>
        </w:rPr>
        <w:t>l succède au ministère du Bien-</w:t>
      </w:r>
      <w:r w:rsidRPr="00172D4C">
        <w:rPr>
          <w:lang w:eastAsia="fr-FR" w:bidi="fr-FR"/>
        </w:rPr>
        <w:t>être Social et de la Jeunesse. Il a comme rôles</w:t>
      </w:r>
      <w:r>
        <w:rPr>
          <w:lang w:eastAsia="fr-FR" w:bidi="fr-FR"/>
        </w:rPr>
        <w:t> :</w:t>
      </w:r>
    </w:p>
    <w:p w14:paraId="365408B8" w14:textId="77777777" w:rsidR="0055408C" w:rsidRDefault="0055408C" w:rsidP="0055408C">
      <w:pPr>
        <w:pStyle w:val="citationliste"/>
      </w:pPr>
    </w:p>
    <w:p w14:paraId="50DF441F" w14:textId="77777777" w:rsidR="0055408C" w:rsidRPr="00172D4C" w:rsidRDefault="0055408C" w:rsidP="0055408C">
      <w:pPr>
        <w:pStyle w:val="citationliste"/>
      </w:pPr>
      <w:r>
        <w:t>1</w:t>
      </w:r>
      <w:r w:rsidRPr="00172D4C">
        <w:t>)</w:t>
      </w:r>
      <w:r>
        <w:tab/>
      </w:r>
      <w:r w:rsidRPr="00172D4C">
        <w:t>d’aider la famille à remplir son rôle</w:t>
      </w:r>
      <w:r>
        <w:t xml:space="preserve"> [89] </w:t>
      </w:r>
      <w:r w:rsidRPr="00172D4C">
        <w:t>de coordonner l’application des lois de bien-être</w:t>
      </w:r>
    </w:p>
    <w:p w14:paraId="20454BD4" w14:textId="77777777" w:rsidR="0055408C" w:rsidRPr="00172D4C" w:rsidRDefault="0055408C" w:rsidP="0055408C">
      <w:pPr>
        <w:pStyle w:val="citationliste"/>
      </w:pPr>
      <w:r>
        <w:t>2)</w:t>
      </w:r>
      <w:r>
        <w:tab/>
      </w:r>
      <w:r w:rsidRPr="00172D4C">
        <w:t>d’étudier les problèmes de l’enfance abandonnée et de la déli</w:t>
      </w:r>
      <w:r w:rsidRPr="00172D4C">
        <w:t>n</w:t>
      </w:r>
      <w:r w:rsidRPr="00172D4C">
        <w:t>quance juvénile</w:t>
      </w:r>
    </w:p>
    <w:p w14:paraId="1D7AD371" w14:textId="77777777" w:rsidR="0055408C" w:rsidRPr="00172D4C" w:rsidRDefault="0055408C" w:rsidP="0055408C">
      <w:pPr>
        <w:pStyle w:val="citationliste"/>
      </w:pPr>
      <w:r>
        <w:t>3)</w:t>
      </w:r>
      <w:r>
        <w:tab/>
      </w:r>
      <w:r w:rsidRPr="00172D4C">
        <w:t>d’étudier les divers aspects du problème de l’habitation famili</w:t>
      </w:r>
      <w:r w:rsidRPr="00172D4C">
        <w:t>a</w:t>
      </w:r>
      <w:r w:rsidRPr="00172D4C">
        <w:t>le</w:t>
      </w:r>
    </w:p>
    <w:p w14:paraId="0C0E5E36" w14:textId="77777777" w:rsidR="0055408C" w:rsidRPr="00172D4C" w:rsidRDefault="0055408C" w:rsidP="0055408C">
      <w:pPr>
        <w:pStyle w:val="citationliste"/>
      </w:pPr>
      <w:r>
        <w:t>4)</w:t>
      </w:r>
      <w:r>
        <w:tab/>
      </w:r>
      <w:r w:rsidRPr="00172D4C">
        <w:t>d’administrer les lois qui relevaient précédemment du ministère du Bien-être Social.</w:t>
      </w:r>
    </w:p>
    <w:p w14:paraId="1E40EE06" w14:textId="77777777" w:rsidR="0055408C" w:rsidRDefault="0055408C" w:rsidP="0055408C">
      <w:pPr>
        <w:spacing w:before="120" w:after="120"/>
        <w:jc w:val="both"/>
        <w:rPr>
          <w:lang w:eastAsia="fr-FR" w:bidi="fr-FR"/>
        </w:rPr>
      </w:pPr>
    </w:p>
    <w:p w14:paraId="3BF81CB2" w14:textId="77777777" w:rsidR="0055408C" w:rsidRDefault="0055408C" w:rsidP="0055408C">
      <w:pPr>
        <w:pStyle w:val="Grillecouleur-Accent1"/>
      </w:pPr>
      <w:r w:rsidRPr="00172D4C">
        <w:t>Le gouvernement, en mettant sur pied un ministère de la Famille, a</w:t>
      </w:r>
      <w:r w:rsidRPr="00172D4C">
        <w:t>f</w:t>
      </w:r>
      <w:r w:rsidRPr="00172D4C">
        <w:t>firme avec force sa foi en la famille et sa ferme intention de centrer sur e</w:t>
      </w:r>
      <w:r w:rsidRPr="00172D4C">
        <w:t>l</w:t>
      </w:r>
      <w:r w:rsidRPr="00172D4C">
        <w:t>le toutes ses réformes social</w:t>
      </w:r>
      <w:r w:rsidRPr="00F07AB3">
        <w:t>e</w:t>
      </w:r>
      <w:r w:rsidRPr="00172D4C">
        <w:t>s et économiques. Il reconnaît un de ses m</w:t>
      </w:r>
      <w:r w:rsidRPr="00172D4C">
        <w:t>i</w:t>
      </w:r>
      <w:r w:rsidRPr="00172D4C">
        <w:t>nistres responsable des intérêts de la famille dans la province. Ce ministre est spécialement chargé de surveiller les intérêts de la f</w:t>
      </w:r>
      <w:r w:rsidRPr="00172D4C">
        <w:t>a</w:t>
      </w:r>
      <w:r w:rsidRPr="00172D4C">
        <w:t>mille dans l’administration provinci</w:t>
      </w:r>
      <w:r w:rsidRPr="00172D4C">
        <w:t>a</w:t>
      </w:r>
      <w:r w:rsidRPr="00172D4C">
        <w:t>le.</w:t>
      </w:r>
      <w:r>
        <w:t> </w:t>
      </w:r>
      <w:r>
        <w:rPr>
          <w:rStyle w:val="Appelnotedebasdep"/>
        </w:rPr>
        <w:footnoteReference w:id="132"/>
      </w:r>
    </w:p>
    <w:p w14:paraId="38719B34" w14:textId="77777777" w:rsidR="0055408C" w:rsidRPr="00172D4C" w:rsidRDefault="0055408C" w:rsidP="0055408C">
      <w:pPr>
        <w:pStyle w:val="Grillecouleur-Accent1"/>
      </w:pPr>
    </w:p>
    <w:p w14:paraId="795BD8C1" w14:textId="77777777" w:rsidR="0055408C" w:rsidRPr="00172D4C" w:rsidRDefault="0055408C" w:rsidP="0055408C">
      <w:pPr>
        <w:spacing w:before="120" w:after="120"/>
        <w:jc w:val="both"/>
      </w:pPr>
      <w:r w:rsidRPr="00172D4C">
        <w:rPr>
          <w:lang w:eastAsia="fr-FR" w:bidi="fr-FR"/>
        </w:rPr>
        <w:t>Le nouveau ministère entend bien ne pas procéder à la légère, et accorde une importance particulière à la recherche</w:t>
      </w:r>
      <w:r>
        <w:rPr>
          <w:lang w:eastAsia="fr-FR" w:bidi="fr-FR"/>
        </w:rPr>
        <w:t> :</w:t>
      </w:r>
    </w:p>
    <w:p w14:paraId="53974D29" w14:textId="77777777" w:rsidR="0055408C" w:rsidRDefault="0055408C" w:rsidP="0055408C">
      <w:pPr>
        <w:pStyle w:val="Grillecouleur-Accent1"/>
      </w:pPr>
    </w:p>
    <w:p w14:paraId="6E781135" w14:textId="77777777" w:rsidR="0055408C" w:rsidRPr="00172D4C" w:rsidRDefault="0055408C" w:rsidP="0055408C">
      <w:pPr>
        <w:pStyle w:val="Grillecouleur-Accent1"/>
      </w:pPr>
      <w:r w:rsidRPr="00172D4C">
        <w:t>Les services d’étude sont nécessaires pour découvrir les zones de b</w:t>
      </w:r>
      <w:r w:rsidRPr="00172D4C">
        <w:t>e</w:t>
      </w:r>
      <w:r w:rsidRPr="00172D4C">
        <w:t>soins et de difficultés, évaluer les ressources et leur disponibilité de f</w:t>
      </w:r>
      <w:r w:rsidRPr="00172D4C">
        <w:t>a</w:t>
      </w:r>
      <w:r w:rsidRPr="00172D4C">
        <w:t>çon à ce que les serv</w:t>
      </w:r>
      <w:r w:rsidRPr="00172D4C">
        <w:t>i</w:t>
      </w:r>
      <w:r w:rsidRPr="00172D4C">
        <w:t>ces directs s’appliquent avec un maximum d’efficacité. Les services d’étude s’arrêteront aussi à rechercher les meilleurs modes de collaboration et de coordination inter-ministérielles. Car il s’avère déso</w:t>
      </w:r>
      <w:r w:rsidRPr="00172D4C">
        <w:t>r</w:t>
      </w:r>
      <w:r w:rsidRPr="00172D4C">
        <w:t>mais difficile de vouloir soulager un malaise social sans l’appui et la co</w:t>
      </w:r>
      <w:r w:rsidRPr="00172D4C">
        <w:t>o</w:t>
      </w:r>
      <w:r w:rsidRPr="00172D4C">
        <w:t>pération des autres ministères qui eux aussi détiennent des éléments de s</w:t>
      </w:r>
      <w:r w:rsidRPr="00172D4C">
        <w:t>o</w:t>
      </w:r>
      <w:r w:rsidRPr="00172D4C">
        <w:t>lution.</w:t>
      </w:r>
    </w:p>
    <w:p w14:paraId="0F390D00" w14:textId="77777777" w:rsidR="0055408C" w:rsidRDefault="0055408C" w:rsidP="0055408C">
      <w:pPr>
        <w:pStyle w:val="Grillecouleur-Accent1"/>
      </w:pPr>
      <w:r w:rsidRPr="00172D4C">
        <w:t>Un soin tout particulier sera apporté pour renouveler, d’une façon p</w:t>
      </w:r>
      <w:r w:rsidRPr="00172D4C">
        <w:t>o</w:t>
      </w:r>
      <w:r w:rsidRPr="00172D4C">
        <w:t>sitive, les modes de collaboration avec les organismes privés...</w:t>
      </w:r>
      <w:r>
        <w:t> </w:t>
      </w:r>
      <w:r>
        <w:rPr>
          <w:rStyle w:val="Appelnotedebasdep"/>
        </w:rPr>
        <w:footnoteReference w:id="133"/>
      </w:r>
    </w:p>
    <w:p w14:paraId="1AB47E76" w14:textId="77777777" w:rsidR="0055408C" w:rsidRPr="00172D4C" w:rsidRDefault="0055408C" w:rsidP="0055408C">
      <w:pPr>
        <w:pStyle w:val="Grillecouleur-Accent1"/>
      </w:pPr>
    </w:p>
    <w:p w14:paraId="196436F5" w14:textId="77777777" w:rsidR="0055408C" w:rsidRPr="00425D84" w:rsidRDefault="0055408C" w:rsidP="0055408C">
      <w:pPr>
        <w:spacing w:before="120" w:after="120"/>
        <w:jc w:val="both"/>
      </w:pPr>
      <w:r w:rsidRPr="00172D4C">
        <w:rPr>
          <w:lang w:eastAsia="fr-FR" w:bidi="fr-FR"/>
        </w:rPr>
        <w:t>Le ministère de la Famille n’a pas une tâche facile. Nous avons parlé au chapitre précédent du désordre qui régnait dans le domaine de l’assistance</w:t>
      </w:r>
      <w:r>
        <w:rPr>
          <w:lang w:eastAsia="fr-FR" w:bidi="fr-FR"/>
        </w:rPr>
        <w:t> ;</w:t>
      </w:r>
      <w:r w:rsidRPr="00172D4C">
        <w:rPr>
          <w:lang w:eastAsia="fr-FR" w:bidi="fr-FR"/>
        </w:rPr>
        <w:t xml:space="preserve"> les nouvelles mesures adoptées en</w:t>
      </w:r>
      <w:r>
        <w:rPr>
          <w:lang w:eastAsia="fr-FR" w:bidi="fr-FR"/>
        </w:rPr>
        <w:t xml:space="preserve"> </w:t>
      </w:r>
      <w:r>
        <w:t xml:space="preserve">[90] </w:t>
      </w:r>
      <w:r w:rsidRPr="00425D84">
        <w:rPr>
          <w:lang w:eastAsia="fr-FR" w:bidi="fr-FR"/>
        </w:rPr>
        <w:t>septembre 1960 ajoutent encore du travail. Une entente a bien été conclue à cette ép</w:t>
      </w:r>
      <w:r w:rsidRPr="00425D84">
        <w:rPr>
          <w:lang w:eastAsia="fr-FR" w:bidi="fr-FR"/>
        </w:rPr>
        <w:t>o</w:t>
      </w:r>
      <w:r w:rsidRPr="00425D84">
        <w:rPr>
          <w:lang w:eastAsia="fr-FR" w:bidi="fr-FR"/>
        </w:rPr>
        <w:t>que avec les agences privées pour qu’elles mettent sur pied des se</w:t>
      </w:r>
      <w:r w:rsidRPr="00425D84">
        <w:rPr>
          <w:lang w:eastAsia="fr-FR" w:bidi="fr-FR"/>
        </w:rPr>
        <w:t>c</w:t>
      </w:r>
      <w:r w:rsidRPr="00425D84">
        <w:rPr>
          <w:lang w:eastAsia="fr-FR" w:bidi="fr-FR"/>
        </w:rPr>
        <w:t>tions économico-sociales, qui s’occuperont de la di</w:t>
      </w:r>
      <w:r w:rsidRPr="00425D84">
        <w:rPr>
          <w:lang w:eastAsia="fr-FR" w:bidi="fr-FR"/>
        </w:rPr>
        <w:t>s</w:t>
      </w:r>
      <w:r w:rsidRPr="00425D84">
        <w:rPr>
          <w:lang w:eastAsia="fr-FR" w:bidi="fr-FR"/>
        </w:rPr>
        <w:t>tribution de l’assistance-chômage, mais le nombre des assistés continuant à au</w:t>
      </w:r>
      <w:r w:rsidRPr="00425D84">
        <w:rPr>
          <w:lang w:eastAsia="fr-FR" w:bidi="fr-FR"/>
        </w:rPr>
        <w:t>g</w:t>
      </w:r>
      <w:r w:rsidRPr="00425D84">
        <w:rPr>
          <w:lang w:eastAsia="fr-FR" w:bidi="fr-FR"/>
        </w:rPr>
        <w:t>menter, le gouvernement s'interroge sur la qualité de l’administration des agences :</w:t>
      </w:r>
    </w:p>
    <w:p w14:paraId="349D106C" w14:textId="77777777" w:rsidR="0055408C" w:rsidRDefault="0055408C" w:rsidP="0055408C">
      <w:pPr>
        <w:pStyle w:val="Citation0"/>
        <w:rPr>
          <w:rStyle w:val="Corpsdutexte4105ptNonItalique"/>
          <w:i w:val="0"/>
          <w:iCs w:val="0"/>
          <w:sz w:val="28"/>
        </w:rPr>
      </w:pPr>
    </w:p>
    <w:p w14:paraId="088BDAA7" w14:textId="77777777" w:rsidR="0055408C" w:rsidRDefault="0055408C" w:rsidP="0055408C">
      <w:pPr>
        <w:pStyle w:val="Citation0"/>
        <w:rPr>
          <w:rStyle w:val="Corpsdutexte4105ptNonItalique"/>
          <w:i w:val="0"/>
          <w:iCs w:val="0"/>
          <w:sz w:val="28"/>
        </w:rPr>
      </w:pPr>
      <w:r>
        <w:rPr>
          <w:rStyle w:val="Corpsdutexte4105ptNonItalique"/>
          <w:i w:val="0"/>
          <w:iCs w:val="0"/>
          <w:sz w:val="28"/>
        </w:rPr>
        <w:t>.</w:t>
      </w:r>
      <w:r w:rsidRPr="00425D84">
        <w:rPr>
          <w:rStyle w:val="Corpsdutexte4105ptNonItalique"/>
          <w:i w:val="0"/>
          <w:iCs w:val="0"/>
          <w:sz w:val="28"/>
        </w:rPr>
        <w:t xml:space="preserve">.. </w:t>
      </w:r>
      <w:r w:rsidRPr="00425D84">
        <w:t>lorsqu'il se rendit compte de la montée ve</w:t>
      </w:r>
      <w:r w:rsidRPr="00425D84">
        <w:t>r</w:t>
      </w:r>
      <w:r>
        <w:t>tigineuse des frais de l’</w:t>
      </w:r>
      <w:r w:rsidRPr="00425D84">
        <w:t>assistance-chômage, le gouvernement adopta une série de mesures re</w:t>
      </w:r>
      <w:r w:rsidRPr="00425D84">
        <w:t>s</w:t>
      </w:r>
      <w:r w:rsidRPr="00425D84">
        <w:t>trictives inattendues qui furent interprétées par les agences sociales co</w:t>
      </w:r>
      <w:r w:rsidRPr="00425D84">
        <w:t>m</w:t>
      </w:r>
      <w:r w:rsidRPr="00425D84">
        <w:t>me un blâme à l’égard de leur administration des deniers p</w:t>
      </w:r>
      <w:r w:rsidRPr="00425D84">
        <w:t>u</w:t>
      </w:r>
      <w:r w:rsidRPr="00425D84">
        <w:t>blics</w:t>
      </w:r>
      <w:r w:rsidRPr="00425D84">
        <w:rPr>
          <w:rStyle w:val="Corpsdutexte4105ptNonItalique"/>
          <w:i w:val="0"/>
          <w:iCs w:val="0"/>
          <w:sz w:val="28"/>
        </w:rPr>
        <w:t>.</w:t>
      </w:r>
      <w:r>
        <w:rPr>
          <w:rStyle w:val="Corpsdutexte4105ptNonItalique"/>
          <w:i w:val="0"/>
          <w:iCs w:val="0"/>
          <w:sz w:val="28"/>
        </w:rPr>
        <w:t>.</w:t>
      </w:r>
      <w:r w:rsidRPr="00425D84">
        <w:rPr>
          <w:rStyle w:val="Corpsdutexte4105ptNonItalique"/>
          <w:i w:val="0"/>
          <w:iCs w:val="0"/>
          <w:sz w:val="28"/>
        </w:rPr>
        <w:t>.</w:t>
      </w:r>
      <w:r>
        <w:rPr>
          <w:rStyle w:val="Corpsdutexte4105ptNonItalique"/>
          <w:i w:val="0"/>
          <w:iCs w:val="0"/>
          <w:sz w:val="28"/>
        </w:rPr>
        <w:t> </w:t>
      </w:r>
      <w:r>
        <w:rPr>
          <w:rStyle w:val="Appelnotedebasdep"/>
          <w:szCs w:val="21"/>
          <w:lang w:val="fr-FR"/>
        </w:rPr>
        <w:footnoteReference w:id="134"/>
      </w:r>
    </w:p>
    <w:p w14:paraId="784FDCDB" w14:textId="77777777" w:rsidR="0055408C" w:rsidRPr="00425D84" w:rsidRDefault="0055408C" w:rsidP="0055408C">
      <w:pPr>
        <w:pStyle w:val="Citation0"/>
      </w:pPr>
    </w:p>
    <w:p w14:paraId="2AD8B37F" w14:textId="77777777" w:rsidR="0055408C" w:rsidRPr="00425D84" w:rsidRDefault="0055408C" w:rsidP="0055408C">
      <w:pPr>
        <w:spacing w:before="120" w:after="120"/>
        <w:jc w:val="both"/>
      </w:pPr>
      <w:r w:rsidRPr="00425D84">
        <w:rPr>
          <w:lang w:eastAsia="fr-FR" w:bidi="fr-FR"/>
        </w:rPr>
        <w:t>Le seul résultat qui découle de ces directives est le retour des age</w:t>
      </w:r>
      <w:r w:rsidRPr="00425D84">
        <w:rPr>
          <w:lang w:eastAsia="fr-FR" w:bidi="fr-FR"/>
        </w:rPr>
        <w:t>n</w:t>
      </w:r>
      <w:r w:rsidRPr="00425D84">
        <w:rPr>
          <w:lang w:eastAsia="fr-FR" w:bidi="fr-FR"/>
        </w:rPr>
        <w:t>ces privées à leur attitude antérieure de méfiance et de crainte face au go</w:t>
      </w:r>
      <w:r w:rsidRPr="00425D84">
        <w:rPr>
          <w:lang w:eastAsia="fr-FR" w:bidi="fr-FR"/>
        </w:rPr>
        <w:t>u</w:t>
      </w:r>
      <w:r w:rsidRPr="00425D84">
        <w:rPr>
          <w:lang w:eastAsia="fr-FR" w:bidi="fr-FR"/>
        </w:rPr>
        <w:t>vernement. Car le coût de l'assistance ne cesse pas d’augmenter. En vue de répondre aux que</w:t>
      </w:r>
      <w:r w:rsidRPr="00425D84">
        <w:rPr>
          <w:lang w:eastAsia="fr-FR" w:bidi="fr-FR"/>
        </w:rPr>
        <w:t>s</w:t>
      </w:r>
      <w:r w:rsidRPr="00425D84">
        <w:rPr>
          <w:lang w:eastAsia="fr-FR" w:bidi="fr-FR"/>
        </w:rPr>
        <w:t>tions qu’il se pose, le 6 décembre 1961 le gouvernement crée un comité d'étude sur l’assistance p</w:t>
      </w:r>
      <w:r w:rsidRPr="00425D84">
        <w:rPr>
          <w:lang w:eastAsia="fr-FR" w:bidi="fr-FR"/>
        </w:rPr>
        <w:t>u</w:t>
      </w:r>
      <w:r w:rsidRPr="00425D84">
        <w:rPr>
          <w:lang w:eastAsia="fr-FR" w:bidi="fr-FR"/>
        </w:rPr>
        <w:t>blique:</w:t>
      </w:r>
    </w:p>
    <w:p w14:paraId="566AE561" w14:textId="77777777" w:rsidR="0055408C" w:rsidRDefault="0055408C" w:rsidP="0055408C">
      <w:pPr>
        <w:pStyle w:val="Grillecouleur-Accent1"/>
      </w:pPr>
    </w:p>
    <w:p w14:paraId="5DEE96B3" w14:textId="77777777" w:rsidR="0055408C" w:rsidRPr="00425D84" w:rsidRDefault="0055408C" w:rsidP="0055408C">
      <w:pPr>
        <w:pStyle w:val="Grillecouleur-Accent1"/>
      </w:pPr>
      <w:r>
        <w:t>I</w:t>
      </w:r>
      <w:r w:rsidRPr="00425D84">
        <w:t>l est ordonné... qu’un comité soit institué, pour faire une étude sur les sujets suivants</w:t>
      </w:r>
      <w:r>
        <w:t> </w:t>
      </w:r>
      <w:r w:rsidRPr="00425D84">
        <w:t>:</w:t>
      </w:r>
    </w:p>
    <w:p w14:paraId="2518306A" w14:textId="77777777" w:rsidR="0055408C" w:rsidRDefault="0055408C" w:rsidP="0055408C">
      <w:pPr>
        <w:pStyle w:val="citationliste"/>
      </w:pPr>
    </w:p>
    <w:p w14:paraId="2C060EC0" w14:textId="77777777" w:rsidR="0055408C" w:rsidRPr="00425D84" w:rsidRDefault="0055408C" w:rsidP="0055408C">
      <w:pPr>
        <w:pStyle w:val="citationliste"/>
      </w:pPr>
      <w:r>
        <w:t>a)</w:t>
      </w:r>
      <w:r>
        <w:tab/>
      </w:r>
      <w:r w:rsidRPr="00425D84">
        <w:t>les échelles de taux d’allocations selon les régions économ</w:t>
      </w:r>
      <w:r w:rsidRPr="00425D84">
        <w:t>i</w:t>
      </w:r>
      <w:r w:rsidRPr="00425D84">
        <w:t>ques,</w:t>
      </w:r>
    </w:p>
    <w:p w14:paraId="7F70B716" w14:textId="77777777" w:rsidR="0055408C" w:rsidRPr="00425D84" w:rsidRDefault="0055408C" w:rsidP="0055408C">
      <w:pPr>
        <w:pStyle w:val="citationliste"/>
      </w:pPr>
      <w:r>
        <w:t>b</w:t>
      </w:r>
      <w:r w:rsidRPr="00425D84">
        <w:t>) le régime des taux fixes et le régime basé sur le budget du groupe fam</w:t>
      </w:r>
      <w:r w:rsidRPr="00425D84">
        <w:t>i</w:t>
      </w:r>
      <w:r w:rsidRPr="00425D84">
        <w:t>lial,</w:t>
      </w:r>
    </w:p>
    <w:p w14:paraId="222CB0F1" w14:textId="77777777" w:rsidR="0055408C" w:rsidRPr="00425D84" w:rsidRDefault="0055408C" w:rsidP="0055408C">
      <w:pPr>
        <w:pStyle w:val="citationliste"/>
      </w:pPr>
      <w:r w:rsidRPr="00B37856">
        <w:rPr>
          <w:color w:val="auto"/>
          <w:sz w:val="28"/>
        </w:rPr>
        <w:t>c)</w:t>
      </w:r>
      <w:r>
        <w:tab/>
      </w:r>
      <w:r w:rsidRPr="00425D84">
        <w:t>les divers modes de collaboration des œ</w:t>
      </w:r>
      <w:r w:rsidRPr="00425D84">
        <w:t>u</w:t>
      </w:r>
      <w:r w:rsidRPr="00425D84">
        <w:t>vres privées avec les services publics de bien-être,</w:t>
      </w:r>
    </w:p>
    <w:p w14:paraId="278CE166" w14:textId="77777777" w:rsidR="0055408C" w:rsidRPr="00425D84" w:rsidRDefault="0055408C" w:rsidP="0055408C">
      <w:pPr>
        <w:pStyle w:val="citationliste"/>
      </w:pPr>
      <w:r w:rsidRPr="00425D84">
        <w:t>d)</w:t>
      </w:r>
      <w:r>
        <w:tab/>
      </w:r>
      <w:r w:rsidRPr="00425D84">
        <w:t>l’ensemble du problème de l’assistance à domicile, des implic</w:t>
      </w:r>
      <w:r w:rsidRPr="00425D84">
        <w:t>a</w:t>
      </w:r>
      <w:r w:rsidRPr="00425D84">
        <w:t>tions financières et sociales, prévention et réhabilitation</w:t>
      </w:r>
      <w:r w:rsidRPr="00425D84">
        <w:rPr>
          <w:rStyle w:val="Corpsdutexte4105ptNonItalique"/>
          <w:i w:val="0"/>
          <w:iCs w:val="0"/>
          <w:sz w:val="28"/>
        </w:rPr>
        <w:t>.</w:t>
      </w:r>
      <w:r>
        <w:rPr>
          <w:rStyle w:val="Corpsdutexte4105ptNonItalique"/>
          <w:i w:val="0"/>
          <w:iCs w:val="0"/>
          <w:sz w:val="28"/>
        </w:rPr>
        <w:t> </w:t>
      </w:r>
      <w:r>
        <w:rPr>
          <w:rStyle w:val="Appelnotedebasdep"/>
          <w:szCs w:val="21"/>
          <w:lang w:val="fr-FR"/>
        </w:rPr>
        <w:footnoteReference w:id="135"/>
      </w:r>
    </w:p>
    <w:p w14:paraId="62AFC358" w14:textId="77777777" w:rsidR="0055408C" w:rsidRDefault="0055408C" w:rsidP="0055408C">
      <w:pPr>
        <w:spacing w:before="120" w:after="120"/>
        <w:jc w:val="both"/>
        <w:rPr>
          <w:lang w:eastAsia="fr-FR" w:bidi="fr-FR"/>
        </w:rPr>
      </w:pPr>
    </w:p>
    <w:p w14:paraId="0BE5F724" w14:textId="77777777" w:rsidR="0055408C" w:rsidRDefault="0055408C" w:rsidP="0055408C">
      <w:pPr>
        <w:spacing w:before="120" w:after="120"/>
        <w:jc w:val="both"/>
      </w:pPr>
      <w:r w:rsidRPr="00425D84">
        <w:rPr>
          <w:lang w:eastAsia="fr-FR" w:bidi="fr-FR"/>
        </w:rPr>
        <w:t>La Commission Boucher remettra son rapport en juin 1963. Nous étudierons ses recommand</w:t>
      </w:r>
      <w:r w:rsidRPr="00425D84">
        <w:rPr>
          <w:lang w:eastAsia="fr-FR" w:bidi="fr-FR"/>
        </w:rPr>
        <w:t>a</w:t>
      </w:r>
      <w:r w:rsidRPr="00425D84">
        <w:rPr>
          <w:lang w:eastAsia="fr-FR" w:bidi="fr-FR"/>
        </w:rPr>
        <w:t>tions plus loin.</w:t>
      </w:r>
    </w:p>
    <w:p w14:paraId="1046D056" w14:textId="77777777" w:rsidR="0055408C" w:rsidRPr="00425D84" w:rsidRDefault="0055408C" w:rsidP="0055408C">
      <w:pPr>
        <w:spacing w:before="120" w:after="120"/>
        <w:jc w:val="both"/>
      </w:pPr>
      <w:r>
        <w:rPr>
          <w:lang w:eastAsia="fr-FR" w:bidi="fr-FR"/>
        </w:rPr>
        <w:t>[91]</w:t>
      </w:r>
    </w:p>
    <w:p w14:paraId="07B325D3" w14:textId="77777777" w:rsidR="0055408C" w:rsidRPr="00425D84" w:rsidRDefault="0055408C" w:rsidP="0055408C">
      <w:pPr>
        <w:spacing w:before="120" w:after="120"/>
        <w:jc w:val="both"/>
      </w:pPr>
      <w:r w:rsidRPr="00425D84">
        <w:rPr>
          <w:lang w:eastAsia="fr-FR" w:bidi="fr-FR"/>
        </w:rPr>
        <w:t>La Commission découvre, pendant son enqu</w:t>
      </w:r>
      <w:r w:rsidRPr="00425D84">
        <w:rPr>
          <w:lang w:eastAsia="fr-FR" w:bidi="fr-FR"/>
        </w:rPr>
        <w:t>ê</w:t>
      </w:r>
      <w:r w:rsidRPr="00425D84">
        <w:rPr>
          <w:lang w:eastAsia="fr-FR" w:bidi="fr-FR"/>
        </w:rPr>
        <w:t>te, plusieurs raisons à l’accroissement du coût de l’assistance</w:t>
      </w:r>
      <w:r>
        <w:rPr>
          <w:lang w:eastAsia="fr-FR" w:bidi="fr-FR"/>
        </w:rPr>
        <w:t> </w:t>
      </w:r>
      <w:r w:rsidRPr="00425D84">
        <w:rPr>
          <w:lang w:eastAsia="fr-FR" w:bidi="fr-FR"/>
        </w:rPr>
        <w:t>:</w:t>
      </w:r>
      <w:r>
        <w:rPr>
          <w:lang w:eastAsia="fr-FR" w:bidi="fr-FR"/>
        </w:rPr>
        <w:t> </w:t>
      </w:r>
      <w:r>
        <w:rPr>
          <w:rStyle w:val="Appelnotedebasdep"/>
          <w:lang w:eastAsia="fr-FR" w:bidi="fr-FR"/>
        </w:rPr>
        <w:footnoteReference w:id="136"/>
      </w:r>
    </w:p>
    <w:p w14:paraId="7EBEB410" w14:textId="77777777" w:rsidR="0055408C" w:rsidRDefault="0055408C" w:rsidP="0055408C">
      <w:pPr>
        <w:pStyle w:val="citationliste"/>
      </w:pPr>
    </w:p>
    <w:p w14:paraId="750ED4A7" w14:textId="77777777" w:rsidR="0055408C" w:rsidRPr="00425D84" w:rsidRDefault="0055408C" w:rsidP="0055408C">
      <w:pPr>
        <w:pStyle w:val="citationliste"/>
      </w:pPr>
      <w:r>
        <w:t>a)</w:t>
      </w:r>
      <w:r>
        <w:tab/>
      </w:r>
      <w:r w:rsidRPr="00425D84">
        <w:t>l’entente fédérale-provinciale sur l’assistance-chômage, qui rendit «admissible à l’assistance financière toute une population qui. ju</w:t>
      </w:r>
      <w:r w:rsidRPr="00425D84">
        <w:t>s</w:t>
      </w:r>
      <w:r w:rsidRPr="00425D84">
        <w:t>qu’alors, n’avait pu trouver de soulagement à son indige</w:t>
      </w:r>
      <w:r w:rsidRPr="00425D84">
        <w:t>n</w:t>
      </w:r>
      <w:r w:rsidRPr="00425D84">
        <w:t>ce»,</w:t>
      </w:r>
    </w:p>
    <w:p w14:paraId="5500FAD6" w14:textId="77777777" w:rsidR="0055408C" w:rsidRPr="00425D84" w:rsidRDefault="0055408C" w:rsidP="0055408C">
      <w:pPr>
        <w:pStyle w:val="citationliste"/>
      </w:pPr>
      <w:r>
        <w:t>b)</w:t>
      </w:r>
      <w:r>
        <w:tab/>
      </w:r>
      <w:r w:rsidRPr="00425D84">
        <w:t>la création de nouvelles catégories d’assistance et la majoration des taux,</w:t>
      </w:r>
    </w:p>
    <w:p w14:paraId="21A3BA70" w14:textId="77777777" w:rsidR="0055408C" w:rsidRPr="00425D84" w:rsidRDefault="0055408C" w:rsidP="0055408C">
      <w:pPr>
        <w:pStyle w:val="citationliste"/>
      </w:pPr>
      <w:r>
        <w:t>c)</w:t>
      </w:r>
      <w:r>
        <w:tab/>
      </w:r>
      <w:r w:rsidRPr="00425D84">
        <w:t>la situation de chômage</w:t>
      </w:r>
      <w:r>
        <w:t> </w:t>
      </w:r>
      <w:r w:rsidRPr="00425D84">
        <w:t>: «</w:t>
      </w:r>
      <w:r>
        <w:t> </w:t>
      </w:r>
      <w:r w:rsidRPr="00425D84">
        <w:t>en 1961, un travailleur sur onze se tro</w:t>
      </w:r>
      <w:r w:rsidRPr="00425D84">
        <w:t>u</w:t>
      </w:r>
      <w:r w:rsidRPr="00425D84">
        <w:t>vait en chômage</w:t>
      </w:r>
      <w:r>
        <w:t> </w:t>
      </w:r>
      <w:r w:rsidRPr="00425D84">
        <w:t>»,</w:t>
      </w:r>
    </w:p>
    <w:p w14:paraId="2134143C" w14:textId="77777777" w:rsidR="0055408C" w:rsidRPr="00425D84" w:rsidRDefault="0055408C" w:rsidP="0055408C">
      <w:pPr>
        <w:pStyle w:val="citationliste"/>
      </w:pPr>
      <w:r>
        <w:t>d)</w:t>
      </w:r>
      <w:r>
        <w:tab/>
      </w:r>
      <w:r w:rsidRPr="00425D84">
        <w:t>l’élection de 1960 : «certains politiciens... ont fourni à la pop</w:t>
      </w:r>
      <w:r w:rsidRPr="00425D84">
        <w:t>u</w:t>
      </w:r>
      <w:r w:rsidRPr="00425D84">
        <w:t>lation des renseignements, qui sentaient la partisannerie politique, sur la n</w:t>
      </w:r>
      <w:r w:rsidRPr="00425D84">
        <w:t>a</w:t>
      </w:r>
      <w:r w:rsidRPr="00425D84">
        <w:t>ture de cette mesure</w:t>
      </w:r>
      <w:r>
        <w:t xml:space="preserve"> </w:t>
      </w:r>
      <w:r w:rsidRPr="00425D84">
        <w:t>et ont invité des électeurs à présenter leurs d</w:t>
      </w:r>
      <w:r w:rsidRPr="00425D84">
        <w:t>e</w:t>
      </w:r>
      <w:r w:rsidRPr="00425D84">
        <w:t>mandes au gouve</w:t>
      </w:r>
      <w:r w:rsidRPr="00425D84">
        <w:t>r</w:t>
      </w:r>
      <w:r w:rsidRPr="00425D84">
        <w:t>nement.»</w:t>
      </w:r>
    </w:p>
    <w:p w14:paraId="65F90874" w14:textId="77777777" w:rsidR="0055408C" w:rsidRPr="00425D84" w:rsidRDefault="0055408C" w:rsidP="0055408C">
      <w:pPr>
        <w:pStyle w:val="citationliste"/>
      </w:pPr>
      <w:r>
        <w:t>e)</w:t>
      </w:r>
      <w:r>
        <w:tab/>
      </w:r>
      <w:r w:rsidRPr="00425D84">
        <w:t>la publicité «dirigée»</w:t>
      </w:r>
    </w:p>
    <w:p w14:paraId="1DC62EFF" w14:textId="77777777" w:rsidR="0055408C" w:rsidRPr="00425D84" w:rsidRDefault="0055408C" w:rsidP="0055408C">
      <w:pPr>
        <w:pStyle w:val="citationliste"/>
      </w:pPr>
      <w:r>
        <w:t>f)</w:t>
      </w:r>
      <w:r>
        <w:tab/>
      </w:r>
      <w:r w:rsidRPr="00425D84">
        <w:t>le manque de contrôle</w:t>
      </w:r>
    </w:p>
    <w:p w14:paraId="5705B2D8" w14:textId="77777777" w:rsidR="0055408C" w:rsidRPr="00425D84" w:rsidRDefault="0055408C" w:rsidP="0055408C">
      <w:pPr>
        <w:pStyle w:val="citationliste"/>
      </w:pPr>
      <w:r>
        <w:t>g)</w:t>
      </w:r>
      <w:r>
        <w:tab/>
      </w:r>
      <w:r w:rsidRPr="00425D84">
        <w:t>l’abolition de la participation municipale. «Les municipalités qui étaient, à tort ou à raison, très parcimonieuses dans l’attribution du s</w:t>
      </w:r>
      <w:r w:rsidRPr="00425D84">
        <w:t>e</w:t>
      </w:r>
      <w:r w:rsidRPr="00425D84">
        <w:t>cours aux indigents lorsqu’elles devaient solder une partie de la n</w:t>
      </w:r>
      <w:r w:rsidRPr="00425D84">
        <w:t>o</w:t>
      </w:r>
      <w:r w:rsidRPr="00425D84">
        <w:t>te, devinrent du jour au lendemain bea</w:t>
      </w:r>
      <w:r w:rsidRPr="00425D84">
        <w:t>u</w:t>
      </w:r>
      <w:r w:rsidRPr="00425D84">
        <w:t>coup plus complaisantes»</w:t>
      </w:r>
    </w:p>
    <w:p w14:paraId="10AAE9E1" w14:textId="77777777" w:rsidR="0055408C" w:rsidRPr="00425D84" w:rsidRDefault="0055408C" w:rsidP="0055408C">
      <w:pPr>
        <w:pStyle w:val="citationliste"/>
      </w:pPr>
      <w:r>
        <w:t>h)</w:t>
      </w:r>
      <w:r>
        <w:tab/>
      </w:r>
      <w:r w:rsidRPr="00425D84">
        <w:t>la substitution de l’assistance-chômage aux allocations catég</w:t>
      </w:r>
      <w:r w:rsidRPr="00425D84">
        <w:t>o</w:t>
      </w:r>
      <w:r w:rsidRPr="00425D84">
        <w:t>risées.</w:t>
      </w:r>
    </w:p>
    <w:p w14:paraId="07DB1550" w14:textId="77777777" w:rsidR="0055408C" w:rsidRDefault="0055408C" w:rsidP="0055408C">
      <w:pPr>
        <w:spacing w:before="120" w:after="120"/>
        <w:jc w:val="both"/>
        <w:rPr>
          <w:lang w:eastAsia="fr-FR" w:bidi="fr-FR"/>
        </w:rPr>
      </w:pPr>
    </w:p>
    <w:p w14:paraId="7ACD56DB" w14:textId="77777777" w:rsidR="0055408C" w:rsidRPr="00425D84" w:rsidRDefault="0055408C" w:rsidP="0055408C">
      <w:pPr>
        <w:spacing w:before="120" w:after="120"/>
        <w:jc w:val="both"/>
      </w:pPr>
      <w:r w:rsidRPr="00425D84">
        <w:rPr>
          <w:lang w:eastAsia="fr-FR" w:bidi="fr-FR"/>
        </w:rPr>
        <w:t>Tous ces facteurs expliquent l’augmentation des frais d’assistance-chômage. Mais en fait, cet accroissement n’est qu’un symptôme d’un mala</w:t>
      </w:r>
      <w:r w:rsidRPr="00425D84">
        <w:rPr>
          <w:lang w:eastAsia="fr-FR" w:bidi="fr-FR"/>
        </w:rPr>
        <w:t>i</w:t>
      </w:r>
      <w:r w:rsidRPr="00425D84">
        <w:rPr>
          <w:lang w:eastAsia="fr-FR" w:bidi="fr-FR"/>
        </w:rPr>
        <w:t>se beaucoup plus profond. Les divers facteurs énumérés ont permis à plus de gens d’être assistés; mais d’autres causes doivent e</w:t>
      </w:r>
      <w:r w:rsidRPr="00425D84">
        <w:rPr>
          <w:lang w:eastAsia="fr-FR" w:bidi="fr-FR"/>
        </w:rPr>
        <w:t>x</w:t>
      </w:r>
      <w:r w:rsidRPr="00425D84">
        <w:rPr>
          <w:lang w:eastAsia="fr-FR" w:bidi="fr-FR"/>
        </w:rPr>
        <w:t>pliquer leurs besoins. La Commission en trouve trois :</w:t>
      </w:r>
    </w:p>
    <w:p w14:paraId="328A03A0" w14:textId="77777777" w:rsidR="0055408C" w:rsidRDefault="0055408C" w:rsidP="0055408C">
      <w:pPr>
        <w:spacing w:before="120" w:after="120"/>
        <w:jc w:val="both"/>
        <w:rPr>
          <w:lang w:eastAsia="fr-FR" w:bidi="fr-FR"/>
        </w:rPr>
      </w:pPr>
    </w:p>
    <w:p w14:paraId="73B9D289" w14:textId="77777777" w:rsidR="0055408C" w:rsidRDefault="0055408C" w:rsidP="0055408C">
      <w:pPr>
        <w:pStyle w:val="citationliste"/>
      </w:pPr>
      <w:r>
        <w:t>1</w:t>
      </w:r>
      <w:r w:rsidRPr="00425D84">
        <w:t>)</w:t>
      </w:r>
      <w:r>
        <w:tab/>
      </w:r>
      <w:r w:rsidRPr="00425D84">
        <w:t>le mauvais état de santé de la population</w:t>
      </w:r>
    </w:p>
    <w:p w14:paraId="3ACEC190" w14:textId="77777777" w:rsidR="0055408C" w:rsidRPr="00425D84" w:rsidRDefault="0055408C" w:rsidP="0055408C">
      <w:pPr>
        <w:pStyle w:val="p"/>
      </w:pPr>
      <w:r>
        <w:rPr>
          <w:lang w:eastAsia="fr-FR" w:bidi="fr-FR"/>
        </w:rPr>
        <w:t>[92]</w:t>
      </w:r>
    </w:p>
    <w:p w14:paraId="28E48B74" w14:textId="77777777" w:rsidR="0055408C" w:rsidRPr="00425D84" w:rsidRDefault="0055408C" w:rsidP="0055408C">
      <w:pPr>
        <w:pStyle w:val="citationliste"/>
      </w:pPr>
      <w:r>
        <w:t>2)</w:t>
      </w:r>
      <w:r>
        <w:tab/>
      </w:r>
      <w:r w:rsidRPr="00425D84">
        <w:t>la faiblesse de l’économie québécoise</w:t>
      </w:r>
    </w:p>
    <w:p w14:paraId="62C6A852" w14:textId="77777777" w:rsidR="0055408C" w:rsidRDefault="0055408C" w:rsidP="0055408C">
      <w:pPr>
        <w:pStyle w:val="citationliste"/>
      </w:pPr>
      <w:r>
        <w:t>3)</w:t>
      </w:r>
      <w:r>
        <w:tab/>
      </w:r>
      <w:r w:rsidRPr="00425D84">
        <w:t>la mentalité de la population : «Il existe une certaine attitude quémande</w:t>
      </w:r>
      <w:r w:rsidRPr="00425D84">
        <w:t>u</w:t>
      </w:r>
      <w:r w:rsidRPr="00425D84">
        <w:t>se...»</w:t>
      </w:r>
    </w:p>
    <w:p w14:paraId="7A34410E" w14:textId="77777777" w:rsidR="0055408C" w:rsidRPr="00425D84" w:rsidRDefault="0055408C" w:rsidP="0055408C">
      <w:pPr>
        <w:pStyle w:val="citationliste"/>
      </w:pPr>
    </w:p>
    <w:p w14:paraId="41B0AC2C" w14:textId="77777777" w:rsidR="0055408C" w:rsidRPr="00425D84" w:rsidRDefault="0055408C" w:rsidP="0055408C">
      <w:pPr>
        <w:spacing w:before="120" w:after="120"/>
        <w:jc w:val="both"/>
      </w:pPr>
      <w:r w:rsidRPr="00425D84">
        <w:rPr>
          <w:lang w:eastAsia="fr-FR" w:bidi="fr-FR"/>
        </w:rPr>
        <w:t>Ces trois causes laissent entrevoir l'envergure des réformes qui s’imposent, si l’on désire dava</w:t>
      </w:r>
      <w:r w:rsidRPr="00425D84">
        <w:rPr>
          <w:lang w:eastAsia="fr-FR" w:bidi="fr-FR"/>
        </w:rPr>
        <w:t>n</w:t>
      </w:r>
      <w:r w:rsidRPr="00425D84">
        <w:rPr>
          <w:lang w:eastAsia="fr-FR" w:bidi="fr-FR"/>
        </w:rPr>
        <w:t>tage que seulement soulager la misère. Le go</w:t>
      </w:r>
      <w:r w:rsidRPr="00425D84">
        <w:rPr>
          <w:lang w:eastAsia="fr-FR" w:bidi="fr-FR"/>
        </w:rPr>
        <w:t>u</w:t>
      </w:r>
      <w:r w:rsidRPr="00425D84">
        <w:rPr>
          <w:lang w:eastAsia="fr-FR" w:bidi="fr-FR"/>
        </w:rPr>
        <w:t>vernement du Québec démontre bien qu’il entend s’attaquer aux racines du problème, et sur tous les plans à la fois. Une de ses premières mesures concrètes est la mise en marche de l’assurance-hospitalisation, dès le début de 1961; le gouve</w:t>
      </w:r>
      <w:r w:rsidRPr="00425D84">
        <w:rPr>
          <w:lang w:eastAsia="fr-FR" w:bidi="fr-FR"/>
        </w:rPr>
        <w:t>r</w:t>
      </w:r>
      <w:r w:rsidRPr="00425D84">
        <w:rPr>
          <w:lang w:eastAsia="fr-FR" w:bidi="fr-FR"/>
        </w:rPr>
        <w:t>nement fédéral mettait ce plan à la disposition des provinces depuis 1958, mais le Québec ne s'était pas jugé prêt à l’appliquer et n’en ayant pas te</w:t>
      </w:r>
      <w:r w:rsidRPr="00425D84">
        <w:rPr>
          <w:lang w:eastAsia="fr-FR" w:bidi="fr-FR"/>
        </w:rPr>
        <w:t>r</w:t>
      </w:r>
      <w:r w:rsidRPr="00425D84">
        <w:rPr>
          <w:lang w:eastAsia="fr-FR" w:bidi="fr-FR"/>
        </w:rPr>
        <w:t>miné l’étude, n’y avait pas encore adhéré. La Commission royale d’enquête sur l’éducation reçoit son mandat le 21 avril 1961. Du point de vue éc</w:t>
      </w:r>
      <w:r w:rsidRPr="00425D84">
        <w:rPr>
          <w:lang w:eastAsia="fr-FR" w:bidi="fr-FR"/>
        </w:rPr>
        <w:t>o</w:t>
      </w:r>
      <w:r w:rsidRPr="00425D84">
        <w:rPr>
          <w:lang w:eastAsia="fr-FR" w:bidi="fr-FR"/>
        </w:rPr>
        <w:t>nomique, le gouvernement entreprend aussi plusieurs initiatives. L’une de celles-ci, à cause de son importance, requérait l’approbation du peuple : la nationalisation de l’électricité. M. Lesage d</w:t>
      </w:r>
      <w:r w:rsidRPr="00425D84">
        <w:rPr>
          <w:lang w:eastAsia="fr-FR" w:bidi="fr-FR"/>
        </w:rPr>
        <w:t>é</w:t>
      </w:r>
      <w:r w:rsidRPr="00425D84">
        <w:rPr>
          <w:lang w:eastAsia="fr-FR" w:bidi="fr-FR"/>
        </w:rPr>
        <w:t>cide donc de retourner aux urnes à l’automne 1962: il pourra ainsi s’appuyer sur un mandat plus fort pour effectuer la nationalisation de onze entrepr</w:t>
      </w:r>
      <w:r w:rsidRPr="00425D84">
        <w:rPr>
          <w:lang w:eastAsia="fr-FR" w:bidi="fr-FR"/>
        </w:rPr>
        <w:t>i</w:t>
      </w:r>
      <w:r w:rsidRPr="00425D84">
        <w:rPr>
          <w:lang w:eastAsia="fr-FR" w:bidi="fr-FR"/>
        </w:rPr>
        <w:t>ses hydro-électriques : cette étatisation fournira au Québec un instr</w:t>
      </w:r>
      <w:r w:rsidRPr="00425D84">
        <w:rPr>
          <w:lang w:eastAsia="fr-FR" w:bidi="fr-FR"/>
        </w:rPr>
        <w:t>u</w:t>
      </w:r>
      <w:r w:rsidRPr="00425D84">
        <w:rPr>
          <w:lang w:eastAsia="fr-FR" w:bidi="fr-FR"/>
        </w:rPr>
        <w:t>ment que le gouvernement juge nécessaire pour assurer son autod</w:t>
      </w:r>
      <w:r w:rsidRPr="00425D84">
        <w:rPr>
          <w:lang w:eastAsia="fr-FR" w:bidi="fr-FR"/>
        </w:rPr>
        <w:t>é</w:t>
      </w:r>
      <w:r w:rsidRPr="00425D84">
        <w:rPr>
          <w:lang w:eastAsia="fr-FR" w:bidi="fr-FR"/>
        </w:rPr>
        <w:t>termination économique. Elle s’inscrit dans la ligne du «Maîtres chez nous» qui sert de mot d’ordre au parti libéral.</w:t>
      </w:r>
    </w:p>
    <w:p w14:paraId="31C9F804" w14:textId="77777777" w:rsidR="0055408C" w:rsidRPr="00425D84" w:rsidRDefault="0055408C" w:rsidP="0055408C">
      <w:pPr>
        <w:spacing w:before="120" w:after="120"/>
        <w:jc w:val="both"/>
      </w:pPr>
      <w:r w:rsidRPr="00425D84">
        <w:rPr>
          <w:lang w:eastAsia="fr-FR" w:bidi="fr-FR"/>
        </w:rPr>
        <w:t>Malgré l’allure quelque peu socialisante de son programme, le gouvernement Lesage remporte la victoire. Le Ministre des Ressou</w:t>
      </w:r>
      <w:r w:rsidRPr="00425D84">
        <w:rPr>
          <w:lang w:eastAsia="fr-FR" w:bidi="fr-FR"/>
        </w:rPr>
        <w:t>r</w:t>
      </w:r>
      <w:r w:rsidRPr="00425D84">
        <w:rPr>
          <w:lang w:eastAsia="fr-FR" w:bidi="fr-FR"/>
        </w:rPr>
        <w:t>ces Naturelles, M. René Lévesque, contribue fortement à cette victo</w:t>
      </w:r>
      <w:r w:rsidRPr="00425D84">
        <w:rPr>
          <w:lang w:eastAsia="fr-FR" w:bidi="fr-FR"/>
        </w:rPr>
        <w:t>i</w:t>
      </w:r>
      <w:r w:rsidRPr="00425D84">
        <w:rPr>
          <w:lang w:eastAsia="fr-FR" w:bidi="fr-FR"/>
        </w:rPr>
        <w:t>re, semble-t-il.</w:t>
      </w:r>
    </w:p>
    <w:p w14:paraId="2C3C77BD" w14:textId="77777777" w:rsidR="0055408C" w:rsidRPr="00425D84" w:rsidRDefault="0055408C" w:rsidP="0055408C">
      <w:pPr>
        <w:spacing w:before="120" w:after="120"/>
        <w:jc w:val="both"/>
      </w:pPr>
      <w:r w:rsidRPr="00425D84">
        <w:rPr>
          <w:lang w:eastAsia="fr-FR" w:bidi="fr-FR"/>
        </w:rPr>
        <w:t>Les œuvres privées, qui à date se sont mo</w:t>
      </w:r>
      <w:r w:rsidRPr="00425D84">
        <w:rPr>
          <w:lang w:eastAsia="fr-FR" w:bidi="fr-FR"/>
        </w:rPr>
        <w:t>n</w:t>
      </w:r>
      <w:r w:rsidRPr="00425D84">
        <w:rPr>
          <w:lang w:eastAsia="fr-FR" w:bidi="fr-FR"/>
        </w:rPr>
        <w:t>trées réticentes face aux actions du Ministère de la Famille, commencent à comprendre la si</w:t>
      </w:r>
      <w:r w:rsidRPr="00425D84">
        <w:rPr>
          <w:lang w:eastAsia="fr-FR" w:bidi="fr-FR"/>
        </w:rPr>
        <w:t>n</w:t>
      </w:r>
      <w:r w:rsidRPr="00425D84">
        <w:rPr>
          <w:lang w:eastAsia="fr-FR" w:bidi="fr-FR"/>
        </w:rPr>
        <w:t>cérité du gouvernement et à admettre l’importance de son rôle. M. R</w:t>
      </w:r>
      <w:r w:rsidRPr="00425D84">
        <w:rPr>
          <w:lang w:eastAsia="fr-FR" w:bidi="fr-FR"/>
        </w:rPr>
        <w:t>i</w:t>
      </w:r>
      <w:r w:rsidRPr="00425D84">
        <w:rPr>
          <w:lang w:eastAsia="fr-FR" w:bidi="fr-FR"/>
        </w:rPr>
        <w:t>cher, directeur général de la Fédération dés Œuvres de Charité Can</w:t>
      </w:r>
      <w:r w:rsidRPr="00425D84">
        <w:rPr>
          <w:lang w:eastAsia="fr-FR" w:bidi="fr-FR"/>
        </w:rPr>
        <w:t>a</w:t>
      </w:r>
      <w:r w:rsidRPr="00425D84">
        <w:rPr>
          <w:lang w:eastAsia="fr-FR" w:bidi="fr-FR"/>
        </w:rPr>
        <w:t>diennes-françaises, affirme, lors d’un colloque le 3 février 1962 :</w:t>
      </w:r>
    </w:p>
    <w:p w14:paraId="26CA4FAD" w14:textId="77777777" w:rsidR="0055408C" w:rsidRDefault="0055408C" w:rsidP="0055408C">
      <w:pPr>
        <w:pStyle w:val="Citation0"/>
      </w:pPr>
    </w:p>
    <w:p w14:paraId="3A5F544C" w14:textId="77777777" w:rsidR="0055408C" w:rsidRDefault="0055408C" w:rsidP="0055408C">
      <w:pPr>
        <w:pStyle w:val="Citation0"/>
      </w:pPr>
      <w:r w:rsidRPr="00B37856">
        <w:rPr>
          <w:color w:val="auto"/>
          <w:sz w:val="28"/>
        </w:rPr>
        <w:t xml:space="preserve">... </w:t>
      </w:r>
      <w:r w:rsidRPr="00425D84">
        <w:t>En effet, l’œuvre privée dirigée par des groupes de bénévoles, issus de divers milieux de la société n’est-elle pas la mieux placée pour se</w:t>
      </w:r>
      <w:r w:rsidRPr="00425D84">
        <w:t>r</w:t>
      </w:r>
      <w:r w:rsidRPr="00425D84">
        <w:t>vir d’intermédiaire entre l’état et la population...</w:t>
      </w:r>
    </w:p>
    <w:p w14:paraId="7631C724" w14:textId="77777777" w:rsidR="0055408C" w:rsidRPr="00425D84" w:rsidRDefault="0055408C" w:rsidP="0055408C">
      <w:pPr>
        <w:pStyle w:val="p"/>
      </w:pPr>
      <w:r>
        <w:rPr>
          <w:lang w:eastAsia="fr-FR" w:bidi="fr-FR"/>
        </w:rPr>
        <w:t>[93]</w:t>
      </w:r>
    </w:p>
    <w:p w14:paraId="6EB1A09E" w14:textId="77777777" w:rsidR="0055408C" w:rsidRPr="00425D84" w:rsidRDefault="0055408C" w:rsidP="0055408C">
      <w:pPr>
        <w:pStyle w:val="Citation0"/>
      </w:pPr>
      <w:r w:rsidRPr="00425D84">
        <w:t>II revient particulièrement à l’œuvre privée d’éveiller les corps p</w:t>
      </w:r>
      <w:r w:rsidRPr="00425D84">
        <w:t>u</w:t>
      </w:r>
      <w:r w:rsidRPr="00425D84">
        <w:t>blics aux problèmes qu’elle découvre, de leur indiquer l’ampleur, la nécess</w:t>
      </w:r>
      <w:r w:rsidRPr="00425D84">
        <w:t>i</w:t>
      </w:r>
      <w:r w:rsidRPr="00425D84">
        <w:t>té d’y remédier et de faire valoir les priorités qui s’imposent</w:t>
      </w:r>
      <w:r w:rsidRPr="00425D84">
        <w:rPr>
          <w:rStyle w:val="Corpsdutexte4105ptNonItalique"/>
          <w:i w:val="0"/>
          <w:iCs w:val="0"/>
          <w:sz w:val="28"/>
        </w:rPr>
        <w:t>...</w:t>
      </w:r>
    </w:p>
    <w:p w14:paraId="2F6BC702" w14:textId="77777777" w:rsidR="0055408C" w:rsidRDefault="0055408C" w:rsidP="0055408C">
      <w:pPr>
        <w:pStyle w:val="Citation0"/>
        <w:rPr>
          <w:rStyle w:val="Corpsdutexte4105ptNonItalique"/>
          <w:i w:val="0"/>
          <w:iCs w:val="0"/>
          <w:sz w:val="28"/>
        </w:rPr>
      </w:pPr>
      <w:r w:rsidRPr="00425D84">
        <w:t>Le rôle d’assistance de l’œuvre privée est donc devenu complémenta</w:t>
      </w:r>
      <w:r w:rsidRPr="00425D84">
        <w:t>i</w:t>
      </w:r>
      <w:r w:rsidRPr="00425D84">
        <w:t>re de celui de l’œuvre p</w:t>
      </w:r>
      <w:r w:rsidRPr="00425D84">
        <w:t>u</w:t>
      </w:r>
      <w:r w:rsidRPr="00425D84">
        <w:t>blique</w:t>
      </w:r>
      <w:r w:rsidRPr="00425D84">
        <w:rPr>
          <w:rStyle w:val="Corpsdutexte4105ptNonItalique"/>
          <w:i w:val="0"/>
          <w:iCs w:val="0"/>
          <w:sz w:val="28"/>
        </w:rPr>
        <w:t>.</w:t>
      </w:r>
      <w:r>
        <w:rPr>
          <w:rStyle w:val="Corpsdutexte4105ptNonItalique"/>
          <w:i w:val="0"/>
          <w:iCs w:val="0"/>
          <w:sz w:val="28"/>
        </w:rPr>
        <w:t> </w:t>
      </w:r>
      <w:r>
        <w:rPr>
          <w:rStyle w:val="Appelnotedebasdep"/>
          <w:szCs w:val="21"/>
          <w:lang w:val="fr-FR"/>
        </w:rPr>
        <w:footnoteReference w:id="137"/>
      </w:r>
    </w:p>
    <w:p w14:paraId="54BE6A12" w14:textId="77777777" w:rsidR="0055408C" w:rsidRPr="00425D84" w:rsidRDefault="0055408C" w:rsidP="0055408C">
      <w:pPr>
        <w:pStyle w:val="Citation0"/>
      </w:pPr>
    </w:p>
    <w:p w14:paraId="27F82648" w14:textId="77777777" w:rsidR="0055408C" w:rsidRPr="00425D84" w:rsidRDefault="0055408C" w:rsidP="0055408C">
      <w:pPr>
        <w:spacing w:before="120" w:after="120"/>
        <w:jc w:val="both"/>
      </w:pPr>
      <w:r w:rsidRPr="00425D84">
        <w:rPr>
          <w:lang w:eastAsia="fr-FR" w:bidi="fr-FR"/>
        </w:rPr>
        <w:t>Le rapport Boucher, qui donne à l’</w:t>
      </w:r>
      <w:r>
        <w:rPr>
          <w:lang w:eastAsia="fr-FR" w:bidi="fr-FR"/>
        </w:rPr>
        <w:t>État</w:t>
      </w:r>
      <w:r w:rsidRPr="00425D84">
        <w:rPr>
          <w:lang w:eastAsia="fr-FR" w:bidi="fr-FR"/>
        </w:rPr>
        <w:t xml:space="preserve"> une importance accrue, sera d’ailleurs applaudi par la plupart des autorités sociales du Québec. Une a</w:t>
      </w:r>
      <w:r w:rsidRPr="00425D84">
        <w:rPr>
          <w:lang w:eastAsia="fr-FR" w:bidi="fr-FR"/>
        </w:rPr>
        <w:t>u</w:t>
      </w:r>
      <w:r w:rsidRPr="00425D84">
        <w:rPr>
          <w:lang w:eastAsia="fr-FR" w:bidi="fr-FR"/>
        </w:rPr>
        <w:t>tre attitude s’expliquerait difficilement, lorsqu’on s’arrête aux principes de base qui se dégagent du rapport :</w:t>
      </w:r>
    </w:p>
    <w:p w14:paraId="75E167A7" w14:textId="77777777" w:rsidR="0055408C" w:rsidRDefault="0055408C" w:rsidP="0055408C">
      <w:pPr>
        <w:pStyle w:val="Citation0"/>
      </w:pPr>
    </w:p>
    <w:p w14:paraId="63526727" w14:textId="77777777" w:rsidR="0055408C" w:rsidRDefault="0055408C" w:rsidP="0055408C">
      <w:pPr>
        <w:pStyle w:val="Citation0"/>
      </w:pPr>
      <w:r w:rsidRPr="00425D84">
        <w:t xml:space="preserve">...the necessity of acknowledging the dignity of the </w:t>
      </w:r>
      <w:r>
        <w:t>citizen </w:t>
      </w:r>
      <w:r w:rsidRPr="00425D84">
        <w:t>; his right to a</w:t>
      </w:r>
      <w:r w:rsidRPr="00425D84">
        <w:t>s</w:t>
      </w:r>
      <w:r w:rsidRPr="00425D84">
        <w:t>sistance when in need, regardless of causes</w:t>
      </w:r>
      <w:r>
        <w:t> </w:t>
      </w:r>
      <w:r w:rsidRPr="00425D84">
        <w:t>; the obligation to cons</w:t>
      </w:r>
      <w:r w:rsidRPr="00425D84">
        <w:t>i</w:t>
      </w:r>
      <w:r w:rsidRPr="00425D84">
        <w:t>der first and always in the administration of financial assista</w:t>
      </w:r>
      <w:r w:rsidRPr="00425D84">
        <w:t>n</w:t>
      </w:r>
      <w:r w:rsidRPr="00425D84">
        <w:t>ce the welfare of the per son, trying not to damage his self-esteem and moreover, the acce</w:t>
      </w:r>
      <w:r w:rsidRPr="00425D84">
        <w:t>p</w:t>
      </w:r>
      <w:r w:rsidRPr="00425D84">
        <w:t>tance of individual diff</w:t>
      </w:r>
      <w:r>
        <w:t>e</w:t>
      </w:r>
      <w:r w:rsidRPr="00425D84">
        <w:t>rences in considering the need, and the importance of orienting the whole of welfare politics to the welfare of the family, f</w:t>
      </w:r>
      <w:r w:rsidRPr="00425D84">
        <w:t>i</w:t>
      </w:r>
      <w:r w:rsidRPr="00425D84">
        <w:t>nally the necessity to include the goals of pr</w:t>
      </w:r>
      <w:r>
        <w:t>e</w:t>
      </w:r>
      <w:r w:rsidRPr="00425D84">
        <w:t>vention and r</w:t>
      </w:r>
      <w:r>
        <w:t>e</w:t>
      </w:r>
      <w:r w:rsidRPr="00425D84">
        <w:t>adaptation into the politics of assistance and the i</w:t>
      </w:r>
      <w:r w:rsidRPr="00425D84">
        <w:t>m</w:t>
      </w:r>
      <w:r w:rsidRPr="00425D84">
        <w:t>possibility of separating the ideas of pr</w:t>
      </w:r>
      <w:r>
        <w:t>e</w:t>
      </w:r>
      <w:r w:rsidRPr="00425D84">
        <w:t>vention and r</w:t>
      </w:r>
      <w:r>
        <w:t>e</w:t>
      </w:r>
      <w:r w:rsidRPr="00425D84">
        <w:t>habilit</w:t>
      </w:r>
      <w:r w:rsidRPr="00425D84">
        <w:t>a</w:t>
      </w:r>
      <w:r w:rsidRPr="00425D84">
        <w:t>tion in pursuing a real goal of welfare.</w:t>
      </w:r>
      <w:r>
        <w:t> </w:t>
      </w:r>
      <w:r>
        <w:rPr>
          <w:rStyle w:val="Appelnotedebasdep"/>
        </w:rPr>
        <w:footnoteReference w:id="138"/>
      </w:r>
    </w:p>
    <w:p w14:paraId="6B4C3C2D" w14:textId="77777777" w:rsidR="0055408C" w:rsidRPr="00425D84" w:rsidRDefault="0055408C" w:rsidP="0055408C">
      <w:pPr>
        <w:pStyle w:val="Citation0"/>
      </w:pPr>
    </w:p>
    <w:p w14:paraId="66AD7199" w14:textId="77777777" w:rsidR="0055408C" w:rsidRPr="00425D84" w:rsidRDefault="0055408C" w:rsidP="0055408C">
      <w:pPr>
        <w:spacing w:before="120" w:after="120"/>
        <w:jc w:val="both"/>
      </w:pPr>
      <w:r w:rsidRPr="00425D84">
        <w:rPr>
          <w:lang w:eastAsia="fr-FR" w:bidi="fr-FR"/>
        </w:rPr>
        <w:t>Le Rapport Boucher a été jugé</w:t>
      </w:r>
    </w:p>
    <w:p w14:paraId="26EBE01D" w14:textId="77777777" w:rsidR="0055408C" w:rsidRDefault="0055408C" w:rsidP="0055408C">
      <w:pPr>
        <w:pStyle w:val="Citation0"/>
      </w:pPr>
    </w:p>
    <w:p w14:paraId="420170BB" w14:textId="77777777" w:rsidR="0055408C" w:rsidRDefault="0055408C" w:rsidP="0055408C">
      <w:pPr>
        <w:pStyle w:val="Citation0"/>
      </w:pPr>
      <w:r w:rsidRPr="00425D84">
        <w:t>one of the most important documents on public assistance in Can</w:t>
      </w:r>
      <w:r w:rsidRPr="00425D84">
        <w:t>a</w:t>
      </w:r>
      <w:r>
        <w:t>da</w:t>
      </w:r>
      <w:r w:rsidRPr="00425D84">
        <w:t>... It reflects the mood and character of the pr</w:t>
      </w:r>
      <w:r>
        <w:t>e</w:t>
      </w:r>
      <w:r w:rsidRPr="00425D84">
        <w:t>sent provincial gover</w:t>
      </w:r>
      <w:r w:rsidRPr="00425D84">
        <w:t>n</w:t>
      </w:r>
      <w:r w:rsidRPr="00425D84">
        <w:t>ment. It is thorough, unequivocal, and incisively critical in its exam</w:t>
      </w:r>
      <w:r w:rsidRPr="00425D84">
        <w:t>i</w:t>
      </w:r>
      <w:r w:rsidRPr="00425D84">
        <w:t>nation of public assistance in Quebec, past and pr</w:t>
      </w:r>
      <w:r>
        <w:t>e</w:t>
      </w:r>
      <w:r w:rsidRPr="00425D84">
        <w:t>sent. Its seventy-one reco</w:t>
      </w:r>
      <w:r w:rsidRPr="00425D84">
        <w:t>m</w:t>
      </w:r>
      <w:r w:rsidRPr="00425D84">
        <w:t>mandations are both radical and explicit</w:t>
      </w:r>
      <w:r>
        <w:t>. </w:t>
      </w:r>
      <w:r>
        <w:rPr>
          <w:rStyle w:val="Appelnotedebasdep"/>
        </w:rPr>
        <w:footnoteReference w:id="139"/>
      </w:r>
    </w:p>
    <w:p w14:paraId="4C4E989D" w14:textId="77777777" w:rsidR="0055408C" w:rsidRDefault="0055408C" w:rsidP="0055408C">
      <w:pPr>
        <w:spacing w:before="120" w:after="120"/>
        <w:jc w:val="both"/>
        <w:rPr>
          <w:lang w:eastAsia="fr-FR" w:bidi="fr-FR"/>
        </w:rPr>
      </w:pPr>
    </w:p>
    <w:p w14:paraId="7E41A156" w14:textId="77777777" w:rsidR="0055408C" w:rsidRPr="00425D84" w:rsidRDefault="0055408C" w:rsidP="0055408C">
      <w:pPr>
        <w:spacing w:before="120" w:after="120"/>
        <w:jc w:val="both"/>
      </w:pPr>
      <w:r>
        <w:rPr>
          <w:lang w:eastAsia="fr-FR" w:bidi="fr-FR"/>
        </w:rPr>
        <w:t>[94]</w:t>
      </w:r>
    </w:p>
    <w:p w14:paraId="36D76C6F" w14:textId="77777777" w:rsidR="0055408C" w:rsidRPr="00425D84" w:rsidRDefault="0055408C" w:rsidP="0055408C">
      <w:pPr>
        <w:spacing w:before="120" w:after="120"/>
        <w:jc w:val="both"/>
      </w:pPr>
      <w:r w:rsidRPr="00425D84">
        <w:rPr>
          <w:lang w:eastAsia="fr-FR" w:bidi="fr-FR"/>
        </w:rPr>
        <w:t>Après cette appréciation, M. Gripton analyse le rapport en détail:</w:t>
      </w:r>
    </w:p>
    <w:p w14:paraId="0167B279" w14:textId="77777777" w:rsidR="0055408C" w:rsidRDefault="0055408C" w:rsidP="0055408C">
      <w:pPr>
        <w:pStyle w:val="Citation0"/>
      </w:pPr>
    </w:p>
    <w:p w14:paraId="02367EC3" w14:textId="77777777" w:rsidR="0055408C" w:rsidRDefault="0055408C" w:rsidP="0055408C">
      <w:pPr>
        <w:pStyle w:val="Citation0"/>
        <w:rPr>
          <w:rStyle w:val="Corpsdutexte4105ptNonItalique"/>
          <w:i w:val="0"/>
          <w:iCs w:val="0"/>
        </w:rPr>
      </w:pPr>
      <w:r w:rsidRPr="00425D84">
        <w:t>The report excori</w:t>
      </w:r>
      <w:r>
        <w:t>a</w:t>
      </w:r>
      <w:r w:rsidRPr="00425D84">
        <w:t>tes previous provincial administrations for their inco</w:t>
      </w:r>
      <w:r w:rsidRPr="00425D84">
        <w:t>m</w:t>
      </w:r>
      <w:r w:rsidRPr="00425D84">
        <w:t>p</w:t>
      </w:r>
      <w:r>
        <w:t>e</w:t>
      </w:r>
      <w:r w:rsidRPr="00425D84">
        <w:t>tence, disorganization, shortsightedness, and timidity, and, ab</w:t>
      </w:r>
      <w:r w:rsidRPr="00425D84">
        <w:t>o</w:t>
      </w:r>
      <w:r w:rsidRPr="00425D84">
        <w:t>ve a</w:t>
      </w:r>
      <w:r>
        <w:t>l</w:t>
      </w:r>
      <w:r w:rsidRPr="00425D84">
        <w:t>l, for the total absence of any coh</w:t>
      </w:r>
      <w:r>
        <w:t>e</w:t>
      </w:r>
      <w:r w:rsidRPr="00425D84">
        <w:t xml:space="preserve">rent social and </w:t>
      </w:r>
      <w:r>
        <w:t>e</w:t>
      </w:r>
      <w:r w:rsidRPr="00425D84">
        <w:t>conomi</w:t>
      </w:r>
      <w:r>
        <w:t>c</w:t>
      </w:r>
      <w:r w:rsidRPr="00425D84">
        <w:t xml:space="preserve"> policy. The commi</w:t>
      </w:r>
      <w:r w:rsidRPr="00425D84">
        <w:t>t</w:t>
      </w:r>
      <w:r w:rsidRPr="00425D84">
        <w:t>tee takes the view that social problems are the direct cons</w:t>
      </w:r>
      <w:r>
        <w:t>e</w:t>
      </w:r>
      <w:r w:rsidRPr="00425D84">
        <w:t>quences of in</w:t>
      </w:r>
      <w:r w:rsidRPr="00425D84">
        <w:t>a</w:t>
      </w:r>
      <w:r w:rsidRPr="00425D84">
        <w:t>d</w:t>
      </w:r>
      <w:r>
        <w:t>e</w:t>
      </w:r>
      <w:r w:rsidRPr="00425D84">
        <w:t xml:space="preserve">quate social and </w:t>
      </w:r>
      <w:r>
        <w:t>e</w:t>
      </w:r>
      <w:r w:rsidRPr="00425D84">
        <w:t>conomi</w:t>
      </w:r>
      <w:r>
        <w:t>c</w:t>
      </w:r>
      <w:r w:rsidRPr="00425D84">
        <w:t xml:space="preserve"> </w:t>
      </w:r>
      <w:r>
        <w:t>s</w:t>
      </w:r>
      <w:r w:rsidRPr="00425D84">
        <w:t>ystems and that these problems are cumul</w:t>
      </w:r>
      <w:r w:rsidRPr="00425D84">
        <w:t>a</w:t>
      </w:r>
      <w:r w:rsidRPr="00425D84">
        <w:t>tive. In such a situation it behooves any government to formulate a posit</w:t>
      </w:r>
      <w:r w:rsidRPr="00425D84">
        <w:t>i</w:t>
      </w:r>
      <w:r w:rsidRPr="00425D84">
        <w:t>ve policy and to take concerted action in line with that policy. Furtherm</w:t>
      </w:r>
      <w:r w:rsidRPr="00425D84">
        <w:t>o</w:t>
      </w:r>
      <w:r w:rsidRPr="00425D84">
        <w:t>re, even the most vigorous action on the part of the welf</w:t>
      </w:r>
      <w:r w:rsidRPr="00425D84">
        <w:t>a</w:t>
      </w:r>
      <w:r w:rsidRPr="00425D84">
        <w:t>re department alone will not suffice</w:t>
      </w:r>
      <w:r w:rsidRPr="00425D84">
        <w:rPr>
          <w:rStyle w:val="Corpsdutexte4105ptNonItalique"/>
          <w:i w:val="0"/>
          <w:iCs w:val="0"/>
        </w:rPr>
        <w:t>.</w:t>
      </w:r>
      <w:r>
        <w:rPr>
          <w:rStyle w:val="Corpsdutexte4105ptNonItalique"/>
          <w:i w:val="0"/>
          <w:iCs w:val="0"/>
        </w:rPr>
        <w:t> </w:t>
      </w:r>
      <w:r>
        <w:rPr>
          <w:rStyle w:val="Appelnotedebasdep"/>
          <w:szCs w:val="21"/>
          <w:lang w:val="fr-FR"/>
        </w:rPr>
        <w:footnoteReference w:id="140"/>
      </w:r>
    </w:p>
    <w:p w14:paraId="7FA9B828" w14:textId="77777777" w:rsidR="0055408C" w:rsidRPr="00425D84" w:rsidRDefault="0055408C" w:rsidP="0055408C">
      <w:pPr>
        <w:pStyle w:val="Citation0"/>
      </w:pPr>
    </w:p>
    <w:p w14:paraId="2D0AE083" w14:textId="77777777" w:rsidR="0055408C" w:rsidRPr="00425D84" w:rsidRDefault="0055408C" w:rsidP="0055408C">
      <w:pPr>
        <w:spacing w:before="120" w:after="120"/>
        <w:jc w:val="both"/>
      </w:pPr>
      <w:r w:rsidRPr="00425D84">
        <w:rPr>
          <w:lang w:eastAsia="fr-FR" w:bidi="fr-FR"/>
        </w:rPr>
        <w:t>Les deux premières recommandations du Ra</w:t>
      </w:r>
      <w:r w:rsidRPr="00425D84">
        <w:rPr>
          <w:lang w:eastAsia="fr-FR" w:bidi="fr-FR"/>
        </w:rPr>
        <w:t>p</w:t>
      </w:r>
      <w:r w:rsidRPr="00425D84">
        <w:rPr>
          <w:lang w:eastAsia="fr-FR" w:bidi="fr-FR"/>
        </w:rPr>
        <w:t>port demandent donc à l’</w:t>
      </w:r>
      <w:r>
        <w:rPr>
          <w:lang w:eastAsia="fr-FR" w:bidi="fr-FR"/>
        </w:rPr>
        <w:t>État</w:t>
      </w:r>
      <w:r w:rsidRPr="00425D84">
        <w:rPr>
          <w:lang w:eastAsia="fr-FR" w:bidi="fr-FR"/>
        </w:rPr>
        <w:t xml:space="preserve"> de se définir une politique sociale adéquate et cohérente :</w:t>
      </w:r>
    </w:p>
    <w:p w14:paraId="1553C434" w14:textId="77777777" w:rsidR="0055408C" w:rsidRDefault="0055408C" w:rsidP="0055408C">
      <w:pPr>
        <w:pStyle w:val="citationliste"/>
      </w:pPr>
    </w:p>
    <w:p w14:paraId="499AC4B9" w14:textId="77777777" w:rsidR="0055408C" w:rsidRPr="00425D84" w:rsidRDefault="0055408C" w:rsidP="0055408C">
      <w:pPr>
        <w:pStyle w:val="citationliste"/>
      </w:pPr>
      <w:r>
        <w:t>1.</w:t>
      </w:r>
      <w:r>
        <w:tab/>
        <w:t>L</w:t>
      </w:r>
      <w:r w:rsidRPr="00425D84">
        <w:t>e gouvernement du Québec devrait, dans les limites de ses attrib</w:t>
      </w:r>
      <w:r w:rsidRPr="00425D84">
        <w:t>u</w:t>
      </w:r>
      <w:r w:rsidRPr="00425D84">
        <w:t>tions, intensifier l’application d’une politique économique et s</w:t>
      </w:r>
      <w:r w:rsidRPr="00425D84">
        <w:t>o</w:t>
      </w:r>
      <w:r w:rsidRPr="00425D84">
        <w:t>ciale d’ensemble orientée vers la solution des problèmes dont le m</w:t>
      </w:r>
      <w:r w:rsidRPr="00425D84">
        <w:t>i</w:t>
      </w:r>
      <w:r w:rsidRPr="00425D84">
        <w:t>nistère de la Famille et du Bien-être social a, en grande partie, à su</w:t>
      </w:r>
      <w:r w:rsidRPr="00425D84">
        <w:t>p</w:t>
      </w:r>
      <w:r w:rsidRPr="00425D84">
        <w:t>porter les conséquences sans être pour autant en mesure d’en corriger toutes les causes.</w:t>
      </w:r>
    </w:p>
    <w:p w14:paraId="5179D222" w14:textId="77777777" w:rsidR="0055408C" w:rsidRDefault="0055408C" w:rsidP="0055408C">
      <w:pPr>
        <w:pStyle w:val="citationliste"/>
        <w:rPr>
          <w:rStyle w:val="Corpsdutexte4105ptNonItalique"/>
          <w:i w:val="0"/>
          <w:iCs w:val="0"/>
          <w:vertAlign w:val="superscript"/>
        </w:rPr>
      </w:pPr>
      <w:r w:rsidRPr="00425D84">
        <w:t>2</w:t>
      </w:r>
      <w:r>
        <w:t>.</w:t>
      </w:r>
      <w:r>
        <w:tab/>
      </w:r>
      <w:r w:rsidRPr="00425D84">
        <w:t>Il importe que la politique économique et sociale d’ensemble du go</w:t>
      </w:r>
      <w:r w:rsidRPr="00425D84">
        <w:t>u</w:t>
      </w:r>
      <w:r w:rsidRPr="00425D84">
        <w:t>vernement du Québec soit coordonnée dans ses parties et cohére</w:t>
      </w:r>
      <w:r w:rsidRPr="00425D84">
        <w:t>n</w:t>
      </w:r>
      <w:r w:rsidRPr="00425D84">
        <w:t>te dans son orientation</w:t>
      </w:r>
      <w:r w:rsidRPr="00425D84">
        <w:rPr>
          <w:rStyle w:val="Corpsdutexte4105ptNonItalique"/>
          <w:i w:val="0"/>
          <w:iCs w:val="0"/>
        </w:rPr>
        <w:t>.</w:t>
      </w:r>
      <w:r>
        <w:rPr>
          <w:rStyle w:val="Corpsdutexte4105ptNonItalique"/>
          <w:i w:val="0"/>
          <w:iCs w:val="0"/>
        </w:rPr>
        <w:t> </w:t>
      </w:r>
      <w:r>
        <w:rPr>
          <w:rStyle w:val="Appelnotedebasdep"/>
          <w:szCs w:val="21"/>
          <w:lang w:val="fr-FR"/>
        </w:rPr>
        <w:footnoteReference w:id="141"/>
      </w:r>
    </w:p>
    <w:p w14:paraId="497F55E4" w14:textId="77777777" w:rsidR="0055408C" w:rsidRPr="00425D84" w:rsidRDefault="0055408C" w:rsidP="0055408C">
      <w:pPr>
        <w:pStyle w:val="citationliste"/>
      </w:pPr>
    </w:p>
    <w:p w14:paraId="350EE91D" w14:textId="77777777" w:rsidR="0055408C" w:rsidRPr="00425D84" w:rsidRDefault="0055408C" w:rsidP="0055408C">
      <w:pPr>
        <w:spacing w:before="120" w:after="120"/>
        <w:jc w:val="both"/>
      </w:pPr>
      <w:r w:rsidRPr="00425D84">
        <w:rPr>
          <w:lang w:eastAsia="fr-FR" w:bidi="fr-FR"/>
        </w:rPr>
        <w:t>M. Gripton ajoute: “Clearly the policy of laissez faire has been r</w:t>
      </w:r>
      <w:r w:rsidRPr="00425D84">
        <w:rPr>
          <w:lang w:eastAsia="fr-FR" w:bidi="fr-FR"/>
        </w:rPr>
        <w:t>e</w:t>
      </w:r>
      <w:r w:rsidRPr="00425D84">
        <w:rPr>
          <w:lang w:eastAsia="fr-FR" w:bidi="fr-FR"/>
        </w:rPr>
        <w:t>jected in favor of one of act</w:t>
      </w:r>
      <w:r w:rsidRPr="00425D84">
        <w:rPr>
          <w:lang w:eastAsia="fr-FR" w:bidi="fr-FR"/>
        </w:rPr>
        <w:t>i</w:t>
      </w:r>
      <w:r w:rsidRPr="00425D84">
        <w:rPr>
          <w:lang w:eastAsia="fr-FR" w:bidi="fr-FR"/>
        </w:rPr>
        <w:t>ve intervention and planning.”</w:t>
      </w:r>
    </w:p>
    <w:p w14:paraId="1811DCD9" w14:textId="77777777" w:rsidR="0055408C" w:rsidRDefault="0055408C" w:rsidP="0055408C">
      <w:pPr>
        <w:spacing w:before="120" w:after="120"/>
        <w:jc w:val="both"/>
      </w:pPr>
      <w:r w:rsidRPr="00425D84">
        <w:rPr>
          <w:lang w:eastAsia="fr-FR" w:bidi="fr-FR"/>
        </w:rPr>
        <w:t>C'est au gouvernement à définir la politique sociale de la province, mais c’est aussi à lui, en grande partie, qu’il reviendra de l’appliquer</w:t>
      </w:r>
      <w:r>
        <w:rPr>
          <w:lang w:eastAsia="fr-FR" w:bidi="fr-FR"/>
        </w:rPr>
        <w:t> </w:t>
      </w:r>
      <w:r w:rsidRPr="00425D84">
        <w:rPr>
          <w:lang w:eastAsia="fr-FR" w:bidi="fr-FR"/>
        </w:rPr>
        <w:t>:</w:t>
      </w:r>
    </w:p>
    <w:p w14:paraId="0052261C" w14:textId="77777777" w:rsidR="0055408C" w:rsidRPr="00425D84" w:rsidRDefault="0055408C" w:rsidP="0055408C">
      <w:pPr>
        <w:spacing w:before="120" w:after="120"/>
        <w:jc w:val="both"/>
      </w:pPr>
      <w:r>
        <w:rPr>
          <w:lang w:eastAsia="fr-FR" w:bidi="fr-FR"/>
        </w:rPr>
        <w:t>[95]</w:t>
      </w:r>
    </w:p>
    <w:p w14:paraId="6A8CB944" w14:textId="77777777" w:rsidR="0055408C" w:rsidRDefault="0055408C" w:rsidP="0055408C">
      <w:pPr>
        <w:pStyle w:val="Grillecouleur-Accent1"/>
      </w:pPr>
    </w:p>
    <w:p w14:paraId="33AC4F48" w14:textId="77777777" w:rsidR="0055408C" w:rsidRPr="00425D84" w:rsidRDefault="0055408C" w:rsidP="0055408C">
      <w:pPr>
        <w:pStyle w:val="Grillecouleur-Accent1"/>
      </w:pPr>
      <w:r w:rsidRPr="00425D84">
        <w:t>The thirteen recommendations concerning the r</w:t>
      </w:r>
      <w:r>
        <w:t>o</w:t>
      </w:r>
      <w:r w:rsidRPr="00425D84">
        <w:t>le of the State would, if implemented, put Quebec in the forefront in public assistance serv</w:t>
      </w:r>
      <w:r w:rsidRPr="00425D84">
        <w:t>i</w:t>
      </w:r>
      <w:r w:rsidRPr="00425D84">
        <w:t>ces. These recommendations embody a clear commitment of the pr</w:t>
      </w:r>
      <w:r w:rsidRPr="00425D84">
        <w:t>o</w:t>
      </w:r>
      <w:r w:rsidRPr="00425D84">
        <w:t>vince to the establishment of a comprehensive and ad</w:t>
      </w:r>
      <w:r>
        <w:t>e</w:t>
      </w:r>
      <w:r w:rsidRPr="00425D84">
        <w:t>quate social s</w:t>
      </w:r>
      <w:r w:rsidRPr="00425D84">
        <w:t>e</w:t>
      </w:r>
      <w:r w:rsidRPr="00425D84">
        <w:t>curity System, r</w:t>
      </w:r>
      <w:r>
        <w:t>e</w:t>
      </w:r>
      <w:r w:rsidRPr="00425D84">
        <w:t>cognition of a universal right to assistance at an ad</w:t>
      </w:r>
      <w:r>
        <w:t>e</w:t>
      </w:r>
      <w:r w:rsidRPr="00425D84">
        <w:t>quate level, int</w:t>
      </w:r>
      <w:r>
        <w:t>e</w:t>
      </w:r>
      <w:r w:rsidRPr="00425D84">
        <w:t>gr</w:t>
      </w:r>
      <w:r w:rsidRPr="00425D84">
        <w:t>a</w:t>
      </w:r>
      <w:r w:rsidRPr="00425D84">
        <w:t>tion of a</w:t>
      </w:r>
      <w:r>
        <w:t>l</w:t>
      </w:r>
      <w:r w:rsidRPr="00425D84">
        <w:t>l public a</w:t>
      </w:r>
      <w:r w:rsidRPr="00425D84">
        <w:t>s</w:t>
      </w:r>
      <w:r w:rsidRPr="00425D84">
        <w:t>sistance programs through a new social assistance act, uniform rates for different categ</w:t>
      </w:r>
      <w:r w:rsidRPr="00425D84">
        <w:t>o</w:t>
      </w:r>
      <w:r w:rsidRPr="00425D84">
        <w:t>ries of risk, categorization based on the r</w:t>
      </w:r>
      <w:r>
        <w:t>e</w:t>
      </w:r>
      <w:r w:rsidRPr="00425D84">
        <w:t>habilitation pote</w:t>
      </w:r>
      <w:r w:rsidRPr="00425D84">
        <w:t>n</w:t>
      </w:r>
      <w:r w:rsidRPr="00425D84">
        <w:t>tial of the r</w:t>
      </w:r>
      <w:r>
        <w:t>e</w:t>
      </w:r>
      <w:r w:rsidRPr="00425D84">
        <w:t>cipient</w:t>
      </w:r>
      <w:r w:rsidRPr="00425D84">
        <w:rPr>
          <w:rStyle w:val="Corpsdutexte4105ptNonItalique"/>
          <w:i w:val="0"/>
          <w:iCs w:val="0"/>
        </w:rPr>
        <w:t xml:space="preserve">, </w:t>
      </w:r>
      <w:r w:rsidRPr="00425D84">
        <w:t>a préventive and rehabilitative orientation to both indivi</w:t>
      </w:r>
      <w:r>
        <w:t>duals and com</w:t>
      </w:r>
      <w:r w:rsidRPr="00425D84">
        <w:t>mun</w:t>
      </w:r>
      <w:r w:rsidRPr="00425D84">
        <w:t>i</w:t>
      </w:r>
      <w:r w:rsidRPr="00425D84">
        <w:t>ties, and eventual withdrawal of Quebec from joint participation with the f</w:t>
      </w:r>
      <w:r>
        <w:t>e</w:t>
      </w:r>
      <w:r w:rsidRPr="00425D84">
        <w:t>d</w:t>
      </w:r>
      <w:r>
        <w:t>e</w:t>
      </w:r>
      <w:r w:rsidRPr="00425D84">
        <w:t>ral government in public assistance...</w:t>
      </w:r>
    </w:p>
    <w:p w14:paraId="746A3C65" w14:textId="77777777" w:rsidR="0055408C" w:rsidRDefault="0055408C" w:rsidP="0055408C">
      <w:pPr>
        <w:pStyle w:val="Grillecouleur-Accent1"/>
      </w:pPr>
      <w:r w:rsidRPr="00425D84">
        <w:t>The reorganization of public assistance admi</w:t>
      </w:r>
      <w:r>
        <w:t>nistration is set ou</w:t>
      </w:r>
      <w:r w:rsidRPr="00425D84">
        <w:t>t in el</w:t>
      </w:r>
      <w:r w:rsidRPr="00425D84">
        <w:t>e</w:t>
      </w:r>
      <w:r w:rsidRPr="00425D84">
        <w:t>ven recommendations. If implemented, they would provide for r</w:t>
      </w:r>
      <w:r w:rsidRPr="00425D84">
        <w:t>a</w:t>
      </w:r>
      <w:r w:rsidRPr="00425D84">
        <w:t>tional and effective organization and operations and appropriate d</w:t>
      </w:r>
      <w:r>
        <w:t>e</w:t>
      </w:r>
      <w:r w:rsidRPr="00425D84">
        <w:t>l</w:t>
      </w:r>
      <w:r>
        <w:t>e</w:t>
      </w:r>
      <w:r w:rsidRPr="00425D84">
        <w:t>gation of authority to field units</w:t>
      </w:r>
      <w:r>
        <w:t>. </w:t>
      </w:r>
      <w:r>
        <w:rPr>
          <w:rStyle w:val="Appelnotedebasdep"/>
        </w:rPr>
        <w:footnoteReference w:id="142"/>
      </w:r>
    </w:p>
    <w:p w14:paraId="2A9BD439" w14:textId="77777777" w:rsidR="0055408C" w:rsidRPr="00425D84" w:rsidRDefault="0055408C" w:rsidP="0055408C">
      <w:pPr>
        <w:pStyle w:val="Grillecouleur-Accent1"/>
      </w:pPr>
    </w:p>
    <w:p w14:paraId="372946FB" w14:textId="77777777" w:rsidR="0055408C" w:rsidRPr="00425D84" w:rsidRDefault="0055408C" w:rsidP="0055408C">
      <w:pPr>
        <w:spacing w:before="120" w:after="120"/>
        <w:jc w:val="both"/>
      </w:pPr>
      <w:r w:rsidRPr="00425D84">
        <w:rPr>
          <w:lang w:eastAsia="fr-FR" w:bidi="fr-FR"/>
        </w:rPr>
        <w:t>L’</w:t>
      </w:r>
      <w:r>
        <w:rPr>
          <w:lang w:eastAsia="fr-FR" w:bidi="fr-FR"/>
        </w:rPr>
        <w:t>État</w:t>
      </w:r>
      <w:r w:rsidRPr="00425D84">
        <w:rPr>
          <w:lang w:eastAsia="fr-FR" w:bidi="fr-FR"/>
        </w:rPr>
        <w:t xml:space="preserve"> ne peut et ne doit tout faire lui-même. La Commission r</w:t>
      </w:r>
      <w:r w:rsidRPr="00425D84">
        <w:rPr>
          <w:lang w:eastAsia="fr-FR" w:bidi="fr-FR"/>
        </w:rPr>
        <w:t>e</w:t>
      </w:r>
      <w:r w:rsidRPr="00425D84">
        <w:rPr>
          <w:lang w:eastAsia="fr-FR" w:bidi="fr-FR"/>
        </w:rPr>
        <w:t>connaît les services rendus par le secteur privé, mais recommande une réévalu</w:t>
      </w:r>
      <w:r w:rsidRPr="00425D84">
        <w:rPr>
          <w:lang w:eastAsia="fr-FR" w:bidi="fr-FR"/>
        </w:rPr>
        <w:t>a</w:t>
      </w:r>
      <w:r w:rsidRPr="00425D84">
        <w:rPr>
          <w:lang w:eastAsia="fr-FR" w:bidi="fr-FR"/>
        </w:rPr>
        <w:t>tion des relations entre les deux secteurs :</w:t>
      </w:r>
    </w:p>
    <w:p w14:paraId="4594CE78" w14:textId="77777777" w:rsidR="0055408C" w:rsidRDefault="0055408C" w:rsidP="0055408C">
      <w:pPr>
        <w:pStyle w:val="Grillecouleur-Accent1"/>
      </w:pPr>
    </w:p>
    <w:p w14:paraId="78C1AFC7" w14:textId="77777777" w:rsidR="0055408C" w:rsidRDefault="0055408C" w:rsidP="0055408C">
      <w:pPr>
        <w:pStyle w:val="Grillecouleur-Accent1"/>
      </w:pPr>
      <w:r w:rsidRPr="00425D84">
        <w:t>The committee recommended that future administration and disburs</w:t>
      </w:r>
      <w:r w:rsidRPr="00425D84">
        <w:t>e</w:t>
      </w:r>
      <w:r w:rsidRPr="00425D84">
        <w:t>ment of public assistance funds be undertaken by the provincial gover</w:t>
      </w:r>
      <w:r w:rsidRPr="00425D84">
        <w:t>n</w:t>
      </w:r>
      <w:r w:rsidRPr="00425D84">
        <w:t>ment services, with the occasional exceptions of designated mun</w:t>
      </w:r>
      <w:r w:rsidRPr="00425D84">
        <w:t>i</w:t>
      </w:r>
      <w:r w:rsidRPr="00425D84">
        <w:t>cipalities and selected private agencies able to meet sp</w:t>
      </w:r>
      <w:r>
        <w:t>e</w:t>
      </w:r>
      <w:r w:rsidRPr="00425D84">
        <w:t>cifi</w:t>
      </w:r>
      <w:r>
        <w:t>c</w:t>
      </w:r>
      <w:r w:rsidRPr="00425D84">
        <w:t xml:space="preserve"> administrative sta</w:t>
      </w:r>
      <w:r w:rsidRPr="00425D84">
        <w:t>n</w:t>
      </w:r>
      <w:r w:rsidRPr="00425D84">
        <w:t>dards. The committee suggested that municipalities re-examine their we</w:t>
      </w:r>
      <w:r w:rsidRPr="00425D84">
        <w:t>l</w:t>
      </w:r>
      <w:r w:rsidRPr="00425D84">
        <w:t>fare r</w:t>
      </w:r>
      <w:r>
        <w:t>o</w:t>
      </w:r>
      <w:r w:rsidRPr="00425D84">
        <w:t>le and focus their efforts on problems of a di</w:t>
      </w:r>
      <w:r w:rsidRPr="00425D84">
        <w:t>s</w:t>
      </w:r>
      <w:r w:rsidRPr="00425D84">
        <w:t>tinctly local char act er, such as juv</w:t>
      </w:r>
      <w:r>
        <w:t>e</w:t>
      </w:r>
      <w:r w:rsidRPr="00425D84">
        <w:t>nile delinquency and substandard housing. It urged mun</w:t>
      </w:r>
      <w:r w:rsidRPr="00425D84">
        <w:t>i</w:t>
      </w:r>
      <w:r w:rsidRPr="00425D84">
        <w:t>cipalities to give financial support to local we</w:t>
      </w:r>
      <w:r w:rsidRPr="00425D84">
        <w:t>l</w:t>
      </w:r>
      <w:r w:rsidRPr="00425D84">
        <w:t>fare councils and to develop pr</w:t>
      </w:r>
      <w:r>
        <w:t>e</w:t>
      </w:r>
      <w:r w:rsidRPr="00425D84">
        <w:t>ventive services as well as those that compl</w:t>
      </w:r>
      <w:r>
        <w:t>e</w:t>
      </w:r>
      <w:r w:rsidRPr="00425D84">
        <w:t>ment public assistance programs. The committee also pr</w:t>
      </w:r>
      <w:r w:rsidRPr="00425D84">
        <w:t>o</w:t>
      </w:r>
      <w:r w:rsidRPr="00425D84">
        <w:t>posed the establishment of a Council on Family and Social Welfare to advise the ministry. An important function of the council would be to create and keep open channels of</w:t>
      </w:r>
      <w:r>
        <w:t xml:space="preserve"> [96] </w:t>
      </w:r>
      <w:r w:rsidRPr="00172D4C">
        <w:t>comm</w:t>
      </w:r>
      <w:r w:rsidRPr="00172D4C">
        <w:t>u</w:t>
      </w:r>
      <w:r w:rsidRPr="00172D4C">
        <w:t>nication between the private and public we</w:t>
      </w:r>
      <w:r w:rsidRPr="00172D4C">
        <w:t>l</w:t>
      </w:r>
      <w:r w:rsidRPr="00172D4C">
        <w:t>fare sectors.</w:t>
      </w:r>
      <w:r>
        <w:t> </w:t>
      </w:r>
      <w:r>
        <w:rPr>
          <w:rStyle w:val="Appelnotedebasdep"/>
        </w:rPr>
        <w:footnoteReference w:id="143"/>
      </w:r>
    </w:p>
    <w:p w14:paraId="39814B7F" w14:textId="77777777" w:rsidR="0055408C" w:rsidRPr="00172D4C" w:rsidRDefault="0055408C" w:rsidP="0055408C">
      <w:pPr>
        <w:pStyle w:val="Grillecouleur-Accent1"/>
      </w:pPr>
    </w:p>
    <w:p w14:paraId="303A17B0" w14:textId="77777777" w:rsidR="0055408C" w:rsidRPr="00172D4C" w:rsidRDefault="0055408C" w:rsidP="0055408C">
      <w:pPr>
        <w:spacing w:before="120" w:after="120"/>
        <w:jc w:val="both"/>
      </w:pPr>
      <w:r w:rsidRPr="00172D4C">
        <w:rPr>
          <w:lang w:eastAsia="fr-FR" w:bidi="fr-FR"/>
        </w:rPr>
        <w:t>Et comme le note Me Bureau</w:t>
      </w:r>
      <w:r>
        <w:rPr>
          <w:lang w:eastAsia="fr-FR" w:bidi="fr-FR"/>
        </w:rPr>
        <w:t> :</w:t>
      </w:r>
    </w:p>
    <w:p w14:paraId="3FAB7887" w14:textId="77777777" w:rsidR="0055408C" w:rsidRDefault="0055408C" w:rsidP="0055408C">
      <w:pPr>
        <w:pStyle w:val="Grillecouleur-Accent1"/>
      </w:pPr>
    </w:p>
    <w:p w14:paraId="303BB8B9" w14:textId="77777777" w:rsidR="0055408C" w:rsidRPr="00172D4C" w:rsidRDefault="0055408C" w:rsidP="0055408C">
      <w:pPr>
        <w:pStyle w:val="Grillecouleur-Accent1"/>
      </w:pPr>
      <w:r w:rsidRPr="00172D4C">
        <w:t>Ce serait trop facile de limiter l’intervention de l’</w:t>
      </w:r>
      <w:r>
        <w:t>État</w:t>
      </w:r>
      <w:r w:rsidRPr="00172D4C">
        <w:t xml:space="preserve"> au contrôle bu</w:t>
      </w:r>
      <w:r w:rsidRPr="00172D4C">
        <w:t>d</w:t>
      </w:r>
      <w:r w:rsidRPr="00172D4C">
        <w:t>gétaire. Il faut aller plus loin et orienter l’action gouvernementale vers une politique systématique de prévention et de réadaptation s</w:t>
      </w:r>
      <w:r w:rsidRPr="00172D4C">
        <w:t>o</w:t>
      </w:r>
      <w:r w:rsidRPr="00172D4C">
        <w:t>ciales.</w:t>
      </w:r>
    </w:p>
    <w:p w14:paraId="7E2A5756" w14:textId="77777777" w:rsidR="0055408C" w:rsidRDefault="0055408C" w:rsidP="0055408C">
      <w:pPr>
        <w:pStyle w:val="Grillecouleur-Accent1"/>
      </w:pPr>
      <w:r w:rsidRPr="00172D4C">
        <w:t>Seul l’</w:t>
      </w:r>
      <w:r>
        <w:t>État</w:t>
      </w:r>
      <w:r w:rsidRPr="00172D4C">
        <w:t>, avec les pouvoirs dont il dispose, peut réaliser ces obje</w:t>
      </w:r>
      <w:r w:rsidRPr="00172D4C">
        <w:t>c</w:t>
      </w:r>
      <w:r w:rsidRPr="00172D4C">
        <w:t>tifs. D’abord par une législation adaptée aux besoins du Québec, une lég</w:t>
      </w:r>
      <w:r w:rsidRPr="00172D4C">
        <w:t>i</w:t>
      </w:r>
      <w:r w:rsidRPr="00172D4C">
        <w:t>slation unifiée et cohérente qui suppose une consultation avec tous les m</w:t>
      </w:r>
      <w:r w:rsidRPr="00172D4C">
        <w:t>i</w:t>
      </w:r>
      <w:r w:rsidRPr="00172D4C">
        <w:t>nistères et les corps intéressés. Seul l’</w:t>
      </w:r>
      <w:r>
        <w:t>État</w:t>
      </w:r>
      <w:r w:rsidRPr="00172D4C">
        <w:t xml:space="preserve"> peut ass</w:t>
      </w:r>
      <w:r w:rsidRPr="00172D4C">
        <w:t>u</w:t>
      </w:r>
      <w:r w:rsidRPr="00172D4C">
        <w:t>rer à tous les membres de la société la sécurité et l’assistance sociales nécessaires. Seul l’</w:t>
      </w:r>
      <w:r>
        <w:t>État</w:t>
      </w:r>
      <w:r w:rsidRPr="00172D4C">
        <w:t xml:space="preserve"> di</w:t>
      </w:r>
      <w:r w:rsidRPr="00172D4C">
        <w:t>s</w:t>
      </w:r>
      <w:r w:rsidRPr="00172D4C">
        <w:t>pose de structures administratives essentielles pour me</w:t>
      </w:r>
      <w:r w:rsidRPr="00172D4C">
        <w:t>t</w:t>
      </w:r>
      <w:r w:rsidRPr="00172D4C">
        <w:t>tre en œuvre une telle politique. Cette analyse met fortement l’accent sur le rôle de l’</w:t>
      </w:r>
      <w:r>
        <w:t>État</w:t>
      </w:r>
      <w:r w:rsidRPr="00172D4C">
        <w:t xml:space="preserve"> et pourrait laisser croire que le Comité recomma</w:t>
      </w:r>
      <w:r w:rsidRPr="00172D4C">
        <w:t>n</w:t>
      </w:r>
      <w:r w:rsidRPr="00172D4C">
        <w:t>de l’abolition des agences privées. Il s’agit plutôt de remettre les ch</w:t>
      </w:r>
      <w:r w:rsidRPr="00172D4C">
        <w:t>o</w:t>
      </w:r>
      <w:r w:rsidRPr="00172D4C">
        <w:t>ses à leur place et d’attribuer les fonctions au véritable titulaire. Voilà qui est plus juste. D’ailleurs, le ra</w:t>
      </w:r>
      <w:r w:rsidRPr="00172D4C">
        <w:t>p</w:t>
      </w:r>
      <w:r w:rsidRPr="00172D4C">
        <w:t>port contient une r</w:t>
      </w:r>
      <w:r w:rsidRPr="00172D4C">
        <w:t>e</w:t>
      </w:r>
      <w:r w:rsidRPr="00172D4C">
        <w:t>commandation précise préconisant un support financier aux œuvres de bienfaisance et une collaboration étroite de ces dernières avec l’</w:t>
      </w:r>
      <w:r>
        <w:t>État. </w:t>
      </w:r>
      <w:r>
        <w:rPr>
          <w:rStyle w:val="Appelnotedebasdep"/>
        </w:rPr>
        <w:footnoteReference w:id="144"/>
      </w:r>
    </w:p>
    <w:p w14:paraId="39657F0B" w14:textId="77777777" w:rsidR="0055408C" w:rsidRPr="00172D4C" w:rsidRDefault="0055408C" w:rsidP="0055408C">
      <w:pPr>
        <w:pStyle w:val="Grillecouleur-Accent1"/>
      </w:pPr>
    </w:p>
    <w:p w14:paraId="05C7AC21" w14:textId="77777777" w:rsidR="0055408C" w:rsidRPr="00172D4C" w:rsidRDefault="0055408C" w:rsidP="0055408C">
      <w:pPr>
        <w:spacing w:before="120" w:after="120"/>
        <w:jc w:val="both"/>
      </w:pPr>
      <w:r w:rsidRPr="00172D4C">
        <w:rPr>
          <w:lang w:eastAsia="fr-FR" w:bidi="fr-FR"/>
        </w:rPr>
        <w:t>Le Comité avait aussi comme mandat d’étudier les échelles de taux</w:t>
      </w:r>
      <w:r>
        <w:rPr>
          <w:lang w:eastAsia="fr-FR" w:bidi="fr-FR"/>
        </w:rPr>
        <w:t> :</w:t>
      </w:r>
    </w:p>
    <w:p w14:paraId="58232D60" w14:textId="77777777" w:rsidR="0055408C" w:rsidRPr="00172D4C" w:rsidRDefault="0055408C" w:rsidP="0055408C">
      <w:pPr>
        <w:pStyle w:val="Grillecouleur-Accent1"/>
      </w:pPr>
      <w:r w:rsidRPr="00172D4C">
        <w:t xml:space="preserve">The report States that the construction of a realistic and </w:t>
      </w:r>
      <w:r>
        <w:t>e</w:t>
      </w:r>
      <w:r w:rsidRPr="00172D4C">
        <w:t>quitable Sy</w:t>
      </w:r>
      <w:r w:rsidRPr="00172D4C">
        <w:t>s</w:t>
      </w:r>
      <w:r w:rsidRPr="00172D4C">
        <w:t>tem of rates must be based on an appr</w:t>
      </w:r>
      <w:r>
        <w:t>e</w:t>
      </w:r>
      <w:r w:rsidRPr="00172D4C">
        <w:t>ciation of four factors that i</w:t>
      </w:r>
      <w:r w:rsidRPr="00172D4C">
        <w:t>n</w:t>
      </w:r>
      <w:r w:rsidRPr="00172D4C">
        <w:t>fluence indigency — the recipient’s socio-economic milieu, his personal charact</w:t>
      </w:r>
      <w:r w:rsidRPr="00172D4C">
        <w:t>e</w:t>
      </w:r>
      <w:r w:rsidRPr="00172D4C">
        <w:t>ristics, the circumstances precipitating the condition of i</w:t>
      </w:r>
      <w:r w:rsidRPr="00172D4C">
        <w:t>n</w:t>
      </w:r>
      <w:r w:rsidRPr="00172D4C">
        <w:t>digence, and the duration of indigence. The report recommends the</w:t>
      </w:r>
      <w:r>
        <w:t>r</w:t>
      </w:r>
      <w:r>
        <w:t>e</w:t>
      </w:r>
      <w:r w:rsidRPr="00172D4C">
        <w:t>fore that the method of determining grants be one that would “</w:t>
      </w:r>
      <w:r>
        <w:t>a</w:t>
      </w:r>
      <w:r w:rsidRPr="00172D4C">
        <w:t>utom</w:t>
      </w:r>
      <w:r w:rsidRPr="00172D4C">
        <w:t>a</w:t>
      </w:r>
      <w:r w:rsidRPr="00172D4C">
        <w:t>tically take into account, without administrative complications, the multiplicity of sp</w:t>
      </w:r>
      <w:r>
        <w:t>e</w:t>
      </w:r>
      <w:r w:rsidRPr="00172D4C">
        <w:t>cial situations and the place of r</w:t>
      </w:r>
      <w:r>
        <w:t>e</w:t>
      </w:r>
      <w:r w:rsidRPr="00172D4C">
        <w:t>sidence of the b</w:t>
      </w:r>
      <w:r w:rsidRPr="00172D4C">
        <w:t>e</w:t>
      </w:r>
      <w:r w:rsidRPr="00172D4C">
        <w:t xml:space="preserve">neficiaries” </w:t>
      </w:r>
      <w:r>
        <w:rPr>
          <w:lang w:eastAsia="fr-FR" w:bidi="fr-FR"/>
        </w:rPr>
        <w:t xml:space="preserve">[97] </w:t>
      </w:r>
      <w:r w:rsidRPr="00172D4C">
        <w:t xml:space="preserve">(p. 179). In addition, the method should take into account the sex, âge, and Health </w:t>
      </w:r>
      <w:r>
        <w:t>characteri</w:t>
      </w:r>
      <w:r>
        <w:t>s</w:t>
      </w:r>
      <w:r>
        <w:t>tics of the recipient</w:t>
      </w:r>
      <w:r w:rsidRPr="00172D4C">
        <w:t xml:space="preserve"> family and the probable length of time that assi</w:t>
      </w:r>
      <w:r w:rsidRPr="00172D4C">
        <w:t>s</w:t>
      </w:r>
      <w:r w:rsidRPr="00172D4C">
        <w:t>tance will be needed.</w:t>
      </w:r>
    </w:p>
    <w:p w14:paraId="5890AF57" w14:textId="77777777" w:rsidR="0055408C" w:rsidRDefault="0055408C" w:rsidP="0055408C">
      <w:pPr>
        <w:pStyle w:val="Grillecouleur-Accent1"/>
        <w:rPr>
          <w:vertAlign w:val="superscript"/>
        </w:rPr>
      </w:pPr>
      <w:r w:rsidRPr="00172D4C">
        <w:t>The committee believed that the dilemma of equity versus eff</w:t>
      </w:r>
      <w:r w:rsidRPr="00172D4C">
        <w:t>i</w:t>
      </w:r>
      <w:r w:rsidRPr="00172D4C">
        <w:t xml:space="preserve">ciency can be satisfactorily resolved by the “family budget method’’ rather than by a </w:t>
      </w:r>
      <w:r w:rsidRPr="00316EFA">
        <w:rPr>
          <w:iCs/>
        </w:rPr>
        <w:t>System</w:t>
      </w:r>
      <w:r w:rsidRPr="00172D4C">
        <w:rPr>
          <w:i/>
          <w:iCs/>
        </w:rPr>
        <w:t xml:space="preserve"> </w:t>
      </w:r>
      <w:r w:rsidRPr="00172D4C">
        <w:t>of fixed rates.</w:t>
      </w:r>
      <w:r>
        <w:t> </w:t>
      </w:r>
      <w:r>
        <w:rPr>
          <w:rStyle w:val="Appelnotedebasdep"/>
        </w:rPr>
        <w:footnoteReference w:id="145"/>
      </w:r>
    </w:p>
    <w:p w14:paraId="41A372EC" w14:textId="77777777" w:rsidR="0055408C" w:rsidRPr="00172D4C" w:rsidRDefault="0055408C" w:rsidP="0055408C">
      <w:pPr>
        <w:pStyle w:val="Grillecouleur-Accent1"/>
      </w:pPr>
    </w:p>
    <w:p w14:paraId="367CAB2A" w14:textId="77777777" w:rsidR="0055408C" w:rsidRPr="00172D4C" w:rsidRDefault="0055408C" w:rsidP="0055408C">
      <w:pPr>
        <w:spacing w:before="120" w:after="120"/>
        <w:jc w:val="both"/>
      </w:pPr>
      <w:r w:rsidRPr="00172D4C">
        <w:rPr>
          <w:lang w:eastAsia="fr-FR" w:bidi="fr-FR"/>
        </w:rPr>
        <w:t>Tout en déplorant le fait que la Commission ne soit pas allée assez loin dans ses recommandations, M. Gri</w:t>
      </w:r>
      <w:r w:rsidRPr="00172D4C">
        <w:rPr>
          <w:lang w:eastAsia="fr-FR" w:bidi="fr-FR"/>
        </w:rPr>
        <w:t>p</w:t>
      </w:r>
      <w:r w:rsidRPr="00172D4C">
        <w:rPr>
          <w:lang w:eastAsia="fr-FR" w:bidi="fr-FR"/>
        </w:rPr>
        <w:t>ton conclut ainsi son analyse</w:t>
      </w:r>
      <w:r>
        <w:rPr>
          <w:lang w:eastAsia="fr-FR" w:bidi="fr-FR"/>
        </w:rPr>
        <w:t> :</w:t>
      </w:r>
    </w:p>
    <w:p w14:paraId="67BF4585" w14:textId="77777777" w:rsidR="0055408C" w:rsidRDefault="0055408C" w:rsidP="0055408C">
      <w:pPr>
        <w:pStyle w:val="Grillecouleur-Accent1"/>
      </w:pPr>
    </w:p>
    <w:p w14:paraId="2FDAE24C" w14:textId="77777777" w:rsidR="0055408C" w:rsidRDefault="0055408C" w:rsidP="0055408C">
      <w:pPr>
        <w:pStyle w:val="Grillecouleur-Accent1"/>
      </w:pPr>
      <w:r w:rsidRPr="00172D4C">
        <w:t>If the recommendations of the report do become a reality, Quebec will h</w:t>
      </w:r>
      <w:r>
        <w:t>a</w:t>
      </w:r>
      <w:r w:rsidRPr="00172D4C">
        <w:t>ve a public assistance program that may be second to none.</w:t>
      </w:r>
      <w:r>
        <w:t> </w:t>
      </w:r>
      <w:r>
        <w:rPr>
          <w:rStyle w:val="Appelnotedebasdep"/>
        </w:rPr>
        <w:footnoteReference w:id="146"/>
      </w:r>
    </w:p>
    <w:p w14:paraId="7B28556C" w14:textId="77777777" w:rsidR="0055408C" w:rsidRPr="00172D4C" w:rsidRDefault="0055408C" w:rsidP="0055408C">
      <w:pPr>
        <w:pStyle w:val="Grillecouleur-Accent1"/>
      </w:pPr>
    </w:p>
    <w:p w14:paraId="55620BF1" w14:textId="77777777" w:rsidR="0055408C" w:rsidRPr="00172D4C" w:rsidRDefault="0055408C" w:rsidP="0055408C">
      <w:pPr>
        <w:spacing w:before="120" w:after="120"/>
        <w:jc w:val="both"/>
      </w:pPr>
      <w:r w:rsidRPr="00172D4C">
        <w:rPr>
          <w:lang w:eastAsia="fr-FR" w:bidi="fr-FR"/>
        </w:rPr>
        <w:t>Comme le fait remarquer M. Bureau,</w:t>
      </w:r>
    </w:p>
    <w:p w14:paraId="2D70F232" w14:textId="77777777" w:rsidR="0055408C" w:rsidRDefault="0055408C" w:rsidP="0055408C">
      <w:pPr>
        <w:pStyle w:val="Grillecouleur-Accent1"/>
      </w:pPr>
    </w:p>
    <w:p w14:paraId="6108333E" w14:textId="77777777" w:rsidR="0055408C" w:rsidRDefault="0055408C" w:rsidP="0055408C">
      <w:pPr>
        <w:pStyle w:val="Grillecouleur-Accent1"/>
      </w:pPr>
      <w:r w:rsidRPr="00172D4C">
        <w:t>La présentation du Rapport Boucher au gouvernement n'a pas été ma</w:t>
      </w:r>
      <w:r w:rsidRPr="00172D4C">
        <w:t>r</w:t>
      </w:r>
      <w:r w:rsidRPr="00172D4C">
        <w:t>quée d’éclats. Il fallait s’y attendre</w:t>
      </w:r>
      <w:r>
        <w:t> !</w:t>
      </w:r>
      <w:r w:rsidRPr="00172D4C">
        <w:t xml:space="preserve"> Pour certains, le réveil fut brutal. Preuve, ce n’est que plusieurs mois après sa publication que le gouvern</w:t>
      </w:r>
      <w:r w:rsidRPr="00172D4C">
        <w:t>e</w:t>
      </w:r>
      <w:r w:rsidRPr="00172D4C">
        <w:t>ment québécois a manifesté clairement la volonté de s’en inspirer et enc</w:t>
      </w:r>
      <w:r w:rsidRPr="00172D4C">
        <w:t>o</w:t>
      </w:r>
      <w:r w:rsidRPr="00172D4C">
        <w:t>re là, qu’il soit permis de douter de l’unanimité au sein du même gouve</w:t>
      </w:r>
      <w:r w:rsidRPr="00172D4C">
        <w:t>r</w:t>
      </w:r>
      <w:r w:rsidRPr="00172D4C">
        <w:t>nement. Au fond il n’y a pas que les 71 recommand</w:t>
      </w:r>
      <w:r w:rsidRPr="00172D4C">
        <w:t>a</w:t>
      </w:r>
      <w:r w:rsidRPr="00172D4C">
        <w:t>tions du Rapport qui portent à réflexion. Il y a toute une philosophie, une m</w:t>
      </w:r>
      <w:r w:rsidRPr="00172D4C">
        <w:t>a</w:t>
      </w:r>
      <w:r w:rsidRPr="00172D4C">
        <w:t>nière de penser qui se dégagent de ce document, qu’on le veuille ou non</w:t>
      </w:r>
      <w:r>
        <w:t>. </w:t>
      </w:r>
      <w:r>
        <w:rPr>
          <w:rStyle w:val="Appelnotedebasdep"/>
        </w:rPr>
        <w:footnoteReference w:id="147"/>
      </w:r>
    </w:p>
    <w:p w14:paraId="12A2AB84" w14:textId="77777777" w:rsidR="0055408C" w:rsidRPr="00172D4C" w:rsidRDefault="0055408C" w:rsidP="0055408C">
      <w:pPr>
        <w:pStyle w:val="Grillecouleur-Accent1"/>
      </w:pPr>
    </w:p>
    <w:p w14:paraId="059AA034" w14:textId="77777777" w:rsidR="0055408C" w:rsidRPr="00172D4C" w:rsidRDefault="0055408C" w:rsidP="0055408C">
      <w:pPr>
        <w:spacing w:before="120" w:after="120"/>
        <w:jc w:val="both"/>
      </w:pPr>
      <w:r w:rsidRPr="00172D4C">
        <w:rPr>
          <w:lang w:eastAsia="fr-FR" w:bidi="fr-FR"/>
        </w:rPr>
        <w:t>Un an après la publication du Rapport, le 18 juin 1964, le gouve</w:t>
      </w:r>
      <w:r w:rsidRPr="00172D4C">
        <w:rPr>
          <w:lang w:eastAsia="fr-FR" w:bidi="fr-FR"/>
        </w:rPr>
        <w:t>r</w:t>
      </w:r>
      <w:r w:rsidRPr="00172D4C">
        <w:rPr>
          <w:lang w:eastAsia="fr-FR" w:bidi="fr-FR"/>
        </w:rPr>
        <w:t>nement crée le Conseil Supérieur de la Famille</w:t>
      </w:r>
      <w:r>
        <w:rPr>
          <w:lang w:eastAsia="fr-FR" w:bidi="fr-FR"/>
        </w:rPr>
        <w:t> :</w:t>
      </w:r>
    </w:p>
    <w:p w14:paraId="180095AD" w14:textId="77777777" w:rsidR="0055408C" w:rsidRDefault="0055408C" w:rsidP="0055408C">
      <w:pPr>
        <w:pStyle w:val="Grillecouleur-Accent1"/>
      </w:pPr>
    </w:p>
    <w:p w14:paraId="697ADCD2" w14:textId="77777777" w:rsidR="0055408C" w:rsidRDefault="0055408C" w:rsidP="0055408C">
      <w:pPr>
        <w:pStyle w:val="Grillecouleur-Accent1"/>
      </w:pPr>
      <w:r w:rsidRPr="00172D4C">
        <w:t>Ce conseil est chargé d’aviser le Ministère de la F</w:t>
      </w:r>
      <w:r w:rsidRPr="00172D4C">
        <w:t>a</w:t>
      </w:r>
      <w:r w:rsidRPr="00172D4C">
        <w:t>mille et du Bien-être Social sur toutes les questions du ressort de son ministère qui me</w:t>
      </w:r>
      <w:r w:rsidRPr="00172D4C">
        <w:t>t</w:t>
      </w:r>
      <w:r w:rsidRPr="00172D4C">
        <w:t>tent en jeu l’intérêt et le sort des familles du Québec</w:t>
      </w:r>
      <w:r>
        <w:t>. </w:t>
      </w:r>
      <w:r>
        <w:rPr>
          <w:rStyle w:val="Appelnotedebasdep"/>
        </w:rPr>
        <w:footnoteReference w:id="148"/>
      </w:r>
    </w:p>
    <w:p w14:paraId="29764F5D" w14:textId="77777777" w:rsidR="0055408C" w:rsidRPr="00172D4C" w:rsidRDefault="0055408C" w:rsidP="0055408C">
      <w:pPr>
        <w:spacing w:before="120" w:after="120"/>
        <w:jc w:val="both"/>
      </w:pPr>
    </w:p>
    <w:p w14:paraId="3ACF6BEA" w14:textId="77777777" w:rsidR="0055408C" w:rsidRPr="00172D4C" w:rsidRDefault="0055408C" w:rsidP="0055408C">
      <w:pPr>
        <w:spacing w:before="120" w:after="120"/>
        <w:jc w:val="both"/>
      </w:pPr>
      <w:r>
        <w:rPr>
          <w:lang w:eastAsia="fr-FR" w:bidi="fr-FR"/>
        </w:rPr>
        <w:t>[98]</w:t>
      </w:r>
    </w:p>
    <w:p w14:paraId="426BD4A3" w14:textId="77777777" w:rsidR="0055408C" w:rsidRPr="00172D4C" w:rsidRDefault="0055408C" w:rsidP="0055408C">
      <w:pPr>
        <w:spacing w:before="120" w:after="120"/>
        <w:jc w:val="both"/>
      </w:pPr>
      <w:r w:rsidRPr="00172D4C">
        <w:rPr>
          <w:lang w:eastAsia="fr-FR" w:bidi="fr-FR"/>
        </w:rPr>
        <w:t>C’est déjà une première indication que le gouvern</w:t>
      </w:r>
      <w:r w:rsidRPr="00172D4C">
        <w:rPr>
          <w:lang w:eastAsia="fr-FR" w:bidi="fr-FR"/>
        </w:rPr>
        <w:t>e</w:t>
      </w:r>
      <w:r w:rsidRPr="00172D4C">
        <w:rPr>
          <w:lang w:eastAsia="fr-FR" w:bidi="fr-FR"/>
        </w:rPr>
        <w:t>ment n’entend pas oublier les recommandations de la Commission.</w:t>
      </w:r>
    </w:p>
    <w:p w14:paraId="3DC948E2" w14:textId="77777777" w:rsidR="0055408C" w:rsidRPr="00172D4C" w:rsidRDefault="0055408C" w:rsidP="0055408C">
      <w:pPr>
        <w:spacing w:before="120" w:after="120"/>
        <w:jc w:val="both"/>
      </w:pPr>
      <w:r w:rsidRPr="00172D4C">
        <w:rPr>
          <w:lang w:eastAsia="fr-FR" w:bidi="fr-FR"/>
        </w:rPr>
        <w:t>Le Conseil Supérieur a trois buts, ainsi que les définit son secréta</w:t>
      </w:r>
      <w:r w:rsidRPr="00172D4C">
        <w:rPr>
          <w:lang w:eastAsia="fr-FR" w:bidi="fr-FR"/>
        </w:rPr>
        <w:t>i</w:t>
      </w:r>
      <w:r w:rsidRPr="00172D4C">
        <w:rPr>
          <w:lang w:eastAsia="fr-FR" w:bidi="fr-FR"/>
        </w:rPr>
        <w:t>re permanent</w:t>
      </w:r>
      <w:r>
        <w:rPr>
          <w:lang w:eastAsia="fr-FR" w:bidi="fr-FR"/>
        </w:rPr>
        <w:t> :</w:t>
      </w:r>
    </w:p>
    <w:p w14:paraId="6DFDCD81" w14:textId="77777777" w:rsidR="0055408C" w:rsidRDefault="0055408C" w:rsidP="0055408C">
      <w:pPr>
        <w:pStyle w:val="citationliste"/>
        <w:rPr>
          <w:rStyle w:val="Corpsdutexte89ptNonItalique"/>
          <w:i w:val="0"/>
          <w:iCs w:val="0"/>
          <w:color w:val="auto"/>
          <w:sz w:val="28"/>
        </w:rPr>
      </w:pPr>
    </w:p>
    <w:p w14:paraId="3CC1D20A" w14:textId="77777777" w:rsidR="0055408C" w:rsidRPr="00172D4C" w:rsidRDefault="0055408C" w:rsidP="0055408C">
      <w:pPr>
        <w:pStyle w:val="citationliste"/>
      </w:pPr>
      <w:r w:rsidRPr="00316EFA">
        <w:t>1</w:t>
      </w:r>
      <w:r w:rsidRPr="00172D4C">
        <w:t>)</w:t>
      </w:r>
      <w:r>
        <w:tab/>
      </w:r>
      <w:r w:rsidRPr="00172D4C">
        <w:t>assurer une liaison permanente, unifiée, et symbolique entre les fami</w:t>
      </w:r>
      <w:r w:rsidRPr="00172D4C">
        <w:t>l</w:t>
      </w:r>
      <w:r w:rsidRPr="00172D4C">
        <w:t>les québécoises et les respons</w:t>
      </w:r>
      <w:r w:rsidRPr="00172D4C">
        <w:t>a</w:t>
      </w:r>
      <w:r w:rsidRPr="00172D4C">
        <w:t>bles gouvernementaux.</w:t>
      </w:r>
    </w:p>
    <w:p w14:paraId="72A38CFE" w14:textId="77777777" w:rsidR="0055408C" w:rsidRPr="00172D4C" w:rsidRDefault="0055408C" w:rsidP="0055408C">
      <w:pPr>
        <w:pStyle w:val="citationliste"/>
      </w:pPr>
      <w:r>
        <w:t>2)</w:t>
      </w:r>
      <w:r>
        <w:tab/>
      </w:r>
      <w:r w:rsidRPr="00172D4C">
        <w:t>représenter officiellement l’ensemble des familles du Québec a</w:t>
      </w:r>
      <w:r w:rsidRPr="00172D4C">
        <w:t>u</w:t>
      </w:r>
      <w:r w:rsidRPr="00172D4C">
        <w:t>près du Ministre responsable de leur mieux-être.</w:t>
      </w:r>
    </w:p>
    <w:p w14:paraId="0764D16E" w14:textId="77777777" w:rsidR="0055408C" w:rsidRDefault="0055408C" w:rsidP="0055408C">
      <w:pPr>
        <w:pStyle w:val="citationliste"/>
      </w:pPr>
      <w:r>
        <w:t>3)</w:t>
      </w:r>
      <w:r>
        <w:tab/>
      </w:r>
      <w:r w:rsidRPr="00172D4C">
        <w:t>orienter et / ou suggérer le maintien ou la création de services p</w:t>
      </w:r>
      <w:r w:rsidRPr="00172D4C">
        <w:t>u</w:t>
      </w:r>
      <w:r w:rsidRPr="00172D4C">
        <w:t>blics ou privés d’intérêt familial jugés nécessaires en vue de la s</w:t>
      </w:r>
      <w:r w:rsidRPr="00172D4C">
        <w:t>a</w:t>
      </w:r>
      <w:r w:rsidRPr="00172D4C">
        <w:t>tisfaction des besoins et aspirations de la famille québécoise.</w:t>
      </w:r>
      <w:r>
        <w:t> </w:t>
      </w:r>
      <w:r>
        <w:rPr>
          <w:rStyle w:val="Appelnotedebasdep"/>
        </w:rPr>
        <w:footnoteReference w:id="149"/>
      </w:r>
    </w:p>
    <w:p w14:paraId="41C324D4" w14:textId="77777777" w:rsidR="0055408C" w:rsidRPr="00172D4C" w:rsidRDefault="0055408C" w:rsidP="0055408C">
      <w:pPr>
        <w:pStyle w:val="citationliste"/>
      </w:pPr>
    </w:p>
    <w:p w14:paraId="7668B7DF" w14:textId="77777777" w:rsidR="0055408C" w:rsidRPr="00172D4C" w:rsidRDefault="0055408C" w:rsidP="0055408C">
      <w:pPr>
        <w:spacing w:before="120" w:after="120"/>
        <w:jc w:val="both"/>
      </w:pPr>
      <w:r w:rsidRPr="00172D4C">
        <w:rPr>
          <w:lang w:eastAsia="fr-FR" w:bidi="fr-FR"/>
        </w:rPr>
        <w:t>Les transformations entreprises par le gouvernement du Québec dans tous les secteurs créent de nouveaux besoins, du point de vue financier. Aussi le</w:t>
      </w:r>
      <w:r>
        <w:rPr>
          <w:lang w:eastAsia="fr-FR" w:bidi="fr-FR"/>
        </w:rPr>
        <w:t>s conférences fédérales-provin</w:t>
      </w:r>
      <w:r w:rsidRPr="00172D4C">
        <w:rPr>
          <w:lang w:eastAsia="fr-FR" w:bidi="fr-FR"/>
        </w:rPr>
        <w:t>ciales se mult</w:t>
      </w:r>
      <w:r w:rsidRPr="00172D4C">
        <w:rPr>
          <w:lang w:eastAsia="fr-FR" w:bidi="fr-FR"/>
        </w:rPr>
        <w:t>i</w:t>
      </w:r>
      <w:r w:rsidRPr="00172D4C">
        <w:rPr>
          <w:lang w:eastAsia="fr-FR" w:bidi="fr-FR"/>
        </w:rPr>
        <w:t>plient-elles. Le gouvernement fédéral, sous la direction de M. Pea</w:t>
      </w:r>
      <w:r w:rsidRPr="00172D4C">
        <w:rPr>
          <w:lang w:eastAsia="fr-FR" w:bidi="fr-FR"/>
        </w:rPr>
        <w:t>r</w:t>
      </w:r>
      <w:r w:rsidRPr="00172D4C">
        <w:rPr>
          <w:lang w:eastAsia="fr-FR" w:bidi="fr-FR"/>
        </w:rPr>
        <w:t>son, se montre très compréhensif face aux besoins des pr</w:t>
      </w:r>
      <w:r w:rsidRPr="00172D4C">
        <w:rPr>
          <w:lang w:eastAsia="fr-FR" w:bidi="fr-FR"/>
        </w:rPr>
        <w:t>o</w:t>
      </w:r>
      <w:r w:rsidRPr="00172D4C">
        <w:rPr>
          <w:lang w:eastAsia="fr-FR" w:bidi="fr-FR"/>
        </w:rPr>
        <w:t xml:space="preserve">vinces. Et ceux-ci sont grands. </w:t>
      </w:r>
      <w:r>
        <w:rPr>
          <w:lang w:eastAsia="fr-FR" w:bidi="fr-FR"/>
        </w:rPr>
        <w:t>À</w:t>
      </w:r>
      <w:r w:rsidRPr="00172D4C">
        <w:rPr>
          <w:lang w:eastAsia="fr-FR" w:bidi="fr-FR"/>
        </w:rPr>
        <w:t xml:space="preserve"> la conférence du 26 au 29 novembre 1963, M. Lesage définit les objectifs du Québec</w:t>
      </w:r>
      <w:r>
        <w:rPr>
          <w:lang w:eastAsia="fr-FR" w:bidi="fr-FR"/>
        </w:rPr>
        <w:t> :</w:t>
      </w:r>
    </w:p>
    <w:p w14:paraId="2A62E491" w14:textId="77777777" w:rsidR="0055408C" w:rsidRDefault="0055408C" w:rsidP="0055408C">
      <w:pPr>
        <w:pStyle w:val="Grillecouleur-Accent1"/>
      </w:pPr>
    </w:p>
    <w:p w14:paraId="2EE76093" w14:textId="77777777" w:rsidR="0055408C" w:rsidRDefault="0055408C" w:rsidP="0055408C">
      <w:pPr>
        <w:pStyle w:val="Grillecouleur-Accent1"/>
      </w:pPr>
      <w:r w:rsidRPr="00172D4C">
        <w:t>In brief, we h</w:t>
      </w:r>
      <w:r>
        <w:t>a</w:t>
      </w:r>
      <w:r w:rsidRPr="00172D4C">
        <w:t xml:space="preserve">ve to improve our level of </w:t>
      </w:r>
      <w:r>
        <w:t>e</w:t>
      </w:r>
      <w:r w:rsidRPr="00172D4C">
        <w:t>ducation, since the goal of national self-assertion for which we are now striving would othe</w:t>
      </w:r>
      <w:r w:rsidRPr="00172D4C">
        <w:t>r</w:t>
      </w:r>
      <w:r w:rsidRPr="00172D4C">
        <w:t>wise be ephemeral. We h</w:t>
      </w:r>
      <w:r>
        <w:t>a</w:t>
      </w:r>
      <w:r w:rsidRPr="00172D4C">
        <w:t>ve to raise the level of public health and social welf</w:t>
      </w:r>
      <w:r w:rsidRPr="00172D4C">
        <w:t>a</w:t>
      </w:r>
      <w:r w:rsidRPr="00172D4C">
        <w:t>re in our province, so that our citizens may play a more efficient part as pr</w:t>
      </w:r>
      <w:r w:rsidRPr="00172D4C">
        <w:t>o</w:t>
      </w:r>
      <w:r w:rsidRPr="00172D4C">
        <w:t>ducers in our economy and so that they may b</w:t>
      </w:r>
      <w:r w:rsidRPr="00172D4C">
        <w:t>e</w:t>
      </w:r>
      <w:r w:rsidRPr="00172D4C">
        <w:t xml:space="preserve">come happier human beings. Finally, it is necessary that the province be henceforth in a position to carry out its responsibilities in the </w:t>
      </w:r>
      <w:r>
        <w:t>e</w:t>
      </w:r>
      <w:r w:rsidRPr="00172D4C">
        <w:t>conomie sph</w:t>
      </w:r>
      <w:r w:rsidRPr="00172D4C">
        <w:t>e</w:t>
      </w:r>
      <w:r w:rsidRPr="00172D4C">
        <w:t>re.</w:t>
      </w:r>
      <w:r>
        <w:t> </w:t>
      </w:r>
      <w:r>
        <w:rPr>
          <w:rStyle w:val="Appelnotedebasdep"/>
        </w:rPr>
        <w:footnoteReference w:id="150"/>
      </w:r>
    </w:p>
    <w:p w14:paraId="7D70AF55" w14:textId="77777777" w:rsidR="0055408C" w:rsidRPr="00172D4C" w:rsidRDefault="0055408C" w:rsidP="0055408C">
      <w:pPr>
        <w:pStyle w:val="Grillecouleur-Accent1"/>
      </w:pPr>
    </w:p>
    <w:p w14:paraId="6703381A" w14:textId="77777777" w:rsidR="0055408C" w:rsidRDefault="0055408C" w:rsidP="0055408C">
      <w:pPr>
        <w:spacing w:before="120" w:after="120"/>
        <w:jc w:val="both"/>
      </w:pPr>
      <w:r w:rsidRPr="00172D4C">
        <w:rPr>
          <w:lang w:eastAsia="fr-FR" w:bidi="fr-FR"/>
        </w:rPr>
        <w:t>Le Québec entend continuer de collaborer avec le Dominion, mais ne veut pas se laisser indiquer quoi fa</w:t>
      </w:r>
      <w:r w:rsidRPr="00172D4C">
        <w:rPr>
          <w:lang w:eastAsia="fr-FR" w:bidi="fr-FR"/>
        </w:rPr>
        <w:t>i</w:t>
      </w:r>
      <w:r w:rsidRPr="00172D4C">
        <w:rPr>
          <w:lang w:eastAsia="fr-FR" w:bidi="fr-FR"/>
        </w:rPr>
        <w:t>re</w:t>
      </w:r>
      <w:r>
        <w:rPr>
          <w:lang w:eastAsia="fr-FR" w:bidi="fr-FR"/>
        </w:rPr>
        <w:t> :</w:t>
      </w:r>
    </w:p>
    <w:p w14:paraId="018C30C4" w14:textId="77777777" w:rsidR="0055408C" w:rsidRPr="00172D4C" w:rsidRDefault="0055408C" w:rsidP="0055408C">
      <w:pPr>
        <w:spacing w:before="120" w:after="120"/>
        <w:jc w:val="both"/>
      </w:pPr>
    </w:p>
    <w:p w14:paraId="7A377138" w14:textId="77777777" w:rsidR="0055408C" w:rsidRPr="00172D4C" w:rsidRDefault="0055408C" w:rsidP="0055408C">
      <w:pPr>
        <w:spacing w:before="120" w:after="120"/>
        <w:jc w:val="both"/>
      </w:pPr>
      <w:r>
        <w:rPr>
          <w:lang w:eastAsia="fr-FR" w:bidi="fr-FR"/>
        </w:rPr>
        <w:t>[99]</w:t>
      </w:r>
    </w:p>
    <w:p w14:paraId="3BFF5D04" w14:textId="77777777" w:rsidR="0055408C" w:rsidRPr="00172D4C" w:rsidRDefault="0055408C" w:rsidP="0055408C">
      <w:pPr>
        <w:pStyle w:val="Grillecouleur-Accent1"/>
      </w:pPr>
      <w:r w:rsidRPr="00172D4C">
        <w:t>Le problème constitutionnel soulevé par les pr</w:t>
      </w:r>
      <w:r w:rsidRPr="00172D4C">
        <w:t>o</w:t>
      </w:r>
      <w:r w:rsidRPr="00172D4C">
        <w:t>grammes conjoints est grave. En pratique, la présence de ces plans réduit l'initiative des pr</w:t>
      </w:r>
      <w:r w:rsidRPr="00172D4C">
        <w:t>o</w:t>
      </w:r>
      <w:r w:rsidRPr="00172D4C">
        <w:t>vinces dans les champs d'action que la constitution leur reconnaît et vient même dé</w:t>
      </w:r>
      <w:r>
        <w:t>f</w:t>
      </w:r>
      <w:r w:rsidRPr="00172D4C">
        <w:t>ormer l'ordre de priorité que les provinces désir</w:t>
      </w:r>
      <w:r w:rsidRPr="00172D4C">
        <w:t>e</w:t>
      </w:r>
      <w:r w:rsidRPr="00172D4C">
        <w:t>raient établir dans leurs propres dépenses. De plus, la plupart du temps, ils visent à défrayer le coût d'initiatives qui devraient normalement relever des jur</w:t>
      </w:r>
      <w:r w:rsidRPr="00172D4C">
        <w:t>i</w:t>
      </w:r>
      <w:r w:rsidRPr="00172D4C">
        <w:t>dictions provinciales.</w:t>
      </w:r>
    </w:p>
    <w:p w14:paraId="4EA04894" w14:textId="77777777" w:rsidR="0055408C" w:rsidRDefault="0055408C" w:rsidP="0055408C">
      <w:pPr>
        <w:pStyle w:val="Grillecouleur-Accent1"/>
      </w:pPr>
      <w:r w:rsidRPr="00172D4C">
        <w:t>Pour des raisons politiques faciles à comprendre, les provinces peuvent difficilement refuser les subventions rattachées aux pr</w:t>
      </w:r>
      <w:r w:rsidRPr="00172D4C">
        <w:t>o</w:t>
      </w:r>
      <w:r w:rsidRPr="00172D4C">
        <w:t>grammes à frais partagés. . . . C’est cette situation qui a forcé le Québec à adhérer, d</w:t>
      </w:r>
      <w:r w:rsidRPr="00172D4C">
        <w:t>e</w:t>
      </w:r>
      <w:r w:rsidRPr="00172D4C">
        <w:t>puis I960, à plusieurs programmes conjoints. Cette adhésion toutefois n'a to</w:t>
      </w:r>
      <w:r w:rsidRPr="00172D4C">
        <w:t>u</w:t>
      </w:r>
      <w:r w:rsidRPr="00172D4C">
        <w:t>jours été pour nous qu’un pis-aller en attendant une solution s</w:t>
      </w:r>
      <w:r w:rsidRPr="00172D4C">
        <w:t>a</w:t>
      </w:r>
      <w:r w:rsidRPr="00172D4C">
        <w:t>tisfaisante à ce problème.</w:t>
      </w:r>
      <w:r>
        <w:t> </w:t>
      </w:r>
      <w:r>
        <w:rPr>
          <w:rStyle w:val="Appelnotedebasdep"/>
        </w:rPr>
        <w:footnoteReference w:id="151"/>
      </w:r>
    </w:p>
    <w:p w14:paraId="760D45B5" w14:textId="77777777" w:rsidR="0055408C" w:rsidRPr="00172D4C" w:rsidRDefault="0055408C" w:rsidP="0055408C">
      <w:pPr>
        <w:pStyle w:val="Grillecouleur-Accent1"/>
      </w:pPr>
    </w:p>
    <w:p w14:paraId="763818D4" w14:textId="77777777" w:rsidR="0055408C" w:rsidRPr="00172D4C" w:rsidRDefault="0055408C" w:rsidP="0055408C">
      <w:pPr>
        <w:spacing w:before="120" w:after="120"/>
        <w:jc w:val="both"/>
      </w:pPr>
      <w:r w:rsidRPr="00172D4C">
        <w:rPr>
          <w:lang w:eastAsia="fr-FR" w:bidi="fr-FR"/>
        </w:rPr>
        <w:t>M. Emilien Lafrance, min</w:t>
      </w:r>
      <w:r>
        <w:rPr>
          <w:lang w:eastAsia="fr-FR" w:bidi="fr-FR"/>
        </w:rPr>
        <w:t>istre de la Famille et du Bien-</w:t>
      </w:r>
      <w:r w:rsidRPr="00172D4C">
        <w:rPr>
          <w:lang w:eastAsia="fr-FR" w:bidi="fr-FR"/>
        </w:rPr>
        <w:t>être social du Québec, précise la politique sociale de sa province</w:t>
      </w:r>
      <w:r>
        <w:rPr>
          <w:lang w:eastAsia="fr-FR" w:bidi="fr-FR"/>
        </w:rPr>
        <w:t> :</w:t>
      </w:r>
    </w:p>
    <w:p w14:paraId="611D6264" w14:textId="77777777" w:rsidR="0055408C" w:rsidRDefault="0055408C" w:rsidP="0055408C">
      <w:pPr>
        <w:pStyle w:val="Grillecouleur-Accent1"/>
      </w:pPr>
      <w:r>
        <w:br w:type="page"/>
      </w:r>
    </w:p>
    <w:p w14:paraId="3F548D64" w14:textId="77777777" w:rsidR="0055408C" w:rsidRPr="00172D4C" w:rsidRDefault="0055408C" w:rsidP="0055408C">
      <w:pPr>
        <w:pStyle w:val="Grillecouleur-Accent1"/>
      </w:pPr>
      <w:r w:rsidRPr="00172D4C">
        <w:t>Le Québec est conscient que les problèmes de bien-être ne peuvent être traités en vase clos. Ils sont étro</w:t>
      </w:r>
      <w:r w:rsidRPr="00172D4C">
        <w:t>i</w:t>
      </w:r>
      <w:r w:rsidRPr="00172D4C">
        <w:t>tement reliés aux autres mesures, de caractère économ</w:t>
      </w:r>
      <w:r w:rsidRPr="00172D4C">
        <w:t>i</w:t>
      </w:r>
      <w:r w:rsidRPr="00172D4C">
        <w:t>que et social, élaborées par les autres ministères.</w:t>
      </w:r>
    </w:p>
    <w:p w14:paraId="29C100DC" w14:textId="77777777" w:rsidR="0055408C" w:rsidRPr="00172D4C" w:rsidRDefault="0055408C" w:rsidP="0055408C">
      <w:pPr>
        <w:pStyle w:val="Grillecouleur-Accent1"/>
      </w:pPr>
      <w:r w:rsidRPr="00172D4C">
        <w:t xml:space="preserve">Très souvent, en </w:t>
      </w:r>
      <w:r w:rsidRPr="00316EFA">
        <w:rPr>
          <w:iCs/>
        </w:rPr>
        <w:t>effet</w:t>
      </w:r>
      <w:r w:rsidRPr="00172D4C">
        <w:rPr>
          <w:i/>
          <w:iCs/>
        </w:rPr>
        <w:t>,</w:t>
      </w:r>
      <w:r w:rsidRPr="00172D4C">
        <w:t xml:space="preserve"> le Ministère de la Famille et du Bien-être social hérite des conséquences de l’absence ou des carences d’autres polit</w:t>
      </w:r>
      <w:r w:rsidRPr="00172D4C">
        <w:t>i</w:t>
      </w:r>
      <w:r w:rsidRPr="00172D4C">
        <w:t xml:space="preserve">ques gouvernementales, si bien qu’on a pu le qualifier de </w:t>
      </w:r>
      <w:r>
        <w:t>« </w:t>
      </w:r>
      <w:r w:rsidRPr="00172D4C">
        <w:t>mini</w:t>
      </w:r>
      <w:r w:rsidRPr="00172D4C">
        <w:t>s</w:t>
      </w:r>
      <w:r w:rsidRPr="00172D4C">
        <w:t>tère des conséquences</w:t>
      </w:r>
      <w:r>
        <w:t> »</w:t>
      </w:r>
      <w:r w:rsidRPr="00172D4C">
        <w:t>.</w:t>
      </w:r>
    </w:p>
    <w:p w14:paraId="6C4AAEFE" w14:textId="77777777" w:rsidR="0055408C" w:rsidRDefault="0055408C" w:rsidP="0055408C">
      <w:pPr>
        <w:pStyle w:val="Grillecouleur-Accent1"/>
      </w:pPr>
      <w:r w:rsidRPr="00172D4C">
        <w:t>C'est dans cette perspective que le gouvernement du Québec a pris ce</w:t>
      </w:r>
      <w:r w:rsidRPr="00172D4C">
        <w:t>r</w:t>
      </w:r>
      <w:r w:rsidRPr="00172D4C">
        <w:t>taines initiatives qui sont susceptibles, à courte ou à longue échéance, d’atténuer les maux sociaux et familiaux auxquels mon m</w:t>
      </w:r>
      <w:r w:rsidRPr="00172D4C">
        <w:t>i</w:t>
      </w:r>
      <w:r w:rsidRPr="00172D4C">
        <w:t xml:space="preserve">nistère doit faire face et </w:t>
      </w:r>
      <w:r>
        <w:t>« </w:t>
      </w:r>
      <w:r w:rsidRPr="00172D4C">
        <w:t>dont les montants croissants d’assistance financière ne sont que l’indice et la conséquence</w:t>
      </w:r>
      <w:r>
        <w:t> »</w:t>
      </w:r>
      <w:r w:rsidRPr="00172D4C">
        <w:t>. Qu’il me soit permis de me</w:t>
      </w:r>
      <w:r w:rsidRPr="00172D4C">
        <w:t>n</w:t>
      </w:r>
      <w:r w:rsidRPr="00172D4C">
        <w:t>tionner, à titre d'exemples, la création du Conseil d'Orientation écon</w:t>
      </w:r>
      <w:r w:rsidRPr="00172D4C">
        <w:t>o</w:t>
      </w:r>
      <w:r w:rsidRPr="00172D4C">
        <w:t>mique du Québec, de la Société générale de Financement, la nationalis</w:t>
      </w:r>
      <w:r w:rsidRPr="00172D4C">
        <w:t>a</w:t>
      </w:r>
      <w:r w:rsidRPr="00172D4C">
        <w:t>tion de l’électricité, le développement d’une politique d’éducation, etc... C’est donc dire que le gouvernement du Québec poursuit des</w:t>
      </w:r>
      <w:r>
        <w:t xml:space="preserve"> </w:t>
      </w:r>
      <w:r>
        <w:rPr>
          <w:lang w:eastAsia="fr-FR" w:bidi="fr-FR"/>
        </w:rPr>
        <w:t xml:space="preserve">[100] </w:t>
      </w:r>
      <w:r w:rsidRPr="00172D4C">
        <w:t>objectifs se rattachant au d</w:t>
      </w:r>
      <w:r w:rsidRPr="00172D4C">
        <w:t>é</w:t>
      </w:r>
      <w:r w:rsidRPr="00172D4C">
        <w:t>veloppement régional, à la décentral</w:t>
      </w:r>
      <w:r w:rsidRPr="00172D4C">
        <w:t>i</w:t>
      </w:r>
      <w:r w:rsidRPr="00172D4C">
        <w:t>sation de l’industrie, à l’éducation et à la formation technique, à la rénovation r</w:t>
      </w:r>
      <w:r w:rsidRPr="00172D4C">
        <w:t>u</w:t>
      </w:r>
      <w:r w:rsidRPr="00172D4C">
        <w:t>rale, à l’améliora</w:t>
      </w:r>
      <w:r>
        <w:t>tion du niveau de santé, etc ..</w:t>
      </w:r>
      <w:r w:rsidRPr="00172D4C">
        <w:t>.</w:t>
      </w:r>
    </w:p>
    <w:p w14:paraId="08283386" w14:textId="77777777" w:rsidR="0055408C" w:rsidRDefault="0055408C" w:rsidP="0055408C">
      <w:pPr>
        <w:pStyle w:val="Grillecouleur-Accent1"/>
      </w:pPr>
      <w:r w:rsidRPr="00172D4C">
        <w:t>Par ailleurs, nous croyons qu’il est impérieux d’utiliser davantage ce</w:t>
      </w:r>
      <w:r w:rsidRPr="00172D4C">
        <w:t>r</w:t>
      </w:r>
      <w:r w:rsidRPr="00172D4C">
        <w:t>tains programmes relevant d’</w:t>
      </w:r>
      <w:r>
        <w:t xml:space="preserve">autres ministères, par exemple, </w:t>
      </w:r>
      <w:r w:rsidRPr="00172D4C">
        <w:t>A</w:t>
      </w:r>
      <w:r>
        <w:t>RD</w:t>
      </w:r>
      <w:r w:rsidRPr="00172D4C">
        <w:t>A et c</w:t>
      </w:r>
      <w:r w:rsidRPr="00172D4C">
        <w:t>e</w:t>
      </w:r>
      <w:r w:rsidRPr="00172D4C">
        <w:t>lui des travailleurs âgés de 45 ans et plus. Il importe, plus que j</w:t>
      </w:r>
      <w:r w:rsidRPr="00172D4C">
        <w:t>a</w:t>
      </w:r>
      <w:r w:rsidRPr="00172D4C">
        <w:t>mais, que les mesures d’assistance publique soient coordonnées aux autres initiatives gouvernementales, si l’on veut prévenir la dépendance sociale et économ</w:t>
      </w:r>
      <w:r w:rsidRPr="00172D4C">
        <w:t>i</w:t>
      </w:r>
      <w:r w:rsidRPr="00172D4C">
        <w:t>que. C’est dans ce but, qu’au Québec, nous avons créé un certain nombre de comités interministériels pour mettre en œuvre des solutions appr</w:t>
      </w:r>
      <w:r w:rsidRPr="00172D4C">
        <w:t>o</w:t>
      </w:r>
      <w:r w:rsidRPr="00172D4C">
        <w:t>priées aux problèmes les plus aigus de bien-êtr</w:t>
      </w:r>
      <w:r>
        <w:t>e. </w:t>
      </w:r>
      <w:r>
        <w:rPr>
          <w:rStyle w:val="Appelnotedebasdep"/>
        </w:rPr>
        <w:footnoteReference w:id="152"/>
      </w:r>
    </w:p>
    <w:p w14:paraId="094D48DD" w14:textId="77777777" w:rsidR="0055408C" w:rsidRPr="00172D4C" w:rsidRDefault="0055408C" w:rsidP="0055408C">
      <w:pPr>
        <w:pStyle w:val="Grillecouleur-Accent1"/>
      </w:pPr>
    </w:p>
    <w:p w14:paraId="74F10E10" w14:textId="77777777" w:rsidR="0055408C" w:rsidRPr="00172D4C" w:rsidRDefault="0055408C" w:rsidP="0055408C">
      <w:pPr>
        <w:spacing w:before="120" w:after="120"/>
        <w:jc w:val="both"/>
      </w:pPr>
      <w:r w:rsidRPr="00172D4C">
        <w:rPr>
          <w:lang w:eastAsia="fr-FR" w:bidi="fr-FR"/>
        </w:rPr>
        <w:t>On reconnaît l’influence directe du Rapport Boucher. Dans une o</w:t>
      </w:r>
      <w:r w:rsidRPr="00172D4C">
        <w:rPr>
          <w:lang w:eastAsia="fr-FR" w:bidi="fr-FR"/>
        </w:rPr>
        <w:t>p</w:t>
      </w:r>
      <w:r w:rsidRPr="00172D4C">
        <w:rPr>
          <w:lang w:eastAsia="fr-FR" w:bidi="fr-FR"/>
        </w:rPr>
        <w:t>tique aussi particulière, on comprend facilement que les mesures d'une province à l’autre v</w:t>
      </w:r>
      <w:r w:rsidRPr="00172D4C">
        <w:rPr>
          <w:lang w:eastAsia="fr-FR" w:bidi="fr-FR"/>
        </w:rPr>
        <w:t>a</w:t>
      </w:r>
      <w:r w:rsidRPr="00172D4C">
        <w:rPr>
          <w:lang w:eastAsia="fr-FR" w:bidi="fr-FR"/>
        </w:rPr>
        <w:t>rieront énormément. Aussi faut-il trouver une nouvelle façon de permettre aux provinces de se prévaloir des fonds fédéraux</w:t>
      </w:r>
      <w:r>
        <w:rPr>
          <w:lang w:eastAsia="fr-FR" w:bidi="fr-FR"/>
        </w:rPr>
        <w:t> :</w:t>
      </w:r>
    </w:p>
    <w:p w14:paraId="5EB57C76" w14:textId="77777777" w:rsidR="0055408C" w:rsidRDefault="0055408C" w:rsidP="0055408C">
      <w:pPr>
        <w:pStyle w:val="Grillecouleur-Accent1"/>
      </w:pPr>
    </w:p>
    <w:p w14:paraId="7374B66C" w14:textId="77777777" w:rsidR="0055408C" w:rsidRDefault="0055408C" w:rsidP="0055408C">
      <w:pPr>
        <w:pStyle w:val="Grillecouleur-Accent1"/>
      </w:pPr>
      <w:r w:rsidRPr="00172D4C">
        <w:t>Pour assurer le retour des plans conjoints aux pr</w:t>
      </w:r>
      <w:r w:rsidRPr="00172D4C">
        <w:t>o</w:t>
      </w:r>
      <w:r w:rsidRPr="00172D4C">
        <w:t>vinces, le Québec préconise la formule d’option. Cette formule comporterait diverses mod</w:t>
      </w:r>
      <w:r w:rsidRPr="00172D4C">
        <w:t>a</w:t>
      </w:r>
      <w:r w:rsidRPr="00172D4C">
        <w:t>lités d’application suivant la nature des différents plans conjoints. Elle i</w:t>
      </w:r>
      <w:r w:rsidRPr="00172D4C">
        <w:t>m</w:t>
      </w:r>
      <w:r w:rsidRPr="00172D4C">
        <w:t>plique une compensation financière que le gouvernement fédéral accord</w:t>
      </w:r>
      <w:r w:rsidRPr="00172D4C">
        <w:t>e</w:t>
      </w:r>
      <w:r w:rsidRPr="00172D4C">
        <w:t>rait aux provinces en retour de leurs responsabilités accrues. Cette co</w:t>
      </w:r>
      <w:r w:rsidRPr="00172D4C">
        <w:t>m</w:t>
      </w:r>
      <w:r w:rsidRPr="00172D4C">
        <w:t>pensation financière pourrait prendre la forme de droits a</w:t>
      </w:r>
      <w:r w:rsidRPr="00172D4C">
        <w:t>d</w:t>
      </w:r>
      <w:r w:rsidRPr="00172D4C">
        <w:t>ditionnels d’imposition spécifique réservés aux gouvernements pr</w:t>
      </w:r>
      <w:r w:rsidRPr="00172D4C">
        <w:t>o</w:t>
      </w:r>
      <w:r w:rsidRPr="00172D4C">
        <w:t>vinciaux ou d’additions aux paiements de péréqu</w:t>
      </w:r>
      <w:r w:rsidRPr="00172D4C">
        <w:t>a</w:t>
      </w:r>
      <w:r w:rsidRPr="00172D4C">
        <w:t>tion</w:t>
      </w:r>
      <w:r>
        <w:t>. </w:t>
      </w:r>
      <w:r>
        <w:rPr>
          <w:rStyle w:val="Appelnotedebasdep"/>
        </w:rPr>
        <w:footnoteReference w:id="153"/>
      </w:r>
    </w:p>
    <w:p w14:paraId="5F873B3A" w14:textId="77777777" w:rsidR="0055408C" w:rsidRPr="00172D4C" w:rsidRDefault="0055408C" w:rsidP="0055408C">
      <w:pPr>
        <w:pStyle w:val="Grillecouleur-Accent1"/>
      </w:pPr>
    </w:p>
    <w:p w14:paraId="61F812C9" w14:textId="77777777" w:rsidR="0055408C" w:rsidRPr="00172D4C" w:rsidRDefault="0055408C" w:rsidP="0055408C">
      <w:pPr>
        <w:spacing w:before="120" w:after="120"/>
        <w:jc w:val="both"/>
      </w:pPr>
      <w:r w:rsidRPr="00172D4C">
        <w:rPr>
          <w:lang w:eastAsia="fr-FR" w:bidi="fr-FR"/>
        </w:rPr>
        <w:t>Les demandes du Québec semblent fondées</w:t>
      </w:r>
      <w:r>
        <w:rPr>
          <w:lang w:eastAsia="fr-FR" w:bidi="fr-FR"/>
        </w:rPr>
        <w:t> :</w:t>
      </w:r>
      <w:r w:rsidRPr="00172D4C">
        <w:rPr>
          <w:lang w:eastAsia="fr-FR" w:bidi="fr-FR"/>
        </w:rPr>
        <w:t xml:space="preserve"> aussi les ententes avec le gouvernement fédéral se concluent-elles sans trop de diff</w:t>
      </w:r>
      <w:r w:rsidRPr="00172D4C">
        <w:rPr>
          <w:lang w:eastAsia="fr-FR" w:bidi="fr-FR"/>
        </w:rPr>
        <w:t>i</w:t>
      </w:r>
      <w:r w:rsidRPr="00172D4C">
        <w:rPr>
          <w:lang w:eastAsia="fr-FR" w:bidi="fr-FR"/>
        </w:rPr>
        <w:t>cultés, et tout en tenant compte des exigences de la province.</w:t>
      </w:r>
    </w:p>
    <w:p w14:paraId="04F58662" w14:textId="77777777" w:rsidR="0055408C" w:rsidRPr="00172D4C" w:rsidRDefault="0055408C" w:rsidP="0055408C">
      <w:pPr>
        <w:spacing w:before="120" w:after="120"/>
        <w:jc w:val="both"/>
      </w:pPr>
      <w:r w:rsidRPr="00172D4C">
        <w:rPr>
          <w:lang w:eastAsia="fr-FR" w:bidi="fr-FR"/>
        </w:rPr>
        <w:t>En novembre 1965, M. René Lévesque est nommé ministre de la Famille et du Bien-être Social. Comme le note M. Weiss</w:t>
      </w:r>
      <w:r>
        <w:rPr>
          <w:lang w:eastAsia="fr-FR" w:bidi="fr-FR"/>
        </w:rPr>
        <w:t> :</w:t>
      </w:r>
    </w:p>
    <w:p w14:paraId="5A311D84" w14:textId="77777777" w:rsidR="0055408C" w:rsidRPr="00172D4C" w:rsidRDefault="0055408C" w:rsidP="0055408C">
      <w:pPr>
        <w:spacing w:before="120" w:after="120"/>
        <w:jc w:val="both"/>
      </w:pPr>
      <w:r>
        <w:rPr>
          <w:lang w:eastAsia="fr-FR" w:bidi="fr-FR"/>
        </w:rPr>
        <w:t>[101]</w:t>
      </w:r>
    </w:p>
    <w:p w14:paraId="29462879" w14:textId="77777777" w:rsidR="0055408C" w:rsidRDefault="0055408C" w:rsidP="0055408C">
      <w:pPr>
        <w:pStyle w:val="Citation0"/>
      </w:pPr>
    </w:p>
    <w:p w14:paraId="038B636E" w14:textId="77777777" w:rsidR="0055408C" w:rsidRDefault="0055408C" w:rsidP="0055408C">
      <w:pPr>
        <w:pStyle w:val="Citation0"/>
      </w:pPr>
      <w:r w:rsidRPr="00172D4C">
        <w:t>Mr. Lévesque’s new appointment is probably intented to be a guaru</w:t>
      </w:r>
      <w:r w:rsidRPr="00172D4C">
        <w:t>n</w:t>
      </w:r>
      <w:r w:rsidRPr="00172D4C">
        <w:t>tee that the Boucher Report, the Lib</w:t>
      </w:r>
      <w:r w:rsidRPr="00172D4C">
        <w:t>e</w:t>
      </w:r>
      <w:r>
        <w:t>ral Party’s likely</w:t>
      </w:r>
      <w:r w:rsidRPr="00172D4C">
        <w:t xml:space="preserve"> manifeste for the next </w:t>
      </w:r>
      <w:r>
        <w:t>election, will be implement</w:t>
      </w:r>
      <w:r w:rsidRPr="00172D4C">
        <w:t>ed.</w:t>
      </w:r>
      <w:r>
        <w:t> </w:t>
      </w:r>
      <w:r>
        <w:rPr>
          <w:rStyle w:val="Appelnotedebasdep"/>
        </w:rPr>
        <w:footnoteReference w:id="154"/>
      </w:r>
    </w:p>
    <w:p w14:paraId="157232A7" w14:textId="77777777" w:rsidR="0055408C" w:rsidRPr="00172D4C" w:rsidRDefault="0055408C" w:rsidP="0055408C">
      <w:pPr>
        <w:pStyle w:val="Citation0"/>
      </w:pPr>
    </w:p>
    <w:p w14:paraId="590DF347" w14:textId="77777777" w:rsidR="0055408C" w:rsidRPr="00172D4C" w:rsidRDefault="0055408C" w:rsidP="0055408C">
      <w:pPr>
        <w:spacing w:before="120" w:after="120"/>
        <w:jc w:val="both"/>
      </w:pPr>
      <w:r w:rsidRPr="00172D4C">
        <w:rPr>
          <w:lang w:eastAsia="fr-FR" w:bidi="fr-FR"/>
        </w:rPr>
        <w:t>M. Lévesque ne tarde pas à confirmer cette hypoth</w:t>
      </w:r>
      <w:r w:rsidRPr="00172D4C">
        <w:rPr>
          <w:lang w:eastAsia="fr-FR" w:bidi="fr-FR"/>
        </w:rPr>
        <w:t>è</w:t>
      </w:r>
      <w:r w:rsidRPr="00172D4C">
        <w:rPr>
          <w:lang w:eastAsia="fr-FR" w:bidi="fr-FR"/>
        </w:rPr>
        <w:t>se</w:t>
      </w:r>
      <w:r>
        <w:rPr>
          <w:lang w:eastAsia="fr-FR" w:bidi="fr-FR"/>
        </w:rPr>
        <w:t> :</w:t>
      </w:r>
      <w:r w:rsidRPr="00172D4C">
        <w:rPr>
          <w:lang w:eastAsia="fr-FR" w:bidi="fr-FR"/>
        </w:rPr>
        <w:t xml:space="preserve"> dans une entrevue accordée au </w:t>
      </w:r>
      <w:r w:rsidRPr="00172D4C">
        <w:t>Devoir</w:t>
      </w:r>
      <w:r w:rsidRPr="00172D4C">
        <w:rPr>
          <w:lang w:eastAsia="fr-FR" w:bidi="fr-FR"/>
        </w:rPr>
        <w:t xml:space="preserve"> le 30 nove</w:t>
      </w:r>
      <w:r w:rsidRPr="00172D4C">
        <w:rPr>
          <w:lang w:eastAsia="fr-FR" w:bidi="fr-FR"/>
        </w:rPr>
        <w:t>m</w:t>
      </w:r>
      <w:r w:rsidRPr="00172D4C">
        <w:rPr>
          <w:lang w:eastAsia="fr-FR" w:bidi="fr-FR"/>
        </w:rPr>
        <w:t>bre 1965, il déclare</w:t>
      </w:r>
      <w:r>
        <w:rPr>
          <w:lang w:eastAsia="fr-FR" w:bidi="fr-FR"/>
        </w:rPr>
        <w:t> :</w:t>
      </w:r>
      <w:r w:rsidRPr="00172D4C">
        <w:rPr>
          <w:lang w:eastAsia="fr-FR" w:bidi="fr-FR"/>
        </w:rPr>
        <w:t xml:space="preserve"> </w:t>
      </w:r>
      <w:r>
        <w:rPr>
          <w:lang w:eastAsia="fr-FR" w:bidi="fr-FR"/>
        </w:rPr>
        <w:t>« </w:t>
      </w:r>
      <w:r w:rsidRPr="00172D4C">
        <w:rPr>
          <w:lang w:eastAsia="fr-FR" w:bidi="fr-FR"/>
        </w:rPr>
        <w:t>Ma Bible</w:t>
      </w:r>
      <w:r>
        <w:rPr>
          <w:lang w:eastAsia="fr-FR" w:bidi="fr-FR"/>
        </w:rPr>
        <w:t> :</w:t>
      </w:r>
      <w:r w:rsidRPr="00172D4C">
        <w:rPr>
          <w:lang w:eastAsia="fr-FR" w:bidi="fr-FR"/>
        </w:rPr>
        <w:t xml:space="preserve"> le rapport Boucher.</w:t>
      </w:r>
      <w:r>
        <w:rPr>
          <w:lang w:eastAsia="fr-FR" w:bidi="fr-FR"/>
        </w:rPr>
        <w:t> »</w:t>
      </w:r>
      <w:r w:rsidRPr="00172D4C">
        <w:rPr>
          <w:lang w:eastAsia="fr-FR" w:bidi="fr-FR"/>
        </w:rPr>
        <w:t xml:space="preserve"> Dès le début de son mandat, M. Léve</w:t>
      </w:r>
      <w:r w:rsidRPr="00172D4C">
        <w:rPr>
          <w:lang w:eastAsia="fr-FR" w:bidi="fr-FR"/>
        </w:rPr>
        <w:t>s</w:t>
      </w:r>
      <w:r w:rsidRPr="00172D4C">
        <w:rPr>
          <w:lang w:eastAsia="fr-FR" w:bidi="fr-FR"/>
        </w:rPr>
        <w:t>que est appelé à définir sa politique, à la conférence sur la pauvreté qui se tient à Ottawa du 7 au 10 décembre 1965</w:t>
      </w:r>
      <w:r>
        <w:rPr>
          <w:lang w:eastAsia="fr-FR" w:bidi="fr-FR"/>
        </w:rPr>
        <w:t> :</w:t>
      </w:r>
    </w:p>
    <w:p w14:paraId="073AD6FE" w14:textId="77777777" w:rsidR="0055408C" w:rsidRDefault="0055408C" w:rsidP="0055408C">
      <w:pPr>
        <w:pStyle w:val="Grillecouleur-Accent1"/>
      </w:pPr>
    </w:p>
    <w:p w14:paraId="77568CD6" w14:textId="77777777" w:rsidR="0055408C" w:rsidRDefault="0055408C" w:rsidP="0055408C">
      <w:pPr>
        <w:pStyle w:val="Grillecouleur-Accent1"/>
        <w:rPr>
          <w:vertAlign w:val="superscript"/>
        </w:rPr>
      </w:pPr>
      <w:r w:rsidRPr="00172D4C">
        <w:t>Notre objectif devrait donc être de nous attaquer à la fois aux cons</w:t>
      </w:r>
      <w:r w:rsidRPr="00172D4C">
        <w:t>é</w:t>
      </w:r>
      <w:r w:rsidRPr="00172D4C">
        <w:t xml:space="preserve">quences de la </w:t>
      </w:r>
      <w:r>
        <w:t>« </w:t>
      </w:r>
      <w:r w:rsidRPr="00172D4C">
        <w:t>pauvreté</w:t>
      </w:r>
      <w:r>
        <w:t> »</w:t>
      </w:r>
      <w:r w:rsidRPr="00172D4C">
        <w:t>, peu importe comment elle est définie, et à to</w:t>
      </w:r>
      <w:r w:rsidRPr="00172D4C">
        <w:t>u</w:t>
      </w:r>
      <w:r w:rsidRPr="00172D4C">
        <w:t>tes ses causes. De cette façon, nous conjuguerions efficacement les mes</w:t>
      </w:r>
      <w:r w:rsidRPr="00172D4C">
        <w:t>u</w:t>
      </w:r>
      <w:r w:rsidRPr="00172D4C">
        <w:t>res à courte, à moyenne et à longue portée. C’est la perspective dans l</w:t>
      </w:r>
      <w:r w:rsidRPr="00172D4C">
        <w:t>a</w:t>
      </w:r>
      <w:r w:rsidRPr="00172D4C">
        <w:t>quelle le Québec se situe</w:t>
      </w:r>
      <w:r>
        <w:t>. </w:t>
      </w:r>
      <w:r>
        <w:rPr>
          <w:rStyle w:val="Appelnotedebasdep"/>
        </w:rPr>
        <w:footnoteReference w:id="155"/>
      </w:r>
    </w:p>
    <w:p w14:paraId="4E65E148" w14:textId="77777777" w:rsidR="0055408C" w:rsidRPr="00172D4C" w:rsidRDefault="0055408C" w:rsidP="0055408C">
      <w:pPr>
        <w:pStyle w:val="Grillecouleur-Accent1"/>
      </w:pPr>
    </w:p>
    <w:p w14:paraId="35806498" w14:textId="77777777" w:rsidR="0055408C" w:rsidRPr="00172D4C" w:rsidRDefault="0055408C" w:rsidP="0055408C">
      <w:pPr>
        <w:spacing w:before="120" w:after="120"/>
        <w:jc w:val="both"/>
      </w:pPr>
      <w:r w:rsidRPr="00172D4C">
        <w:rPr>
          <w:lang w:eastAsia="fr-FR" w:bidi="fr-FR"/>
        </w:rPr>
        <w:t>M. Lévesque souligne les exigences du Québec</w:t>
      </w:r>
      <w:r>
        <w:rPr>
          <w:lang w:eastAsia="fr-FR" w:bidi="fr-FR"/>
        </w:rPr>
        <w:t> :</w:t>
      </w:r>
    </w:p>
    <w:p w14:paraId="199FE21B" w14:textId="77777777" w:rsidR="0055408C" w:rsidRDefault="0055408C" w:rsidP="0055408C">
      <w:pPr>
        <w:pStyle w:val="Grillecouleur-Accent1"/>
      </w:pPr>
    </w:p>
    <w:p w14:paraId="25B1D2D8" w14:textId="77777777" w:rsidR="0055408C" w:rsidRDefault="0055408C" w:rsidP="0055408C">
      <w:pPr>
        <w:pStyle w:val="Grillecouleur-Accent1"/>
      </w:pPr>
      <w:r w:rsidRPr="00172D4C">
        <w:t xml:space="preserve">Nos positions sur le problème de la </w:t>
      </w:r>
      <w:r>
        <w:t>« </w:t>
      </w:r>
      <w:r w:rsidRPr="00172D4C">
        <w:t>guerre à la pa</w:t>
      </w:r>
      <w:r w:rsidRPr="00172D4C">
        <w:t>u</w:t>
      </w:r>
      <w:r w:rsidRPr="00172D4C">
        <w:t>vreté</w:t>
      </w:r>
      <w:r>
        <w:t> »</w:t>
      </w:r>
      <w:r w:rsidRPr="00172D4C">
        <w:t xml:space="preserve"> et sur les questions connexes se résument à trois exigences fondament</w:t>
      </w:r>
      <w:r w:rsidRPr="00172D4C">
        <w:t>a</w:t>
      </w:r>
      <w:r w:rsidRPr="00172D4C">
        <w:t>les...</w:t>
      </w:r>
      <w:r>
        <w:t> :</w:t>
      </w:r>
      <w:r w:rsidRPr="00172D4C">
        <w:t xml:space="preserve"> </w:t>
      </w:r>
      <w:r>
        <w:t>1</w:t>
      </w:r>
      <w:r w:rsidRPr="00172D4C">
        <w:t xml:space="preserve">) nous recherchons une action </w:t>
      </w:r>
      <w:r w:rsidRPr="00172D4C">
        <w:rPr>
          <w:i/>
          <w:iCs/>
        </w:rPr>
        <w:t>effi</w:t>
      </w:r>
      <w:r w:rsidRPr="00172D4C">
        <w:t>cace et intégrée, 2) nous t</w:t>
      </w:r>
      <w:r w:rsidRPr="00172D4C">
        <w:t>e</w:t>
      </w:r>
      <w:r w:rsidRPr="00172D4C">
        <w:t>nons au respect intégral de notre compétence et 3) nous voulons poursuivre la mise en œ</w:t>
      </w:r>
      <w:r w:rsidRPr="00172D4C">
        <w:t>u</w:t>
      </w:r>
      <w:r w:rsidRPr="00172D4C">
        <w:t>vre chez, nous d’une politique de développement économ</w:t>
      </w:r>
      <w:r w:rsidRPr="00172D4C">
        <w:t>i</w:t>
      </w:r>
      <w:r w:rsidRPr="00172D4C">
        <w:t>que et social conforme à nos besoins particuliers.</w:t>
      </w:r>
      <w:r>
        <w:t> </w:t>
      </w:r>
      <w:r>
        <w:rPr>
          <w:rStyle w:val="Appelnotedebasdep"/>
        </w:rPr>
        <w:footnoteReference w:id="156"/>
      </w:r>
    </w:p>
    <w:p w14:paraId="31F26251" w14:textId="77777777" w:rsidR="0055408C" w:rsidRPr="00172D4C" w:rsidRDefault="0055408C" w:rsidP="0055408C">
      <w:pPr>
        <w:pStyle w:val="Grillecouleur-Accent1"/>
      </w:pPr>
    </w:p>
    <w:p w14:paraId="3AB27998" w14:textId="77777777" w:rsidR="0055408C" w:rsidRPr="00172D4C" w:rsidRDefault="0055408C" w:rsidP="0055408C">
      <w:pPr>
        <w:spacing w:before="120" w:after="120"/>
        <w:jc w:val="both"/>
      </w:pPr>
      <w:r w:rsidRPr="00172D4C">
        <w:rPr>
          <w:lang w:eastAsia="fr-FR" w:bidi="fr-FR"/>
        </w:rPr>
        <w:t>Selon le ministre, les réformes amorcées par son gouvernement i</w:t>
      </w:r>
      <w:r w:rsidRPr="00172D4C">
        <w:rPr>
          <w:lang w:eastAsia="fr-FR" w:bidi="fr-FR"/>
        </w:rPr>
        <w:t>n</w:t>
      </w:r>
      <w:r w:rsidRPr="00172D4C">
        <w:rPr>
          <w:lang w:eastAsia="fr-FR" w:bidi="fr-FR"/>
        </w:rPr>
        <w:t>diquent bien qu</w:t>
      </w:r>
      <w:r>
        <w:rPr>
          <w:lang w:eastAsia="fr-FR" w:bidi="fr-FR"/>
        </w:rPr>
        <w:t>e</w:t>
      </w:r>
      <w:r w:rsidRPr="00172D4C">
        <w:rPr>
          <w:lang w:eastAsia="fr-FR" w:bidi="fr-FR"/>
        </w:rPr>
        <w:t xml:space="preserve"> celui-ci a la comp</w:t>
      </w:r>
      <w:r w:rsidRPr="00172D4C">
        <w:rPr>
          <w:lang w:eastAsia="fr-FR" w:bidi="fr-FR"/>
        </w:rPr>
        <w:t>é</w:t>
      </w:r>
      <w:r w:rsidRPr="00172D4C">
        <w:rPr>
          <w:lang w:eastAsia="fr-FR" w:bidi="fr-FR"/>
        </w:rPr>
        <w:t>tence nécessaire pour établir ses propres politiques s</w:t>
      </w:r>
      <w:r w:rsidRPr="00172D4C">
        <w:rPr>
          <w:lang w:eastAsia="fr-FR" w:bidi="fr-FR"/>
        </w:rPr>
        <w:t>o</w:t>
      </w:r>
      <w:r w:rsidRPr="00172D4C">
        <w:rPr>
          <w:lang w:eastAsia="fr-FR" w:bidi="fr-FR"/>
        </w:rPr>
        <w:t>ciales</w:t>
      </w:r>
      <w:r>
        <w:rPr>
          <w:lang w:eastAsia="fr-FR" w:bidi="fr-FR"/>
        </w:rPr>
        <w:t> :</w:t>
      </w:r>
    </w:p>
    <w:p w14:paraId="6BEF9096" w14:textId="77777777" w:rsidR="0055408C" w:rsidRDefault="0055408C" w:rsidP="0055408C">
      <w:pPr>
        <w:pStyle w:val="Citation0"/>
      </w:pPr>
    </w:p>
    <w:p w14:paraId="608AB88F" w14:textId="77777777" w:rsidR="0055408C" w:rsidRDefault="0055408C" w:rsidP="0055408C">
      <w:pPr>
        <w:pStyle w:val="Citation0"/>
      </w:pPr>
      <w:r w:rsidRPr="00172D4C">
        <w:t>... nous devons réorganiser la politique d’assistance sociale de f</w:t>
      </w:r>
      <w:r w:rsidRPr="00172D4C">
        <w:t>a</w:t>
      </w:r>
      <w:r w:rsidRPr="00172D4C">
        <w:t>çon à ce quelle ne soit pas uniquement un moyen de soutenir indéfiniment les rev</w:t>
      </w:r>
      <w:r w:rsidRPr="00172D4C">
        <w:t>e</w:t>
      </w:r>
      <w:r w:rsidRPr="00172D4C">
        <w:t>nus d’une fra</w:t>
      </w:r>
      <w:r w:rsidRPr="00172D4C">
        <w:t>c</w:t>
      </w:r>
      <w:r w:rsidRPr="00172D4C">
        <w:t>tion de la population considérée une fois pour toutes, ou tout au moins pour une longue période de temps co</w:t>
      </w:r>
      <w:r w:rsidRPr="00172D4C">
        <w:t>m</w:t>
      </w:r>
      <w:r w:rsidRPr="00172D4C">
        <w:t>me inapte à une économie moderne. L’assistance peut et doit, au</w:t>
      </w:r>
      <w:r>
        <w:t xml:space="preserve"> [102] </w:t>
      </w:r>
      <w:r w:rsidRPr="00172D4C">
        <w:t>contraire, devenir un instr</w:t>
      </w:r>
      <w:r w:rsidRPr="00172D4C">
        <w:t>u</w:t>
      </w:r>
      <w:r w:rsidRPr="00172D4C">
        <w:t>ment positif de réhabilitation sociale et huma</w:t>
      </w:r>
      <w:r w:rsidRPr="00172D4C">
        <w:t>i</w:t>
      </w:r>
      <w:r w:rsidRPr="00172D4C">
        <w:t>ne en se conjuguant à une aide sous forme de services personnels ou communautaires, en étant ada</w:t>
      </w:r>
      <w:r w:rsidRPr="00172D4C">
        <w:t>p</w:t>
      </w:r>
      <w:r w:rsidRPr="00172D4C">
        <w:t>tée aux besoins de la personne ou de la famille assistée et en perdant que</w:t>
      </w:r>
      <w:r w:rsidRPr="00172D4C">
        <w:t>l</w:t>
      </w:r>
      <w:r w:rsidRPr="00172D4C">
        <w:t>que peu ce caractère d’automatisme adm</w:t>
      </w:r>
      <w:r w:rsidRPr="00172D4C">
        <w:t>i</w:t>
      </w:r>
      <w:r w:rsidRPr="00172D4C">
        <w:t>nistratif aveugle qui engendre et nourrit la dépendance sociale dans un trop grand no</w:t>
      </w:r>
      <w:r w:rsidRPr="00172D4C">
        <w:t>m</w:t>
      </w:r>
      <w:r w:rsidRPr="00172D4C">
        <w:t xml:space="preserve">bre de cas. L’assistance cessera alors d'être le tribut qu’une société de </w:t>
      </w:r>
      <w:r w:rsidRPr="00172D4C">
        <w:rPr>
          <w:i/>
          <w:iCs/>
        </w:rPr>
        <w:t xml:space="preserve">type </w:t>
      </w:r>
      <w:r w:rsidRPr="00172D4C">
        <w:t>bourgeois doit payer pour se donner bonne conscience en face de la misère humaine. Evide</w:t>
      </w:r>
      <w:r w:rsidRPr="00172D4C">
        <w:t>m</w:t>
      </w:r>
      <w:r w:rsidRPr="00172D4C">
        <w:t>ment, l’assistance sociale est forcée de prendre la relève d’une économie mal organisée, peu concurre</w:t>
      </w:r>
      <w:r w:rsidRPr="00172D4C">
        <w:t>n</w:t>
      </w:r>
      <w:r w:rsidRPr="00172D4C">
        <w:t>tielle et peu dynamique. Mais dans la mesure où l’on s’occupe d’exercer une a</w:t>
      </w:r>
      <w:r w:rsidRPr="00172D4C">
        <w:t>c</w:t>
      </w:r>
      <w:r w:rsidRPr="00172D4C">
        <w:t>tion profonde sur l’économie elle-même, il importe que la politique d’assistance soit agencée de f</w:t>
      </w:r>
      <w:r w:rsidRPr="00172D4C">
        <w:t>a</w:t>
      </w:r>
      <w:r w:rsidRPr="00172D4C">
        <w:t>çon à pousser aussi loin qu’il est possible la réhabilitation et la mobilité des tr</w:t>
      </w:r>
      <w:r w:rsidRPr="00172D4C">
        <w:t>a</w:t>
      </w:r>
      <w:r w:rsidRPr="00172D4C">
        <w:t>vailleurs ou de ceux qui peuvent le d</w:t>
      </w:r>
      <w:r w:rsidRPr="00172D4C">
        <w:t>e</w:t>
      </w:r>
      <w:r w:rsidRPr="00172D4C">
        <w:t>venir, et ainsi redonner leur fierté humaine aux assistés sociaux qui l’auraient perdue et les rendre plus rap</w:t>
      </w:r>
      <w:r w:rsidRPr="00172D4C">
        <w:t>i</w:t>
      </w:r>
      <w:r w:rsidRPr="00172D4C">
        <w:t>dement aux circuits productifs. Une telle politique implique que des re</w:t>
      </w:r>
      <w:r w:rsidRPr="00172D4C">
        <w:t>s</w:t>
      </w:r>
      <w:r w:rsidRPr="00172D4C">
        <w:t>sources importantes soient consacrées à identifier les facteurs qui ont contr</w:t>
      </w:r>
      <w:r w:rsidRPr="00172D4C">
        <w:t>i</w:t>
      </w:r>
      <w:r w:rsidRPr="00172D4C">
        <w:t>bué à l’apparition de cas individuels ou collectifs d’assistance. Cette identification des causes permet alors de recourir à ceux des services go</w:t>
      </w:r>
      <w:r w:rsidRPr="00172D4C">
        <w:t>u</w:t>
      </w:r>
      <w:r w:rsidRPr="00172D4C">
        <w:t>vernementaux qui peuvent corriger la-situation.</w:t>
      </w:r>
      <w:r>
        <w:t> </w:t>
      </w:r>
      <w:r>
        <w:rPr>
          <w:rStyle w:val="Appelnotedebasdep"/>
        </w:rPr>
        <w:footnoteReference w:id="157"/>
      </w:r>
    </w:p>
    <w:p w14:paraId="44D73FB5" w14:textId="77777777" w:rsidR="0055408C" w:rsidRPr="00172D4C" w:rsidRDefault="0055408C" w:rsidP="0055408C">
      <w:pPr>
        <w:pStyle w:val="Citation0"/>
      </w:pPr>
      <w:r w:rsidRPr="00172D4C">
        <w:rPr>
          <w:vertAlign w:val="superscript"/>
        </w:rPr>
        <w:t>.</w:t>
      </w:r>
    </w:p>
    <w:p w14:paraId="10B3E2F7" w14:textId="77777777" w:rsidR="0055408C" w:rsidRPr="00172D4C" w:rsidRDefault="0055408C" w:rsidP="0055408C">
      <w:pPr>
        <w:spacing w:before="120" w:after="120"/>
        <w:jc w:val="both"/>
      </w:pPr>
      <w:r w:rsidRPr="00172D4C">
        <w:rPr>
          <w:lang w:eastAsia="fr-FR" w:bidi="fr-FR"/>
        </w:rPr>
        <w:t>Le Québec ne refuse pas de collaborer avec le reste du Canada, mais il n’entend pas se laisser imposer des mesures inadaptées</w:t>
      </w:r>
      <w:r>
        <w:rPr>
          <w:lang w:eastAsia="fr-FR" w:bidi="fr-FR"/>
        </w:rPr>
        <w:t> :</w:t>
      </w:r>
    </w:p>
    <w:p w14:paraId="6016D9E5" w14:textId="77777777" w:rsidR="0055408C" w:rsidRDefault="0055408C" w:rsidP="0055408C">
      <w:pPr>
        <w:pStyle w:val="Citation0"/>
      </w:pPr>
    </w:p>
    <w:p w14:paraId="67B220EC" w14:textId="77777777" w:rsidR="0055408C" w:rsidRDefault="0055408C" w:rsidP="0055408C">
      <w:pPr>
        <w:pStyle w:val="Citation0"/>
      </w:pPr>
      <w:r w:rsidRPr="00172D4C">
        <w:t>.</w:t>
      </w:r>
      <w:r>
        <w:t>.</w:t>
      </w:r>
      <w:r w:rsidRPr="00172D4C">
        <w:t>. le Régime d’assistance publique du Canada a-t-il pour but d’aider f</w:t>
      </w:r>
      <w:r w:rsidRPr="00172D4C">
        <w:t>i</w:t>
      </w:r>
      <w:r w:rsidRPr="00172D4C">
        <w:t>nancièrement les provinces à s’acquitter des obligations qui' sont les leurs et dont e</w:t>
      </w:r>
      <w:r w:rsidRPr="00172D4C">
        <w:t>l</w:t>
      </w:r>
      <w:r w:rsidRPr="00172D4C">
        <w:t>les doivent garder l’entière responsabilité, ou vise-t-il plutôt à orienter la politique sociale des provinces dans un sens ou dans un autre</w:t>
      </w:r>
      <w:r>
        <w:t> ?</w:t>
      </w:r>
      <w:r w:rsidRPr="00172D4C">
        <w:t xml:space="preserve"> De la réponse à cette que</w:t>
      </w:r>
      <w:r w:rsidRPr="00172D4C">
        <w:t>s</w:t>
      </w:r>
      <w:r w:rsidRPr="00172D4C">
        <w:t>tion dépend, en fait, l’attitude que prendra le Québec dans ses négociations sur le genre d’option qu’il doit se faire r</w:t>
      </w:r>
      <w:r w:rsidRPr="00172D4C">
        <w:t>e</w:t>
      </w:r>
      <w:r w:rsidRPr="00172D4C">
        <w:t>connaître.</w:t>
      </w:r>
      <w:r>
        <w:t> </w:t>
      </w:r>
      <w:r>
        <w:rPr>
          <w:rStyle w:val="Appelnotedebasdep"/>
        </w:rPr>
        <w:footnoteReference w:id="158"/>
      </w:r>
    </w:p>
    <w:p w14:paraId="37A5EBCE" w14:textId="77777777" w:rsidR="0055408C" w:rsidRDefault="0055408C" w:rsidP="0055408C">
      <w:pPr>
        <w:spacing w:before="120" w:after="120"/>
        <w:jc w:val="both"/>
        <w:rPr>
          <w:lang w:eastAsia="fr-FR" w:bidi="fr-FR"/>
        </w:rPr>
      </w:pPr>
    </w:p>
    <w:p w14:paraId="73541127" w14:textId="77777777" w:rsidR="0055408C" w:rsidRPr="00172D4C" w:rsidRDefault="0055408C" w:rsidP="0055408C">
      <w:pPr>
        <w:spacing w:before="120" w:after="120"/>
        <w:jc w:val="both"/>
      </w:pPr>
      <w:r>
        <w:rPr>
          <w:lang w:eastAsia="fr-FR" w:bidi="fr-FR"/>
        </w:rPr>
        <w:t>[103]</w:t>
      </w:r>
    </w:p>
    <w:p w14:paraId="7B2304C4" w14:textId="77777777" w:rsidR="0055408C" w:rsidRPr="00172D4C" w:rsidRDefault="0055408C" w:rsidP="0055408C">
      <w:pPr>
        <w:spacing w:before="120" w:after="120"/>
        <w:jc w:val="both"/>
      </w:pPr>
      <w:r w:rsidRPr="00172D4C">
        <w:rPr>
          <w:lang w:eastAsia="fr-FR" w:bidi="fr-FR"/>
        </w:rPr>
        <w:t>M. Lévesque n’apporte pas des réticences seulement pour des questions de principe</w:t>
      </w:r>
      <w:r>
        <w:rPr>
          <w:lang w:eastAsia="fr-FR" w:bidi="fr-FR"/>
        </w:rPr>
        <w:t> :</w:t>
      </w:r>
      <w:r w:rsidRPr="00172D4C">
        <w:rPr>
          <w:lang w:eastAsia="fr-FR" w:bidi="fr-FR"/>
        </w:rPr>
        <w:t xml:space="preserve"> à la même conférence, il présente le plan que le Québec entend mettre en ma</w:t>
      </w:r>
      <w:r w:rsidRPr="00172D4C">
        <w:rPr>
          <w:lang w:eastAsia="fr-FR" w:bidi="fr-FR"/>
        </w:rPr>
        <w:t>r</w:t>
      </w:r>
      <w:r w:rsidRPr="00172D4C">
        <w:rPr>
          <w:lang w:eastAsia="fr-FR" w:bidi="fr-FR"/>
        </w:rPr>
        <w:t xml:space="preserve">che, les </w:t>
      </w:r>
      <w:r>
        <w:rPr>
          <w:lang w:eastAsia="fr-FR" w:bidi="fr-FR"/>
        </w:rPr>
        <w:t>« </w:t>
      </w:r>
      <w:r w:rsidRPr="00172D4C">
        <w:rPr>
          <w:lang w:eastAsia="fr-FR" w:bidi="fr-FR"/>
        </w:rPr>
        <w:t>instruments de sa politique sociale</w:t>
      </w:r>
      <w:r>
        <w:rPr>
          <w:lang w:eastAsia="fr-FR" w:bidi="fr-FR"/>
        </w:rPr>
        <w:t> » :</w:t>
      </w:r>
    </w:p>
    <w:p w14:paraId="097AE04C" w14:textId="77777777" w:rsidR="0055408C" w:rsidRDefault="0055408C" w:rsidP="0055408C">
      <w:pPr>
        <w:spacing w:before="120" w:after="120"/>
        <w:ind w:left="720" w:hanging="360"/>
        <w:jc w:val="both"/>
        <w:rPr>
          <w:color w:val="000090"/>
          <w:sz w:val="24"/>
          <w:lang w:eastAsia="fr-FR" w:bidi="fr-FR"/>
        </w:rPr>
      </w:pPr>
    </w:p>
    <w:p w14:paraId="49FB7849" w14:textId="77777777" w:rsidR="0055408C" w:rsidRPr="00057032" w:rsidRDefault="0055408C" w:rsidP="0055408C">
      <w:pPr>
        <w:spacing w:before="120" w:after="120"/>
        <w:ind w:left="720" w:hanging="360"/>
        <w:jc w:val="both"/>
        <w:rPr>
          <w:color w:val="000090"/>
          <w:sz w:val="24"/>
        </w:rPr>
      </w:pPr>
      <w:r w:rsidRPr="00057032">
        <w:rPr>
          <w:color w:val="000090"/>
          <w:sz w:val="24"/>
          <w:lang w:eastAsia="fr-FR" w:bidi="fr-FR"/>
        </w:rPr>
        <w:t>1)</w:t>
      </w:r>
      <w:r w:rsidRPr="00057032">
        <w:rPr>
          <w:color w:val="000090"/>
          <w:sz w:val="24"/>
          <w:lang w:eastAsia="fr-FR" w:bidi="fr-FR"/>
        </w:rPr>
        <w:tab/>
        <w:t>allocations familiales et scolaires :</w:t>
      </w:r>
    </w:p>
    <w:p w14:paraId="4F425698" w14:textId="77777777" w:rsidR="0055408C" w:rsidRPr="00057032" w:rsidRDefault="0055408C" w:rsidP="0055408C">
      <w:pPr>
        <w:spacing w:before="120" w:after="120"/>
        <w:ind w:left="1080" w:hanging="360"/>
        <w:jc w:val="both"/>
        <w:rPr>
          <w:color w:val="000090"/>
          <w:sz w:val="24"/>
        </w:rPr>
      </w:pPr>
      <w:r w:rsidRPr="00057032">
        <w:rPr>
          <w:color w:val="000090"/>
          <w:sz w:val="24"/>
          <w:lang w:eastAsia="fr-FR" w:bidi="fr-FR"/>
        </w:rPr>
        <w:t>a)</w:t>
      </w:r>
      <w:r w:rsidRPr="00057032">
        <w:rPr>
          <w:color w:val="000090"/>
          <w:sz w:val="24"/>
          <w:lang w:eastAsia="fr-FR" w:bidi="fr-FR"/>
        </w:rPr>
        <w:tab/>
        <w:t>aux étudiants de 16-17 ans : allocation doublée et étendue à ceux de 18 ans</w:t>
      </w:r>
    </w:p>
    <w:p w14:paraId="3F00E966" w14:textId="77777777" w:rsidR="0055408C" w:rsidRPr="00057032" w:rsidRDefault="0055408C" w:rsidP="0055408C">
      <w:pPr>
        <w:spacing w:before="120" w:after="120"/>
        <w:ind w:left="1080" w:hanging="360"/>
        <w:jc w:val="both"/>
        <w:rPr>
          <w:color w:val="000090"/>
          <w:sz w:val="24"/>
        </w:rPr>
      </w:pPr>
      <w:r w:rsidRPr="00057032">
        <w:rPr>
          <w:color w:val="000090"/>
          <w:sz w:val="24"/>
          <w:lang w:eastAsia="fr-FR" w:bidi="fr-FR"/>
        </w:rPr>
        <w:t>b)</w:t>
      </w:r>
      <w:r w:rsidRPr="00057032">
        <w:rPr>
          <w:color w:val="000090"/>
          <w:sz w:val="24"/>
          <w:lang w:eastAsia="fr-FR" w:bidi="fr-FR"/>
        </w:rPr>
        <w:tab/>
        <w:t>aux enfants de 13 à 15 ans, de rang 3 et plus : au</w:t>
      </w:r>
      <w:r w:rsidRPr="00057032">
        <w:rPr>
          <w:color w:val="000090"/>
          <w:sz w:val="24"/>
          <w:lang w:eastAsia="fr-FR" w:bidi="fr-FR"/>
        </w:rPr>
        <w:t>g</w:t>
      </w:r>
      <w:r w:rsidRPr="00057032">
        <w:rPr>
          <w:color w:val="000090"/>
          <w:sz w:val="24"/>
          <w:lang w:eastAsia="fr-FR" w:bidi="fr-FR"/>
        </w:rPr>
        <w:t>mentation à $16.00 par mois</w:t>
      </w:r>
    </w:p>
    <w:p w14:paraId="2106C247" w14:textId="77777777" w:rsidR="0055408C" w:rsidRPr="00057032" w:rsidRDefault="0055408C" w:rsidP="0055408C">
      <w:pPr>
        <w:spacing w:before="120" w:after="120"/>
        <w:ind w:left="720" w:hanging="360"/>
        <w:jc w:val="both"/>
        <w:rPr>
          <w:color w:val="000090"/>
          <w:sz w:val="24"/>
        </w:rPr>
      </w:pPr>
      <w:r w:rsidRPr="00057032">
        <w:rPr>
          <w:color w:val="000090"/>
          <w:sz w:val="24"/>
          <w:lang w:eastAsia="fr-FR" w:bidi="fr-FR"/>
        </w:rPr>
        <w:t>2)</w:t>
      </w:r>
      <w:r w:rsidRPr="00057032">
        <w:rPr>
          <w:color w:val="000090"/>
          <w:sz w:val="24"/>
          <w:lang w:eastAsia="fr-FR" w:bidi="fr-FR"/>
        </w:rPr>
        <w:tab/>
        <w:t>assistance financière :</w:t>
      </w:r>
    </w:p>
    <w:p w14:paraId="1B57D791" w14:textId="77777777" w:rsidR="0055408C" w:rsidRPr="00057032" w:rsidRDefault="0055408C" w:rsidP="0055408C">
      <w:pPr>
        <w:ind w:left="1080" w:hanging="360"/>
        <w:jc w:val="both"/>
        <w:rPr>
          <w:color w:val="000090"/>
          <w:sz w:val="24"/>
        </w:rPr>
      </w:pPr>
      <w:r w:rsidRPr="00057032">
        <w:rPr>
          <w:color w:val="000090"/>
          <w:sz w:val="24"/>
          <w:lang w:eastAsia="fr-FR" w:bidi="fr-FR"/>
        </w:rPr>
        <w:t>-</w:t>
      </w:r>
      <w:r w:rsidRPr="00057032">
        <w:rPr>
          <w:color w:val="000090"/>
          <w:sz w:val="24"/>
          <w:lang w:eastAsia="fr-FR" w:bidi="fr-FR"/>
        </w:rPr>
        <w:tab/>
        <w:t>sera régie par une loi générale d’assistance sociale</w:t>
      </w:r>
    </w:p>
    <w:p w14:paraId="13F58AE1" w14:textId="77777777" w:rsidR="0055408C" w:rsidRPr="00057032" w:rsidRDefault="0055408C" w:rsidP="0055408C">
      <w:pPr>
        <w:ind w:left="1080" w:hanging="360"/>
        <w:jc w:val="both"/>
        <w:rPr>
          <w:color w:val="000090"/>
          <w:sz w:val="24"/>
        </w:rPr>
      </w:pPr>
      <w:r w:rsidRPr="00057032">
        <w:rPr>
          <w:color w:val="000090"/>
          <w:sz w:val="24"/>
          <w:lang w:eastAsia="fr-FR" w:bidi="fr-FR"/>
        </w:rPr>
        <w:t>-</w:t>
      </w:r>
      <w:r w:rsidRPr="00057032">
        <w:rPr>
          <w:color w:val="000090"/>
          <w:sz w:val="24"/>
          <w:lang w:eastAsia="fr-FR" w:bidi="fr-FR"/>
        </w:rPr>
        <w:tab/>
        <w:t>l’assistance se fera selon la méthode du budget</w:t>
      </w:r>
    </w:p>
    <w:p w14:paraId="4DDD8BDD" w14:textId="77777777" w:rsidR="0055408C" w:rsidRPr="00057032" w:rsidRDefault="0055408C" w:rsidP="0055408C">
      <w:pPr>
        <w:spacing w:before="120" w:after="120"/>
        <w:ind w:left="720" w:hanging="360"/>
        <w:jc w:val="both"/>
        <w:rPr>
          <w:color w:val="000090"/>
          <w:sz w:val="24"/>
        </w:rPr>
      </w:pPr>
      <w:r w:rsidRPr="00057032">
        <w:rPr>
          <w:color w:val="000090"/>
          <w:sz w:val="24"/>
          <w:lang w:eastAsia="fr-FR" w:bidi="fr-FR"/>
        </w:rPr>
        <w:t>3)</w:t>
      </w:r>
      <w:r w:rsidRPr="00057032">
        <w:rPr>
          <w:color w:val="000090"/>
          <w:sz w:val="24"/>
          <w:lang w:eastAsia="fr-FR" w:bidi="fr-FR"/>
        </w:rPr>
        <w:tab/>
        <w:t>Services Sociaux :</w:t>
      </w:r>
    </w:p>
    <w:p w14:paraId="474B8AFB" w14:textId="77777777" w:rsidR="0055408C" w:rsidRPr="00057032" w:rsidRDefault="0055408C" w:rsidP="0055408C">
      <w:pPr>
        <w:spacing w:before="120" w:after="120"/>
        <w:ind w:left="1080" w:hanging="360"/>
        <w:jc w:val="both"/>
        <w:rPr>
          <w:color w:val="000090"/>
          <w:sz w:val="24"/>
        </w:rPr>
      </w:pPr>
      <w:r w:rsidRPr="00057032">
        <w:rPr>
          <w:color w:val="000090"/>
          <w:sz w:val="24"/>
          <w:lang w:eastAsia="fr-FR" w:bidi="fr-FR"/>
        </w:rPr>
        <w:t>a)</w:t>
      </w:r>
      <w:r w:rsidRPr="00057032">
        <w:rPr>
          <w:color w:val="000090"/>
          <w:sz w:val="24"/>
          <w:lang w:eastAsia="fr-FR" w:bidi="fr-FR"/>
        </w:rPr>
        <w:tab/>
        <w:t>l’État administrera la sécurité et l’assistance sociales</w:t>
      </w:r>
    </w:p>
    <w:p w14:paraId="381F9607" w14:textId="77777777" w:rsidR="0055408C" w:rsidRPr="00057032" w:rsidRDefault="0055408C" w:rsidP="0055408C">
      <w:pPr>
        <w:spacing w:before="120" w:after="120"/>
        <w:ind w:left="1080" w:hanging="360"/>
        <w:jc w:val="both"/>
        <w:rPr>
          <w:color w:val="000090"/>
          <w:sz w:val="24"/>
        </w:rPr>
      </w:pPr>
      <w:r w:rsidRPr="00057032">
        <w:rPr>
          <w:color w:val="000090"/>
          <w:sz w:val="24"/>
          <w:lang w:eastAsia="fr-FR" w:bidi="fr-FR"/>
        </w:rPr>
        <w:t>b)</w:t>
      </w:r>
      <w:r w:rsidRPr="00057032">
        <w:rPr>
          <w:color w:val="000090"/>
          <w:sz w:val="24"/>
          <w:lang w:eastAsia="fr-FR" w:bidi="fr-FR"/>
        </w:rPr>
        <w:tab/>
        <w:t>on insistera pour établir un bon diagnostic social et pour utiliser les ressources nécessaires pour une réhab</w:t>
      </w:r>
      <w:r w:rsidRPr="00057032">
        <w:rPr>
          <w:color w:val="000090"/>
          <w:sz w:val="24"/>
          <w:lang w:eastAsia="fr-FR" w:bidi="fr-FR"/>
        </w:rPr>
        <w:t>i</w:t>
      </w:r>
      <w:r w:rsidRPr="00057032">
        <w:rPr>
          <w:color w:val="000090"/>
          <w:sz w:val="24"/>
          <w:lang w:eastAsia="fr-FR" w:bidi="fr-FR"/>
        </w:rPr>
        <w:t>litation</w:t>
      </w:r>
    </w:p>
    <w:p w14:paraId="2ECB5207" w14:textId="77777777" w:rsidR="0055408C" w:rsidRPr="00057032" w:rsidRDefault="0055408C" w:rsidP="0055408C">
      <w:pPr>
        <w:spacing w:before="120" w:after="120"/>
        <w:ind w:left="1080" w:hanging="360"/>
        <w:jc w:val="both"/>
        <w:rPr>
          <w:color w:val="000090"/>
          <w:sz w:val="24"/>
        </w:rPr>
      </w:pPr>
      <w:r w:rsidRPr="00057032">
        <w:rPr>
          <w:color w:val="000090"/>
          <w:sz w:val="24"/>
          <w:lang w:eastAsia="fr-FR" w:bidi="fr-FR"/>
        </w:rPr>
        <w:t>c)</w:t>
      </w:r>
      <w:r w:rsidRPr="00057032">
        <w:rPr>
          <w:color w:val="000090"/>
          <w:sz w:val="24"/>
          <w:lang w:eastAsia="fr-FR" w:bidi="fr-FR"/>
        </w:rPr>
        <w:tab/>
        <w:t>les services offerts seront :</w:t>
      </w:r>
    </w:p>
    <w:p w14:paraId="491694F5" w14:textId="77777777" w:rsidR="0055408C" w:rsidRPr="00057032" w:rsidRDefault="0055408C" w:rsidP="0055408C">
      <w:pPr>
        <w:ind w:left="1440" w:hanging="360"/>
        <w:jc w:val="both"/>
        <w:rPr>
          <w:color w:val="000090"/>
          <w:sz w:val="24"/>
        </w:rPr>
      </w:pPr>
      <w:r w:rsidRPr="00057032">
        <w:rPr>
          <w:color w:val="000090"/>
          <w:sz w:val="24"/>
          <w:lang w:eastAsia="fr-FR" w:bidi="fr-FR"/>
        </w:rPr>
        <w:t>-</w:t>
      </w:r>
      <w:r w:rsidRPr="00057032">
        <w:rPr>
          <w:color w:val="000090"/>
          <w:sz w:val="24"/>
          <w:lang w:eastAsia="fr-FR" w:bidi="fr-FR"/>
        </w:rPr>
        <w:tab/>
        <w:t>santé</w:t>
      </w:r>
    </w:p>
    <w:p w14:paraId="025D609C" w14:textId="77777777" w:rsidR="0055408C" w:rsidRPr="00057032" w:rsidRDefault="0055408C" w:rsidP="0055408C">
      <w:pPr>
        <w:ind w:left="1440" w:hanging="360"/>
        <w:jc w:val="both"/>
        <w:rPr>
          <w:color w:val="000090"/>
          <w:sz w:val="24"/>
        </w:rPr>
      </w:pPr>
      <w:r w:rsidRPr="00057032">
        <w:rPr>
          <w:color w:val="000090"/>
          <w:sz w:val="24"/>
          <w:lang w:eastAsia="fr-FR" w:bidi="fr-FR"/>
        </w:rPr>
        <w:t>-</w:t>
      </w:r>
      <w:r w:rsidRPr="00057032">
        <w:rPr>
          <w:color w:val="000090"/>
          <w:sz w:val="24"/>
          <w:lang w:eastAsia="fr-FR" w:bidi="fr-FR"/>
        </w:rPr>
        <w:tab/>
        <w:t>auxiliaires familiales</w:t>
      </w:r>
    </w:p>
    <w:p w14:paraId="534FFFD6" w14:textId="77777777" w:rsidR="0055408C" w:rsidRPr="00057032" w:rsidRDefault="0055408C" w:rsidP="0055408C">
      <w:pPr>
        <w:ind w:left="1440" w:hanging="360"/>
        <w:jc w:val="both"/>
        <w:rPr>
          <w:color w:val="000090"/>
          <w:sz w:val="24"/>
        </w:rPr>
      </w:pPr>
      <w:r w:rsidRPr="00057032">
        <w:rPr>
          <w:color w:val="000090"/>
          <w:sz w:val="24"/>
          <w:lang w:eastAsia="fr-FR" w:bidi="fr-FR"/>
        </w:rPr>
        <w:t>-</w:t>
      </w:r>
      <w:r w:rsidRPr="00057032">
        <w:rPr>
          <w:color w:val="000090"/>
          <w:sz w:val="24"/>
          <w:lang w:eastAsia="fr-FR" w:bidi="fr-FR"/>
        </w:rPr>
        <w:tab/>
        <w:t>garderies</w:t>
      </w:r>
    </w:p>
    <w:p w14:paraId="3F16934E" w14:textId="77777777" w:rsidR="0055408C" w:rsidRPr="00057032" w:rsidRDefault="0055408C" w:rsidP="0055408C">
      <w:pPr>
        <w:ind w:left="1440" w:hanging="360"/>
        <w:jc w:val="both"/>
        <w:rPr>
          <w:color w:val="000090"/>
          <w:sz w:val="24"/>
        </w:rPr>
      </w:pPr>
      <w:r w:rsidRPr="00057032">
        <w:rPr>
          <w:color w:val="000090"/>
          <w:sz w:val="24"/>
          <w:lang w:eastAsia="fr-FR" w:bidi="fr-FR"/>
        </w:rPr>
        <w:t>-</w:t>
      </w:r>
      <w:r w:rsidRPr="00057032">
        <w:rPr>
          <w:color w:val="000090"/>
          <w:sz w:val="24"/>
          <w:lang w:eastAsia="fr-FR" w:bidi="fr-FR"/>
        </w:rPr>
        <w:tab/>
        <w:t>foyers nourriciers</w:t>
      </w:r>
    </w:p>
    <w:p w14:paraId="601DEAA8" w14:textId="77777777" w:rsidR="0055408C" w:rsidRPr="00057032" w:rsidRDefault="0055408C" w:rsidP="0055408C">
      <w:pPr>
        <w:ind w:left="1440" w:hanging="360"/>
        <w:jc w:val="both"/>
        <w:rPr>
          <w:color w:val="000090"/>
          <w:sz w:val="24"/>
        </w:rPr>
      </w:pPr>
      <w:r w:rsidRPr="00057032">
        <w:rPr>
          <w:color w:val="000090"/>
          <w:sz w:val="24"/>
          <w:lang w:eastAsia="fr-FR" w:bidi="fr-FR"/>
        </w:rPr>
        <w:t>-</w:t>
      </w:r>
      <w:r w:rsidRPr="00057032">
        <w:rPr>
          <w:color w:val="000090"/>
          <w:sz w:val="24"/>
          <w:lang w:eastAsia="fr-FR" w:bidi="fr-FR"/>
        </w:rPr>
        <w:tab/>
        <w:t>établissements pour soins spéciaux</w:t>
      </w:r>
    </w:p>
    <w:p w14:paraId="76C00845" w14:textId="77777777" w:rsidR="0055408C" w:rsidRPr="00057032" w:rsidRDefault="0055408C" w:rsidP="0055408C">
      <w:pPr>
        <w:ind w:left="1440" w:hanging="360"/>
        <w:jc w:val="both"/>
        <w:rPr>
          <w:color w:val="000090"/>
          <w:sz w:val="24"/>
        </w:rPr>
      </w:pPr>
      <w:r w:rsidRPr="00057032">
        <w:rPr>
          <w:color w:val="000090"/>
          <w:sz w:val="24"/>
          <w:lang w:eastAsia="fr-FR" w:bidi="fr-FR"/>
        </w:rPr>
        <w:t>-</w:t>
      </w:r>
      <w:r w:rsidRPr="00057032">
        <w:rPr>
          <w:color w:val="000090"/>
          <w:sz w:val="24"/>
          <w:lang w:eastAsia="fr-FR" w:bidi="fr-FR"/>
        </w:rPr>
        <w:tab/>
        <w:t>maisons familiales et villages d’enfants</w:t>
      </w:r>
    </w:p>
    <w:p w14:paraId="400A25B8" w14:textId="77777777" w:rsidR="0055408C" w:rsidRPr="00057032" w:rsidRDefault="0055408C" w:rsidP="0055408C">
      <w:pPr>
        <w:spacing w:before="120" w:after="120"/>
        <w:ind w:left="1080" w:hanging="360"/>
        <w:jc w:val="both"/>
        <w:rPr>
          <w:color w:val="000090"/>
          <w:sz w:val="24"/>
        </w:rPr>
      </w:pPr>
      <w:r w:rsidRPr="00057032">
        <w:rPr>
          <w:color w:val="000090"/>
          <w:sz w:val="24"/>
          <w:lang w:eastAsia="fr-FR" w:bidi="fr-FR"/>
        </w:rPr>
        <w:t>d)</w:t>
      </w:r>
      <w:r w:rsidRPr="00057032">
        <w:rPr>
          <w:color w:val="000090"/>
          <w:sz w:val="24"/>
          <w:lang w:eastAsia="fr-FR" w:bidi="fr-FR"/>
        </w:rPr>
        <w:tab/>
        <w:t>le dépannage rapide sera favorisé par une réglementation adéquate qui a</w:t>
      </w:r>
      <w:r w:rsidRPr="00057032">
        <w:rPr>
          <w:color w:val="000090"/>
          <w:sz w:val="24"/>
          <w:lang w:eastAsia="fr-FR" w:bidi="fr-FR"/>
        </w:rPr>
        <w:t>p</w:t>
      </w:r>
      <w:r w:rsidRPr="00057032">
        <w:rPr>
          <w:color w:val="000090"/>
          <w:sz w:val="24"/>
          <w:lang w:eastAsia="fr-FR" w:bidi="fr-FR"/>
        </w:rPr>
        <w:t>portera les fonds aux agences</w:t>
      </w:r>
    </w:p>
    <w:p w14:paraId="6055D7FD" w14:textId="77777777" w:rsidR="0055408C" w:rsidRPr="00057032" w:rsidRDefault="0055408C" w:rsidP="0055408C">
      <w:pPr>
        <w:spacing w:before="120" w:after="120"/>
        <w:ind w:left="1080" w:hanging="360"/>
        <w:jc w:val="both"/>
        <w:rPr>
          <w:color w:val="000090"/>
          <w:sz w:val="24"/>
        </w:rPr>
      </w:pPr>
      <w:r w:rsidRPr="00057032">
        <w:rPr>
          <w:color w:val="000090"/>
          <w:sz w:val="24"/>
          <w:lang w:eastAsia="fr-FR" w:bidi="fr-FR"/>
        </w:rPr>
        <w:t>e)</w:t>
      </w:r>
      <w:r w:rsidRPr="00057032">
        <w:rPr>
          <w:color w:val="000090"/>
          <w:sz w:val="24"/>
          <w:lang w:eastAsia="fr-FR" w:bidi="fr-FR"/>
        </w:rPr>
        <w:tab/>
        <w:t>système d’information</w:t>
      </w:r>
    </w:p>
    <w:p w14:paraId="584BDE13" w14:textId="77777777" w:rsidR="0055408C" w:rsidRPr="00057032" w:rsidRDefault="0055408C" w:rsidP="0055408C">
      <w:pPr>
        <w:spacing w:before="120" w:after="120"/>
        <w:ind w:left="1080" w:hanging="360"/>
        <w:jc w:val="both"/>
        <w:rPr>
          <w:color w:val="000090"/>
          <w:sz w:val="24"/>
        </w:rPr>
      </w:pPr>
      <w:r w:rsidRPr="00057032">
        <w:rPr>
          <w:color w:val="000090"/>
          <w:sz w:val="24"/>
          <w:lang w:eastAsia="fr-FR" w:bidi="fr-FR"/>
        </w:rPr>
        <w:t>f)</w:t>
      </w:r>
      <w:r w:rsidRPr="00057032">
        <w:rPr>
          <w:color w:val="000090"/>
          <w:sz w:val="24"/>
          <w:lang w:eastAsia="fr-FR" w:bidi="fr-FR"/>
        </w:rPr>
        <w:tab/>
        <w:t>services de protection de l’enfance et de la jeunesse</w:t>
      </w:r>
    </w:p>
    <w:p w14:paraId="71935E95" w14:textId="77777777" w:rsidR="0055408C" w:rsidRPr="00057032" w:rsidRDefault="0055408C" w:rsidP="0055408C">
      <w:pPr>
        <w:ind w:left="1440" w:hanging="360"/>
        <w:jc w:val="both"/>
        <w:rPr>
          <w:color w:val="000090"/>
          <w:sz w:val="24"/>
          <w:lang w:eastAsia="fr-FR" w:bidi="fr-FR"/>
        </w:rPr>
      </w:pPr>
      <w:r w:rsidRPr="00057032">
        <w:rPr>
          <w:color w:val="000090"/>
          <w:sz w:val="24"/>
          <w:lang w:eastAsia="fr-FR" w:bidi="fr-FR"/>
        </w:rPr>
        <w:t>-</w:t>
      </w:r>
      <w:r w:rsidRPr="00057032">
        <w:rPr>
          <w:color w:val="000090"/>
          <w:sz w:val="24"/>
          <w:lang w:eastAsia="fr-FR" w:bidi="fr-FR"/>
        </w:rPr>
        <w:tab/>
        <w:t>probation</w:t>
      </w:r>
    </w:p>
    <w:p w14:paraId="3DA0789C" w14:textId="77777777" w:rsidR="0055408C" w:rsidRPr="00057032" w:rsidRDefault="0055408C" w:rsidP="0055408C">
      <w:pPr>
        <w:ind w:left="1440" w:hanging="360"/>
        <w:jc w:val="both"/>
        <w:rPr>
          <w:color w:val="000090"/>
          <w:sz w:val="24"/>
          <w:lang w:eastAsia="fr-FR" w:bidi="fr-FR"/>
        </w:rPr>
      </w:pPr>
      <w:r w:rsidRPr="00057032">
        <w:rPr>
          <w:color w:val="000090"/>
          <w:sz w:val="24"/>
          <w:lang w:eastAsia="fr-FR" w:bidi="fr-FR"/>
        </w:rPr>
        <w:t>-</w:t>
      </w:r>
      <w:r w:rsidRPr="00057032">
        <w:rPr>
          <w:color w:val="000090"/>
          <w:sz w:val="24"/>
          <w:lang w:eastAsia="fr-FR" w:bidi="fr-FR"/>
        </w:rPr>
        <w:tab/>
        <w:t>service social scolaire</w:t>
      </w:r>
    </w:p>
    <w:p w14:paraId="503FC386" w14:textId="77777777" w:rsidR="0055408C" w:rsidRPr="00057032" w:rsidRDefault="0055408C" w:rsidP="0055408C">
      <w:pPr>
        <w:ind w:left="1440" w:hanging="360"/>
        <w:jc w:val="both"/>
        <w:rPr>
          <w:color w:val="000090"/>
          <w:sz w:val="24"/>
        </w:rPr>
      </w:pPr>
      <w:r w:rsidRPr="00057032">
        <w:rPr>
          <w:color w:val="000090"/>
          <w:sz w:val="24"/>
          <w:lang w:eastAsia="fr-FR" w:bidi="fr-FR"/>
        </w:rPr>
        <w:t>-</w:t>
      </w:r>
      <w:r w:rsidRPr="00057032">
        <w:rPr>
          <w:color w:val="000090"/>
          <w:sz w:val="24"/>
          <w:lang w:eastAsia="fr-FR" w:bidi="fr-FR"/>
        </w:rPr>
        <w:tab/>
        <w:t>cliniques d’aide à l’enfance</w:t>
      </w:r>
    </w:p>
    <w:p w14:paraId="393CD721" w14:textId="77777777" w:rsidR="0055408C" w:rsidRPr="00425D84" w:rsidRDefault="0055408C" w:rsidP="0055408C">
      <w:pPr>
        <w:pStyle w:val="p"/>
      </w:pPr>
      <w:r>
        <w:t>[104]</w:t>
      </w:r>
    </w:p>
    <w:p w14:paraId="6E15D298" w14:textId="77777777" w:rsidR="0055408C" w:rsidRPr="00F6438D" w:rsidRDefault="0055408C" w:rsidP="0055408C">
      <w:pPr>
        <w:ind w:left="1440" w:hanging="360"/>
        <w:jc w:val="both"/>
        <w:rPr>
          <w:color w:val="000090"/>
          <w:sz w:val="24"/>
          <w:lang w:eastAsia="fr-FR" w:bidi="fr-FR"/>
        </w:rPr>
      </w:pPr>
      <w:r>
        <w:rPr>
          <w:color w:val="000090"/>
          <w:sz w:val="24"/>
          <w:lang w:eastAsia="fr-FR" w:bidi="fr-FR"/>
        </w:rPr>
        <w:t>-</w:t>
      </w:r>
      <w:r>
        <w:rPr>
          <w:color w:val="000090"/>
          <w:sz w:val="24"/>
          <w:lang w:eastAsia="fr-FR" w:bidi="fr-FR"/>
        </w:rPr>
        <w:tab/>
      </w:r>
      <w:r w:rsidRPr="00F6438D">
        <w:rPr>
          <w:color w:val="000090"/>
          <w:sz w:val="24"/>
          <w:lang w:eastAsia="fr-FR" w:bidi="fr-FR"/>
        </w:rPr>
        <w:t>cours de bien-être</w:t>
      </w:r>
    </w:p>
    <w:p w14:paraId="563D079B" w14:textId="77777777" w:rsidR="0055408C" w:rsidRPr="00F6438D" w:rsidRDefault="0055408C" w:rsidP="0055408C">
      <w:pPr>
        <w:ind w:left="1440" w:hanging="360"/>
        <w:jc w:val="both"/>
        <w:rPr>
          <w:color w:val="000090"/>
          <w:sz w:val="24"/>
          <w:lang w:eastAsia="fr-FR" w:bidi="fr-FR"/>
        </w:rPr>
      </w:pPr>
      <w:r>
        <w:rPr>
          <w:color w:val="000090"/>
          <w:sz w:val="24"/>
          <w:lang w:eastAsia="fr-FR" w:bidi="fr-FR"/>
        </w:rPr>
        <w:t>-</w:t>
      </w:r>
      <w:r>
        <w:rPr>
          <w:color w:val="000090"/>
          <w:sz w:val="24"/>
          <w:lang w:eastAsia="fr-FR" w:bidi="fr-FR"/>
        </w:rPr>
        <w:tab/>
      </w:r>
      <w:r w:rsidRPr="00F6438D">
        <w:rPr>
          <w:color w:val="000090"/>
          <w:sz w:val="24"/>
          <w:lang w:eastAsia="fr-FR" w:bidi="fr-FR"/>
        </w:rPr>
        <w:t>centres d’accueil</w:t>
      </w:r>
    </w:p>
    <w:p w14:paraId="7E599ED8" w14:textId="77777777" w:rsidR="0055408C" w:rsidRPr="00F6438D" w:rsidRDefault="0055408C" w:rsidP="0055408C">
      <w:pPr>
        <w:ind w:left="1440" w:hanging="360"/>
        <w:jc w:val="both"/>
        <w:rPr>
          <w:color w:val="000090"/>
          <w:sz w:val="24"/>
          <w:lang w:eastAsia="fr-FR" w:bidi="fr-FR"/>
        </w:rPr>
      </w:pPr>
      <w:r>
        <w:rPr>
          <w:color w:val="000090"/>
          <w:sz w:val="24"/>
          <w:lang w:eastAsia="fr-FR" w:bidi="fr-FR"/>
        </w:rPr>
        <w:t>-</w:t>
      </w:r>
      <w:r>
        <w:rPr>
          <w:color w:val="000090"/>
          <w:sz w:val="24"/>
          <w:lang w:eastAsia="fr-FR" w:bidi="fr-FR"/>
        </w:rPr>
        <w:tab/>
      </w:r>
      <w:r w:rsidRPr="00F6438D">
        <w:rPr>
          <w:color w:val="000090"/>
          <w:sz w:val="24"/>
          <w:lang w:eastAsia="fr-FR" w:bidi="fr-FR"/>
        </w:rPr>
        <w:t>écoles de protection</w:t>
      </w:r>
    </w:p>
    <w:p w14:paraId="4F2FC6FE" w14:textId="77777777" w:rsidR="0055408C" w:rsidRPr="00F6438D" w:rsidRDefault="0055408C" w:rsidP="0055408C">
      <w:pPr>
        <w:ind w:left="1440" w:hanging="360"/>
        <w:jc w:val="both"/>
        <w:rPr>
          <w:color w:val="000090"/>
          <w:sz w:val="24"/>
          <w:lang w:eastAsia="fr-FR" w:bidi="fr-FR"/>
        </w:rPr>
      </w:pPr>
      <w:r>
        <w:rPr>
          <w:color w:val="000090"/>
          <w:sz w:val="24"/>
          <w:lang w:eastAsia="fr-FR" w:bidi="fr-FR"/>
        </w:rPr>
        <w:t>-</w:t>
      </w:r>
      <w:r>
        <w:rPr>
          <w:color w:val="000090"/>
          <w:sz w:val="24"/>
          <w:lang w:eastAsia="fr-FR" w:bidi="fr-FR"/>
        </w:rPr>
        <w:tab/>
      </w:r>
      <w:r w:rsidRPr="00F6438D">
        <w:rPr>
          <w:color w:val="000090"/>
          <w:sz w:val="24"/>
          <w:lang w:eastAsia="fr-FR" w:bidi="fr-FR"/>
        </w:rPr>
        <w:t>foyers nourriciers</w:t>
      </w:r>
    </w:p>
    <w:p w14:paraId="76F1E84B" w14:textId="77777777" w:rsidR="0055408C" w:rsidRPr="00F6438D" w:rsidRDefault="0055408C" w:rsidP="0055408C">
      <w:pPr>
        <w:spacing w:before="120" w:after="120"/>
        <w:ind w:left="1080" w:hanging="360"/>
        <w:jc w:val="both"/>
        <w:rPr>
          <w:color w:val="000090"/>
          <w:sz w:val="24"/>
          <w:lang w:eastAsia="fr-FR" w:bidi="fr-FR"/>
        </w:rPr>
      </w:pPr>
      <w:r w:rsidRPr="00F6438D">
        <w:rPr>
          <w:color w:val="000090"/>
          <w:sz w:val="24"/>
          <w:lang w:eastAsia="fr-FR" w:bidi="fr-FR"/>
        </w:rPr>
        <w:t>g)</w:t>
      </w:r>
      <w:r w:rsidRPr="00F6438D">
        <w:rPr>
          <w:color w:val="000090"/>
          <w:sz w:val="24"/>
          <w:lang w:eastAsia="fr-FR" w:bidi="fr-FR"/>
        </w:rPr>
        <w:tab/>
        <w:t>le gouvernement se fera le partenaire des organismes de planif</w:t>
      </w:r>
      <w:r w:rsidRPr="00F6438D">
        <w:rPr>
          <w:color w:val="000090"/>
          <w:sz w:val="24"/>
          <w:lang w:eastAsia="fr-FR" w:bidi="fr-FR"/>
        </w:rPr>
        <w:t>i</w:t>
      </w:r>
      <w:r w:rsidRPr="00F6438D">
        <w:rPr>
          <w:color w:val="000090"/>
          <w:sz w:val="24"/>
          <w:lang w:eastAsia="fr-FR" w:bidi="fr-FR"/>
        </w:rPr>
        <w:t>cation et d’action comm</w:t>
      </w:r>
      <w:r w:rsidRPr="00F6438D">
        <w:rPr>
          <w:color w:val="000090"/>
          <w:sz w:val="24"/>
          <w:lang w:eastAsia="fr-FR" w:bidi="fr-FR"/>
        </w:rPr>
        <w:t>u</w:t>
      </w:r>
      <w:r w:rsidRPr="00F6438D">
        <w:rPr>
          <w:color w:val="000090"/>
          <w:sz w:val="24"/>
          <w:lang w:eastAsia="fr-FR" w:bidi="fr-FR"/>
        </w:rPr>
        <w:t>nautaire et financera des projets pilotes</w:t>
      </w:r>
    </w:p>
    <w:p w14:paraId="39698646" w14:textId="77777777" w:rsidR="0055408C" w:rsidRDefault="0055408C" w:rsidP="0055408C">
      <w:pPr>
        <w:spacing w:before="120" w:after="120"/>
        <w:ind w:left="720" w:hanging="360"/>
        <w:jc w:val="both"/>
        <w:rPr>
          <w:color w:val="000090"/>
          <w:sz w:val="24"/>
          <w:lang w:eastAsia="fr-FR" w:bidi="fr-FR"/>
        </w:rPr>
      </w:pPr>
      <w:r w:rsidRPr="00F6438D">
        <w:rPr>
          <w:color w:val="000090"/>
          <w:sz w:val="24"/>
          <w:lang w:eastAsia="fr-FR" w:bidi="fr-FR"/>
        </w:rPr>
        <w:t>4)</w:t>
      </w:r>
      <w:r w:rsidRPr="00F6438D">
        <w:rPr>
          <w:color w:val="000090"/>
          <w:sz w:val="24"/>
          <w:lang w:eastAsia="fr-FR" w:bidi="fr-FR"/>
        </w:rPr>
        <w:tab/>
        <w:t>décentralisation et régionalisation du système administratif.</w:t>
      </w:r>
    </w:p>
    <w:p w14:paraId="2050FD2E" w14:textId="77777777" w:rsidR="0055408C" w:rsidRPr="00F6438D" w:rsidRDefault="0055408C" w:rsidP="0055408C">
      <w:pPr>
        <w:spacing w:before="120" w:after="120"/>
        <w:ind w:left="720" w:hanging="360"/>
        <w:jc w:val="both"/>
        <w:rPr>
          <w:color w:val="000090"/>
          <w:sz w:val="24"/>
          <w:lang w:eastAsia="fr-FR" w:bidi="fr-FR"/>
        </w:rPr>
      </w:pPr>
    </w:p>
    <w:p w14:paraId="5E0D87B4" w14:textId="77777777" w:rsidR="0055408C" w:rsidRPr="00425D84" w:rsidRDefault="0055408C" w:rsidP="0055408C">
      <w:pPr>
        <w:spacing w:before="120" w:after="120"/>
        <w:jc w:val="both"/>
      </w:pPr>
      <w:r w:rsidRPr="00425D84">
        <w:rPr>
          <w:lang w:eastAsia="fr-FR" w:bidi="fr-FR"/>
        </w:rPr>
        <w:t>Il semble bien que le Rapport Boucher ne restera pas sur les table</w:t>
      </w:r>
      <w:r w:rsidRPr="00425D84">
        <w:rPr>
          <w:lang w:eastAsia="fr-FR" w:bidi="fr-FR"/>
        </w:rPr>
        <w:t>t</w:t>
      </w:r>
      <w:r w:rsidRPr="00425D84">
        <w:rPr>
          <w:lang w:eastAsia="fr-FR" w:bidi="fr-FR"/>
        </w:rPr>
        <w:t>tes :</w:t>
      </w:r>
    </w:p>
    <w:p w14:paraId="481BF4DC" w14:textId="77777777" w:rsidR="0055408C" w:rsidRPr="00425D84" w:rsidRDefault="0055408C" w:rsidP="0055408C">
      <w:pPr>
        <w:pStyle w:val="Grillecouleur-Accent1"/>
      </w:pPr>
      <w:r w:rsidRPr="00425D84">
        <w:t>At this writing, eight of those jundamental r</w:t>
      </w:r>
      <w:r w:rsidRPr="00425D84">
        <w:t>e</w:t>
      </w:r>
      <w:r w:rsidRPr="00425D84">
        <w:t>commendations h</w:t>
      </w:r>
      <w:r>
        <w:t>a</w:t>
      </w:r>
      <w:r w:rsidRPr="00425D84">
        <w:t xml:space="preserve">ve been put into </w:t>
      </w:r>
      <w:r w:rsidRPr="00F6438D">
        <w:rPr>
          <w:iCs/>
        </w:rPr>
        <w:t>effect</w:t>
      </w:r>
      <w:r w:rsidRPr="00425D84">
        <w:rPr>
          <w:i/>
          <w:iCs/>
        </w:rPr>
        <w:t>.</w:t>
      </w:r>
      <w:r w:rsidRPr="00425D84">
        <w:t xml:space="preserve"> The most critical and crucial r</w:t>
      </w:r>
      <w:r>
        <w:t>e</w:t>
      </w:r>
      <w:r w:rsidRPr="00425D84">
        <w:t>sultant act occu</w:t>
      </w:r>
      <w:r w:rsidRPr="00425D84">
        <w:t>r</w:t>
      </w:r>
      <w:r w:rsidRPr="00425D84">
        <w:t>red in Jan. ’65, when Québec opted ont of the Federal-Provincial tax agreements, col</w:t>
      </w:r>
      <w:r>
        <w:t>lecting 45% of al</w:t>
      </w:r>
      <w:r w:rsidRPr="00425D84">
        <w:t>l provincial income taxes directly.</w:t>
      </w:r>
    </w:p>
    <w:p w14:paraId="738D680C" w14:textId="77777777" w:rsidR="0055408C" w:rsidRDefault="0055408C" w:rsidP="0055408C">
      <w:pPr>
        <w:pStyle w:val="Grillecouleur-Accent1"/>
      </w:pPr>
      <w:r w:rsidRPr="00425D84">
        <w:t>Some thirty of the recommendations are “en marche</w:t>
      </w:r>
      <w:r>
        <w:t>”.</w:t>
      </w:r>
      <w:r w:rsidRPr="00425D84">
        <w:t xml:space="preserve"> These deal with research programmes; the development of r</w:t>
      </w:r>
      <w:r>
        <w:t>e</w:t>
      </w:r>
      <w:r w:rsidRPr="00425D84">
        <w:t>gional, decentralized p</w:t>
      </w:r>
      <w:r w:rsidRPr="00425D84">
        <w:t>u</w:t>
      </w:r>
      <w:r w:rsidRPr="00425D84">
        <w:t>blic operating and administrative units for social assi</w:t>
      </w:r>
      <w:r w:rsidRPr="00425D84">
        <w:t>s</w:t>
      </w:r>
      <w:r w:rsidRPr="00425D84">
        <w:t>tance</w:t>
      </w:r>
      <w:r>
        <w:t> </w:t>
      </w:r>
      <w:r w:rsidRPr="00425D84">
        <w:t>; action to integrate public assistance with pr</w:t>
      </w:r>
      <w:r>
        <w:t>e</w:t>
      </w:r>
      <w:r w:rsidRPr="00425D84">
        <w:t>vention and r</w:t>
      </w:r>
      <w:r>
        <w:t>e</w:t>
      </w:r>
      <w:r w:rsidRPr="00425D84">
        <w:t>habilitation pr</w:t>
      </w:r>
      <w:r w:rsidRPr="00425D84">
        <w:t>o</w:t>
      </w:r>
      <w:r w:rsidRPr="00425D84">
        <w:t>grammes by the coordination of private welfare programmes with G</w:t>
      </w:r>
      <w:r w:rsidRPr="00425D84">
        <w:t>o</w:t>
      </w:r>
      <w:r w:rsidRPr="00425D84">
        <w:t>vernment support for social treatment, and with improved eligibil</w:t>
      </w:r>
      <w:r w:rsidRPr="00425D84">
        <w:t>i</w:t>
      </w:r>
      <w:r w:rsidRPr="00425D84">
        <w:t>ty conditions for relief based on family size and need.</w:t>
      </w:r>
      <w:r>
        <w:t> </w:t>
      </w:r>
      <w:r>
        <w:rPr>
          <w:rStyle w:val="Appelnotedebasdep"/>
        </w:rPr>
        <w:footnoteReference w:id="159"/>
      </w:r>
    </w:p>
    <w:p w14:paraId="12DD832E" w14:textId="77777777" w:rsidR="0055408C" w:rsidRDefault="0055408C" w:rsidP="0055408C">
      <w:pPr>
        <w:pStyle w:val="Grillecouleur-Accent1"/>
      </w:pPr>
    </w:p>
    <w:p w14:paraId="56FE4810" w14:textId="77777777" w:rsidR="0055408C" w:rsidRPr="00425D84" w:rsidRDefault="0055408C" w:rsidP="0055408C">
      <w:pPr>
        <w:spacing w:before="120" w:after="120"/>
        <w:jc w:val="both"/>
      </w:pPr>
      <w:r w:rsidRPr="00425D84">
        <w:rPr>
          <w:lang w:eastAsia="fr-FR" w:bidi="fr-FR"/>
        </w:rPr>
        <w:t>Lors des discussions avec le gouvernement f</w:t>
      </w:r>
      <w:r w:rsidRPr="00425D84">
        <w:rPr>
          <w:lang w:eastAsia="fr-FR" w:bidi="fr-FR"/>
        </w:rPr>
        <w:t>é</w:t>
      </w:r>
      <w:r w:rsidRPr="00425D84">
        <w:rPr>
          <w:lang w:eastAsia="fr-FR" w:bidi="fr-FR"/>
        </w:rPr>
        <w:t>déral pour l’établissement d’un régime de Rentes, le Québec a influencé le plan définitif par sa pol</w:t>
      </w:r>
      <w:r w:rsidRPr="00425D84">
        <w:rPr>
          <w:lang w:eastAsia="fr-FR" w:bidi="fr-FR"/>
        </w:rPr>
        <w:t>i</w:t>
      </w:r>
      <w:r w:rsidRPr="00425D84">
        <w:rPr>
          <w:lang w:eastAsia="fr-FR" w:bidi="fr-FR"/>
        </w:rPr>
        <w:t>tique familiale. Même si les deux régimes (celui du Canada et celui du Québec) sont devenus identiques par les compr</w:t>
      </w:r>
      <w:r w:rsidRPr="00425D84">
        <w:rPr>
          <w:lang w:eastAsia="fr-FR" w:bidi="fr-FR"/>
        </w:rPr>
        <w:t>o</w:t>
      </w:r>
      <w:r w:rsidRPr="00425D84">
        <w:rPr>
          <w:lang w:eastAsia="fr-FR" w:bidi="fr-FR"/>
        </w:rPr>
        <w:t>mis consentis de part et d’autre, le Québec a décidé d’administrer lui-même le sien; il sera cependant transportable pour toutes les parties du Canada. Ce régime permet à la majorité des travailleurs d’être assurés d’un revenu minimal à leur retraite. Financé à partir de cotisations versées par l’employeur et l’employé, le régime accorde une pension</w:t>
      </w:r>
      <w:r>
        <w:rPr>
          <w:lang w:eastAsia="fr-FR" w:bidi="fr-FR"/>
        </w:rPr>
        <w:t xml:space="preserve"> [105] </w:t>
      </w:r>
      <w:r w:rsidRPr="00425D84">
        <w:rPr>
          <w:lang w:eastAsia="fr-FR" w:bidi="fr-FR"/>
        </w:rPr>
        <w:t>automatique à 70 ans, ou facultative à partir de 65 ans. Les prest</w:t>
      </w:r>
      <w:r w:rsidRPr="00425D84">
        <w:rPr>
          <w:lang w:eastAsia="fr-FR" w:bidi="fr-FR"/>
        </w:rPr>
        <w:t>a</w:t>
      </w:r>
      <w:r w:rsidRPr="00425D84">
        <w:rPr>
          <w:lang w:eastAsia="fr-FR" w:bidi="fr-FR"/>
        </w:rPr>
        <w:t>tions sont proportionnelles au salaire du récipiendaire, au nombre d’années de cotisation, et ajustées au niveau du coût de la vie de l’époque de réception. Le régime couvre ég</w:t>
      </w:r>
      <w:r w:rsidRPr="00425D84">
        <w:rPr>
          <w:lang w:eastAsia="fr-FR" w:bidi="fr-FR"/>
        </w:rPr>
        <w:t>a</w:t>
      </w:r>
      <w:r w:rsidRPr="00425D84">
        <w:rPr>
          <w:lang w:eastAsia="fr-FR" w:bidi="fr-FR"/>
        </w:rPr>
        <w:t>lement les éventualités d’incapacité permanente ou de décès survenant après une certaine p</w:t>
      </w:r>
      <w:r w:rsidRPr="00425D84">
        <w:rPr>
          <w:lang w:eastAsia="fr-FR" w:bidi="fr-FR"/>
        </w:rPr>
        <w:t>é</w:t>
      </w:r>
      <w:r w:rsidRPr="00425D84">
        <w:rPr>
          <w:lang w:eastAsia="fr-FR" w:bidi="fr-FR"/>
        </w:rPr>
        <w:t>riode de contribution, accordant des allocations pour les dépendants dans les deux cas.</w:t>
      </w:r>
    </w:p>
    <w:p w14:paraId="741F6B2C" w14:textId="77777777" w:rsidR="0055408C" w:rsidRPr="00425D84" w:rsidRDefault="0055408C" w:rsidP="0055408C">
      <w:pPr>
        <w:spacing w:before="120" w:after="120"/>
        <w:jc w:val="both"/>
      </w:pPr>
      <w:r w:rsidRPr="00425D84">
        <w:rPr>
          <w:lang w:eastAsia="fr-FR" w:bidi="fr-FR"/>
        </w:rPr>
        <w:t>Quelques mois avant sa défaite, le parti libéral démontre que les politiques du gouvernement ne s’établissent plus de façon cloisonnée: le ministre de la Santé met sur pied le système d’assistance médicale et chirurgicale pour les indigents, pr</w:t>
      </w:r>
      <w:r w:rsidRPr="00425D84">
        <w:rPr>
          <w:lang w:eastAsia="fr-FR" w:bidi="fr-FR"/>
        </w:rPr>
        <w:t>e</w:t>
      </w:r>
      <w:r w:rsidRPr="00425D84">
        <w:rPr>
          <w:lang w:eastAsia="fr-FR" w:bidi="fr-FR"/>
        </w:rPr>
        <w:t>mier pas vers un régime d’assurance-santé un</w:t>
      </w:r>
      <w:r w:rsidRPr="00425D84">
        <w:rPr>
          <w:lang w:eastAsia="fr-FR" w:bidi="fr-FR"/>
        </w:rPr>
        <w:t>i</w:t>
      </w:r>
      <w:r w:rsidRPr="00425D84">
        <w:rPr>
          <w:lang w:eastAsia="fr-FR" w:bidi="fr-FR"/>
        </w:rPr>
        <w:t>versel qui serait mis en marche dès 1967 :</w:t>
      </w:r>
    </w:p>
    <w:p w14:paraId="745F5D42" w14:textId="77777777" w:rsidR="0055408C" w:rsidRDefault="0055408C" w:rsidP="0055408C">
      <w:pPr>
        <w:pStyle w:val="Grillecouleur-Accent1"/>
      </w:pPr>
    </w:p>
    <w:p w14:paraId="0989AAEF" w14:textId="77777777" w:rsidR="0055408C" w:rsidRPr="00425D84" w:rsidRDefault="0055408C" w:rsidP="0055408C">
      <w:pPr>
        <w:pStyle w:val="Grillecouleur-Accent1"/>
      </w:pPr>
      <w:r w:rsidRPr="00425D84">
        <w:t>En vertu de la Loi de l'assistance médicale, l’</w:t>
      </w:r>
      <w:r>
        <w:t>État</w:t>
      </w:r>
      <w:r w:rsidRPr="00425D84">
        <w:t xml:space="preserve"> paie, à même le fonds consolidé du revenu de la province:</w:t>
      </w:r>
    </w:p>
    <w:p w14:paraId="016F5357" w14:textId="77777777" w:rsidR="0055408C" w:rsidRPr="00425D84" w:rsidRDefault="0055408C" w:rsidP="0055408C">
      <w:pPr>
        <w:pStyle w:val="citationliste"/>
      </w:pPr>
      <w:r>
        <w:t>-</w:t>
      </w:r>
      <w:r>
        <w:tab/>
      </w:r>
      <w:r w:rsidRPr="00425D84">
        <w:t>les honoraires des médecins qui dispensent des soins médicaux et ch</w:t>
      </w:r>
      <w:r w:rsidRPr="00425D84">
        <w:t>i</w:t>
      </w:r>
      <w:r w:rsidRPr="00425D84">
        <w:t>rurgicaux aux bénéficiaires d’assistance sociale et aux personnes à leur cha</w:t>
      </w:r>
      <w:r w:rsidRPr="00425D84">
        <w:t>r</w:t>
      </w:r>
      <w:r w:rsidRPr="00425D84">
        <w:t>ge;</w:t>
      </w:r>
    </w:p>
    <w:p w14:paraId="26DCF325" w14:textId="77777777" w:rsidR="0055408C" w:rsidRDefault="0055408C" w:rsidP="0055408C">
      <w:pPr>
        <w:pStyle w:val="citationliste"/>
        <w:rPr>
          <w:rStyle w:val="Corpsdutexte4105ptNonItalique"/>
          <w:i w:val="0"/>
          <w:iCs w:val="0"/>
          <w:sz w:val="28"/>
        </w:rPr>
      </w:pPr>
      <w:r>
        <w:t>-</w:t>
      </w:r>
      <w:r>
        <w:tab/>
      </w:r>
      <w:r w:rsidRPr="00425D84">
        <w:t>les examens de diagnostic (radiographies, l</w:t>
      </w:r>
      <w:r w:rsidRPr="00425D84">
        <w:t>a</w:t>
      </w:r>
      <w:r w:rsidRPr="00425D84">
        <w:t>boratoire, etc.) faits sur ordonnance médicale dans les services externes des hôpitaux du Qu</w:t>
      </w:r>
      <w:r w:rsidRPr="00425D84">
        <w:t>é</w:t>
      </w:r>
      <w:r w:rsidRPr="00425D84">
        <w:t>bec..</w:t>
      </w:r>
      <w:r w:rsidRPr="00425D84">
        <w:rPr>
          <w:rStyle w:val="Corpsdutexte4105ptNonItalique"/>
          <w:i w:val="0"/>
          <w:iCs w:val="0"/>
          <w:sz w:val="28"/>
        </w:rPr>
        <w:t>.</w:t>
      </w:r>
      <w:r>
        <w:rPr>
          <w:rStyle w:val="Corpsdutexte4105ptNonItalique"/>
          <w:i w:val="0"/>
          <w:iCs w:val="0"/>
          <w:sz w:val="28"/>
        </w:rPr>
        <w:t> </w:t>
      </w:r>
      <w:r>
        <w:rPr>
          <w:rStyle w:val="Appelnotedebasdep"/>
          <w:szCs w:val="21"/>
          <w:lang w:val="fr-FR"/>
        </w:rPr>
        <w:footnoteReference w:id="160"/>
      </w:r>
    </w:p>
    <w:p w14:paraId="05689150" w14:textId="77777777" w:rsidR="0055408C" w:rsidRPr="00425D84" w:rsidRDefault="0055408C" w:rsidP="0055408C">
      <w:pPr>
        <w:pStyle w:val="citationliste"/>
      </w:pPr>
    </w:p>
    <w:p w14:paraId="179B51E4" w14:textId="77777777" w:rsidR="0055408C" w:rsidRPr="00425D84" w:rsidRDefault="0055408C" w:rsidP="0055408C">
      <w:pPr>
        <w:spacing w:before="120" w:after="120"/>
        <w:jc w:val="both"/>
      </w:pPr>
      <w:r w:rsidRPr="00425D84">
        <w:rPr>
          <w:lang w:eastAsia="fr-FR" w:bidi="fr-FR"/>
        </w:rPr>
        <w:t>Malgré la «révolution» mise en marche, et peut-être un peu à cause d’elle, malgré un pr</w:t>
      </w:r>
      <w:r w:rsidRPr="00425D84">
        <w:rPr>
          <w:lang w:eastAsia="fr-FR" w:bidi="fr-FR"/>
        </w:rPr>
        <w:t>o</w:t>
      </w:r>
      <w:r w:rsidRPr="00425D84">
        <w:rPr>
          <w:lang w:eastAsia="fr-FR" w:bidi="fr-FR"/>
        </w:rPr>
        <w:t>gramme qui veut faire un Québec «plus humain, plus prospère, plus efficace et plus fort», le parti libéral doit courber l’échine aux élections du 5 juin 1966 : l’Union Nationale l’emporte par une faible majorité de sièges, tout en ayant une min</w:t>
      </w:r>
      <w:r w:rsidRPr="00425D84">
        <w:rPr>
          <w:lang w:eastAsia="fr-FR" w:bidi="fr-FR"/>
        </w:rPr>
        <w:t>o</w:t>
      </w:r>
      <w:r w:rsidRPr="00425D84">
        <w:rPr>
          <w:lang w:eastAsia="fr-FR" w:bidi="fr-FR"/>
        </w:rPr>
        <w:t>rité de voix recueillies.</w:t>
      </w:r>
    </w:p>
    <w:p w14:paraId="3CA14CEA" w14:textId="77777777" w:rsidR="0055408C" w:rsidRDefault="0055408C" w:rsidP="0055408C">
      <w:pPr>
        <w:spacing w:before="120" w:after="120"/>
        <w:jc w:val="both"/>
        <w:rPr>
          <w:lang w:eastAsia="fr-FR" w:bidi="fr-FR"/>
        </w:rPr>
      </w:pPr>
      <w:r>
        <w:rPr>
          <w:lang w:eastAsia="fr-FR" w:bidi="fr-FR"/>
        </w:rPr>
        <w:br w:type="page"/>
      </w:r>
    </w:p>
    <w:p w14:paraId="13108E3B" w14:textId="77777777" w:rsidR="0055408C" w:rsidRPr="00F6438D" w:rsidRDefault="0055408C" w:rsidP="0055408C">
      <w:pPr>
        <w:pStyle w:val="planche"/>
      </w:pPr>
      <w:r w:rsidRPr="00F6438D">
        <w:rPr>
          <w:lang w:eastAsia="fr-FR" w:bidi="fr-FR"/>
        </w:rPr>
        <w:t>Grandes lignes de cette période</w:t>
      </w:r>
    </w:p>
    <w:p w14:paraId="7D2D27B9" w14:textId="77777777" w:rsidR="0055408C" w:rsidRDefault="0055408C" w:rsidP="0055408C">
      <w:pPr>
        <w:spacing w:before="120" w:after="120"/>
        <w:jc w:val="both"/>
        <w:rPr>
          <w:lang w:eastAsia="fr-FR" w:bidi="fr-FR"/>
        </w:rPr>
      </w:pPr>
    </w:p>
    <w:p w14:paraId="4859F08C" w14:textId="77777777" w:rsidR="0055408C" w:rsidRPr="00172D4C" w:rsidRDefault="0055408C" w:rsidP="0055408C">
      <w:pPr>
        <w:spacing w:before="120" w:after="120"/>
        <w:jc w:val="both"/>
      </w:pPr>
      <w:r w:rsidRPr="00425D84">
        <w:rPr>
          <w:lang w:eastAsia="fr-FR" w:bidi="fr-FR"/>
        </w:rPr>
        <w:t>M. Lesage et son équipe, préoccupés de changements en profo</w:t>
      </w:r>
      <w:r w:rsidRPr="00425D84">
        <w:rPr>
          <w:lang w:eastAsia="fr-FR" w:bidi="fr-FR"/>
        </w:rPr>
        <w:t>n</w:t>
      </w:r>
      <w:r w:rsidRPr="00425D84">
        <w:rPr>
          <w:lang w:eastAsia="fr-FR" w:bidi="fr-FR"/>
        </w:rPr>
        <w:t>deur, permettent au Québec d’entreprendre sa révolution «plus ou moins tranquille». L’i</w:t>
      </w:r>
      <w:r>
        <w:rPr>
          <w:lang w:eastAsia="fr-FR" w:bidi="fr-FR"/>
        </w:rPr>
        <w:t>nauguration de l’assurance-hos</w:t>
      </w:r>
      <w:r w:rsidRPr="00425D84">
        <w:rPr>
          <w:lang w:eastAsia="fr-FR" w:bidi="fr-FR"/>
        </w:rPr>
        <w:t>pital</w:t>
      </w:r>
      <w:r w:rsidRPr="00425D84">
        <w:rPr>
          <w:lang w:eastAsia="fr-FR" w:bidi="fr-FR"/>
        </w:rPr>
        <w:t>i</w:t>
      </w:r>
      <w:r w:rsidRPr="00425D84">
        <w:rPr>
          <w:lang w:eastAsia="fr-FR" w:bidi="fr-FR"/>
        </w:rPr>
        <w:t>sation, la nomination des commissions d’enquête sur l’éducation et l’assistance publique, la nati</w:t>
      </w:r>
      <w:r w:rsidRPr="00425D84">
        <w:rPr>
          <w:lang w:eastAsia="fr-FR" w:bidi="fr-FR"/>
        </w:rPr>
        <w:t>o</w:t>
      </w:r>
      <w:r>
        <w:rPr>
          <w:lang w:eastAsia="fr-FR" w:bidi="fr-FR"/>
        </w:rPr>
        <w:t>nalisation de l’élec</w:t>
      </w:r>
      <w:r w:rsidRPr="00172D4C">
        <w:rPr>
          <w:lang w:eastAsia="fr-FR" w:bidi="fr-FR"/>
        </w:rPr>
        <w:t>tricité,</w:t>
      </w:r>
      <w:r>
        <w:rPr>
          <w:lang w:eastAsia="fr-FR" w:bidi="fr-FR"/>
        </w:rPr>
        <w:t xml:space="preserve"> [106]</w:t>
      </w:r>
      <w:r w:rsidRPr="00172D4C">
        <w:rPr>
          <w:lang w:eastAsia="fr-FR" w:bidi="fr-FR"/>
        </w:rPr>
        <w:t xml:space="preserve"> la mise sur pied de la Société générale de Financ</w:t>
      </w:r>
      <w:r w:rsidRPr="00172D4C">
        <w:rPr>
          <w:lang w:eastAsia="fr-FR" w:bidi="fr-FR"/>
        </w:rPr>
        <w:t>e</w:t>
      </w:r>
      <w:r w:rsidRPr="00172D4C">
        <w:rPr>
          <w:lang w:eastAsia="fr-FR" w:bidi="fr-FR"/>
        </w:rPr>
        <w:t>ment ne sont que quelques exemples des réformes entreprises dans tous les domaines.</w:t>
      </w:r>
    </w:p>
    <w:p w14:paraId="3D6E0CF1" w14:textId="77777777" w:rsidR="0055408C" w:rsidRPr="00172D4C" w:rsidRDefault="0055408C" w:rsidP="0055408C">
      <w:pPr>
        <w:spacing w:before="120" w:after="120"/>
        <w:jc w:val="both"/>
      </w:pPr>
      <w:r w:rsidRPr="00172D4C">
        <w:rPr>
          <w:lang w:eastAsia="fr-FR" w:bidi="fr-FR"/>
        </w:rPr>
        <w:t>Parallèlement à une plus grande prise en charge de ses responsab</w:t>
      </w:r>
      <w:r w:rsidRPr="00172D4C">
        <w:rPr>
          <w:lang w:eastAsia="fr-FR" w:bidi="fr-FR"/>
        </w:rPr>
        <w:t>i</w:t>
      </w:r>
      <w:r w:rsidRPr="00172D4C">
        <w:rPr>
          <w:lang w:eastAsia="fr-FR" w:bidi="fr-FR"/>
        </w:rPr>
        <w:t>lités provinciales, le Québec demande d’Ottawa une part accrue de l’assiette fiscale, et une liberté élargie dans les</w:t>
      </w:r>
      <w:r>
        <w:rPr>
          <w:lang w:eastAsia="fr-FR" w:bidi="fr-FR"/>
        </w:rPr>
        <w:t xml:space="preserve"> </w:t>
      </w:r>
      <w:r w:rsidRPr="00172D4C">
        <w:rPr>
          <w:lang w:eastAsia="fr-FR" w:bidi="fr-FR"/>
        </w:rPr>
        <w:t>plans conjoints. Le gouvernement du Canada juge légitimes les exigences du Québec et se montre coop</w:t>
      </w:r>
      <w:r w:rsidRPr="00172D4C">
        <w:rPr>
          <w:lang w:eastAsia="fr-FR" w:bidi="fr-FR"/>
        </w:rPr>
        <w:t>é</w:t>
      </w:r>
      <w:r w:rsidRPr="00172D4C">
        <w:rPr>
          <w:lang w:eastAsia="fr-FR" w:bidi="fr-FR"/>
        </w:rPr>
        <w:t>ratif.</w:t>
      </w:r>
    </w:p>
    <w:p w14:paraId="41F34A79" w14:textId="77777777" w:rsidR="0055408C" w:rsidRDefault="0055408C" w:rsidP="0055408C">
      <w:pPr>
        <w:spacing w:before="120" w:after="120"/>
        <w:jc w:val="both"/>
      </w:pPr>
      <w:r w:rsidRPr="00172D4C">
        <w:rPr>
          <w:lang w:eastAsia="fr-FR" w:bidi="fr-FR"/>
        </w:rPr>
        <w:t>Vers la fin du régime libéral, le Québec met sur pied son Régime de Rentes, entreprend l’Assistance Médic</w:t>
      </w:r>
      <w:r w:rsidRPr="00172D4C">
        <w:rPr>
          <w:lang w:eastAsia="fr-FR" w:bidi="fr-FR"/>
        </w:rPr>
        <w:t>a</w:t>
      </w:r>
      <w:r w:rsidRPr="00172D4C">
        <w:rPr>
          <w:lang w:eastAsia="fr-FR" w:bidi="fr-FR"/>
        </w:rPr>
        <w:t>le et. Chirurgicale pour les indigents, premier pas vers un régime d’assurance-maladie universel. M. René L</w:t>
      </w:r>
      <w:r w:rsidRPr="00172D4C">
        <w:rPr>
          <w:lang w:eastAsia="fr-FR" w:bidi="fr-FR"/>
        </w:rPr>
        <w:t>é</w:t>
      </w:r>
      <w:r w:rsidRPr="00172D4C">
        <w:rPr>
          <w:lang w:eastAsia="fr-FR" w:bidi="fr-FR"/>
        </w:rPr>
        <w:t>vesque, nouveau titulaire du Ministère de la Famille et du Bien-être Social, annonce et met en marche plusieurs mesures déco</w:t>
      </w:r>
      <w:r w:rsidRPr="00172D4C">
        <w:rPr>
          <w:lang w:eastAsia="fr-FR" w:bidi="fr-FR"/>
        </w:rPr>
        <w:t>u</w:t>
      </w:r>
      <w:r w:rsidRPr="00172D4C">
        <w:rPr>
          <w:lang w:eastAsia="fr-FR" w:bidi="fr-FR"/>
        </w:rPr>
        <w:t>lant d’une politique sociale familiale, intégrée et progressiste. Les élections du 5 juin 1966 causent une surprise générale, en mettant l’Union N</w:t>
      </w:r>
      <w:r w:rsidRPr="00172D4C">
        <w:rPr>
          <w:lang w:eastAsia="fr-FR" w:bidi="fr-FR"/>
        </w:rPr>
        <w:t>a</w:t>
      </w:r>
      <w:r w:rsidRPr="00172D4C">
        <w:rPr>
          <w:lang w:eastAsia="fr-FR" w:bidi="fr-FR"/>
        </w:rPr>
        <w:t>tionale au pouvoir.</w:t>
      </w:r>
    </w:p>
    <w:p w14:paraId="2D7CE464" w14:textId="77777777" w:rsidR="0055408C" w:rsidRDefault="0055408C" w:rsidP="0055408C">
      <w:pPr>
        <w:pStyle w:val="p"/>
      </w:pPr>
      <w:r>
        <w:br w:type="page"/>
        <w:t>[107]</w:t>
      </w:r>
    </w:p>
    <w:p w14:paraId="2B52A167" w14:textId="77777777" w:rsidR="0055408C" w:rsidRPr="00E07116" w:rsidRDefault="0055408C" w:rsidP="0055408C">
      <w:pPr>
        <w:jc w:val="both"/>
      </w:pPr>
    </w:p>
    <w:p w14:paraId="1C06B46D" w14:textId="77777777" w:rsidR="0055408C" w:rsidRPr="00E07116" w:rsidRDefault="0055408C" w:rsidP="0055408C">
      <w:pPr>
        <w:jc w:val="both"/>
      </w:pPr>
    </w:p>
    <w:p w14:paraId="4844826E" w14:textId="77777777" w:rsidR="0055408C" w:rsidRPr="00E07116" w:rsidRDefault="0055408C" w:rsidP="0055408C">
      <w:pPr>
        <w:jc w:val="both"/>
      </w:pPr>
    </w:p>
    <w:p w14:paraId="074C7EB8" w14:textId="77777777" w:rsidR="0055408C" w:rsidRPr="000C071E" w:rsidRDefault="0055408C" w:rsidP="0055408C">
      <w:pPr>
        <w:spacing w:after="120"/>
        <w:ind w:firstLine="0"/>
        <w:jc w:val="center"/>
        <w:rPr>
          <w:b/>
          <w:sz w:val="24"/>
        </w:rPr>
      </w:pPr>
      <w:bookmarkStart w:id="10" w:name="Evolution_assistance_conclusions"/>
      <w:r w:rsidRPr="000C071E">
        <w:rPr>
          <w:b/>
          <w:sz w:val="24"/>
        </w:rPr>
        <w:t>L’évolution de l’assistance au Québec</w:t>
      </w:r>
    </w:p>
    <w:p w14:paraId="1CA61AA2" w14:textId="77777777" w:rsidR="0055408C" w:rsidRPr="00384B20" w:rsidRDefault="0055408C" w:rsidP="0055408C">
      <w:pPr>
        <w:pStyle w:val="planchest"/>
      </w:pPr>
      <w:r>
        <w:t>CONCLUSIONS</w:t>
      </w:r>
    </w:p>
    <w:bookmarkEnd w:id="10"/>
    <w:p w14:paraId="2B587EC3" w14:textId="77777777" w:rsidR="0055408C" w:rsidRPr="00E07116" w:rsidRDefault="0055408C" w:rsidP="0055408C">
      <w:pPr>
        <w:jc w:val="both"/>
      </w:pPr>
    </w:p>
    <w:p w14:paraId="7D03C45F" w14:textId="77777777" w:rsidR="0055408C" w:rsidRPr="00E07116" w:rsidRDefault="0055408C" w:rsidP="0055408C">
      <w:pPr>
        <w:jc w:val="both"/>
      </w:pPr>
    </w:p>
    <w:p w14:paraId="14915FEF" w14:textId="77777777" w:rsidR="0055408C" w:rsidRPr="00E07116" w:rsidRDefault="0055408C" w:rsidP="0055408C">
      <w:pPr>
        <w:jc w:val="both"/>
      </w:pPr>
    </w:p>
    <w:p w14:paraId="281A0B33" w14:textId="77777777" w:rsidR="0055408C" w:rsidRPr="00E07116" w:rsidRDefault="0055408C" w:rsidP="0055408C">
      <w:pPr>
        <w:jc w:val="both"/>
      </w:pPr>
    </w:p>
    <w:p w14:paraId="0A2C5FEC" w14:textId="77777777" w:rsidR="0055408C" w:rsidRPr="00E07116" w:rsidRDefault="0055408C" w:rsidP="0055408C">
      <w:pPr>
        <w:jc w:val="both"/>
      </w:pPr>
    </w:p>
    <w:p w14:paraId="6368A3A5" w14:textId="77777777" w:rsidR="0055408C" w:rsidRPr="00384B20" w:rsidRDefault="0055408C" w:rsidP="0055408C">
      <w:pPr>
        <w:ind w:right="90" w:firstLine="0"/>
        <w:jc w:val="both"/>
        <w:rPr>
          <w:sz w:val="20"/>
        </w:rPr>
      </w:pPr>
      <w:hyperlink w:anchor="tdm" w:history="1">
        <w:r w:rsidRPr="00384B20">
          <w:rPr>
            <w:rStyle w:val="Hyperlien"/>
            <w:sz w:val="20"/>
          </w:rPr>
          <w:t>Retour à la table des matières</w:t>
        </w:r>
      </w:hyperlink>
    </w:p>
    <w:p w14:paraId="405AD2A6" w14:textId="77777777" w:rsidR="0055408C" w:rsidRPr="00172D4C" w:rsidRDefault="0055408C" w:rsidP="0055408C">
      <w:pPr>
        <w:spacing w:before="120" w:after="120"/>
        <w:jc w:val="both"/>
      </w:pPr>
      <w:r>
        <w:rPr>
          <w:lang w:eastAsia="fr-FR" w:bidi="fr-FR"/>
        </w:rPr>
        <w:t>À</w:t>
      </w:r>
      <w:r w:rsidRPr="00172D4C">
        <w:rPr>
          <w:lang w:eastAsia="fr-FR" w:bidi="fr-FR"/>
        </w:rPr>
        <w:t xml:space="preserve"> première vue, il paraît difficile de dégager des conclusions d’une étude couvrant une si longue période. Nous en retiendrons trois qui nous semblent primordi</w:t>
      </w:r>
      <w:r w:rsidRPr="00172D4C">
        <w:rPr>
          <w:lang w:eastAsia="fr-FR" w:bidi="fr-FR"/>
        </w:rPr>
        <w:t>a</w:t>
      </w:r>
      <w:r w:rsidRPr="00172D4C">
        <w:rPr>
          <w:lang w:eastAsia="fr-FR" w:bidi="fr-FR"/>
        </w:rPr>
        <w:t>les</w:t>
      </w:r>
      <w:r>
        <w:rPr>
          <w:lang w:eastAsia="fr-FR" w:bidi="fr-FR"/>
        </w:rPr>
        <w:t> :</w:t>
      </w:r>
      <w:r w:rsidRPr="00172D4C">
        <w:rPr>
          <w:lang w:eastAsia="fr-FR" w:bidi="fr-FR"/>
        </w:rPr>
        <w:t xml:space="preserve"> le Québec a toujours été logique avec lui-même et son passé, au cours de son évolution</w:t>
      </w:r>
      <w:r>
        <w:rPr>
          <w:lang w:eastAsia="fr-FR" w:bidi="fr-FR"/>
        </w:rPr>
        <w:t> ;</w:t>
      </w:r>
      <w:r w:rsidRPr="00172D4C">
        <w:rPr>
          <w:lang w:eastAsia="fr-FR" w:bidi="fr-FR"/>
        </w:rPr>
        <w:t xml:space="preserve"> en second lieu, il est possible de discerner des constantes qui marquent cette évolution</w:t>
      </w:r>
      <w:r>
        <w:rPr>
          <w:lang w:eastAsia="fr-FR" w:bidi="fr-FR"/>
        </w:rPr>
        <w:t> ;</w:t>
      </w:r>
      <w:r w:rsidRPr="00172D4C">
        <w:rPr>
          <w:lang w:eastAsia="fr-FR" w:bidi="fr-FR"/>
        </w:rPr>
        <w:t xml:space="preserve"> f</w:t>
      </w:r>
      <w:r w:rsidRPr="00172D4C">
        <w:rPr>
          <w:lang w:eastAsia="fr-FR" w:bidi="fr-FR"/>
        </w:rPr>
        <w:t>i</w:t>
      </w:r>
      <w:r w:rsidRPr="00172D4C">
        <w:rPr>
          <w:lang w:eastAsia="fr-FR" w:bidi="fr-FR"/>
        </w:rPr>
        <w:t>nalement, on peut découvrir certains facteurs de résistance et d'autres de facilitation qui r</w:t>
      </w:r>
      <w:r w:rsidRPr="00172D4C">
        <w:rPr>
          <w:lang w:eastAsia="fr-FR" w:bidi="fr-FR"/>
        </w:rPr>
        <w:t>e</w:t>
      </w:r>
      <w:r w:rsidRPr="00172D4C">
        <w:rPr>
          <w:lang w:eastAsia="fr-FR" w:bidi="fr-FR"/>
        </w:rPr>
        <w:t>tardent ou accélèrent l’évolution des services.</w:t>
      </w:r>
    </w:p>
    <w:p w14:paraId="774FFEBF" w14:textId="77777777" w:rsidR="0055408C" w:rsidRDefault="0055408C" w:rsidP="0055408C">
      <w:pPr>
        <w:spacing w:before="120" w:after="120"/>
        <w:jc w:val="both"/>
        <w:rPr>
          <w:lang w:eastAsia="fr-FR" w:bidi="fr-FR"/>
        </w:rPr>
      </w:pPr>
    </w:p>
    <w:p w14:paraId="52ECDA6D" w14:textId="77777777" w:rsidR="0055408C" w:rsidRPr="00172D4C" w:rsidRDefault="0055408C" w:rsidP="0055408C">
      <w:pPr>
        <w:pStyle w:val="planche"/>
      </w:pPr>
      <w:r w:rsidRPr="00172D4C">
        <w:rPr>
          <w:lang w:eastAsia="fr-FR" w:bidi="fr-FR"/>
        </w:rPr>
        <w:t>La logique du Québec</w:t>
      </w:r>
    </w:p>
    <w:p w14:paraId="638456F2" w14:textId="77777777" w:rsidR="0055408C" w:rsidRDefault="0055408C" w:rsidP="0055408C">
      <w:pPr>
        <w:spacing w:before="120" w:after="120"/>
        <w:jc w:val="both"/>
        <w:rPr>
          <w:lang w:eastAsia="fr-FR" w:bidi="fr-FR"/>
        </w:rPr>
      </w:pPr>
    </w:p>
    <w:p w14:paraId="67086977" w14:textId="77777777" w:rsidR="0055408C" w:rsidRPr="00172D4C" w:rsidRDefault="0055408C" w:rsidP="0055408C">
      <w:pPr>
        <w:spacing w:before="120" w:after="120"/>
        <w:jc w:val="both"/>
      </w:pPr>
      <w:r w:rsidRPr="00172D4C">
        <w:rPr>
          <w:lang w:eastAsia="fr-FR" w:bidi="fr-FR"/>
        </w:rPr>
        <w:t xml:space="preserve">Cette vue à vol d’oiseau nous a permis de constater à quel point l’attitude du Québec, aux différents moments de son histoire, s’expliquait par les circonstances. </w:t>
      </w:r>
      <w:r>
        <w:rPr>
          <w:lang w:eastAsia="fr-FR" w:bidi="fr-FR"/>
        </w:rPr>
        <w:t>À</w:t>
      </w:r>
      <w:r w:rsidRPr="00172D4C">
        <w:rPr>
          <w:lang w:eastAsia="fr-FR" w:bidi="fr-FR"/>
        </w:rPr>
        <w:t xml:space="preserve"> la fondation de la colonie, l'</w:t>
      </w:r>
      <w:r>
        <w:rPr>
          <w:lang w:eastAsia="fr-FR" w:bidi="fr-FR"/>
        </w:rPr>
        <w:t>Égl</w:t>
      </w:r>
      <w:r>
        <w:rPr>
          <w:lang w:eastAsia="fr-FR" w:bidi="fr-FR"/>
        </w:rPr>
        <w:t>i</w:t>
      </w:r>
      <w:r>
        <w:rPr>
          <w:lang w:eastAsia="fr-FR" w:bidi="fr-FR"/>
        </w:rPr>
        <w:t>se</w:t>
      </w:r>
      <w:r w:rsidRPr="00172D4C">
        <w:rPr>
          <w:lang w:eastAsia="fr-FR" w:bidi="fr-FR"/>
        </w:rPr>
        <w:t xml:space="preserve"> assume la responsabil</w:t>
      </w:r>
      <w:r w:rsidRPr="00172D4C">
        <w:rPr>
          <w:lang w:eastAsia="fr-FR" w:bidi="fr-FR"/>
        </w:rPr>
        <w:t>i</w:t>
      </w:r>
      <w:r w:rsidRPr="00172D4C">
        <w:rPr>
          <w:lang w:eastAsia="fr-FR" w:bidi="fr-FR"/>
        </w:rPr>
        <w:t xml:space="preserve">té de l’assistance, car elle est seule à être en mesure de le faire, tant financièrement qu’humainement. La conquête par les Anglais accentue cette tendance, car les Canadiens français se replient dans les campagnes et se regroupent </w:t>
      </w:r>
      <w:r>
        <w:rPr>
          <w:lang w:eastAsia="fr-FR" w:bidi="fr-FR"/>
        </w:rPr>
        <w:t>autour de leur clergé. La Confé</w:t>
      </w:r>
      <w:r w:rsidRPr="00172D4C">
        <w:rPr>
          <w:lang w:eastAsia="fr-FR" w:bidi="fr-FR"/>
        </w:rPr>
        <w:t>dération</w:t>
      </w:r>
      <w:r>
        <w:t xml:space="preserve"> [108]</w:t>
      </w:r>
      <w:r w:rsidRPr="00172D4C">
        <w:rPr>
          <w:lang w:eastAsia="fr-FR" w:bidi="fr-FR"/>
        </w:rPr>
        <w:t xml:space="preserve"> accorde sur papier la responsabilité de l’assistance au gouvernement provincial, mais celui-ci s’accommode du statu quo et ne tente que des interventions timides dans le domaine social</w:t>
      </w:r>
      <w:r>
        <w:rPr>
          <w:lang w:eastAsia="fr-FR" w:bidi="fr-FR"/>
        </w:rPr>
        <w:t> :</w:t>
      </w:r>
      <w:r w:rsidRPr="00172D4C">
        <w:rPr>
          <w:lang w:eastAsia="fr-FR" w:bidi="fr-FR"/>
        </w:rPr>
        <w:t xml:space="preserve"> la plupart du temps il se contente de subventionner les œuvres pr</w:t>
      </w:r>
      <w:r w:rsidRPr="00172D4C">
        <w:rPr>
          <w:lang w:eastAsia="fr-FR" w:bidi="fr-FR"/>
        </w:rPr>
        <w:t>i</w:t>
      </w:r>
      <w:r w:rsidRPr="00172D4C">
        <w:rPr>
          <w:lang w:eastAsia="fr-FR" w:bidi="fr-FR"/>
        </w:rPr>
        <w:t>vées.</w:t>
      </w:r>
    </w:p>
    <w:p w14:paraId="48C2D51E" w14:textId="77777777" w:rsidR="0055408C" w:rsidRPr="00172D4C" w:rsidRDefault="0055408C" w:rsidP="0055408C">
      <w:pPr>
        <w:spacing w:before="120" w:after="120"/>
        <w:jc w:val="both"/>
      </w:pPr>
      <w:r w:rsidRPr="00172D4C">
        <w:rPr>
          <w:lang w:eastAsia="fr-FR" w:bidi="fr-FR"/>
        </w:rPr>
        <w:t>L’urbanisation massive de la province amène des problèmes pour la solution desquels les œuvres privées ne sont pas prêtes. Les pre</w:t>
      </w:r>
      <w:r w:rsidRPr="00172D4C">
        <w:rPr>
          <w:lang w:eastAsia="fr-FR" w:bidi="fr-FR"/>
        </w:rPr>
        <w:t>s</w:t>
      </w:r>
      <w:r w:rsidRPr="00172D4C">
        <w:rPr>
          <w:lang w:eastAsia="fr-FR" w:bidi="fr-FR"/>
        </w:rPr>
        <w:t>sions se faisant de plus en plus fortes, le gouvernement du Québec accepte en 1921 une part de sa responsabilité, et par la Loi d’Assistance Publique s’engage à fournir un tiers de l’assistance, obl</w:t>
      </w:r>
      <w:r w:rsidRPr="00172D4C">
        <w:rPr>
          <w:lang w:eastAsia="fr-FR" w:bidi="fr-FR"/>
        </w:rPr>
        <w:t>i</w:t>
      </w:r>
      <w:r w:rsidRPr="00172D4C">
        <w:rPr>
          <w:lang w:eastAsia="fr-FR" w:bidi="fr-FR"/>
        </w:rPr>
        <w:t xml:space="preserve">geant les municipalités à trouver un autre tiers et laissant le soin du dernier tiers aux œuvres. La crise de 1929 frappe durement le Québec et montre à quel point la structure de l’assistance n’est pas adaptée. </w:t>
      </w:r>
      <w:r>
        <w:rPr>
          <w:lang w:eastAsia="fr-FR" w:bidi="fr-FR"/>
        </w:rPr>
        <w:t>À</w:t>
      </w:r>
      <w:r w:rsidRPr="00172D4C">
        <w:rPr>
          <w:lang w:eastAsia="fr-FR" w:bidi="fr-FR"/>
        </w:rPr>
        <w:t xml:space="preserve"> ce moment, le gouvernement fédéral doit commencer lui aussi à a</w:t>
      </w:r>
      <w:r w:rsidRPr="00172D4C">
        <w:rPr>
          <w:lang w:eastAsia="fr-FR" w:bidi="fr-FR"/>
        </w:rPr>
        <w:t>c</w:t>
      </w:r>
      <w:r w:rsidRPr="00172D4C">
        <w:rPr>
          <w:lang w:eastAsia="fr-FR" w:bidi="fr-FR"/>
        </w:rPr>
        <w:t>corder son appui financier. Les difficultés constitutionnelles qui ju</w:t>
      </w:r>
      <w:r w:rsidRPr="00172D4C">
        <w:rPr>
          <w:lang w:eastAsia="fr-FR" w:bidi="fr-FR"/>
        </w:rPr>
        <w:t>s</w:t>
      </w:r>
      <w:r w:rsidRPr="00172D4C">
        <w:rPr>
          <w:lang w:eastAsia="fr-FR" w:bidi="fr-FR"/>
        </w:rPr>
        <w:t>qu’à ce moment l’avaient e</w:t>
      </w:r>
      <w:r w:rsidRPr="00172D4C">
        <w:rPr>
          <w:lang w:eastAsia="fr-FR" w:bidi="fr-FR"/>
        </w:rPr>
        <w:t>m</w:t>
      </w:r>
      <w:r w:rsidRPr="00172D4C">
        <w:rPr>
          <w:lang w:eastAsia="fr-FR" w:bidi="fr-FR"/>
        </w:rPr>
        <w:t xml:space="preserve">pêché d’intervenir sont contournées, et la guerre de 1939 devait lui permettre de prendre un rôle beaucoup plus important que les provinces. La politique du </w:t>
      </w:r>
      <w:r>
        <w:rPr>
          <w:lang w:eastAsia="fr-FR" w:bidi="fr-FR"/>
        </w:rPr>
        <w:t>« </w:t>
      </w:r>
      <w:r w:rsidRPr="00172D4C">
        <w:rPr>
          <w:lang w:eastAsia="fr-FR" w:bidi="fr-FR"/>
        </w:rPr>
        <w:t>Welfare State</w:t>
      </w:r>
      <w:r>
        <w:rPr>
          <w:lang w:eastAsia="fr-FR" w:bidi="fr-FR"/>
        </w:rPr>
        <w:t> »</w:t>
      </w:r>
      <w:r w:rsidRPr="00172D4C">
        <w:rPr>
          <w:lang w:eastAsia="fr-FR" w:bidi="fr-FR"/>
        </w:rPr>
        <w:t xml:space="preserve"> co</w:t>
      </w:r>
      <w:r w:rsidRPr="00172D4C">
        <w:rPr>
          <w:lang w:eastAsia="fr-FR" w:bidi="fr-FR"/>
        </w:rPr>
        <w:t>m</w:t>
      </w:r>
      <w:r w:rsidRPr="00172D4C">
        <w:rPr>
          <w:lang w:eastAsia="fr-FR" w:bidi="fr-FR"/>
        </w:rPr>
        <w:t>mence à s’élaborer.</w:t>
      </w:r>
    </w:p>
    <w:p w14:paraId="7576C666" w14:textId="77777777" w:rsidR="0055408C" w:rsidRDefault="0055408C" w:rsidP="0055408C">
      <w:pPr>
        <w:spacing w:before="120" w:after="120"/>
        <w:jc w:val="both"/>
      </w:pPr>
      <w:r w:rsidRPr="00172D4C">
        <w:rPr>
          <w:lang w:eastAsia="fr-FR" w:bidi="fr-FR"/>
        </w:rPr>
        <w:t>Immédiatement après la guerre, en réaction à cette tendance centr</w:t>
      </w:r>
      <w:r w:rsidRPr="00172D4C">
        <w:rPr>
          <w:lang w:eastAsia="fr-FR" w:bidi="fr-FR"/>
        </w:rPr>
        <w:t>a</w:t>
      </w:r>
      <w:r w:rsidRPr="00172D4C">
        <w:rPr>
          <w:lang w:eastAsia="fr-FR" w:bidi="fr-FR"/>
        </w:rPr>
        <w:t>lisatrice, les Canadiens français élisent un gouvernement autonomiste, avec M. Duplessis à sa tête. Ce dernier s’engage dans les relations f</w:t>
      </w:r>
      <w:r w:rsidRPr="00172D4C">
        <w:rPr>
          <w:lang w:eastAsia="fr-FR" w:bidi="fr-FR"/>
        </w:rPr>
        <w:t>é</w:t>
      </w:r>
      <w:r w:rsidRPr="00172D4C">
        <w:rPr>
          <w:lang w:eastAsia="fr-FR" w:bidi="fr-FR"/>
        </w:rPr>
        <w:t>dérales-provinciales avec une attitude défensive</w:t>
      </w:r>
      <w:r>
        <w:rPr>
          <w:lang w:eastAsia="fr-FR" w:bidi="fr-FR"/>
        </w:rPr>
        <w:t> :</w:t>
      </w:r>
      <w:r w:rsidRPr="00172D4C">
        <w:rPr>
          <w:lang w:eastAsia="fr-FR" w:bidi="fr-FR"/>
        </w:rPr>
        <w:t xml:space="preserve"> il réussit à récupérer une partie des impôts qui avaient été cédés au fédéral, mais son souci d’autonomie le conduit à refuser maintes occasions de collaboration avec Ottawa et prive ainsi la province de progrès sociaux considér</w:t>
      </w:r>
      <w:r w:rsidRPr="00172D4C">
        <w:rPr>
          <w:lang w:eastAsia="fr-FR" w:bidi="fr-FR"/>
        </w:rPr>
        <w:t>a</w:t>
      </w:r>
      <w:r w:rsidRPr="00172D4C">
        <w:rPr>
          <w:lang w:eastAsia="fr-FR" w:bidi="fr-FR"/>
        </w:rPr>
        <w:t>bles. La révolution tranquille est le moyen trouvé par la province pour récupérer le retard dont elle souffre dans tous les domaines. Sous M. Lesage, nombreux sont les changements, entre autres dans les doma</w:t>
      </w:r>
      <w:r w:rsidRPr="00172D4C">
        <w:rPr>
          <w:lang w:eastAsia="fr-FR" w:bidi="fr-FR"/>
        </w:rPr>
        <w:t>i</w:t>
      </w:r>
      <w:r w:rsidRPr="00172D4C">
        <w:rPr>
          <w:lang w:eastAsia="fr-FR" w:bidi="fr-FR"/>
        </w:rPr>
        <w:t>nes de l’éducation, l’économie, les transports et communications, la sécurité sociale. Dans ce dernier surtout, le Québec élabore une phil</w:t>
      </w:r>
      <w:r w:rsidRPr="00172D4C">
        <w:rPr>
          <w:lang w:eastAsia="fr-FR" w:bidi="fr-FR"/>
        </w:rPr>
        <w:t>o</w:t>
      </w:r>
      <w:r w:rsidRPr="00172D4C">
        <w:rPr>
          <w:lang w:eastAsia="fr-FR" w:bidi="fr-FR"/>
        </w:rPr>
        <w:t>sophie propre et se montre de plus en plus d</w:t>
      </w:r>
      <w:r w:rsidRPr="00172D4C">
        <w:rPr>
          <w:lang w:eastAsia="fr-FR" w:bidi="fr-FR"/>
        </w:rPr>
        <w:t>é</w:t>
      </w:r>
      <w:r w:rsidRPr="00172D4C">
        <w:rPr>
          <w:lang w:eastAsia="fr-FR" w:bidi="fr-FR"/>
        </w:rPr>
        <w:t>terminé à procéder de la façon qu’il l’entend et au rythme qu’il choisit et non à adopter des mesures pe</w:t>
      </w:r>
      <w:r w:rsidRPr="00172D4C">
        <w:rPr>
          <w:lang w:eastAsia="fr-FR" w:bidi="fr-FR"/>
        </w:rPr>
        <w:t>n</w:t>
      </w:r>
      <w:r w:rsidRPr="00172D4C">
        <w:rPr>
          <w:lang w:eastAsia="fr-FR" w:bidi="fr-FR"/>
        </w:rPr>
        <w:t>sées au gouvernement central et adaptées aux besoins de l’ensemble du Canada, mais pas nécessairement à ceux du Québec. La province s’est armée d’instruments efficaces, et elle se dit adulte</w:t>
      </w:r>
      <w:r>
        <w:rPr>
          <w:lang w:eastAsia="fr-FR" w:bidi="fr-FR"/>
        </w:rPr>
        <w:t> :</w:t>
      </w:r>
      <w:r w:rsidRPr="00172D4C">
        <w:rPr>
          <w:lang w:eastAsia="fr-FR" w:bidi="fr-FR"/>
        </w:rPr>
        <w:t xml:space="preserve"> elle veut donc procéder selon ses propres priorités.</w:t>
      </w:r>
    </w:p>
    <w:p w14:paraId="68A62379" w14:textId="77777777" w:rsidR="0055408C" w:rsidRDefault="0055408C" w:rsidP="0055408C">
      <w:pPr>
        <w:spacing w:before="120" w:after="120"/>
        <w:jc w:val="both"/>
      </w:pPr>
      <w:r>
        <w:br w:type="page"/>
        <w:t>[109]</w:t>
      </w:r>
    </w:p>
    <w:p w14:paraId="48ABD2DD" w14:textId="77777777" w:rsidR="0055408C" w:rsidRDefault="0055408C" w:rsidP="0055408C">
      <w:pPr>
        <w:spacing w:before="120" w:after="120"/>
        <w:jc w:val="both"/>
      </w:pPr>
    </w:p>
    <w:p w14:paraId="02C5566F" w14:textId="77777777" w:rsidR="0055408C" w:rsidRPr="00172D4C" w:rsidRDefault="0055408C" w:rsidP="0055408C">
      <w:pPr>
        <w:pStyle w:val="planche"/>
      </w:pPr>
      <w:r w:rsidRPr="00172D4C">
        <w:t>Les con</w:t>
      </w:r>
      <w:r w:rsidRPr="00172D4C">
        <w:t>s</w:t>
      </w:r>
      <w:r w:rsidRPr="00172D4C">
        <w:t>tantes de l’évolution</w:t>
      </w:r>
    </w:p>
    <w:p w14:paraId="6791943F" w14:textId="77777777" w:rsidR="0055408C" w:rsidRDefault="0055408C" w:rsidP="0055408C">
      <w:pPr>
        <w:spacing w:before="120" w:after="120"/>
        <w:jc w:val="both"/>
        <w:rPr>
          <w:lang w:eastAsia="fr-FR" w:bidi="fr-FR"/>
        </w:rPr>
      </w:pPr>
    </w:p>
    <w:p w14:paraId="56F1305F" w14:textId="77777777" w:rsidR="0055408C" w:rsidRPr="00172D4C" w:rsidRDefault="0055408C" w:rsidP="0055408C">
      <w:pPr>
        <w:spacing w:before="120" w:after="120"/>
        <w:jc w:val="both"/>
      </w:pPr>
      <w:r w:rsidRPr="00172D4C">
        <w:rPr>
          <w:lang w:eastAsia="fr-FR" w:bidi="fr-FR"/>
        </w:rPr>
        <w:t>Tout au long de l’histoire de l’assistance au Québec, on retrouve quatre constantes qui influencent à chaque instant le sens de l’évolution des divers modes d’assistance</w:t>
      </w:r>
      <w:r>
        <w:rPr>
          <w:lang w:eastAsia="fr-FR" w:bidi="fr-FR"/>
        </w:rPr>
        <w:t> :</w:t>
      </w:r>
    </w:p>
    <w:p w14:paraId="7DD9842D" w14:textId="77777777" w:rsidR="0055408C" w:rsidRDefault="0055408C" w:rsidP="0055408C">
      <w:pPr>
        <w:spacing w:before="120" w:after="120"/>
        <w:jc w:val="both"/>
      </w:pPr>
    </w:p>
    <w:p w14:paraId="1CB0A01F" w14:textId="77777777" w:rsidR="0055408C" w:rsidRPr="00172D4C" w:rsidRDefault="0055408C" w:rsidP="0055408C">
      <w:pPr>
        <w:pStyle w:val="a"/>
      </w:pPr>
      <w:r>
        <w:t>1</w:t>
      </w:r>
      <w:r w:rsidRPr="00172D4C">
        <w:t xml:space="preserve">) </w:t>
      </w:r>
      <w:r w:rsidRPr="00172D4C">
        <w:rPr>
          <w:lang w:eastAsia="fr-FR" w:bidi="fr-FR"/>
        </w:rPr>
        <w:t xml:space="preserve">les services </w:t>
      </w:r>
      <w:r w:rsidRPr="00172D4C">
        <w:t>offerts</w:t>
      </w:r>
      <w:r w:rsidRPr="00172D4C">
        <w:rPr>
          <w:lang w:eastAsia="fr-FR" w:bidi="fr-FR"/>
        </w:rPr>
        <w:t xml:space="preserve"> sont de plus en plus étendus</w:t>
      </w:r>
    </w:p>
    <w:p w14:paraId="3EFB7CC9" w14:textId="77777777" w:rsidR="0055408C" w:rsidRDefault="0055408C" w:rsidP="0055408C">
      <w:pPr>
        <w:spacing w:before="120" w:after="120"/>
        <w:jc w:val="both"/>
        <w:rPr>
          <w:lang w:eastAsia="fr-FR" w:bidi="fr-FR"/>
        </w:rPr>
      </w:pPr>
    </w:p>
    <w:p w14:paraId="50EEF559" w14:textId="77777777" w:rsidR="0055408C" w:rsidRPr="00172D4C" w:rsidRDefault="0055408C" w:rsidP="0055408C">
      <w:pPr>
        <w:spacing w:before="120" w:after="120"/>
        <w:jc w:val="both"/>
      </w:pPr>
      <w:r w:rsidRPr="00172D4C">
        <w:rPr>
          <w:lang w:eastAsia="fr-FR" w:bidi="fr-FR"/>
        </w:rPr>
        <w:t>La société québécoise, comme d’ailleurs celle du Canada entier, devient progressivement plus opulente et tolère plus mal les inégalités sociales trop flagrantes</w:t>
      </w:r>
      <w:r>
        <w:rPr>
          <w:lang w:eastAsia="fr-FR" w:bidi="fr-FR"/>
        </w:rPr>
        <w:t> ;</w:t>
      </w:r>
      <w:r w:rsidRPr="00172D4C">
        <w:rPr>
          <w:lang w:eastAsia="fr-FR" w:bidi="fr-FR"/>
        </w:rPr>
        <w:t xml:space="preserve"> aussi tente-t-elle par divers moyens de mieux assister les marginaux qui ne réussissent pas à participer au pr</w:t>
      </w:r>
      <w:r w:rsidRPr="00172D4C">
        <w:rPr>
          <w:lang w:eastAsia="fr-FR" w:bidi="fr-FR"/>
        </w:rPr>
        <w:t>o</w:t>
      </w:r>
      <w:r w:rsidRPr="00172D4C">
        <w:rPr>
          <w:lang w:eastAsia="fr-FR" w:bidi="fr-FR"/>
        </w:rPr>
        <w:t>g</w:t>
      </w:r>
      <w:r>
        <w:rPr>
          <w:lang w:eastAsia="fr-FR" w:bidi="fr-FR"/>
        </w:rPr>
        <w:t>rès général, et même se permet-</w:t>
      </w:r>
      <w:r w:rsidRPr="00172D4C">
        <w:rPr>
          <w:lang w:eastAsia="fr-FR" w:bidi="fr-FR"/>
        </w:rPr>
        <w:t>elle de forcer par des mesures universe</w:t>
      </w:r>
      <w:r w:rsidRPr="00172D4C">
        <w:rPr>
          <w:lang w:eastAsia="fr-FR" w:bidi="fr-FR"/>
        </w:rPr>
        <w:t>l</w:t>
      </w:r>
      <w:r w:rsidRPr="00172D4C">
        <w:rPr>
          <w:lang w:eastAsia="fr-FR" w:bidi="fr-FR"/>
        </w:rPr>
        <w:t>les de sécurité sociale tous les individus à se garantir des services ad</w:t>
      </w:r>
      <w:r w:rsidRPr="00172D4C">
        <w:rPr>
          <w:lang w:eastAsia="fr-FR" w:bidi="fr-FR"/>
        </w:rPr>
        <w:t>é</w:t>
      </w:r>
      <w:r w:rsidRPr="00172D4C">
        <w:rPr>
          <w:lang w:eastAsia="fr-FR" w:bidi="fr-FR"/>
        </w:rPr>
        <w:t>quats. Nous assistons donc à un élargissement progressif des mesures d’assistance ou d’assurance sociales, avec un plus grand nombre de risques couverts, des prestations toujours plus élevées et plus réalistes, et un plus grand nombre d’individus qui sont touchés par ces mesures. Ce processus semble irréversible, car on ne retire pas facil</w:t>
      </w:r>
      <w:r w:rsidRPr="00172D4C">
        <w:rPr>
          <w:lang w:eastAsia="fr-FR" w:bidi="fr-FR"/>
        </w:rPr>
        <w:t>e</w:t>
      </w:r>
      <w:r w:rsidRPr="00172D4C">
        <w:rPr>
          <w:lang w:eastAsia="fr-FR" w:bidi="fr-FR"/>
        </w:rPr>
        <w:t>ment des avantages déjà acquis, au contraire, la population en découvre de no</w:t>
      </w:r>
      <w:r w:rsidRPr="00172D4C">
        <w:rPr>
          <w:lang w:eastAsia="fr-FR" w:bidi="fr-FR"/>
        </w:rPr>
        <w:t>u</w:t>
      </w:r>
      <w:r w:rsidRPr="00172D4C">
        <w:rPr>
          <w:lang w:eastAsia="fr-FR" w:bidi="fr-FR"/>
        </w:rPr>
        <w:t>veaux qu’elle pourrait s’acquérir.</w:t>
      </w:r>
    </w:p>
    <w:p w14:paraId="7A47385C" w14:textId="77777777" w:rsidR="0055408C" w:rsidRDefault="0055408C" w:rsidP="0055408C">
      <w:pPr>
        <w:spacing w:before="120" w:after="120"/>
        <w:jc w:val="both"/>
      </w:pPr>
    </w:p>
    <w:p w14:paraId="194A2A3E" w14:textId="77777777" w:rsidR="0055408C" w:rsidRPr="00172D4C" w:rsidRDefault="0055408C" w:rsidP="0055408C">
      <w:pPr>
        <w:pStyle w:val="a"/>
      </w:pPr>
      <w:r w:rsidRPr="00172D4C">
        <w:t xml:space="preserve">2) </w:t>
      </w:r>
      <w:r w:rsidRPr="00172D4C">
        <w:rPr>
          <w:lang w:eastAsia="fr-FR" w:bidi="fr-FR"/>
        </w:rPr>
        <w:t>le rôle de l’</w:t>
      </w:r>
      <w:r>
        <w:rPr>
          <w:lang w:eastAsia="fr-FR" w:bidi="fr-FR"/>
        </w:rPr>
        <w:t>État</w:t>
      </w:r>
      <w:r w:rsidRPr="00172D4C">
        <w:rPr>
          <w:lang w:eastAsia="fr-FR" w:bidi="fr-FR"/>
        </w:rPr>
        <w:t xml:space="preserve"> croît constamment</w:t>
      </w:r>
    </w:p>
    <w:p w14:paraId="4D435A13" w14:textId="77777777" w:rsidR="0055408C" w:rsidRDefault="0055408C" w:rsidP="0055408C">
      <w:pPr>
        <w:spacing w:before="120" w:after="120"/>
        <w:jc w:val="both"/>
        <w:rPr>
          <w:lang w:eastAsia="fr-FR" w:bidi="fr-FR"/>
        </w:rPr>
      </w:pPr>
    </w:p>
    <w:p w14:paraId="2BE364AB" w14:textId="77777777" w:rsidR="0055408C" w:rsidRPr="00172D4C" w:rsidRDefault="0055408C" w:rsidP="0055408C">
      <w:pPr>
        <w:spacing w:before="120" w:after="120"/>
        <w:jc w:val="both"/>
      </w:pPr>
      <w:r>
        <w:rPr>
          <w:lang w:eastAsia="fr-FR" w:bidi="fr-FR"/>
        </w:rPr>
        <w:t>À</w:t>
      </w:r>
      <w:r w:rsidRPr="00172D4C">
        <w:rPr>
          <w:lang w:eastAsia="fr-FR" w:bidi="fr-FR"/>
        </w:rPr>
        <w:t xml:space="preserve"> cause de l’importance des sommes nécessaires au financement des diverses mesures sociales, à cause ég</w:t>
      </w:r>
      <w:r w:rsidRPr="00172D4C">
        <w:rPr>
          <w:lang w:eastAsia="fr-FR" w:bidi="fr-FR"/>
        </w:rPr>
        <w:t>a</w:t>
      </w:r>
      <w:r w:rsidRPr="00172D4C">
        <w:rPr>
          <w:lang w:eastAsia="fr-FR" w:bidi="fr-FR"/>
        </w:rPr>
        <w:t>lement d’un besoin d’aplanissement des disparités r</w:t>
      </w:r>
      <w:r w:rsidRPr="00172D4C">
        <w:rPr>
          <w:lang w:eastAsia="fr-FR" w:bidi="fr-FR"/>
        </w:rPr>
        <w:t>é</w:t>
      </w:r>
      <w:r w:rsidRPr="00172D4C">
        <w:rPr>
          <w:lang w:eastAsia="fr-FR" w:bidi="fr-FR"/>
        </w:rPr>
        <w:t>gionales qui requiert l’imposition de directives central</w:t>
      </w:r>
      <w:r w:rsidRPr="00172D4C">
        <w:rPr>
          <w:lang w:eastAsia="fr-FR" w:bidi="fr-FR"/>
        </w:rPr>
        <w:t>i</w:t>
      </w:r>
      <w:r w:rsidRPr="00172D4C">
        <w:rPr>
          <w:lang w:eastAsia="fr-FR" w:bidi="fr-FR"/>
        </w:rPr>
        <w:t>sées, l’</w:t>
      </w:r>
      <w:r>
        <w:rPr>
          <w:lang w:eastAsia="fr-FR" w:bidi="fr-FR"/>
        </w:rPr>
        <w:t>État</w:t>
      </w:r>
      <w:r w:rsidRPr="00172D4C">
        <w:rPr>
          <w:lang w:eastAsia="fr-FR" w:bidi="fr-FR"/>
        </w:rPr>
        <w:t xml:space="preserve"> joue un rôle en constante croissance. Cette reconnaissance de la responsabilité gouvernementale ne s’est pas faite d’un coup, comme nous avons pu le con</w:t>
      </w:r>
      <w:r w:rsidRPr="00172D4C">
        <w:rPr>
          <w:lang w:eastAsia="fr-FR" w:bidi="fr-FR"/>
        </w:rPr>
        <w:t>s</w:t>
      </w:r>
      <w:r w:rsidRPr="00172D4C">
        <w:rPr>
          <w:lang w:eastAsia="fr-FR" w:bidi="fr-FR"/>
        </w:rPr>
        <w:t>tater, mais elle s’est accomplie par étapes</w:t>
      </w:r>
      <w:r>
        <w:rPr>
          <w:lang w:eastAsia="fr-FR" w:bidi="fr-FR"/>
        </w:rPr>
        <w:t> :</w:t>
      </w:r>
      <w:r w:rsidRPr="00172D4C">
        <w:rPr>
          <w:lang w:eastAsia="fr-FR" w:bidi="fr-FR"/>
        </w:rPr>
        <w:t xml:space="preserve"> confiée d’abord à l’individu et sa famille, la fonction d’assistance est ensuite échue à la paroisse ou la mun</w:t>
      </w:r>
      <w:r w:rsidRPr="00172D4C">
        <w:rPr>
          <w:lang w:eastAsia="fr-FR" w:bidi="fr-FR"/>
        </w:rPr>
        <w:t>i</w:t>
      </w:r>
      <w:r w:rsidRPr="00172D4C">
        <w:rPr>
          <w:lang w:eastAsia="fr-FR" w:bidi="fr-FR"/>
        </w:rPr>
        <w:t>cipalité puis bientôt au diocèse et enfin à l’</w:t>
      </w:r>
      <w:r>
        <w:rPr>
          <w:lang w:eastAsia="fr-FR" w:bidi="fr-FR"/>
        </w:rPr>
        <w:t>État</w:t>
      </w:r>
      <w:r w:rsidRPr="00172D4C">
        <w:rPr>
          <w:lang w:eastAsia="fr-FR" w:bidi="fr-FR"/>
        </w:rPr>
        <w:t>. Même dans cette dernière étape, il est possible de discerner une gradation, car ce n’est que dans les années plus récentes qu’on a pu constater une tendance du gouvern</w:t>
      </w:r>
      <w:r w:rsidRPr="00172D4C">
        <w:rPr>
          <w:lang w:eastAsia="fr-FR" w:bidi="fr-FR"/>
        </w:rPr>
        <w:t>e</w:t>
      </w:r>
      <w:r w:rsidRPr="00172D4C">
        <w:rPr>
          <w:lang w:eastAsia="fr-FR" w:bidi="fr-FR"/>
        </w:rPr>
        <w:t>ment central à initier des mesures à l’échelle du pays.</w:t>
      </w:r>
    </w:p>
    <w:p w14:paraId="4D99BED3" w14:textId="77777777" w:rsidR="0055408C" w:rsidRPr="00172D4C" w:rsidRDefault="0055408C" w:rsidP="0055408C">
      <w:pPr>
        <w:spacing w:before="120" w:after="120"/>
        <w:jc w:val="both"/>
      </w:pPr>
      <w:r w:rsidRPr="00172D4C">
        <w:rPr>
          <w:lang w:eastAsia="fr-FR" w:bidi="fr-FR"/>
        </w:rPr>
        <w:t>L’importance du rôle de l’</w:t>
      </w:r>
      <w:r>
        <w:rPr>
          <w:lang w:eastAsia="fr-FR" w:bidi="fr-FR"/>
        </w:rPr>
        <w:t>État</w:t>
      </w:r>
      <w:r w:rsidRPr="00172D4C">
        <w:rPr>
          <w:lang w:eastAsia="fr-FR" w:bidi="fr-FR"/>
        </w:rPr>
        <w:t xml:space="preserve"> a aussi suivi des étapes</w:t>
      </w:r>
      <w:r>
        <w:rPr>
          <w:lang w:eastAsia="fr-FR" w:bidi="fr-FR"/>
        </w:rPr>
        <w:t> :</w:t>
      </w:r>
      <w:r w:rsidRPr="00172D4C">
        <w:rPr>
          <w:lang w:eastAsia="fr-FR" w:bidi="fr-FR"/>
        </w:rPr>
        <w:t xml:space="preserve"> de co</w:t>
      </w:r>
      <w:r w:rsidRPr="00172D4C">
        <w:rPr>
          <w:lang w:eastAsia="fr-FR" w:bidi="fr-FR"/>
        </w:rPr>
        <w:t>m</w:t>
      </w:r>
      <w:r w:rsidRPr="00172D4C">
        <w:rPr>
          <w:lang w:eastAsia="fr-FR" w:bidi="fr-FR"/>
        </w:rPr>
        <w:t>plémentaire qu’il se voulait des services privés, il est devenu</w:t>
      </w:r>
      <w:r>
        <w:rPr>
          <w:lang w:eastAsia="fr-FR" w:bidi="fr-FR"/>
        </w:rPr>
        <w:t xml:space="preserve"> [110] </w:t>
      </w:r>
      <w:r w:rsidRPr="00172D4C">
        <w:rPr>
          <w:lang w:eastAsia="fr-FR" w:bidi="fr-FR"/>
        </w:rPr>
        <w:t>primordial</w:t>
      </w:r>
      <w:r>
        <w:rPr>
          <w:lang w:eastAsia="fr-FR" w:bidi="fr-FR"/>
        </w:rPr>
        <w:t> ;</w:t>
      </w:r>
      <w:r w:rsidRPr="00172D4C">
        <w:rPr>
          <w:lang w:eastAsia="fr-FR" w:bidi="fr-FR"/>
        </w:rPr>
        <w:t xml:space="preserve"> maintenant ce sont les services privés qui reconnai</w:t>
      </w:r>
      <w:r w:rsidRPr="00172D4C">
        <w:rPr>
          <w:lang w:eastAsia="fr-FR" w:bidi="fr-FR"/>
        </w:rPr>
        <w:t>s</w:t>
      </w:r>
      <w:r w:rsidRPr="00172D4C">
        <w:rPr>
          <w:lang w:eastAsia="fr-FR" w:bidi="fr-FR"/>
        </w:rPr>
        <w:t>sent leur complémentarité.</w:t>
      </w:r>
    </w:p>
    <w:p w14:paraId="1E3A822A" w14:textId="77777777" w:rsidR="0055408C" w:rsidRDefault="0055408C" w:rsidP="0055408C">
      <w:pPr>
        <w:spacing w:before="120" w:after="120"/>
        <w:jc w:val="both"/>
      </w:pPr>
    </w:p>
    <w:p w14:paraId="45A0531C" w14:textId="77777777" w:rsidR="0055408C" w:rsidRPr="00172D4C" w:rsidRDefault="0055408C" w:rsidP="0055408C">
      <w:pPr>
        <w:pStyle w:val="a"/>
      </w:pPr>
      <w:r>
        <w:t>3</w:t>
      </w:r>
      <w:r w:rsidRPr="00172D4C">
        <w:t xml:space="preserve">) </w:t>
      </w:r>
      <w:r w:rsidRPr="00172D4C">
        <w:rPr>
          <w:lang w:eastAsia="fr-FR" w:bidi="fr-FR"/>
        </w:rPr>
        <w:t>la qualité de l’aide s’améliore toujours</w:t>
      </w:r>
    </w:p>
    <w:p w14:paraId="32A12872" w14:textId="77777777" w:rsidR="0055408C" w:rsidRDefault="0055408C" w:rsidP="0055408C">
      <w:pPr>
        <w:spacing w:before="120" w:after="120"/>
        <w:jc w:val="both"/>
        <w:rPr>
          <w:lang w:eastAsia="fr-FR" w:bidi="fr-FR"/>
        </w:rPr>
      </w:pPr>
    </w:p>
    <w:p w14:paraId="6B997DFF" w14:textId="77777777" w:rsidR="0055408C" w:rsidRPr="00172D4C" w:rsidRDefault="0055408C" w:rsidP="0055408C">
      <w:pPr>
        <w:spacing w:before="120" w:after="120"/>
        <w:jc w:val="both"/>
      </w:pPr>
      <w:r w:rsidRPr="00172D4C">
        <w:rPr>
          <w:lang w:eastAsia="fr-FR" w:bidi="fr-FR"/>
        </w:rPr>
        <w:t>En plus d’augmenter quantitativement, l’assistance s’améliore pr</w:t>
      </w:r>
      <w:r w:rsidRPr="00172D4C">
        <w:rPr>
          <w:lang w:eastAsia="fr-FR" w:bidi="fr-FR"/>
        </w:rPr>
        <w:t>o</w:t>
      </w:r>
      <w:r w:rsidRPr="00172D4C">
        <w:rPr>
          <w:lang w:eastAsia="fr-FR" w:bidi="fr-FR"/>
        </w:rPr>
        <w:t>gressivement du point de vue qualitatif. Trois facteurs expliquent ce phénomène</w:t>
      </w:r>
      <w:r>
        <w:rPr>
          <w:lang w:eastAsia="fr-FR" w:bidi="fr-FR"/>
        </w:rPr>
        <w:t> :</w:t>
      </w:r>
      <w:r w:rsidRPr="00172D4C">
        <w:rPr>
          <w:lang w:eastAsia="fr-FR" w:bidi="fr-FR"/>
        </w:rPr>
        <w:t xml:space="preserve"> la professio</w:t>
      </w:r>
      <w:r w:rsidRPr="00172D4C">
        <w:rPr>
          <w:lang w:eastAsia="fr-FR" w:bidi="fr-FR"/>
        </w:rPr>
        <w:t>n</w:t>
      </w:r>
      <w:r w:rsidRPr="00172D4C">
        <w:rPr>
          <w:lang w:eastAsia="fr-FR" w:bidi="fr-FR"/>
        </w:rPr>
        <w:t>nalisation des dispensateurs d'aide, l’ouverture vers les programmes mis en œuvre dans d’autres pays et plus récemment, l’utilisation de la recherche.</w:t>
      </w:r>
    </w:p>
    <w:p w14:paraId="7A837EA4" w14:textId="77777777" w:rsidR="0055408C" w:rsidRPr="00172D4C" w:rsidRDefault="0055408C" w:rsidP="0055408C">
      <w:pPr>
        <w:spacing w:before="120" w:after="120"/>
        <w:jc w:val="both"/>
      </w:pPr>
      <w:r w:rsidRPr="00172D4C">
        <w:rPr>
          <w:lang w:eastAsia="fr-FR" w:bidi="fr-FR"/>
        </w:rPr>
        <w:t>Au contact des techniciens canadiens-anglais, les Québécois ont découvert que la seule bonne volonté ne suffisait pas à la solution de problèmes toujours plus complexes. Aussi sont nées les écoles de se</w:t>
      </w:r>
      <w:r w:rsidRPr="00172D4C">
        <w:rPr>
          <w:lang w:eastAsia="fr-FR" w:bidi="fr-FR"/>
        </w:rPr>
        <w:t>r</w:t>
      </w:r>
      <w:r w:rsidRPr="00172D4C">
        <w:rPr>
          <w:lang w:eastAsia="fr-FR" w:bidi="fr-FR"/>
        </w:rPr>
        <w:t>vice social, et depuis les techniciens scientifiquement formés rempl</w:t>
      </w:r>
      <w:r w:rsidRPr="00172D4C">
        <w:rPr>
          <w:lang w:eastAsia="fr-FR" w:bidi="fr-FR"/>
        </w:rPr>
        <w:t>a</w:t>
      </w:r>
      <w:r w:rsidRPr="00172D4C">
        <w:rPr>
          <w:lang w:eastAsia="fr-FR" w:bidi="fr-FR"/>
        </w:rPr>
        <w:t>cent progressivement les prêtres et autres qui prat</w:t>
      </w:r>
      <w:r w:rsidRPr="00172D4C">
        <w:rPr>
          <w:lang w:eastAsia="fr-FR" w:bidi="fr-FR"/>
        </w:rPr>
        <w:t>i</w:t>
      </w:r>
      <w:r w:rsidRPr="00172D4C">
        <w:rPr>
          <w:lang w:eastAsia="fr-FR" w:bidi="fr-FR"/>
        </w:rPr>
        <w:t>quaient une charité certes méritoire, mais loin d’être toujours aussi efficace que souhait</w:t>
      </w:r>
      <w:r w:rsidRPr="00172D4C">
        <w:rPr>
          <w:lang w:eastAsia="fr-FR" w:bidi="fr-FR"/>
        </w:rPr>
        <w:t>a</w:t>
      </w:r>
      <w:r w:rsidRPr="00172D4C">
        <w:rPr>
          <w:lang w:eastAsia="fr-FR" w:bidi="fr-FR"/>
        </w:rPr>
        <w:t>ble.</w:t>
      </w:r>
    </w:p>
    <w:p w14:paraId="219E6612" w14:textId="77777777" w:rsidR="0055408C" w:rsidRPr="00172D4C" w:rsidRDefault="0055408C" w:rsidP="0055408C">
      <w:pPr>
        <w:spacing w:before="120" w:after="120"/>
        <w:jc w:val="both"/>
      </w:pPr>
      <w:r w:rsidRPr="00172D4C">
        <w:rPr>
          <w:lang w:eastAsia="fr-FR" w:bidi="fr-FR"/>
        </w:rPr>
        <w:t>Le Québec a longtemps vécu en vase clos, ignorant et craignant même les développements qui se produisaient ailleurs. Tette résista</w:t>
      </w:r>
      <w:r w:rsidRPr="00172D4C">
        <w:rPr>
          <w:lang w:eastAsia="fr-FR" w:bidi="fr-FR"/>
        </w:rPr>
        <w:t>n</w:t>
      </w:r>
      <w:r w:rsidRPr="00172D4C">
        <w:rPr>
          <w:lang w:eastAsia="fr-FR" w:bidi="fr-FR"/>
        </w:rPr>
        <w:t>ce est un jour tombée et à partir de ce moment on a pu tirer profit des expériences réussies dans d’autres pays.</w:t>
      </w:r>
      <w:r>
        <w:rPr>
          <w:lang w:eastAsia="fr-FR" w:bidi="fr-FR"/>
        </w:rPr>
        <w:t xml:space="preserve"> L</w:t>
      </w:r>
      <w:r w:rsidRPr="00172D4C">
        <w:rPr>
          <w:lang w:eastAsia="fr-FR" w:bidi="fr-FR"/>
        </w:rPr>
        <w:t>es commissions d’enquête, entre autres, qu’elles soient du Qu</w:t>
      </w:r>
      <w:r w:rsidRPr="00172D4C">
        <w:rPr>
          <w:lang w:eastAsia="fr-FR" w:bidi="fr-FR"/>
        </w:rPr>
        <w:t>é</w:t>
      </w:r>
      <w:r w:rsidRPr="00172D4C">
        <w:rPr>
          <w:lang w:eastAsia="fr-FR" w:bidi="fr-FR"/>
        </w:rPr>
        <w:t>bec ou du Canada, ont pris soin de tenir compte des expériences étrangères pour arriver à leurs reco</w:t>
      </w:r>
      <w:r w:rsidRPr="00172D4C">
        <w:rPr>
          <w:lang w:eastAsia="fr-FR" w:bidi="fr-FR"/>
        </w:rPr>
        <w:t>m</w:t>
      </w:r>
      <w:r w:rsidRPr="00172D4C">
        <w:rPr>
          <w:lang w:eastAsia="fr-FR" w:bidi="fr-FR"/>
        </w:rPr>
        <w:t>mandations.</w:t>
      </w:r>
    </w:p>
    <w:p w14:paraId="54BE8A31" w14:textId="77777777" w:rsidR="0055408C" w:rsidRPr="00172D4C" w:rsidRDefault="0055408C" w:rsidP="0055408C">
      <w:pPr>
        <w:spacing w:before="120" w:after="120"/>
        <w:jc w:val="both"/>
      </w:pPr>
      <w:r w:rsidRPr="00172D4C">
        <w:rPr>
          <w:lang w:eastAsia="fr-FR" w:bidi="fr-FR"/>
        </w:rPr>
        <w:t>La recherche, nous l’avons fort peu souligné dans cette étude, joue un rôle croissant depuis quelques a</w:t>
      </w:r>
      <w:r w:rsidRPr="00172D4C">
        <w:rPr>
          <w:lang w:eastAsia="fr-FR" w:bidi="fr-FR"/>
        </w:rPr>
        <w:t>n</w:t>
      </w:r>
      <w:r w:rsidRPr="00172D4C">
        <w:rPr>
          <w:lang w:eastAsia="fr-FR" w:bidi="fr-FR"/>
        </w:rPr>
        <w:t>nées. Et, croyons-nous, c’est là une garantie de la plus grande pertinence des nouvelles mesures e</w:t>
      </w:r>
      <w:r w:rsidRPr="00172D4C">
        <w:rPr>
          <w:lang w:eastAsia="fr-FR" w:bidi="fr-FR"/>
        </w:rPr>
        <w:t>n</w:t>
      </w:r>
      <w:r w:rsidRPr="00172D4C">
        <w:rPr>
          <w:lang w:eastAsia="fr-FR" w:bidi="fr-FR"/>
        </w:rPr>
        <w:t>treprises. Aujourd’hui un ministre serait malvenu de présenter un nouveau programme sans être en mesure de préciser à quels besoins il entend répondre, quel en sera le coût exact, et quelles sont les cons</w:t>
      </w:r>
      <w:r w:rsidRPr="00172D4C">
        <w:rPr>
          <w:lang w:eastAsia="fr-FR" w:bidi="fr-FR"/>
        </w:rPr>
        <w:t>é</w:t>
      </w:r>
      <w:r w:rsidRPr="00172D4C">
        <w:rPr>
          <w:lang w:eastAsia="fr-FR" w:bidi="fr-FR"/>
        </w:rPr>
        <w:t>quences qu’on peut a</w:t>
      </w:r>
      <w:r w:rsidRPr="00172D4C">
        <w:rPr>
          <w:lang w:eastAsia="fr-FR" w:bidi="fr-FR"/>
        </w:rPr>
        <w:t>t</w:t>
      </w:r>
      <w:r w:rsidRPr="00172D4C">
        <w:rPr>
          <w:lang w:eastAsia="fr-FR" w:bidi="fr-FR"/>
        </w:rPr>
        <w:t>tendre de son application. Les mesures sociales des de</w:t>
      </w:r>
      <w:r w:rsidRPr="00172D4C">
        <w:rPr>
          <w:lang w:eastAsia="fr-FR" w:bidi="fr-FR"/>
        </w:rPr>
        <w:t>r</w:t>
      </w:r>
      <w:r w:rsidRPr="00172D4C">
        <w:rPr>
          <w:lang w:eastAsia="fr-FR" w:bidi="fr-FR"/>
        </w:rPr>
        <w:t>nières années portent cette marque de sérieux.</w:t>
      </w:r>
    </w:p>
    <w:p w14:paraId="2CC868D9" w14:textId="77777777" w:rsidR="0055408C" w:rsidRDefault="0055408C" w:rsidP="0055408C">
      <w:pPr>
        <w:spacing w:before="120" w:after="120"/>
        <w:jc w:val="both"/>
      </w:pPr>
    </w:p>
    <w:p w14:paraId="1F6B07A7" w14:textId="77777777" w:rsidR="0055408C" w:rsidRDefault="0055408C" w:rsidP="0055408C">
      <w:pPr>
        <w:pStyle w:val="a"/>
        <w:rPr>
          <w:lang w:eastAsia="fr-FR" w:bidi="fr-FR"/>
        </w:rPr>
      </w:pPr>
      <w:r w:rsidRPr="00172D4C">
        <w:t xml:space="preserve">4) </w:t>
      </w:r>
      <w:r w:rsidRPr="00172D4C">
        <w:rPr>
          <w:lang w:eastAsia="fr-FR" w:bidi="fr-FR"/>
        </w:rPr>
        <w:t>élargissement de la politique sociale</w:t>
      </w:r>
    </w:p>
    <w:p w14:paraId="68115BB2" w14:textId="77777777" w:rsidR="0055408C" w:rsidRPr="00172D4C" w:rsidRDefault="0055408C" w:rsidP="0055408C">
      <w:pPr>
        <w:spacing w:before="120" w:after="120"/>
        <w:jc w:val="both"/>
      </w:pPr>
    </w:p>
    <w:p w14:paraId="7CF7A72F" w14:textId="77777777" w:rsidR="0055408C" w:rsidRPr="00172D4C" w:rsidRDefault="0055408C" w:rsidP="0055408C">
      <w:pPr>
        <w:spacing w:before="120" w:after="120"/>
        <w:jc w:val="both"/>
      </w:pPr>
      <w:r w:rsidRPr="00172D4C">
        <w:rPr>
          <w:lang w:eastAsia="fr-FR" w:bidi="fr-FR"/>
        </w:rPr>
        <w:t>La Commission Boucher l’a souligné, le ministère du Bien-être s</w:t>
      </w:r>
      <w:r w:rsidRPr="00172D4C">
        <w:rPr>
          <w:lang w:eastAsia="fr-FR" w:bidi="fr-FR"/>
        </w:rPr>
        <w:t>o</w:t>
      </w:r>
      <w:r w:rsidRPr="00172D4C">
        <w:rPr>
          <w:lang w:eastAsia="fr-FR" w:bidi="fr-FR"/>
        </w:rPr>
        <w:t>cial avait souvent à</w:t>
      </w:r>
      <w:r>
        <w:rPr>
          <w:lang w:eastAsia="fr-FR" w:bidi="fr-FR"/>
        </w:rPr>
        <w:t xml:space="preserve"> compenser pour des erreurs com</w:t>
      </w:r>
      <w:r w:rsidRPr="00172D4C">
        <w:rPr>
          <w:lang w:eastAsia="fr-FR" w:bidi="fr-FR"/>
        </w:rPr>
        <w:t>mises</w:t>
      </w:r>
      <w:r>
        <w:t xml:space="preserve"> </w:t>
      </w:r>
      <w:r>
        <w:rPr>
          <w:lang w:eastAsia="fr-FR" w:bidi="fr-FR"/>
        </w:rPr>
        <w:t>[111]</w:t>
      </w:r>
      <w:r w:rsidRPr="00172D4C">
        <w:rPr>
          <w:lang w:eastAsia="fr-FR" w:bidi="fr-FR"/>
        </w:rPr>
        <w:t xml:space="preserve"> dans d’autres secteurs du gouvernement. D</w:t>
      </w:r>
      <w:r w:rsidRPr="00172D4C">
        <w:rPr>
          <w:lang w:eastAsia="fr-FR" w:bidi="fr-FR"/>
        </w:rPr>
        <w:t>e</w:t>
      </w:r>
      <w:r w:rsidRPr="00172D4C">
        <w:rPr>
          <w:lang w:eastAsia="fr-FR" w:bidi="fr-FR"/>
        </w:rPr>
        <w:t>puis, et c’était une façon de faire réclamée depuis nombre d’années, la collaboration entre les d</w:t>
      </w:r>
      <w:r w:rsidRPr="00172D4C">
        <w:rPr>
          <w:lang w:eastAsia="fr-FR" w:bidi="fr-FR"/>
        </w:rPr>
        <w:t>i</w:t>
      </w:r>
      <w:r w:rsidRPr="00172D4C">
        <w:rPr>
          <w:lang w:eastAsia="fr-FR" w:bidi="fr-FR"/>
        </w:rPr>
        <w:t>vers ministères est beaucoup plus grande. Peut-être à cause de l’influence des sociologues, qui ont commencé à s’exprimer il y a peu de temps dans notre milieu, on aboutit à une conception plus gl</w:t>
      </w:r>
      <w:r w:rsidRPr="00172D4C">
        <w:rPr>
          <w:lang w:eastAsia="fr-FR" w:bidi="fr-FR"/>
        </w:rPr>
        <w:t>o</w:t>
      </w:r>
      <w:r w:rsidRPr="00172D4C">
        <w:rPr>
          <w:lang w:eastAsia="fr-FR" w:bidi="fr-FR"/>
        </w:rPr>
        <w:t>bale de la société et, lorsqu’un secteur de cette société souffre de mésaju</w:t>
      </w:r>
      <w:r w:rsidRPr="00172D4C">
        <w:rPr>
          <w:lang w:eastAsia="fr-FR" w:bidi="fr-FR"/>
        </w:rPr>
        <w:t>s</w:t>
      </w:r>
      <w:r w:rsidRPr="00172D4C">
        <w:rPr>
          <w:lang w:eastAsia="fr-FR" w:bidi="fr-FR"/>
        </w:rPr>
        <w:t>tement, à une approche plus rationnelle et plus intégrée de l’assistance qui s’impose.</w:t>
      </w:r>
    </w:p>
    <w:p w14:paraId="43D5A904" w14:textId="77777777" w:rsidR="0055408C" w:rsidRPr="00172D4C" w:rsidRDefault="0055408C" w:rsidP="0055408C">
      <w:pPr>
        <w:spacing w:before="120" w:after="120"/>
        <w:jc w:val="both"/>
      </w:pPr>
      <w:r w:rsidRPr="00172D4C">
        <w:rPr>
          <w:lang w:eastAsia="fr-FR" w:bidi="fr-FR"/>
        </w:rPr>
        <w:t>Cette nouvelle façon d’envisager les problèmes sociaux a consid</w:t>
      </w:r>
      <w:r w:rsidRPr="00172D4C">
        <w:rPr>
          <w:lang w:eastAsia="fr-FR" w:bidi="fr-FR"/>
        </w:rPr>
        <w:t>é</w:t>
      </w:r>
      <w:r w:rsidRPr="00172D4C">
        <w:rPr>
          <w:lang w:eastAsia="fr-FR" w:bidi="fr-FR"/>
        </w:rPr>
        <w:t>rablement influencé les rapports Qu</w:t>
      </w:r>
      <w:r w:rsidRPr="00172D4C">
        <w:rPr>
          <w:lang w:eastAsia="fr-FR" w:bidi="fr-FR"/>
        </w:rPr>
        <w:t>é</w:t>
      </w:r>
      <w:r w:rsidRPr="00172D4C">
        <w:rPr>
          <w:lang w:eastAsia="fr-FR" w:bidi="fr-FR"/>
        </w:rPr>
        <w:t>bec-Ottawa, car les mesures émanant du gouvernement central, bien que possiblement fort utiles, ne sont peut-être pas prioritaires pour le gouvernement provincial, qui entrevoit des interventions fort différentes pour arr</w:t>
      </w:r>
      <w:r w:rsidRPr="00172D4C">
        <w:rPr>
          <w:lang w:eastAsia="fr-FR" w:bidi="fr-FR"/>
        </w:rPr>
        <w:t>i</w:t>
      </w:r>
      <w:r w:rsidRPr="00172D4C">
        <w:rPr>
          <w:lang w:eastAsia="fr-FR" w:bidi="fr-FR"/>
        </w:rPr>
        <w:t>ver à un résultat pratiquement identique.</w:t>
      </w:r>
    </w:p>
    <w:p w14:paraId="76C1CA81" w14:textId="77777777" w:rsidR="0055408C" w:rsidRDefault="0055408C" w:rsidP="0055408C">
      <w:pPr>
        <w:spacing w:before="120" w:after="120"/>
        <w:jc w:val="both"/>
        <w:rPr>
          <w:lang w:eastAsia="fr-FR" w:bidi="fr-FR"/>
        </w:rPr>
      </w:pPr>
    </w:p>
    <w:p w14:paraId="03829EB8" w14:textId="77777777" w:rsidR="0055408C" w:rsidRPr="00172D4C" w:rsidRDefault="0055408C" w:rsidP="0055408C">
      <w:pPr>
        <w:pStyle w:val="planche"/>
      </w:pPr>
      <w:r w:rsidRPr="00172D4C">
        <w:rPr>
          <w:lang w:eastAsia="fr-FR" w:bidi="fr-FR"/>
        </w:rPr>
        <w:t>Les facteurs de résista</w:t>
      </w:r>
      <w:r>
        <w:rPr>
          <w:lang w:eastAsia="fr-FR" w:bidi="fr-FR"/>
        </w:rPr>
        <w:t>nce</w:t>
      </w:r>
      <w:r>
        <w:rPr>
          <w:lang w:eastAsia="fr-FR" w:bidi="fr-FR"/>
        </w:rPr>
        <w:br/>
      </w:r>
      <w:r w:rsidRPr="00172D4C">
        <w:rPr>
          <w:lang w:eastAsia="fr-FR" w:bidi="fr-FR"/>
        </w:rPr>
        <w:t>ou de facilitation</w:t>
      </w:r>
    </w:p>
    <w:p w14:paraId="450FA307" w14:textId="77777777" w:rsidR="0055408C" w:rsidRDefault="0055408C" w:rsidP="0055408C">
      <w:pPr>
        <w:spacing w:before="120" w:after="120"/>
        <w:jc w:val="both"/>
        <w:rPr>
          <w:lang w:eastAsia="fr-FR" w:bidi="fr-FR"/>
        </w:rPr>
      </w:pPr>
    </w:p>
    <w:p w14:paraId="03EE2780" w14:textId="77777777" w:rsidR="0055408C" w:rsidRPr="00172D4C" w:rsidRDefault="0055408C" w:rsidP="0055408C">
      <w:pPr>
        <w:spacing w:before="120" w:after="120"/>
        <w:jc w:val="both"/>
      </w:pPr>
      <w:r w:rsidRPr="00172D4C">
        <w:rPr>
          <w:lang w:eastAsia="fr-FR" w:bidi="fr-FR"/>
        </w:rPr>
        <w:t>Lorsqu’on cherche à découvrir un secteur de la p</w:t>
      </w:r>
      <w:r w:rsidRPr="00172D4C">
        <w:rPr>
          <w:lang w:eastAsia="fr-FR" w:bidi="fr-FR"/>
        </w:rPr>
        <w:t>o</w:t>
      </w:r>
      <w:r w:rsidRPr="00172D4C">
        <w:rPr>
          <w:lang w:eastAsia="fr-FR" w:bidi="fr-FR"/>
        </w:rPr>
        <w:t>pulation ou un ensemble de circonstances qui constitu</w:t>
      </w:r>
      <w:r w:rsidRPr="00172D4C">
        <w:rPr>
          <w:lang w:eastAsia="fr-FR" w:bidi="fr-FR"/>
        </w:rPr>
        <w:t>e</w:t>
      </w:r>
      <w:r w:rsidRPr="00172D4C">
        <w:rPr>
          <w:lang w:eastAsia="fr-FR" w:bidi="fr-FR"/>
        </w:rPr>
        <w:t>raient à coup sûr et en toute occasion une résistance à une évolution souhaitée dans notre société, on se trouve face à une impossibilité. On a parfois tendance à repr</w:t>
      </w:r>
      <w:r w:rsidRPr="00172D4C">
        <w:rPr>
          <w:lang w:eastAsia="fr-FR" w:bidi="fr-FR"/>
        </w:rPr>
        <w:t>o</w:t>
      </w:r>
      <w:r w:rsidRPr="00172D4C">
        <w:rPr>
          <w:lang w:eastAsia="fr-FR" w:bidi="fr-FR"/>
        </w:rPr>
        <w:t>cher à l’</w:t>
      </w:r>
      <w:r>
        <w:rPr>
          <w:lang w:eastAsia="fr-FR" w:bidi="fr-FR"/>
        </w:rPr>
        <w:t>Église</w:t>
      </w:r>
      <w:r w:rsidRPr="00172D4C">
        <w:rPr>
          <w:lang w:eastAsia="fr-FR" w:bidi="fr-FR"/>
        </w:rPr>
        <w:t xml:space="preserve"> catholique son immobilisme, mais les résistances offe</w:t>
      </w:r>
      <w:r w:rsidRPr="00172D4C">
        <w:rPr>
          <w:lang w:eastAsia="fr-FR" w:bidi="fr-FR"/>
        </w:rPr>
        <w:t>r</w:t>
      </w:r>
      <w:r w:rsidRPr="00172D4C">
        <w:rPr>
          <w:lang w:eastAsia="fr-FR" w:bidi="fr-FR"/>
        </w:rPr>
        <w:t>tes à un moment donné trouvaient une explication dans certaines ci</w:t>
      </w:r>
      <w:r w:rsidRPr="00172D4C">
        <w:rPr>
          <w:lang w:eastAsia="fr-FR" w:bidi="fr-FR"/>
        </w:rPr>
        <w:t>r</w:t>
      </w:r>
      <w:r w:rsidRPr="00172D4C">
        <w:rPr>
          <w:lang w:eastAsia="fr-FR" w:bidi="fr-FR"/>
        </w:rPr>
        <w:t>constances et lorsque la situation avait changé, les résistances s’évanouissaient. L’</w:t>
      </w:r>
      <w:r>
        <w:rPr>
          <w:lang w:eastAsia="fr-FR" w:bidi="fr-FR"/>
        </w:rPr>
        <w:t>Église</w:t>
      </w:r>
      <w:r w:rsidRPr="00172D4C">
        <w:rPr>
          <w:lang w:eastAsia="fr-FR" w:bidi="fr-FR"/>
        </w:rPr>
        <w:t xml:space="preserve"> a d’ailleurs été à l’origine de maintes innov</w:t>
      </w:r>
      <w:r w:rsidRPr="00172D4C">
        <w:rPr>
          <w:lang w:eastAsia="fr-FR" w:bidi="fr-FR"/>
        </w:rPr>
        <w:t>a</w:t>
      </w:r>
      <w:r w:rsidRPr="00172D4C">
        <w:rPr>
          <w:lang w:eastAsia="fr-FR" w:bidi="fr-FR"/>
        </w:rPr>
        <w:t>tions, du point de vue social. En fait, chaque segment de la société peut se reprocher son inertie à un moment de l’évolution, qu’il s’agisse de l’</w:t>
      </w:r>
      <w:r>
        <w:rPr>
          <w:lang w:eastAsia="fr-FR" w:bidi="fr-FR"/>
        </w:rPr>
        <w:t>État</w:t>
      </w:r>
      <w:r w:rsidRPr="00172D4C">
        <w:rPr>
          <w:lang w:eastAsia="fr-FR" w:bidi="fr-FR"/>
        </w:rPr>
        <w:t xml:space="preserve"> ou du secteur privé.</w:t>
      </w:r>
    </w:p>
    <w:p w14:paraId="626E18D0" w14:textId="77777777" w:rsidR="0055408C" w:rsidRDefault="0055408C" w:rsidP="0055408C">
      <w:pPr>
        <w:spacing w:before="120" w:after="120"/>
        <w:jc w:val="both"/>
      </w:pPr>
      <w:r w:rsidRPr="00172D4C">
        <w:rPr>
          <w:lang w:eastAsia="fr-FR" w:bidi="fr-FR"/>
        </w:rPr>
        <w:t>Une résistance qu’on retrouve partout, et elle n’est pas originale à notre province, réside dans la lutte pour la survie</w:t>
      </w:r>
      <w:r>
        <w:rPr>
          <w:lang w:eastAsia="fr-FR" w:bidi="fr-FR"/>
        </w:rPr>
        <w:t> :</w:t>
      </w:r>
      <w:r w:rsidRPr="00172D4C">
        <w:rPr>
          <w:lang w:eastAsia="fr-FR" w:bidi="fr-FR"/>
        </w:rPr>
        <w:t xml:space="preserve"> on peut difficil</w:t>
      </w:r>
      <w:r w:rsidRPr="00172D4C">
        <w:rPr>
          <w:lang w:eastAsia="fr-FR" w:bidi="fr-FR"/>
        </w:rPr>
        <w:t>e</w:t>
      </w:r>
      <w:r w:rsidRPr="00172D4C">
        <w:rPr>
          <w:lang w:eastAsia="fr-FR" w:bidi="fr-FR"/>
        </w:rPr>
        <w:t>ment accepter de disparaître, même</w:t>
      </w:r>
      <w:r>
        <w:rPr>
          <w:lang w:eastAsia="fr-FR" w:bidi="fr-FR"/>
        </w:rPr>
        <w:t xml:space="preserve"> lorsqu’on est un organisme ou </w:t>
      </w:r>
      <w:r w:rsidRPr="00172D4C">
        <w:rPr>
          <w:lang w:eastAsia="fr-FR" w:bidi="fr-FR"/>
        </w:rPr>
        <w:t xml:space="preserve">une institution qui se voue au bien public et que pour un plus grand bien il faudrait céder la place à une nouvelle mesure. </w:t>
      </w:r>
      <w:r>
        <w:rPr>
          <w:lang w:eastAsia="fr-FR" w:bidi="fr-FR"/>
        </w:rPr>
        <w:t>À</w:t>
      </w:r>
      <w:r w:rsidRPr="00172D4C">
        <w:rPr>
          <w:lang w:eastAsia="fr-FR" w:bidi="fr-FR"/>
        </w:rPr>
        <w:t xml:space="preserve"> la base de toute org</w:t>
      </w:r>
      <w:r w:rsidRPr="00172D4C">
        <w:rPr>
          <w:lang w:eastAsia="fr-FR" w:bidi="fr-FR"/>
        </w:rPr>
        <w:t>a</w:t>
      </w:r>
      <w:r w:rsidRPr="00172D4C">
        <w:rPr>
          <w:lang w:eastAsia="fr-FR" w:bidi="fr-FR"/>
        </w:rPr>
        <w:t>nisation on retrouve un fort instinct de conservation qui mène fr</w:t>
      </w:r>
      <w:r w:rsidRPr="00172D4C">
        <w:rPr>
          <w:lang w:eastAsia="fr-FR" w:bidi="fr-FR"/>
        </w:rPr>
        <w:t>é</w:t>
      </w:r>
      <w:r w:rsidRPr="00172D4C">
        <w:rPr>
          <w:lang w:eastAsia="fr-FR" w:bidi="fr-FR"/>
        </w:rPr>
        <w:t>quemment au conservati</w:t>
      </w:r>
      <w:r w:rsidRPr="00172D4C">
        <w:rPr>
          <w:lang w:eastAsia="fr-FR" w:bidi="fr-FR"/>
        </w:rPr>
        <w:t>s</w:t>
      </w:r>
      <w:r w:rsidRPr="00172D4C">
        <w:rPr>
          <w:lang w:eastAsia="fr-FR" w:bidi="fr-FR"/>
        </w:rPr>
        <w:t>me. Nombreux sont les exemples de cette volonté de durer à tout prix, dans l’histoire sociale du Québec.</w:t>
      </w:r>
    </w:p>
    <w:p w14:paraId="34BAD00F" w14:textId="77777777" w:rsidR="0055408C" w:rsidRPr="00172D4C" w:rsidRDefault="0055408C" w:rsidP="0055408C">
      <w:pPr>
        <w:spacing w:before="120" w:after="120"/>
        <w:jc w:val="both"/>
      </w:pPr>
      <w:r>
        <w:rPr>
          <w:lang w:eastAsia="fr-FR" w:bidi="fr-FR"/>
        </w:rPr>
        <w:t>[112]</w:t>
      </w:r>
    </w:p>
    <w:p w14:paraId="7DCCA9E2" w14:textId="77777777" w:rsidR="0055408C" w:rsidRPr="00172D4C" w:rsidRDefault="0055408C" w:rsidP="0055408C">
      <w:pPr>
        <w:spacing w:before="120" w:after="120"/>
        <w:jc w:val="both"/>
      </w:pPr>
      <w:r w:rsidRPr="00172D4C">
        <w:rPr>
          <w:lang w:eastAsia="fr-FR" w:bidi="fr-FR"/>
        </w:rPr>
        <w:t>Quant aux facteurs qui faciliteraient une saine évol</w:t>
      </w:r>
      <w:r w:rsidRPr="00172D4C">
        <w:rPr>
          <w:lang w:eastAsia="fr-FR" w:bidi="fr-FR"/>
        </w:rPr>
        <w:t>u</w:t>
      </w:r>
      <w:r w:rsidRPr="00172D4C">
        <w:rPr>
          <w:lang w:eastAsia="fr-FR" w:bidi="fr-FR"/>
        </w:rPr>
        <w:t>tion, là encore il est difficile d’en trouver qui imma</w:t>
      </w:r>
      <w:r w:rsidRPr="00172D4C">
        <w:rPr>
          <w:lang w:eastAsia="fr-FR" w:bidi="fr-FR"/>
        </w:rPr>
        <w:t>n</w:t>
      </w:r>
      <w:r w:rsidRPr="00172D4C">
        <w:rPr>
          <w:lang w:eastAsia="fr-FR" w:bidi="fr-FR"/>
        </w:rPr>
        <w:t>quablement provoqueraient l’adoption des mesures qui s’imposent. Nous pouvons cependant di</w:t>
      </w:r>
      <w:r w:rsidRPr="00172D4C">
        <w:rPr>
          <w:lang w:eastAsia="fr-FR" w:bidi="fr-FR"/>
        </w:rPr>
        <w:t>s</w:t>
      </w:r>
      <w:r w:rsidRPr="00172D4C">
        <w:rPr>
          <w:lang w:eastAsia="fr-FR" w:bidi="fr-FR"/>
        </w:rPr>
        <w:t>cerner, au cours de l’histoire que nous venons de voir, certains fa</w:t>
      </w:r>
      <w:r w:rsidRPr="00172D4C">
        <w:rPr>
          <w:lang w:eastAsia="fr-FR" w:bidi="fr-FR"/>
        </w:rPr>
        <w:t>c</w:t>
      </w:r>
      <w:r w:rsidRPr="00172D4C">
        <w:rPr>
          <w:lang w:eastAsia="fr-FR" w:bidi="fr-FR"/>
        </w:rPr>
        <w:t>teurs qui accélèrent les changements positifs. En premier lieu, on ne peut nier l’influence des crises qui ont secoué le Québec</w:t>
      </w:r>
      <w:r>
        <w:rPr>
          <w:lang w:eastAsia="fr-FR" w:bidi="fr-FR"/>
        </w:rPr>
        <w:t> :</w:t>
      </w:r>
      <w:r w:rsidRPr="00172D4C">
        <w:rPr>
          <w:lang w:eastAsia="fr-FR" w:bidi="fr-FR"/>
        </w:rPr>
        <w:t xml:space="preserve"> chacune a requis l’instauration de mesures d’urgence qui, même si elles parai</w:t>
      </w:r>
      <w:r w:rsidRPr="00172D4C">
        <w:rPr>
          <w:lang w:eastAsia="fr-FR" w:bidi="fr-FR"/>
        </w:rPr>
        <w:t>s</w:t>
      </w:r>
      <w:r w:rsidRPr="00172D4C">
        <w:rPr>
          <w:lang w:eastAsia="fr-FR" w:bidi="fr-FR"/>
        </w:rPr>
        <w:t>saient imparfaites ou dangereuses aux yeux de certains, étaient acce</w:t>
      </w:r>
      <w:r w:rsidRPr="00172D4C">
        <w:rPr>
          <w:lang w:eastAsia="fr-FR" w:bidi="fr-FR"/>
        </w:rPr>
        <w:t>p</w:t>
      </w:r>
      <w:r w:rsidRPr="00172D4C">
        <w:rPr>
          <w:lang w:eastAsia="fr-FR" w:bidi="fr-FR"/>
        </w:rPr>
        <w:t>tées du fait de la gravité de la situation. Une fois mises en marche, ces mesures devenaient acceptables et ne pouvaient que difficilement s’arrêter.</w:t>
      </w:r>
    </w:p>
    <w:p w14:paraId="2F9E4C85" w14:textId="77777777" w:rsidR="0055408C" w:rsidRPr="00172D4C" w:rsidRDefault="0055408C" w:rsidP="0055408C">
      <w:pPr>
        <w:spacing w:before="120" w:after="120"/>
        <w:jc w:val="both"/>
      </w:pPr>
      <w:r w:rsidRPr="00172D4C">
        <w:rPr>
          <w:lang w:eastAsia="fr-FR" w:bidi="fr-FR"/>
        </w:rPr>
        <w:t>Nous avons parlé plus haut de l’ouverture sur les a</w:t>
      </w:r>
      <w:r w:rsidRPr="00172D4C">
        <w:rPr>
          <w:lang w:eastAsia="fr-FR" w:bidi="fr-FR"/>
        </w:rPr>
        <w:t>u</w:t>
      </w:r>
      <w:r w:rsidRPr="00172D4C">
        <w:rPr>
          <w:lang w:eastAsia="fr-FR" w:bidi="fr-FR"/>
        </w:rPr>
        <w:t xml:space="preserve">tres pays comme responsable d’une meilleure qualité de services. Les progrès réalisés ailleurs ont aussi été, et continuent à être, un moteur puissant dans le processus d'un meilleur équipement social, et en particulier l’influence des </w:t>
      </w:r>
      <w:r>
        <w:rPr>
          <w:lang w:eastAsia="fr-FR" w:bidi="fr-FR"/>
        </w:rPr>
        <w:t>État</w:t>
      </w:r>
      <w:r w:rsidRPr="00172D4C">
        <w:rPr>
          <w:lang w:eastAsia="fr-FR" w:bidi="fr-FR"/>
        </w:rPr>
        <w:t>s-Unis et des autres provinces can</w:t>
      </w:r>
      <w:r w:rsidRPr="00172D4C">
        <w:rPr>
          <w:lang w:eastAsia="fr-FR" w:bidi="fr-FR"/>
        </w:rPr>
        <w:t>a</w:t>
      </w:r>
      <w:r w:rsidRPr="00172D4C">
        <w:rPr>
          <w:lang w:eastAsia="fr-FR" w:bidi="fr-FR"/>
        </w:rPr>
        <w:t>diennes joue un rôle prédominant dans cette direction.</w:t>
      </w:r>
    </w:p>
    <w:p w14:paraId="66EA6940" w14:textId="77777777" w:rsidR="0055408C" w:rsidRPr="00172D4C" w:rsidRDefault="0055408C" w:rsidP="0055408C">
      <w:pPr>
        <w:spacing w:before="120" w:after="120"/>
        <w:jc w:val="both"/>
      </w:pPr>
      <w:r w:rsidRPr="00172D4C">
        <w:rPr>
          <w:lang w:eastAsia="fr-FR" w:bidi="fr-FR"/>
        </w:rPr>
        <w:t>Enfin, les pressions de la population, du fait de notre système d</w:t>
      </w:r>
      <w:r w:rsidRPr="00172D4C">
        <w:rPr>
          <w:lang w:eastAsia="fr-FR" w:bidi="fr-FR"/>
        </w:rPr>
        <w:t>é</w:t>
      </w:r>
      <w:r w:rsidRPr="00172D4C">
        <w:rPr>
          <w:lang w:eastAsia="fr-FR" w:bidi="fr-FR"/>
        </w:rPr>
        <w:t>mocratique qui habilite les électeurs insati</w:t>
      </w:r>
      <w:r w:rsidRPr="00172D4C">
        <w:rPr>
          <w:lang w:eastAsia="fr-FR" w:bidi="fr-FR"/>
        </w:rPr>
        <w:t>s</w:t>
      </w:r>
      <w:r w:rsidRPr="00172D4C">
        <w:rPr>
          <w:lang w:eastAsia="fr-FR" w:bidi="fr-FR"/>
        </w:rPr>
        <w:t>faits à se donner une autre équipe de direction, orientent l’</w:t>
      </w:r>
      <w:r>
        <w:rPr>
          <w:lang w:eastAsia="fr-FR" w:bidi="fr-FR"/>
        </w:rPr>
        <w:t>État</w:t>
      </w:r>
      <w:r w:rsidRPr="00172D4C">
        <w:rPr>
          <w:lang w:eastAsia="fr-FR" w:bidi="fr-FR"/>
        </w:rPr>
        <w:t xml:space="preserve"> vers des solutions parfois fort pr</w:t>
      </w:r>
      <w:r w:rsidRPr="00172D4C">
        <w:rPr>
          <w:lang w:eastAsia="fr-FR" w:bidi="fr-FR"/>
        </w:rPr>
        <w:t>é</w:t>
      </w:r>
      <w:r w:rsidRPr="00172D4C">
        <w:rPr>
          <w:lang w:eastAsia="fr-FR" w:bidi="fr-FR"/>
        </w:rPr>
        <w:t>cises. Cependant la constitution de groupes de pression puissants peut aussi devenir un facteur important de ralentissement.</w:t>
      </w:r>
    </w:p>
    <w:p w14:paraId="49D49B69" w14:textId="77777777" w:rsidR="0055408C" w:rsidRDefault="0055408C" w:rsidP="0055408C">
      <w:pPr>
        <w:spacing w:before="120" w:after="120"/>
        <w:jc w:val="both"/>
        <w:rPr>
          <w:lang w:eastAsia="fr-FR" w:bidi="fr-FR"/>
        </w:rPr>
      </w:pPr>
      <w:r>
        <w:rPr>
          <w:lang w:eastAsia="fr-FR" w:bidi="fr-FR"/>
        </w:rPr>
        <w:br w:type="page"/>
      </w:r>
    </w:p>
    <w:p w14:paraId="7C5AD8D8" w14:textId="77777777" w:rsidR="0055408C" w:rsidRPr="00172D4C" w:rsidRDefault="0055408C" w:rsidP="0055408C">
      <w:pPr>
        <w:pStyle w:val="planche"/>
      </w:pPr>
      <w:r w:rsidRPr="00172D4C">
        <w:rPr>
          <w:lang w:eastAsia="fr-FR" w:bidi="fr-FR"/>
        </w:rPr>
        <w:t>Directions de recherche</w:t>
      </w:r>
    </w:p>
    <w:p w14:paraId="443DBE2B" w14:textId="77777777" w:rsidR="0055408C" w:rsidRDefault="0055408C" w:rsidP="0055408C">
      <w:pPr>
        <w:spacing w:before="120" w:after="120"/>
        <w:jc w:val="both"/>
        <w:rPr>
          <w:lang w:eastAsia="fr-FR" w:bidi="fr-FR"/>
        </w:rPr>
      </w:pPr>
    </w:p>
    <w:p w14:paraId="0FB56073" w14:textId="77777777" w:rsidR="0055408C" w:rsidRDefault="0055408C" w:rsidP="0055408C">
      <w:pPr>
        <w:spacing w:before="120" w:after="120"/>
        <w:jc w:val="both"/>
      </w:pPr>
      <w:r w:rsidRPr="00172D4C">
        <w:rPr>
          <w:lang w:eastAsia="fr-FR" w:bidi="fr-FR"/>
        </w:rPr>
        <w:t>Une étude comme celle que nous achevons est ins</w:t>
      </w:r>
      <w:r w:rsidRPr="00172D4C">
        <w:rPr>
          <w:lang w:eastAsia="fr-FR" w:bidi="fr-FR"/>
        </w:rPr>
        <w:t>a</w:t>
      </w:r>
      <w:r w:rsidRPr="00172D4C">
        <w:rPr>
          <w:lang w:eastAsia="fr-FR" w:bidi="fr-FR"/>
        </w:rPr>
        <w:t>tisfaisante, car pour avoir voulu trop s’attacher aux grandes étapes de l’évolution, nous avons dû négliger des analyses qui auraient pu apporter plus de lumière. Nous ne pouvons donc que formuler le souhait que d’autres poursuivent ce travail par des analyses plus poussées. Entre autres choses, il serait intéressant d’étudier comment ont été adoptée les nouvelles mes</w:t>
      </w:r>
      <w:r w:rsidRPr="00172D4C">
        <w:rPr>
          <w:lang w:eastAsia="fr-FR" w:bidi="fr-FR"/>
        </w:rPr>
        <w:t>u</w:t>
      </w:r>
      <w:r w:rsidRPr="00172D4C">
        <w:rPr>
          <w:lang w:eastAsia="fr-FR" w:bidi="fr-FR"/>
        </w:rPr>
        <w:t>res, quelle y a été l’influence des groupes de pression et des technocrates gouvernementaux, à quelles nécessités politiques ces mesures répondaient-elles. Aussi, il faudrait procéder à des co</w:t>
      </w:r>
      <w:r w:rsidRPr="00172D4C">
        <w:rPr>
          <w:lang w:eastAsia="fr-FR" w:bidi="fr-FR"/>
        </w:rPr>
        <w:t>m</w:t>
      </w:r>
      <w:r>
        <w:rPr>
          <w:lang w:eastAsia="fr-FR" w:bidi="fr-FR"/>
        </w:rPr>
        <w:t>pa</w:t>
      </w:r>
      <w:r w:rsidRPr="00172D4C">
        <w:rPr>
          <w:lang w:eastAsia="fr-FR" w:bidi="fr-FR"/>
        </w:rPr>
        <w:t>raisons</w:t>
      </w:r>
      <w:r>
        <w:rPr>
          <w:lang w:eastAsia="fr-FR" w:bidi="fr-FR"/>
        </w:rPr>
        <w:t xml:space="preserve"> [113]</w:t>
      </w:r>
      <w:r w:rsidRPr="00172D4C">
        <w:rPr>
          <w:lang w:eastAsia="fr-FR" w:bidi="fr-FR"/>
        </w:rPr>
        <w:t xml:space="preserve"> entre diverses mesures sociales et voir leurs effets s</w:t>
      </w:r>
      <w:r w:rsidRPr="00172D4C">
        <w:rPr>
          <w:lang w:eastAsia="fr-FR" w:bidi="fr-FR"/>
        </w:rPr>
        <w:t>e</w:t>
      </w:r>
      <w:r w:rsidRPr="00172D4C">
        <w:rPr>
          <w:lang w:eastAsia="fr-FR" w:bidi="fr-FR"/>
        </w:rPr>
        <w:t>lon qu’elles originent du gouvernement fédéral, du provincial ou d’une collaboration entre les deux. Les possibilités de recherche ne manquent pas au long d’une évolution accidentée et riche en évén</w:t>
      </w:r>
      <w:r w:rsidRPr="00172D4C">
        <w:rPr>
          <w:lang w:eastAsia="fr-FR" w:bidi="fr-FR"/>
        </w:rPr>
        <w:t>e</w:t>
      </w:r>
      <w:r w:rsidRPr="00172D4C">
        <w:rPr>
          <w:lang w:eastAsia="fr-FR" w:bidi="fr-FR"/>
        </w:rPr>
        <w:t>ments signific</w:t>
      </w:r>
      <w:r w:rsidRPr="00172D4C">
        <w:rPr>
          <w:lang w:eastAsia="fr-FR" w:bidi="fr-FR"/>
        </w:rPr>
        <w:t>a</w:t>
      </w:r>
      <w:r w:rsidRPr="00172D4C">
        <w:rPr>
          <w:lang w:eastAsia="fr-FR" w:bidi="fr-FR"/>
        </w:rPr>
        <w:t>tifs.</w:t>
      </w:r>
    </w:p>
    <w:p w14:paraId="3C41D3AD" w14:textId="77777777" w:rsidR="0055408C" w:rsidRDefault="0055408C" w:rsidP="0055408C">
      <w:pPr>
        <w:spacing w:before="120" w:after="120"/>
        <w:jc w:val="both"/>
      </w:pPr>
    </w:p>
    <w:p w14:paraId="44625AA8" w14:textId="77777777" w:rsidR="0055408C" w:rsidRDefault="0055408C" w:rsidP="0055408C">
      <w:pPr>
        <w:spacing w:before="120" w:after="120"/>
        <w:jc w:val="both"/>
      </w:pPr>
    </w:p>
    <w:p w14:paraId="0C3CAB76" w14:textId="77777777" w:rsidR="0055408C" w:rsidRDefault="0055408C" w:rsidP="0055408C">
      <w:pPr>
        <w:pStyle w:val="p"/>
      </w:pPr>
      <w:r>
        <w:t>[114]</w:t>
      </w:r>
    </w:p>
    <w:p w14:paraId="0E8A8BD6" w14:textId="77777777" w:rsidR="0055408C" w:rsidRDefault="0055408C" w:rsidP="0055408C">
      <w:pPr>
        <w:pStyle w:val="p"/>
      </w:pPr>
      <w:r>
        <w:br w:type="page"/>
        <w:t>[115]</w:t>
      </w:r>
    </w:p>
    <w:p w14:paraId="74234C88" w14:textId="77777777" w:rsidR="0055408C" w:rsidRPr="00E07116" w:rsidRDefault="0055408C" w:rsidP="0055408C">
      <w:pPr>
        <w:jc w:val="both"/>
      </w:pPr>
    </w:p>
    <w:p w14:paraId="093BFBAA" w14:textId="77777777" w:rsidR="0055408C" w:rsidRPr="00E07116" w:rsidRDefault="0055408C" w:rsidP="0055408C">
      <w:pPr>
        <w:jc w:val="both"/>
      </w:pPr>
    </w:p>
    <w:p w14:paraId="5D325EC8" w14:textId="77777777" w:rsidR="0055408C" w:rsidRPr="00E07116" w:rsidRDefault="0055408C" w:rsidP="0055408C">
      <w:pPr>
        <w:jc w:val="both"/>
      </w:pPr>
    </w:p>
    <w:p w14:paraId="706AF712" w14:textId="77777777" w:rsidR="0055408C" w:rsidRPr="000C071E" w:rsidRDefault="0055408C" w:rsidP="0055408C">
      <w:pPr>
        <w:spacing w:after="120"/>
        <w:ind w:firstLine="0"/>
        <w:jc w:val="center"/>
        <w:rPr>
          <w:b/>
          <w:sz w:val="24"/>
        </w:rPr>
      </w:pPr>
      <w:bookmarkStart w:id="11" w:name="Evolution_assistance_biblio"/>
      <w:r w:rsidRPr="000C071E">
        <w:rPr>
          <w:b/>
          <w:sz w:val="24"/>
        </w:rPr>
        <w:t>L’évolution de l’assistance au Québec</w:t>
      </w:r>
    </w:p>
    <w:p w14:paraId="52955444" w14:textId="77777777" w:rsidR="0055408C" w:rsidRPr="00384B20" w:rsidRDefault="0055408C" w:rsidP="0055408C">
      <w:pPr>
        <w:pStyle w:val="planchest"/>
      </w:pPr>
      <w:r>
        <w:t>BIBLIOGRAPHIE</w:t>
      </w:r>
    </w:p>
    <w:bookmarkEnd w:id="11"/>
    <w:p w14:paraId="45CE8FBE" w14:textId="77777777" w:rsidR="0055408C" w:rsidRPr="00E07116" w:rsidRDefault="0055408C" w:rsidP="0055408C">
      <w:pPr>
        <w:jc w:val="both"/>
      </w:pPr>
    </w:p>
    <w:p w14:paraId="206D3A1A" w14:textId="77777777" w:rsidR="0055408C" w:rsidRPr="00E07116" w:rsidRDefault="0055408C" w:rsidP="0055408C">
      <w:pPr>
        <w:jc w:val="both"/>
      </w:pPr>
    </w:p>
    <w:p w14:paraId="195AB544" w14:textId="77777777" w:rsidR="0055408C" w:rsidRDefault="0055408C" w:rsidP="0055408C">
      <w:pPr>
        <w:spacing w:before="120" w:after="120"/>
        <w:jc w:val="both"/>
      </w:pPr>
    </w:p>
    <w:p w14:paraId="47E89F8F" w14:textId="77777777" w:rsidR="0055408C" w:rsidRPr="00172D4C" w:rsidRDefault="0055408C" w:rsidP="0055408C">
      <w:pPr>
        <w:pStyle w:val="planche"/>
      </w:pPr>
      <w:r w:rsidRPr="00172D4C">
        <w:t>Livres</w:t>
      </w:r>
    </w:p>
    <w:p w14:paraId="423E1115" w14:textId="77777777" w:rsidR="0055408C" w:rsidRDefault="0055408C" w:rsidP="0055408C">
      <w:pPr>
        <w:spacing w:before="120" w:after="120"/>
        <w:jc w:val="both"/>
        <w:rPr>
          <w:lang w:eastAsia="fr-FR" w:bidi="fr-FR"/>
        </w:rPr>
      </w:pPr>
    </w:p>
    <w:p w14:paraId="62222E31" w14:textId="77777777" w:rsidR="0055408C" w:rsidRPr="00384B20" w:rsidRDefault="0055408C" w:rsidP="0055408C">
      <w:pPr>
        <w:ind w:right="90" w:firstLine="0"/>
        <w:jc w:val="both"/>
        <w:rPr>
          <w:sz w:val="20"/>
        </w:rPr>
      </w:pPr>
      <w:hyperlink w:anchor="tdm" w:history="1">
        <w:r w:rsidRPr="00384B20">
          <w:rPr>
            <w:rStyle w:val="Hyperlien"/>
            <w:sz w:val="20"/>
          </w:rPr>
          <w:t>Retour à la table des matières</w:t>
        </w:r>
      </w:hyperlink>
    </w:p>
    <w:p w14:paraId="5452E64A" w14:textId="77777777" w:rsidR="0055408C" w:rsidRPr="00172D4C" w:rsidRDefault="0055408C" w:rsidP="0055408C">
      <w:pPr>
        <w:spacing w:before="120" w:after="120"/>
        <w:jc w:val="both"/>
      </w:pPr>
      <w:r w:rsidRPr="00172D4C">
        <w:rPr>
          <w:lang w:eastAsia="fr-FR" w:bidi="fr-FR"/>
        </w:rPr>
        <w:t xml:space="preserve">Bourassa, Henri, </w:t>
      </w:r>
      <w:r w:rsidRPr="00206A36">
        <w:rPr>
          <w:i/>
        </w:rPr>
        <w:t>Une mauvaise loi</w:t>
      </w:r>
      <w:r w:rsidRPr="00172D4C">
        <w:t>,</w:t>
      </w:r>
      <w:r w:rsidRPr="00172D4C">
        <w:rPr>
          <w:lang w:eastAsia="fr-FR" w:bidi="fr-FR"/>
        </w:rPr>
        <w:t xml:space="preserve"> (Montréal, 1921)</w:t>
      </w:r>
    </w:p>
    <w:p w14:paraId="0B599295" w14:textId="77777777" w:rsidR="0055408C" w:rsidRPr="00172D4C" w:rsidRDefault="0055408C" w:rsidP="0055408C">
      <w:pPr>
        <w:pStyle w:val="note"/>
      </w:pPr>
      <w:r>
        <w:t xml:space="preserve">Un </w:t>
      </w:r>
      <w:r w:rsidRPr="00172D4C">
        <w:t>plaidoyer contre la Loi de l’Assistance Publique de 1921.</w:t>
      </w:r>
    </w:p>
    <w:p w14:paraId="06590E9D" w14:textId="77777777" w:rsidR="0055408C" w:rsidRPr="00172D4C" w:rsidRDefault="0055408C" w:rsidP="0055408C">
      <w:pPr>
        <w:spacing w:before="120" w:after="120"/>
        <w:jc w:val="both"/>
      </w:pPr>
      <w:r w:rsidRPr="00172D4C">
        <w:rPr>
          <w:lang w:eastAsia="fr-FR" w:bidi="fr-FR"/>
        </w:rPr>
        <w:t xml:space="preserve">Brunet, Michel, </w:t>
      </w:r>
      <w:r w:rsidRPr="00206A36">
        <w:rPr>
          <w:i/>
        </w:rPr>
        <w:t>Histoire du Canada par les textes</w:t>
      </w:r>
      <w:r w:rsidRPr="00172D4C">
        <w:t>,</w:t>
      </w:r>
      <w:r w:rsidRPr="00172D4C">
        <w:rPr>
          <w:lang w:eastAsia="fr-FR" w:bidi="fr-FR"/>
        </w:rPr>
        <w:t xml:space="preserve"> (Montréal, F</w:t>
      </w:r>
      <w:r w:rsidRPr="00172D4C">
        <w:rPr>
          <w:lang w:eastAsia="fr-FR" w:bidi="fr-FR"/>
        </w:rPr>
        <w:t>i</w:t>
      </w:r>
      <w:r w:rsidRPr="00172D4C">
        <w:rPr>
          <w:lang w:eastAsia="fr-FR" w:bidi="fr-FR"/>
        </w:rPr>
        <w:t>des 1963), tome II.</w:t>
      </w:r>
    </w:p>
    <w:p w14:paraId="21923E28" w14:textId="77777777" w:rsidR="0055408C" w:rsidRPr="00172D4C" w:rsidRDefault="0055408C" w:rsidP="0055408C">
      <w:pPr>
        <w:spacing w:before="120" w:after="120"/>
        <w:jc w:val="both"/>
      </w:pPr>
      <w:r w:rsidRPr="00172D4C">
        <w:rPr>
          <w:lang w:eastAsia="fr-FR" w:bidi="fr-FR"/>
        </w:rPr>
        <w:t xml:space="preserve">David, Laurent-Olivier, </w:t>
      </w:r>
      <w:r w:rsidRPr="00206A36">
        <w:rPr>
          <w:i/>
        </w:rPr>
        <w:t>L’Union des deux Canadas 1841-1867</w:t>
      </w:r>
      <w:r w:rsidRPr="00172D4C">
        <w:t>,</w:t>
      </w:r>
      <w:r w:rsidRPr="00172D4C">
        <w:rPr>
          <w:lang w:eastAsia="fr-FR" w:bidi="fr-FR"/>
        </w:rPr>
        <w:t xml:space="preserve"> (Montréal, Sénécal 1898), 332 p.</w:t>
      </w:r>
    </w:p>
    <w:p w14:paraId="026742F3" w14:textId="77777777" w:rsidR="0055408C" w:rsidRPr="00172D4C" w:rsidRDefault="0055408C" w:rsidP="0055408C">
      <w:pPr>
        <w:pStyle w:val="note"/>
      </w:pPr>
      <w:r w:rsidRPr="00172D4C">
        <w:t>Analyse des facteurs qui ont amené l’union du Haut et du Bas C</w:t>
      </w:r>
      <w:r w:rsidRPr="00172D4C">
        <w:t>a</w:t>
      </w:r>
      <w:r w:rsidRPr="00172D4C">
        <w:t>nada, et description de cette période d’union.</w:t>
      </w:r>
    </w:p>
    <w:p w14:paraId="4E802384" w14:textId="77777777" w:rsidR="0055408C" w:rsidRPr="00172D4C" w:rsidRDefault="0055408C" w:rsidP="0055408C">
      <w:pPr>
        <w:spacing w:before="120" w:after="120"/>
        <w:jc w:val="both"/>
      </w:pPr>
      <w:r w:rsidRPr="00172D4C">
        <w:rPr>
          <w:lang w:eastAsia="fr-FR" w:bidi="fr-FR"/>
        </w:rPr>
        <w:t xml:space="preserve">Kirkpatrick Strong, Margaret, </w:t>
      </w:r>
      <w:r w:rsidRPr="00206A36">
        <w:rPr>
          <w:i/>
        </w:rPr>
        <w:t>Public Welfare Adm</w:t>
      </w:r>
      <w:r w:rsidRPr="00206A36">
        <w:rPr>
          <w:i/>
        </w:rPr>
        <w:t>i</w:t>
      </w:r>
      <w:r w:rsidRPr="00206A36">
        <w:rPr>
          <w:i/>
        </w:rPr>
        <w:t>nistration in Canada</w:t>
      </w:r>
      <w:r w:rsidRPr="00172D4C">
        <w:t xml:space="preserve">, </w:t>
      </w:r>
      <w:r w:rsidRPr="00172D4C">
        <w:rPr>
          <w:lang w:eastAsia="fr-FR" w:bidi="fr-FR"/>
        </w:rPr>
        <w:t>(Chicago, University Press 1930), 246 p.</w:t>
      </w:r>
    </w:p>
    <w:p w14:paraId="24DF647C" w14:textId="77777777" w:rsidR="0055408C" w:rsidRPr="00172D4C" w:rsidRDefault="0055408C" w:rsidP="0055408C">
      <w:pPr>
        <w:pStyle w:val="note"/>
      </w:pPr>
      <w:r w:rsidRPr="00172D4C">
        <w:t>Vue de l’assistance dans les diverses provinces dans les années ’30, replacée dans son contexte historique.</w:t>
      </w:r>
    </w:p>
    <w:p w14:paraId="291EB83F" w14:textId="77777777" w:rsidR="0055408C" w:rsidRPr="00172D4C" w:rsidRDefault="0055408C" w:rsidP="0055408C">
      <w:pPr>
        <w:spacing w:before="120" w:after="120"/>
        <w:jc w:val="both"/>
      </w:pPr>
      <w:r w:rsidRPr="00172D4C">
        <w:rPr>
          <w:lang w:eastAsia="fr-FR" w:bidi="fr-FR"/>
        </w:rPr>
        <w:t xml:space="preserve">Lamontagne, Maurice, </w:t>
      </w:r>
      <w:hyperlink r:id="rId16" w:history="1">
        <w:r w:rsidRPr="00206A36">
          <w:rPr>
            <w:rStyle w:val="Hyperlien"/>
            <w:i/>
          </w:rPr>
          <w:t>Le Fédéralisme Canadien</w:t>
        </w:r>
      </w:hyperlink>
      <w:r w:rsidRPr="00172D4C">
        <w:t>,</w:t>
      </w:r>
      <w:r w:rsidRPr="00172D4C">
        <w:rPr>
          <w:lang w:eastAsia="fr-FR" w:bidi="fr-FR"/>
        </w:rPr>
        <w:t xml:space="preserve"> (Québec, Les Presses Universitaires Laval, 1954).</w:t>
      </w:r>
    </w:p>
    <w:p w14:paraId="1A8F2281" w14:textId="77777777" w:rsidR="0055408C" w:rsidRPr="00172D4C" w:rsidRDefault="0055408C" w:rsidP="0055408C">
      <w:pPr>
        <w:pStyle w:val="note"/>
      </w:pPr>
      <w:r w:rsidRPr="00172D4C">
        <w:t>Situation de l’Acte de l’Amérique Britannique du Nord dans son contexte historique, et étude de l’interprétation à donner à cet Acte.</w:t>
      </w:r>
    </w:p>
    <w:p w14:paraId="002B6BA2" w14:textId="77777777" w:rsidR="0055408C" w:rsidRPr="00172D4C" w:rsidRDefault="0055408C" w:rsidP="0055408C">
      <w:pPr>
        <w:spacing w:before="120" w:after="120"/>
        <w:jc w:val="both"/>
      </w:pPr>
      <w:r w:rsidRPr="00172D4C">
        <w:rPr>
          <w:lang w:eastAsia="fr-FR" w:bidi="fr-FR"/>
        </w:rPr>
        <w:t xml:space="preserve">Moore. Perry et Beach, </w:t>
      </w:r>
      <w:r w:rsidRPr="00206A36">
        <w:rPr>
          <w:i/>
        </w:rPr>
        <w:t>Le financement de la fédération canadie</w:t>
      </w:r>
      <w:r w:rsidRPr="00206A36">
        <w:rPr>
          <w:i/>
        </w:rPr>
        <w:t>n</w:t>
      </w:r>
      <w:r w:rsidRPr="00206A36">
        <w:rPr>
          <w:i/>
        </w:rPr>
        <w:t>ne</w:t>
      </w:r>
      <w:r w:rsidRPr="00172D4C">
        <w:t xml:space="preserve">, </w:t>
      </w:r>
      <w:r w:rsidRPr="00172D4C">
        <w:rPr>
          <w:lang w:eastAsia="fr-FR" w:bidi="fr-FR"/>
        </w:rPr>
        <w:t>(L’Association Canadienne d’études fiscales. 1966).</w:t>
      </w:r>
    </w:p>
    <w:p w14:paraId="1CCCE53E" w14:textId="77777777" w:rsidR="0055408C" w:rsidRPr="00172D4C" w:rsidRDefault="0055408C" w:rsidP="0055408C">
      <w:pPr>
        <w:pStyle w:val="note"/>
      </w:pPr>
      <w:r>
        <w:t>É</w:t>
      </w:r>
      <w:r w:rsidRPr="00172D4C">
        <w:t>tude détaillée des arrangements fiscaux fédéraux-provinciaux aux divers moments de la Confédération, avec leurs avantages et leurs d</w:t>
      </w:r>
      <w:r w:rsidRPr="00172D4C">
        <w:t>é</w:t>
      </w:r>
      <w:r w:rsidRPr="00172D4C">
        <w:t>savantages.</w:t>
      </w:r>
    </w:p>
    <w:p w14:paraId="7B83489F" w14:textId="77777777" w:rsidR="0055408C" w:rsidRPr="00172D4C" w:rsidRDefault="0055408C" w:rsidP="0055408C">
      <w:pPr>
        <w:spacing w:before="120" w:after="120"/>
        <w:jc w:val="both"/>
      </w:pPr>
      <w:r w:rsidRPr="00172D4C">
        <w:rPr>
          <w:lang w:eastAsia="fr-FR" w:bidi="fr-FR"/>
        </w:rPr>
        <w:t xml:space="preserve">Poulin. Gonzalve, </w:t>
      </w:r>
      <w:r w:rsidRPr="00206A36">
        <w:rPr>
          <w:i/>
        </w:rPr>
        <w:t>Problèmes de la famille canadie</w:t>
      </w:r>
      <w:r w:rsidRPr="00206A36">
        <w:rPr>
          <w:i/>
        </w:rPr>
        <w:t>n</w:t>
      </w:r>
      <w:r w:rsidRPr="00206A36">
        <w:rPr>
          <w:i/>
        </w:rPr>
        <w:t>ne-française</w:t>
      </w:r>
      <w:r w:rsidRPr="00172D4C">
        <w:t>.</w:t>
      </w:r>
      <w:r w:rsidRPr="00172D4C">
        <w:rPr>
          <w:lang w:eastAsia="fr-FR" w:bidi="fr-FR"/>
        </w:rPr>
        <w:t xml:space="preserve"> (Québec Les Presses Universitaires Laval, 1952), 75 p.</w:t>
      </w:r>
    </w:p>
    <w:p w14:paraId="768606D3" w14:textId="77777777" w:rsidR="0055408C" w:rsidRDefault="0055408C" w:rsidP="0055408C">
      <w:pPr>
        <w:pStyle w:val="note"/>
      </w:pPr>
      <w:r w:rsidRPr="00172D4C">
        <w:t>Une étude succincte des facteurs influençant la cell</w:t>
      </w:r>
      <w:r w:rsidRPr="00172D4C">
        <w:t>u</w:t>
      </w:r>
      <w:r w:rsidRPr="00172D4C">
        <w:t>le familiale canadienne-française, aux diverses époques de l’histoire du C</w:t>
      </w:r>
      <w:r w:rsidRPr="00172D4C">
        <w:t>a</w:t>
      </w:r>
      <w:r w:rsidRPr="00172D4C">
        <w:t>nada.</w:t>
      </w:r>
    </w:p>
    <w:p w14:paraId="0EC0D1A7" w14:textId="77777777" w:rsidR="0055408C" w:rsidRPr="00172D4C" w:rsidRDefault="0055408C" w:rsidP="0055408C">
      <w:pPr>
        <w:spacing w:before="120" w:after="120"/>
        <w:jc w:val="both"/>
      </w:pPr>
      <w:r>
        <w:rPr>
          <w:lang w:eastAsia="fr-FR" w:bidi="fr-FR"/>
        </w:rPr>
        <w:t>[116]</w:t>
      </w:r>
    </w:p>
    <w:p w14:paraId="1637B708" w14:textId="77777777" w:rsidR="0055408C" w:rsidRPr="00172D4C" w:rsidRDefault="0055408C" w:rsidP="0055408C">
      <w:pPr>
        <w:spacing w:before="120" w:after="120"/>
        <w:jc w:val="both"/>
      </w:pPr>
      <w:r w:rsidRPr="00172D4C">
        <w:rPr>
          <w:lang w:eastAsia="fr-FR" w:bidi="fr-FR"/>
        </w:rPr>
        <w:t xml:space="preserve">Pouliot, Léon, </w:t>
      </w:r>
      <w:r w:rsidRPr="00206A36">
        <w:rPr>
          <w:i/>
        </w:rPr>
        <w:t>Monseigneur Bourget et son temps</w:t>
      </w:r>
      <w:r w:rsidRPr="00172D4C">
        <w:t>,</w:t>
      </w:r>
      <w:r w:rsidRPr="00172D4C">
        <w:rPr>
          <w:lang w:eastAsia="fr-FR" w:bidi="fr-FR"/>
        </w:rPr>
        <w:t xml:space="preserve"> (Montréal, Beau- chemin, 1955), 2 tomes.</w:t>
      </w:r>
    </w:p>
    <w:p w14:paraId="72756CB2" w14:textId="77777777" w:rsidR="0055408C" w:rsidRPr="00172D4C" w:rsidRDefault="0055408C" w:rsidP="0055408C">
      <w:pPr>
        <w:pStyle w:val="note"/>
      </w:pPr>
      <w:r w:rsidRPr="00172D4C">
        <w:t>Description du rôle d’une des plus grandes figures de l’</w:t>
      </w:r>
      <w:r>
        <w:t>Église</w:t>
      </w:r>
      <w:r w:rsidRPr="00172D4C">
        <w:t xml:space="preserve"> qu</w:t>
      </w:r>
      <w:r w:rsidRPr="00172D4C">
        <w:t>é</w:t>
      </w:r>
      <w:r w:rsidRPr="00172D4C">
        <w:t>bécoise.</w:t>
      </w:r>
    </w:p>
    <w:p w14:paraId="1DD7CABF" w14:textId="77777777" w:rsidR="0055408C" w:rsidRPr="00172D4C" w:rsidRDefault="0055408C" w:rsidP="0055408C">
      <w:pPr>
        <w:spacing w:before="120" w:after="120"/>
        <w:jc w:val="both"/>
      </w:pPr>
      <w:r w:rsidRPr="00172D4C">
        <w:rPr>
          <w:lang w:eastAsia="fr-FR" w:bidi="fr-FR"/>
        </w:rPr>
        <w:t xml:space="preserve">Rumilly, Robert, </w:t>
      </w:r>
      <w:r w:rsidRPr="00206A36">
        <w:rPr>
          <w:i/>
        </w:rPr>
        <w:t>Histoire de la Province de Québec</w:t>
      </w:r>
      <w:r w:rsidRPr="00172D4C">
        <w:t>,</w:t>
      </w:r>
      <w:r w:rsidRPr="00172D4C">
        <w:rPr>
          <w:lang w:eastAsia="fr-FR" w:bidi="fr-FR"/>
        </w:rPr>
        <w:t xml:space="preserve"> (Mo</w:t>
      </w:r>
      <w:r w:rsidRPr="00172D4C">
        <w:rPr>
          <w:lang w:eastAsia="fr-FR" w:bidi="fr-FR"/>
        </w:rPr>
        <w:t>n</w:t>
      </w:r>
      <w:r w:rsidRPr="00172D4C">
        <w:rPr>
          <w:lang w:eastAsia="fr-FR" w:bidi="fr-FR"/>
        </w:rPr>
        <w:t>tréal)</w:t>
      </w:r>
      <w:r>
        <w:rPr>
          <w:lang w:eastAsia="fr-FR" w:bidi="fr-FR"/>
        </w:rPr>
        <w:t> ;</w:t>
      </w:r>
      <w:r w:rsidRPr="00172D4C">
        <w:rPr>
          <w:lang w:eastAsia="fr-FR" w:bidi="fr-FR"/>
        </w:rPr>
        <w:t xml:space="preserve"> tome 33</w:t>
      </w:r>
      <w:r>
        <w:rPr>
          <w:lang w:eastAsia="fr-FR" w:bidi="fr-FR"/>
        </w:rPr>
        <w:t> :</w:t>
      </w:r>
      <w:r w:rsidRPr="00172D4C">
        <w:rPr>
          <w:lang w:eastAsia="fr-FR" w:bidi="fr-FR"/>
        </w:rPr>
        <w:t xml:space="preserve"> La plaie du chômage.</w:t>
      </w:r>
    </w:p>
    <w:p w14:paraId="7A89D262" w14:textId="77777777" w:rsidR="0055408C" w:rsidRPr="00172D4C" w:rsidRDefault="0055408C" w:rsidP="0055408C">
      <w:pPr>
        <w:pStyle w:val="note"/>
      </w:pPr>
      <w:r>
        <w:t>É</w:t>
      </w:r>
      <w:r w:rsidRPr="00172D4C">
        <w:t>tude de la période de la crise de 1929, et de ses répercussions sur le Québec ainsi que des façons trouvées pour lui faire face.</w:t>
      </w:r>
    </w:p>
    <w:p w14:paraId="1458E101" w14:textId="77777777" w:rsidR="0055408C" w:rsidRPr="00172D4C" w:rsidRDefault="0055408C" w:rsidP="0055408C">
      <w:pPr>
        <w:spacing w:before="120" w:after="120"/>
        <w:jc w:val="both"/>
      </w:pPr>
      <w:r w:rsidRPr="00172D4C">
        <w:rPr>
          <w:lang w:eastAsia="fr-FR" w:bidi="fr-FR"/>
        </w:rPr>
        <w:t xml:space="preserve">Sagard Theodat, Gabriel, </w:t>
      </w:r>
      <w:r w:rsidRPr="00206A36">
        <w:rPr>
          <w:i/>
        </w:rPr>
        <w:t>Histoire du Canada et voyages</w:t>
      </w:r>
      <w:r w:rsidRPr="00172D4C">
        <w:t>,</w:t>
      </w:r>
      <w:r w:rsidRPr="00172D4C">
        <w:rPr>
          <w:lang w:eastAsia="fr-FR" w:bidi="fr-FR"/>
        </w:rPr>
        <w:t xml:space="preserve"> (P</w:t>
      </w:r>
      <w:r w:rsidRPr="00172D4C">
        <w:rPr>
          <w:lang w:eastAsia="fr-FR" w:bidi="fr-FR"/>
        </w:rPr>
        <w:t>a</w:t>
      </w:r>
      <w:r w:rsidRPr="00172D4C">
        <w:rPr>
          <w:lang w:eastAsia="fr-FR" w:bidi="fr-FR"/>
        </w:rPr>
        <w:t>ris 1636, réimprimé à Paris en 1865), 2 tomes.</w:t>
      </w:r>
    </w:p>
    <w:p w14:paraId="30BCB051" w14:textId="77777777" w:rsidR="0055408C" w:rsidRPr="00172D4C" w:rsidRDefault="0055408C" w:rsidP="0055408C">
      <w:pPr>
        <w:pStyle w:val="note"/>
      </w:pPr>
      <w:r w:rsidRPr="00172D4C">
        <w:t>L’histoire de l’insertion au Canada des Récollets, aux pr</w:t>
      </w:r>
      <w:r w:rsidRPr="00172D4C">
        <w:t>e</w:t>
      </w:r>
      <w:r w:rsidRPr="00172D4C">
        <w:t>miers temps de la colonie, et la description des mœurs et coutumes des i</w:t>
      </w:r>
      <w:r w:rsidRPr="00172D4C">
        <w:t>n</w:t>
      </w:r>
      <w:r w:rsidRPr="00172D4C">
        <w:t>diens avec lesquels ils furent en contact.</w:t>
      </w:r>
    </w:p>
    <w:p w14:paraId="51C4DBCE" w14:textId="77777777" w:rsidR="0055408C" w:rsidRPr="00172D4C" w:rsidRDefault="0055408C" w:rsidP="0055408C">
      <w:pPr>
        <w:spacing w:before="120" w:after="120"/>
        <w:jc w:val="both"/>
      </w:pPr>
      <w:r w:rsidRPr="00172D4C">
        <w:rPr>
          <w:lang w:eastAsia="fr-FR" w:bidi="fr-FR"/>
        </w:rPr>
        <w:t xml:space="preserve">Splane, Richard B., </w:t>
      </w:r>
      <w:r w:rsidRPr="00206A36">
        <w:rPr>
          <w:i/>
        </w:rPr>
        <w:t>Social</w:t>
      </w:r>
      <w:r w:rsidRPr="00172D4C">
        <w:t xml:space="preserve"> </w:t>
      </w:r>
      <w:r w:rsidRPr="00206A36">
        <w:rPr>
          <w:i/>
        </w:rPr>
        <w:t>Welfare in Ontario 1791-1893</w:t>
      </w:r>
      <w:r w:rsidRPr="00172D4C">
        <w:t>,</w:t>
      </w:r>
      <w:r w:rsidRPr="00172D4C">
        <w:rPr>
          <w:lang w:eastAsia="fr-FR" w:bidi="fr-FR"/>
        </w:rPr>
        <w:t xml:space="preserve"> (Toro</w:t>
      </w:r>
      <w:r w:rsidRPr="00172D4C">
        <w:rPr>
          <w:lang w:eastAsia="fr-FR" w:bidi="fr-FR"/>
        </w:rPr>
        <w:t>n</w:t>
      </w:r>
      <w:r w:rsidRPr="00172D4C">
        <w:rPr>
          <w:lang w:eastAsia="fr-FR" w:bidi="fr-FR"/>
        </w:rPr>
        <w:t>to, University of Toronto Press, 1965), 305 p.</w:t>
      </w:r>
    </w:p>
    <w:p w14:paraId="08315983" w14:textId="77777777" w:rsidR="0055408C" w:rsidRPr="00172D4C" w:rsidRDefault="0055408C" w:rsidP="0055408C">
      <w:pPr>
        <w:pStyle w:val="note"/>
      </w:pPr>
      <w:r>
        <w:t>É</w:t>
      </w:r>
      <w:r w:rsidRPr="00172D4C">
        <w:t>tude historique détaillée de l’évolution de l’assistance en O</w:t>
      </w:r>
      <w:r w:rsidRPr="00172D4C">
        <w:t>n</w:t>
      </w:r>
      <w:r w:rsidRPr="00172D4C">
        <w:t>tario, pour tout le XIXe siècle.</w:t>
      </w:r>
    </w:p>
    <w:p w14:paraId="6843AABD" w14:textId="77777777" w:rsidR="0055408C" w:rsidRPr="00172D4C" w:rsidRDefault="0055408C" w:rsidP="0055408C">
      <w:pPr>
        <w:spacing w:before="120" w:after="120"/>
        <w:jc w:val="both"/>
      </w:pPr>
      <w:r>
        <w:t>_____,</w:t>
      </w:r>
      <w:r w:rsidRPr="00172D4C">
        <w:t xml:space="preserve"> </w:t>
      </w:r>
      <w:r w:rsidRPr="00206A36">
        <w:rPr>
          <w:i/>
          <w:lang w:eastAsia="fr-FR" w:bidi="fr-FR"/>
        </w:rPr>
        <w:t>Encyclopedia Canadiana</w:t>
      </w:r>
      <w:r w:rsidRPr="00172D4C">
        <w:t xml:space="preserve"> 1958, tome X.</w:t>
      </w:r>
    </w:p>
    <w:p w14:paraId="06F9FEB0" w14:textId="77777777" w:rsidR="0055408C" w:rsidRPr="00172D4C" w:rsidRDefault="0055408C" w:rsidP="0055408C">
      <w:pPr>
        <w:pStyle w:val="note"/>
      </w:pPr>
      <w:r w:rsidRPr="00172D4C">
        <w:t>Le chapitre sur la guerre de 1914-1918 fournit de précieuses ind</w:t>
      </w:r>
      <w:r w:rsidRPr="00172D4C">
        <w:t>i</w:t>
      </w:r>
      <w:r w:rsidRPr="00172D4C">
        <w:t>cations sur les répercussions de ce phénomène sur le Canada.</w:t>
      </w:r>
    </w:p>
    <w:p w14:paraId="3FAC5A3D" w14:textId="77777777" w:rsidR="0055408C" w:rsidRPr="00172D4C" w:rsidRDefault="0055408C" w:rsidP="0055408C">
      <w:pPr>
        <w:spacing w:before="120" w:after="120"/>
        <w:jc w:val="both"/>
      </w:pPr>
      <w:r>
        <w:t>_____,</w:t>
      </w:r>
      <w:r w:rsidRPr="00172D4C">
        <w:t xml:space="preserve"> </w:t>
      </w:r>
      <w:r w:rsidRPr="00206A36">
        <w:rPr>
          <w:i/>
          <w:lang w:eastAsia="fr-FR" w:bidi="fr-FR"/>
        </w:rPr>
        <w:t>Encyclopedia of Social Work</w:t>
      </w:r>
      <w:r w:rsidRPr="00172D4C">
        <w:rPr>
          <w:lang w:eastAsia="fr-FR" w:bidi="fr-FR"/>
        </w:rPr>
        <w:t xml:space="preserve"> 1965.</w:t>
      </w:r>
    </w:p>
    <w:p w14:paraId="520EA7C2" w14:textId="77777777" w:rsidR="0055408C" w:rsidRPr="00172D4C" w:rsidRDefault="0055408C" w:rsidP="0055408C">
      <w:pPr>
        <w:pStyle w:val="note"/>
      </w:pPr>
      <w:r w:rsidRPr="00172D4C">
        <w:t>L’encyclopédie contient un chapitre sur l’historique du bien-être au Canada.</w:t>
      </w:r>
    </w:p>
    <w:p w14:paraId="17468FE7" w14:textId="77777777" w:rsidR="0055408C" w:rsidRDefault="0055408C" w:rsidP="0055408C">
      <w:pPr>
        <w:spacing w:before="120" w:after="120"/>
        <w:jc w:val="both"/>
        <w:rPr>
          <w:lang w:eastAsia="fr-FR" w:bidi="fr-FR"/>
        </w:rPr>
      </w:pPr>
    </w:p>
    <w:p w14:paraId="090B3CE8" w14:textId="77777777" w:rsidR="0055408C" w:rsidRDefault="0055408C" w:rsidP="0055408C">
      <w:pPr>
        <w:spacing w:before="120" w:after="120"/>
        <w:jc w:val="both"/>
        <w:rPr>
          <w:lang w:eastAsia="fr-FR" w:bidi="fr-FR"/>
        </w:rPr>
      </w:pPr>
    </w:p>
    <w:p w14:paraId="0F2C354D" w14:textId="77777777" w:rsidR="0055408C" w:rsidRPr="00172D4C" w:rsidRDefault="0055408C" w:rsidP="0055408C">
      <w:pPr>
        <w:pStyle w:val="planche"/>
      </w:pPr>
      <w:r w:rsidRPr="00172D4C">
        <w:rPr>
          <w:lang w:eastAsia="fr-FR" w:bidi="fr-FR"/>
        </w:rPr>
        <w:t>Articles et pamphlets</w:t>
      </w:r>
    </w:p>
    <w:p w14:paraId="2E05741C" w14:textId="77777777" w:rsidR="0055408C" w:rsidRDefault="0055408C" w:rsidP="0055408C">
      <w:pPr>
        <w:spacing w:before="120" w:after="120"/>
        <w:jc w:val="both"/>
        <w:rPr>
          <w:lang w:eastAsia="fr-FR" w:bidi="fr-FR"/>
        </w:rPr>
      </w:pPr>
    </w:p>
    <w:p w14:paraId="2244254C" w14:textId="77777777" w:rsidR="0055408C" w:rsidRPr="00172D4C" w:rsidRDefault="0055408C" w:rsidP="0055408C">
      <w:pPr>
        <w:spacing w:before="120" w:after="120"/>
        <w:jc w:val="both"/>
      </w:pPr>
      <w:r w:rsidRPr="00172D4C">
        <w:rPr>
          <w:lang w:eastAsia="fr-FR" w:bidi="fr-FR"/>
        </w:rPr>
        <w:t>Arès, Richard, L’</w:t>
      </w:r>
      <w:r>
        <w:rPr>
          <w:lang w:eastAsia="fr-FR" w:bidi="fr-FR"/>
        </w:rPr>
        <w:t>Église</w:t>
      </w:r>
      <w:r w:rsidRPr="00172D4C">
        <w:rPr>
          <w:lang w:eastAsia="fr-FR" w:bidi="fr-FR"/>
        </w:rPr>
        <w:t xml:space="preserve"> et l’</w:t>
      </w:r>
      <w:r>
        <w:rPr>
          <w:lang w:eastAsia="fr-FR" w:bidi="fr-FR"/>
        </w:rPr>
        <w:t>État</w:t>
      </w:r>
      <w:r w:rsidRPr="00172D4C">
        <w:rPr>
          <w:lang w:eastAsia="fr-FR" w:bidi="fr-FR"/>
        </w:rPr>
        <w:t xml:space="preserve"> au Québec, </w:t>
      </w:r>
      <w:r w:rsidRPr="00206A36">
        <w:rPr>
          <w:i/>
        </w:rPr>
        <w:t>Relations</w:t>
      </w:r>
      <w:r>
        <w:t>,</w:t>
      </w:r>
      <w:r w:rsidRPr="00172D4C">
        <w:rPr>
          <w:lang w:eastAsia="fr-FR" w:bidi="fr-FR"/>
        </w:rPr>
        <w:t xml:space="preserve"> mai, 1963.</w:t>
      </w:r>
    </w:p>
    <w:p w14:paraId="2B57A742" w14:textId="77777777" w:rsidR="0055408C" w:rsidRPr="00172D4C" w:rsidRDefault="0055408C" w:rsidP="0055408C">
      <w:pPr>
        <w:pStyle w:val="note"/>
      </w:pPr>
      <w:r w:rsidRPr="00172D4C">
        <w:t>L’évolution de la conception des rôles de l’</w:t>
      </w:r>
      <w:r>
        <w:t>Église</w:t>
      </w:r>
      <w:r w:rsidRPr="00172D4C">
        <w:t xml:space="preserve"> et de l’</w:t>
      </w:r>
      <w:r>
        <w:t>État</w:t>
      </w:r>
      <w:r w:rsidRPr="00172D4C">
        <w:t xml:space="preserve"> faces l’un à l’autre, et leurs interrelations aux divers moments de l’histoire du Québec.</w:t>
      </w:r>
    </w:p>
    <w:p w14:paraId="5CB84FDD" w14:textId="77777777" w:rsidR="0055408C" w:rsidRPr="00172D4C" w:rsidRDefault="0055408C" w:rsidP="0055408C">
      <w:pPr>
        <w:spacing w:before="120" w:after="120"/>
        <w:jc w:val="both"/>
      </w:pPr>
      <w:r w:rsidRPr="00172D4C">
        <w:rPr>
          <w:lang w:eastAsia="fr-FR" w:bidi="fr-FR"/>
        </w:rPr>
        <w:t xml:space="preserve">Beaupré, Louis, Comment meurt la charité privée, </w:t>
      </w:r>
      <w:r w:rsidRPr="00206A36">
        <w:rPr>
          <w:i/>
        </w:rPr>
        <w:t>Bien-être Social Canadien</w:t>
      </w:r>
      <w:r w:rsidRPr="00172D4C">
        <w:t>,</w:t>
      </w:r>
      <w:r w:rsidRPr="00172D4C">
        <w:rPr>
          <w:lang w:eastAsia="fr-FR" w:bidi="fr-FR"/>
        </w:rPr>
        <w:t xml:space="preserve"> Vol.</w:t>
      </w:r>
      <w:r>
        <w:rPr>
          <w:lang w:eastAsia="fr-FR" w:bidi="fr-FR"/>
        </w:rPr>
        <w:t> </w:t>
      </w:r>
      <w:r w:rsidRPr="00172D4C">
        <w:rPr>
          <w:lang w:eastAsia="fr-FR" w:bidi="fr-FR"/>
        </w:rPr>
        <w:t>4 no</w:t>
      </w:r>
      <w:r>
        <w:rPr>
          <w:lang w:eastAsia="fr-FR" w:bidi="fr-FR"/>
        </w:rPr>
        <w:t> </w:t>
      </w:r>
      <w:r w:rsidRPr="00172D4C">
        <w:rPr>
          <w:lang w:eastAsia="fr-FR" w:bidi="fr-FR"/>
        </w:rPr>
        <w:t>4, 1952.</w:t>
      </w:r>
    </w:p>
    <w:p w14:paraId="25DCB6AA" w14:textId="77777777" w:rsidR="0055408C" w:rsidRPr="00172D4C" w:rsidRDefault="0055408C" w:rsidP="0055408C">
      <w:pPr>
        <w:pStyle w:val="note"/>
      </w:pPr>
      <w:r w:rsidRPr="00172D4C">
        <w:t>Prise de position en faveur du statu quo dans la responsabilité pr</w:t>
      </w:r>
      <w:r w:rsidRPr="00172D4C">
        <w:t>i</w:t>
      </w:r>
      <w:r w:rsidRPr="00172D4C">
        <w:t>vée de l’assistance.</w:t>
      </w:r>
    </w:p>
    <w:p w14:paraId="1F586862" w14:textId="77777777" w:rsidR="0055408C" w:rsidRPr="00172D4C" w:rsidRDefault="0055408C" w:rsidP="0055408C">
      <w:pPr>
        <w:spacing w:before="120" w:after="120"/>
        <w:jc w:val="both"/>
      </w:pPr>
      <w:r w:rsidRPr="00172D4C">
        <w:rPr>
          <w:lang w:eastAsia="fr-FR" w:bidi="fr-FR"/>
        </w:rPr>
        <w:t>Bench, Rev. P.J., Canadian War Exp</w:t>
      </w:r>
      <w:r>
        <w:rPr>
          <w:lang w:eastAsia="fr-FR" w:bidi="fr-FR"/>
        </w:rPr>
        <w:t>e</w:t>
      </w:r>
      <w:r w:rsidRPr="00172D4C">
        <w:rPr>
          <w:lang w:eastAsia="fr-FR" w:bidi="fr-FR"/>
        </w:rPr>
        <w:t xml:space="preserve">rience, </w:t>
      </w:r>
      <w:r w:rsidRPr="00206A36">
        <w:rPr>
          <w:i/>
        </w:rPr>
        <w:t>The Public Health Journal</w:t>
      </w:r>
      <w:r w:rsidRPr="00172D4C">
        <w:t xml:space="preserve">, </w:t>
      </w:r>
      <w:r w:rsidRPr="00172D4C">
        <w:rPr>
          <w:lang w:eastAsia="fr-FR" w:bidi="fr-FR"/>
        </w:rPr>
        <w:t>Vol.</w:t>
      </w:r>
      <w:r>
        <w:rPr>
          <w:lang w:eastAsia="fr-FR" w:bidi="fr-FR"/>
        </w:rPr>
        <w:t> </w:t>
      </w:r>
      <w:r w:rsidRPr="00172D4C">
        <w:rPr>
          <w:lang w:eastAsia="fr-FR" w:bidi="fr-FR"/>
        </w:rPr>
        <w:t>IX no</w:t>
      </w:r>
      <w:r>
        <w:rPr>
          <w:lang w:eastAsia="fr-FR" w:bidi="fr-FR"/>
        </w:rPr>
        <w:t> </w:t>
      </w:r>
      <w:r w:rsidRPr="00172D4C">
        <w:rPr>
          <w:lang w:eastAsia="fr-FR" w:bidi="fr-FR"/>
        </w:rPr>
        <w:t>10, 1918.</w:t>
      </w:r>
    </w:p>
    <w:p w14:paraId="1DA93C2A" w14:textId="77777777" w:rsidR="0055408C" w:rsidRPr="00172D4C" w:rsidRDefault="0055408C" w:rsidP="0055408C">
      <w:pPr>
        <w:pStyle w:val="note"/>
      </w:pPr>
      <w:r w:rsidRPr="00172D4C">
        <w:t>Les solutions privées trouvées pour résoudre les divers probl</w:t>
      </w:r>
      <w:r w:rsidRPr="00172D4C">
        <w:t>è</w:t>
      </w:r>
      <w:r w:rsidRPr="00172D4C">
        <w:t>mes amenés au Canada par la guerre de 1914-1918.</w:t>
      </w:r>
    </w:p>
    <w:p w14:paraId="0075D275" w14:textId="77777777" w:rsidR="0055408C" w:rsidRDefault="0055408C" w:rsidP="0055408C">
      <w:pPr>
        <w:spacing w:before="120" w:after="120"/>
        <w:jc w:val="both"/>
      </w:pPr>
      <w:r w:rsidRPr="00172D4C">
        <w:rPr>
          <w:lang w:eastAsia="fr-FR" w:bidi="fr-FR"/>
        </w:rPr>
        <w:t>Berry</w:t>
      </w:r>
      <w:r>
        <w:rPr>
          <w:lang w:eastAsia="fr-FR" w:bidi="fr-FR"/>
        </w:rPr>
        <w:t>,</w:t>
      </w:r>
      <w:r w:rsidRPr="00172D4C">
        <w:rPr>
          <w:lang w:eastAsia="fr-FR" w:bidi="fr-FR"/>
        </w:rPr>
        <w:t xml:space="preserve"> Gérald. Québec légifère sur la protection de l’enfance, </w:t>
      </w:r>
      <w:r w:rsidRPr="00206A36">
        <w:rPr>
          <w:i/>
        </w:rPr>
        <w:t>Mi</w:t>
      </w:r>
      <w:r w:rsidRPr="00206A36">
        <w:rPr>
          <w:i/>
        </w:rPr>
        <w:t>s</w:t>
      </w:r>
      <w:r w:rsidRPr="00206A36">
        <w:rPr>
          <w:i/>
        </w:rPr>
        <w:t>sive</w:t>
      </w:r>
      <w:r w:rsidRPr="00172D4C">
        <w:t xml:space="preserve"> </w:t>
      </w:r>
      <w:r>
        <w:rPr>
          <w:lang w:eastAsia="fr-FR" w:bidi="fr-FR"/>
        </w:rPr>
        <w:t>(</w:t>
      </w:r>
      <w:r w:rsidRPr="00172D4C">
        <w:rPr>
          <w:lang w:eastAsia="fr-FR" w:bidi="fr-FR"/>
        </w:rPr>
        <w:t>Bulletin du Conseil Canadien de Bien-être), vol.</w:t>
      </w:r>
      <w:r>
        <w:rPr>
          <w:lang w:eastAsia="fr-FR" w:bidi="fr-FR"/>
        </w:rPr>
        <w:t> </w:t>
      </w:r>
      <w:r w:rsidRPr="00172D4C">
        <w:rPr>
          <w:lang w:eastAsia="fr-FR" w:bidi="fr-FR"/>
        </w:rPr>
        <w:t>4 no</w:t>
      </w:r>
      <w:r>
        <w:rPr>
          <w:lang w:eastAsia="fr-FR" w:bidi="fr-FR"/>
        </w:rPr>
        <w:t> </w:t>
      </w:r>
      <w:r w:rsidRPr="00172D4C">
        <w:rPr>
          <w:lang w:eastAsia="fr-FR" w:bidi="fr-FR"/>
        </w:rPr>
        <w:t>4, 1944. Analyse du rapport de la Commission Garneau.</w:t>
      </w:r>
    </w:p>
    <w:p w14:paraId="431772A6" w14:textId="77777777" w:rsidR="0055408C" w:rsidRPr="00172D4C" w:rsidRDefault="0055408C" w:rsidP="0055408C">
      <w:pPr>
        <w:spacing w:before="120" w:after="120"/>
        <w:jc w:val="both"/>
      </w:pPr>
      <w:r>
        <w:rPr>
          <w:lang w:eastAsia="fr-FR" w:bidi="fr-FR"/>
        </w:rPr>
        <w:t>[117]</w:t>
      </w:r>
    </w:p>
    <w:p w14:paraId="75962138" w14:textId="77777777" w:rsidR="0055408C" w:rsidRPr="00172D4C" w:rsidRDefault="0055408C" w:rsidP="0055408C">
      <w:pPr>
        <w:spacing w:before="120" w:after="120"/>
        <w:jc w:val="both"/>
      </w:pPr>
      <w:r w:rsidRPr="00172D4C">
        <w:rPr>
          <w:lang w:eastAsia="fr-FR" w:bidi="fr-FR"/>
        </w:rPr>
        <w:t xml:space="preserve">Black, Edwin R. and Cairns, Alan C., A Different Perspective on Canadian Federalism, </w:t>
      </w:r>
      <w:r w:rsidRPr="00206A36">
        <w:rPr>
          <w:i/>
        </w:rPr>
        <w:t>Canadian Public Administration</w:t>
      </w:r>
      <w:r w:rsidRPr="00172D4C">
        <w:t>,</w:t>
      </w:r>
      <w:r w:rsidRPr="00172D4C">
        <w:rPr>
          <w:lang w:eastAsia="fr-FR" w:bidi="fr-FR"/>
        </w:rPr>
        <w:t xml:space="preserve"> Vol.</w:t>
      </w:r>
      <w:r>
        <w:rPr>
          <w:lang w:eastAsia="fr-FR" w:bidi="fr-FR"/>
        </w:rPr>
        <w:t> </w:t>
      </w:r>
      <w:r w:rsidRPr="00172D4C">
        <w:rPr>
          <w:lang w:eastAsia="fr-FR" w:bidi="fr-FR"/>
        </w:rPr>
        <w:t>IX no</w:t>
      </w:r>
      <w:r>
        <w:rPr>
          <w:lang w:eastAsia="fr-FR" w:bidi="fr-FR"/>
        </w:rPr>
        <w:t> </w:t>
      </w:r>
      <w:r w:rsidRPr="00172D4C">
        <w:rPr>
          <w:lang w:eastAsia="fr-FR" w:bidi="fr-FR"/>
        </w:rPr>
        <w:t>1, mars 1966.</w:t>
      </w:r>
    </w:p>
    <w:p w14:paraId="1B8561A0" w14:textId="77777777" w:rsidR="0055408C" w:rsidRPr="00172D4C" w:rsidRDefault="0055408C" w:rsidP="0055408C">
      <w:pPr>
        <w:pStyle w:val="note"/>
      </w:pPr>
      <w:r w:rsidRPr="00172D4C">
        <w:t>Essai d’explication des réticences des Canadiens français d</w:t>
      </w:r>
      <w:r w:rsidRPr="00172D4C">
        <w:t>e</w:t>
      </w:r>
      <w:r w:rsidRPr="00172D4C">
        <w:t>vant les législations d’origine fédérale.</w:t>
      </w:r>
    </w:p>
    <w:p w14:paraId="66FEE966" w14:textId="77777777" w:rsidR="0055408C" w:rsidRPr="00172D4C" w:rsidRDefault="0055408C" w:rsidP="0055408C">
      <w:pPr>
        <w:spacing w:before="120" w:after="120"/>
        <w:jc w:val="both"/>
      </w:pPr>
      <w:r w:rsidRPr="00172D4C">
        <w:t xml:space="preserve">Bourgeois, Mgr, </w:t>
      </w:r>
      <w:r w:rsidRPr="00206A36">
        <w:rPr>
          <w:i/>
          <w:lang w:eastAsia="fr-FR" w:bidi="fr-FR"/>
        </w:rPr>
        <w:t xml:space="preserve">Rapport de la Conférence Canadienne du Bien-être </w:t>
      </w:r>
      <w:r w:rsidRPr="00206A36">
        <w:rPr>
          <w:i/>
        </w:rPr>
        <w:t>tenue à Sherbrooke, en 1952</w:t>
      </w:r>
      <w:r>
        <w:t>.</w:t>
      </w:r>
    </w:p>
    <w:p w14:paraId="5C4CE9AF" w14:textId="77777777" w:rsidR="0055408C" w:rsidRPr="00172D4C" w:rsidRDefault="0055408C" w:rsidP="0055408C">
      <w:pPr>
        <w:pStyle w:val="note"/>
      </w:pPr>
      <w:r w:rsidRPr="00172D4C">
        <w:t>Discours sur le rôle traditionnel de l’</w:t>
      </w:r>
      <w:r>
        <w:t>Église</w:t>
      </w:r>
      <w:r w:rsidRPr="00172D4C">
        <w:t xml:space="preserve"> dans l’assistance.</w:t>
      </w:r>
    </w:p>
    <w:p w14:paraId="0DADD38A" w14:textId="77777777" w:rsidR="0055408C" w:rsidRPr="00172D4C" w:rsidRDefault="0055408C" w:rsidP="0055408C">
      <w:pPr>
        <w:spacing w:before="120" w:after="120"/>
        <w:jc w:val="both"/>
      </w:pPr>
      <w:r w:rsidRPr="00172D4C">
        <w:rPr>
          <w:lang w:eastAsia="fr-FR" w:bidi="fr-FR"/>
        </w:rPr>
        <w:t>Breton, Raymond et Breton, Albert, Le séparatisme ou le re</w:t>
      </w:r>
      <w:r w:rsidRPr="00172D4C">
        <w:rPr>
          <w:lang w:eastAsia="fr-FR" w:bidi="fr-FR"/>
        </w:rPr>
        <w:t>s</w:t>
      </w:r>
      <w:r w:rsidRPr="00172D4C">
        <w:rPr>
          <w:lang w:eastAsia="fr-FR" w:bidi="fr-FR"/>
        </w:rPr>
        <w:t xml:space="preserve">pect du Statu Quo, </w:t>
      </w:r>
      <w:r w:rsidRPr="00206A36">
        <w:rPr>
          <w:i/>
        </w:rPr>
        <w:t>Cité Libre</w:t>
      </w:r>
      <w:r>
        <w:t>,</w:t>
      </w:r>
      <w:r w:rsidRPr="00172D4C">
        <w:rPr>
          <w:lang w:eastAsia="fr-FR" w:bidi="fr-FR"/>
        </w:rPr>
        <w:t xml:space="preserve"> avril 1962.</w:t>
      </w:r>
    </w:p>
    <w:p w14:paraId="60991D5D" w14:textId="77777777" w:rsidR="0055408C" w:rsidRPr="00172D4C" w:rsidRDefault="0055408C" w:rsidP="0055408C">
      <w:pPr>
        <w:pStyle w:val="note"/>
      </w:pPr>
      <w:r w:rsidRPr="00172D4C">
        <w:t>Analyse des origines du séparatisme québécois.</w:t>
      </w:r>
    </w:p>
    <w:p w14:paraId="6D085685" w14:textId="77777777" w:rsidR="0055408C" w:rsidRPr="00172D4C" w:rsidRDefault="0055408C" w:rsidP="0055408C">
      <w:pPr>
        <w:spacing w:before="120" w:after="120"/>
        <w:jc w:val="both"/>
      </w:pPr>
      <w:r w:rsidRPr="00172D4C">
        <w:rPr>
          <w:lang w:eastAsia="fr-FR" w:bidi="fr-FR"/>
        </w:rPr>
        <w:t xml:space="preserve">Bureau, Robert D., Le déblocage social au Québec, </w:t>
      </w:r>
      <w:r w:rsidRPr="00206A36">
        <w:rPr>
          <w:i/>
        </w:rPr>
        <w:t>Bien-être S</w:t>
      </w:r>
      <w:r w:rsidRPr="00206A36">
        <w:rPr>
          <w:i/>
        </w:rPr>
        <w:t>o</w:t>
      </w:r>
      <w:r w:rsidRPr="00206A36">
        <w:rPr>
          <w:i/>
        </w:rPr>
        <w:t>cial Canadien</w:t>
      </w:r>
      <w:r w:rsidRPr="00172D4C">
        <w:t>,</w:t>
      </w:r>
      <w:r w:rsidRPr="00172D4C">
        <w:rPr>
          <w:lang w:eastAsia="fr-FR" w:bidi="fr-FR"/>
        </w:rPr>
        <w:t xml:space="preserve"> mars-avril 1966.</w:t>
      </w:r>
    </w:p>
    <w:p w14:paraId="73EC0F12" w14:textId="77777777" w:rsidR="0055408C" w:rsidRPr="00172D4C" w:rsidRDefault="0055408C" w:rsidP="0055408C">
      <w:pPr>
        <w:pStyle w:val="note"/>
      </w:pPr>
      <w:r w:rsidRPr="00172D4C">
        <w:t>Analyse du Rapport Boucher et de la réception qu’on lui a r</w:t>
      </w:r>
      <w:r w:rsidRPr="00172D4C">
        <w:t>é</w:t>
      </w:r>
      <w:r w:rsidRPr="00172D4C">
        <w:t>servé.</w:t>
      </w:r>
    </w:p>
    <w:p w14:paraId="420B0EF7" w14:textId="77777777" w:rsidR="0055408C" w:rsidRPr="00172D4C" w:rsidRDefault="0055408C" w:rsidP="0055408C">
      <w:pPr>
        <w:spacing w:before="120" w:after="120"/>
        <w:jc w:val="both"/>
      </w:pPr>
      <w:r w:rsidRPr="00172D4C">
        <w:rPr>
          <w:lang w:eastAsia="fr-FR" w:bidi="fr-FR"/>
        </w:rPr>
        <w:t xml:space="preserve">Clark, Robert M., </w:t>
      </w:r>
      <w:r w:rsidRPr="00206A36">
        <w:rPr>
          <w:i/>
        </w:rPr>
        <w:t>Economic Security for the Aged in the Un</w:t>
      </w:r>
      <w:r w:rsidRPr="00206A36">
        <w:rPr>
          <w:i/>
        </w:rPr>
        <w:t>i</w:t>
      </w:r>
      <w:r w:rsidRPr="00206A36">
        <w:rPr>
          <w:i/>
        </w:rPr>
        <w:t>ted States and Canada</w:t>
      </w:r>
      <w:r w:rsidRPr="00172D4C">
        <w:t>,</w:t>
      </w:r>
      <w:r w:rsidRPr="00172D4C">
        <w:rPr>
          <w:lang w:eastAsia="fr-FR" w:bidi="fr-FR"/>
        </w:rPr>
        <w:t xml:space="preserve"> Brochure publiée par le gouvernement du Canada, Ottawa 1960.</w:t>
      </w:r>
    </w:p>
    <w:p w14:paraId="3D49E316" w14:textId="77777777" w:rsidR="0055408C" w:rsidRPr="00172D4C" w:rsidRDefault="0055408C" w:rsidP="0055408C">
      <w:pPr>
        <w:pStyle w:val="note"/>
      </w:pPr>
      <w:r w:rsidRPr="00172D4C">
        <w:t xml:space="preserve">Etude comparative de la législation sur la vieillesse au Canada et aux </w:t>
      </w:r>
      <w:r>
        <w:t>État</w:t>
      </w:r>
      <w:r w:rsidRPr="00172D4C">
        <w:t>s-Unis.</w:t>
      </w:r>
    </w:p>
    <w:p w14:paraId="56999629" w14:textId="77777777" w:rsidR="0055408C" w:rsidRPr="00172D4C" w:rsidRDefault="0055408C" w:rsidP="0055408C">
      <w:pPr>
        <w:spacing w:before="120" w:after="120"/>
        <w:jc w:val="both"/>
      </w:pPr>
      <w:r w:rsidRPr="00172D4C">
        <w:rPr>
          <w:lang w:eastAsia="fr-FR" w:bidi="fr-FR"/>
        </w:rPr>
        <w:t>Davidson, George F., Des allocations pour nos enfants can</w:t>
      </w:r>
      <w:r w:rsidRPr="00172D4C">
        <w:rPr>
          <w:lang w:eastAsia="fr-FR" w:bidi="fr-FR"/>
        </w:rPr>
        <w:t>a</w:t>
      </w:r>
      <w:r w:rsidRPr="00172D4C">
        <w:rPr>
          <w:lang w:eastAsia="fr-FR" w:bidi="fr-FR"/>
        </w:rPr>
        <w:t xml:space="preserve">diens, </w:t>
      </w:r>
      <w:r w:rsidRPr="00206A36">
        <w:rPr>
          <w:i/>
        </w:rPr>
        <w:t>Missive</w:t>
      </w:r>
      <w:r>
        <w:t>,</w:t>
      </w:r>
      <w:r w:rsidRPr="00172D4C">
        <w:rPr>
          <w:lang w:eastAsia="fr-FR" w:bidi="fr-FR"/>
        </w:rPr>
        <w:t xml:space="preserve"> vol.</w:t>
      </w:r>
      <w:r>
        <w:rPr>
          <w:lang w:eastAsia="fr-FR" w:bidi="fr-FR"/>
        </w:rPr>
        <w:t> </w:t>
      </w:r>
      <w:r w:rsidRPr="00172D4C">
        <w:rPr>
          <w:lang w:eastAsia="fr-FR" w:bidi="fr-FR"/>
        </w:rPr>
        <w:t>3</w:t>
      </w:r>
      <w:r>
        <w:rPr>
          <w:lang w:eastAsia="fr-FR" w:bidi="fr-FR"/>
        </w:rPr>
        <w:t>,</w:t>
      </w:r>
      <w:r w:rsidRPr="00172D4C">
        <w:rPr>
          <w:lang w:eastAsia="fr-FR" w:bidi="fr-FR"/>
        </w:rPr>
        <w:t xml:space="preserve"> no</w:t>
      </w:r>
      <w:r>
        <w:rPr>
          <w:lang w:eastAsia="fr-FR" w:bidi="fr-FR"/>
        </w:rPr>
        <w:t> </w:t>
      </w:r>
      <w:r w:rsidRPr="00172D4C">
        <w:rPr>
          <w:lang w:eastAsia="fr-FR" w:bidi="fr-FR"/>
        </w:rPr>
        <w:t>6, 1943.</w:t>
      </w:r>
    </w:p>
    <w:p w14:paraId="5D22948F" w14:textId="77777777" w:rsidR="0055408C" w:rsidRPr="00172D4C" w:rsidRDefault="0055408C" w:rsidP="0055408C">
      <w:pPr>
        <w:pStyle w:val="note"/>
      </w:pPr>
      <w:r w:rsidRPr="00172D4C">
        <w:t>Analyse du programme fédéral d’allocations familiales, avec les réactions à prévoir au Québec.</w:t>
      </w:r>
    </w:p>
    <w:p w14:paraId="12AA20D9" w14:textId="77777777" w:rsidR="0055408C" w:rsidRPr="00172D4C" w:rsidRDefault="0055408C" w:rsidP="0055408C">
      <w:pPr>
        <w:spacing w:before="120" w:after="120"/>
        <w:jc w:val="both"/>
      </w:pPr>
      <w:r w:rsidRPr="00172D4C">
        <w:rPr>
          <w:lang w:eastAsia="fr-FR" w:bidi="fr-FR"/>
        </w:rPr>
        <w:t xml:space="preserve">Davidson, George F., </w:t>
      </w:r>
      <w:r w:rsidRPr="00206A36">
        <w:rPr>
          <w:i/>
        </w:rPr>
        <w:t>Missive</w:t>
      </w:r>
      <w:r>
        <w:t>,</w:t>
      </w:r>
      <w:r w:rsidRPr="00172D4C">
        <w:rPr>
          <w:lang w:eastAsia="fr-FR" w:bidi="fr-FR"/>
        </w:rPr>
        <w:t xml:space="preserve"> vol.</w:t>
      </w:r>
      <w:r>
        <w:rPr>
          <w:lang w:eastAsia="fr-FR" w:bidi="fr-FR"/>
        </w:rPr>
        <w:t> </w:t>
      </w:r>
      <w:r w:rsidRPr="00172D4C">
        <w:rPr>
          <w:lang w:eastAsia="fr-FR" w:bidi="fr-FR"/>
        </w:rPr>
        <w:t>3</w:t>
      </w:r>
      <w:r>
        <w:rPr>
          <w:lang w:eastAsia="fr-FR" w:bidi="fr-FR"/>
        </w:rPr>
        <w:t>,</w:t>
      </w:r>
      <w:r w:rsidRPr="00172D4C">
        <w:rPr>
          <w:lang w:eastAsia="fr-FR" w:bidi="fr-FR"/>
        </w:rPr>
        <w:t xml:space="preserve"> no</w:t>
      </w:r>
      <w:r>
        <w:rPr>
          <w:lang w:eastAsia="fr-FR" w:bidi="fr-FR"/>
        </w:rPr>
        <w:t> </w:t>
      </w:r>
      <w:r w:rsidRPr="00172D4C">
        <w:rPr>
          <w:lang w:eastAsia="fr-FR" w:bidi="fr-FR"/>
        </w:rPr>
        <w:t>3, 1943.</w:t>
      </w:r>
    </w:p>
    <w:p w14:paraId="23BAD1B7" w14:textId="77777777" w:rsidR="0055408C" w:rsidRPr="00172D4C" w:rsidRDefault="0055408C" w:rsidP="0055408C">
      <w:pPr>
        <w:pStyle w:val="note"/>
      </w:pPr>
      <w:r w:rsidRPr="00172D4C">
        <w:t>Elaboration d’une politique globale de sécurité sociale pour le C</w:t>
      </w:r>
      <w:r w:rsidRPr="00172D4C">
        <w:t>a</w:t>
      </w:r>
      <w:r w:rsidRPr="00172D4C">
        <w:t>nada.</w:t>
      </w:r>
    </w:p>
    <w:p w14:paraId="510C2BC0" w14:textId="77777777" w:rsidR="0055408C" w:rsidRPr="00172D4C" w:rsidRDefault="0055408C" w:rsidP="0055408C">
      <w:pPr>
        <w:spacing w:before="120" w:after="120"/>
        <w:jc w:val="both"/>
      </w:pPr>
      <w:r w:rsidRPr="00172D4C">
        <w:rPr>
          <w:lang w:eastAsia="fr-FR" w:bidi="fr-FR"/>
        </w:rPr>
        <w:t xml:space="preserve">Davidson, George F., </w:t>
      </w:r>
      <w:r w:rsidRPr="00206A36">
        <w:rPr>
          <w:i/>
        </w:rPr>
        <w:t>Canadian Conference on Social Work</w:t>
      </w:r>
      <w:r w:rsidRPr="00172D4C">
        <w:t>,</w:t>
      </w:r>
      <w:r w:rsidRPr="00172D4C">
        <w:rPr>
          <w:lang w:eastAsia="fr-FR" w:bidi="fr-FR"/>
        </w:rPr>
        <w:t xml:space="preserve"> June 14-20, 1952.</w:t>
      </w:r>
    </w:p>
    <w:p w14:paraId="5AF74F86" w14:textId="77777777" w:rsidR="0055408C" w:rsidRPr="00172D4C" w:rsidRDefault="0055408C" w:rsidP="0055408C">
      <w:pPr>
        <w:pStyle w:val="note"/>
      </w:pPr>
      <w:r w:rsidRPr="00172D4C">
        <w:t>Discours prononcé lors de la conférence et tendant à expliquer pourquoi le gouvernement central s’est tenu à l’écart de l’assistance après la Confédération, et comment son rôle a év</w:t>
      </w:r>
      <w:r w:rsidRPr="00172D4C">
        <w:t>o</w:t>
      </w:r>
      <w:r w:rsidRPr="00172D4C">
        <w:t>lué depuis.</w:t>
      </w:r>
    </w:p>
    <w:p w14:paraId="5CB29B4C" w14:textId="77777777" w:rsidR="0055408C" w:rsidRPr="00172D4C" w:rsidRDefault="0055408C" w:rsidP="0055408C">
      <w:pPr>
        <w:spacing w:before="120" w:after="120"/>
        <w:jc w:val="both"/>
      </w:pPr>
      <w:r w:rsidRPr="00172D4C">
        <w:rPr>
          <w:lang w:eastAsia="fr-FR" w:bidi="fr-FR"/>
        </w:rPr>
        <w:t>Denault, Hayda, L’insertion du Service Social dans le milieu can</w:t>
      </w:r>
      <w:r w:rsidRPr="00172D4C">
        <w:rPr>
          <w:lang w:eastAsia="fr-FR" w:bidi="fr-FR"/>
        </w:rPr>
        <w:t>a</w:t>
      </w:r>
      <w:r>
        <w:rPr>
          <w:lang w:eastAsia="fr-FR" w:bidi="fr-FR"/>
        </w:rPr>
        <w:t>dien-</w:t>
      </w:r>
      <w:r w:rsidRPr="00172D4C">
        <w:rPr>
          <w:lang w:eastAsia="fr-FR" w:bidi="fr-FR"/>
        </w:rPr>
        <w:t xml:space="preserve">français. </w:t>
      </w:r>
      <w:r w:rsidRPr="00206A36">
        <w:rPr>
          <w:i/>
        </w:rPr>
        <w:t>Service Social</w:t>
      </w:r>
      <w:r w:rsidRPr="00172D4C">
        <w:t>,</w:t>
      </w:r>
      <w:r w:rsidRPr="00172D4C">
        <w:rPr>
          <w:lang w:eastAsia="fr-FR" w:bidi="fr-FR"/>
        </w:rPr>
        <w:t xml:space="preserve"> Vol.</w:t>
      </w:r>
      <w:r>
        <w:rPr>
          <w:lang w:eastAsia="fr-FR" w:bidi="fr-FR"/>
        </w:rPr>
        <w:t> </w:t>
      </w:r>
      <w:r w:rsidRPr="00172D4C">
        <w:rPr>
          <w:lang w:eastAsia="fr-FR" w:bidi="fr-FR"/>
        </w:rPr>
        <w:t>10</w:t>
      </w:r>
      <w:r>
        <w:rPr>
          <w:lang w:eastAsia="fr-FR" w:bidi="fr-FR"/>
        </w:rPr>
        <w:t>,</w:t>
      </w:r>
      <w:r w:rsidRPr="00172D4C">
        <w:rPr>
          <w:lang w:eastAsia="fr-FR" w:bidi="fr-FR"/>
        </w:rPr>
        <w:t xml:space="preserve"> no</w:t>
      </w:r>
      <w:r>
        <w:rPr>
          <w:lang w:eastAsia="fr-FR" w:bidi="fr-FR"/>
        </w:rPr>
        <w:t> </w:t>
      </w:r>
      <w:r w:rsidRPr="00172D4C">
        <w:rPr>
          <w:lang w:eastAsia="fr-FR" w:bidi="fr-FR"/>
        </w:rPr>
        <w:t>3 et Vol.</w:t>
      </w:r>
      <w:r>
        <w:rPr>
          <w:lang w:eastAsia="fr-FR" w:bidi="fr-FR"/>
        </w:rPr>
        <w:t> </w:t>
      </w:r>
      <w:r w:rsidRPr="00172D4C">
        <w:rPr>
          <w:lang w:eastAsia="fr-FR" w:bidi="fr-FR"/>
        </w:rPr>
        <w:t>11</w:t>
      </w:r>
      <w:r>
        <w:rPr>
          <w:lang w:eastAsia="fr-FR" w:bidi="fr-FR"/>
        </w:rPr>
        <w:t>,</w:t>
      </w:r>
      <w:r w:rsidRPr="00172D4C">
        <w:rPr>
          <w:lang w:eastAsia="fr-FR" w:bidi="fr-FR"/>
        </w:rPr>
        <w:t xml:space="preserve"> no</w:t>
      </w:r>
      <w:r>
        <w:rPr>
          <w:lang w:eastAsia="fr-FR" w:bidi="fr-FR"/>
        </w:rPr>
        <w:t> </w:t>
      </w:r>
      <w:r w:rsidRPr="00172D4C">
        <w:rPr>
          <w:lang w:eastAsia="fr-FR" w:bidi="fr-FR"/>
        </w:rPr>
        <w:t>1.</w:t>
      </w:r>
    </w:p>
    <w:p w14:paraId="4AFCA7B9" w14:textId="77777777" w:rsidR="0055408C" w:rsidRPr="00172D4C" w:rsidRDefault="0055408C" w:rsidP="0055408C">
      <w:pPr>
        <w:pStyle w:val="note"/>
      </w:pPr>
      <w:r w:rsidRPr="00172D4C">
        <w:t>Les débuts du service social professionnel au Québec.</w:t>
      </w:r>
    </w:p>
    <w:p w14:paraId="59BB3A60" w14:textId="77777777" w:rsidR="0055408C" w:rsidRPr="00172D4C" w:rsidRDefault="0055408C" w:rsidP="0055408C">
      <w:pPr>
        <w:spacing w:before="120" w:after="120"/>
        <w:jc w:val="both"/>
      </w:pPr>
      <w:r w:rsidRPr="00172D4C">
        <w:rPr>
          <w:lang w:eastAsia="fr-FR" w:bidi="fr-FR"/>
        </w:rPr>
        <w:t xml:space="preserve">Denault, Hayda. The Profession of Social Work in the Quebec of the Future, </w:t>
      </w:r>
      <w:r w:rsidRPr="00206A36">
        <w:rPr>
          <w:i/>
        </w:rPr>
        <w:t>The Social Worker</w:t>
      </w:r>
      <w:r w:rsidRPr="00172D4C">
        <w:t>,</w:t>
      </w:r>
      <w:r w:rsidRPr="00172D4C">
        <w:rPr>
          <w:lang w:eastAsia="fr-FR" w:bidi="fr-FR"/>
        </w:rPr>
        <w:t xml:space="preserve"> Vol.</w:t>
      </w:r>
      <w:r>
        <w:rPr>
          <w:lang w:eastAsia="fr-FR" w:bidi="fr-FR"/>
        </w:rPr>
        <w:t> </w:t>
      </w:r>
      <w:r w:rsidRPr="00172D4C">
        <w:rPr>
          <w:lang w:eastAsia="fr-FR" w:bidi="fr-FR"/>
        </w:rPr>
        <w:t>32</w:t>
      </w:r>
      <w:r>
        <w:rPr>
          <w:lang w:eastAsia="fr-FR" w:bidi="fr-FR"/>
        </w:rPr>
        <w:t>,</w:t>
      </w:r>
      <w:r w:rsidRPr="00172D4C">
        <w:rPr>
          <w:lang w:eastAsia="fr-FR" w:bidi="fr-FR"/>
        </w:rPr>
        <w:t xml:space="preserve"> no</w:t>
      </w:r>
      <w:r>
        <w:rPr>
          <w:lang w:eastAsia="fr-FR" w:bidi="fr-FR"/>
        </w:rPr>
        <w:t> </w:t>
      </w:r>
      <w:r w:rsidRPr="00172D4C">
        <w:rPr>
          <w:lang w:eastAsia="fr-FR" w:bidi="fr-FR"/>
        </w:rPr>
        <w:t>1.</w:t>
      </w:r>
    </w:p>
    <w:p w14:paraId="7EBB4A5D" w14:textId="77777777" w:rsidR="0055408C" w:rsidRDefault="0055408C" w:rsidP="0055408C">
      <w:pPr>
        <w:pStyle w:val="note"/>
      </w:pPr>
      <w:r w:rsidRPr="00172D4C">
        <w:t>Projection de l’évolution du rôle des travailleurs sociaux au Qu</w:t>
      </w:r>
      <w:r w:rsidRPr="00172D4C">
        <w:t>é</w:t>
      </w:r>
      <w:r w:rsidRPr="00172D4C">
        <w:t>bec, à la lumière du Rapport Boucher.</w:t>
      </w:r>
    </w:p>
    <w:p w14:paraId="7220DBA7" w14:textId="77777777" w:rsidR="0055408C" w:rsidRPr="00172D4C" w:rsidRDefault="0055408C" w:rsidP="0055408C">
      <w:pPr>
        <w:spacing w:before="120" w:after="120"/>
        <w:jc w:val="both"/>
      </w:pPr>
      <w:r>
        <w:rPr>
          <w:lang w:eastAsia="fr-FR" w:bidi="fr-FR"/>
        </w:rPr>
        <w:t>[118]</w:t>
      </w:r>
    </w:p>
    <w:p w14:paraId="719777E5" w14:textId="77777777" w:rsidR="0055408C" w:rsidRPr="00172D4C" w:rsidRDefault="0055408C" w:rsidP="0055408C">
      <w:pPr>
        <w:spacing w:before="120" w:after="120"/>
        <w:jc w:val="both"/>
      </w:pPr>
      <w:r w:rsidRPr="00172D4C">
        <w:t xml:space="preserve">Dubé, Dr., </w:t>
      </w:r>
      <w:r w:rsidRPr="00D512B6">
        <w:rPr>
          <w:i/>
        </w:rPr>
        <w:t xml:space="preserve">Rapport imprimé de la </w:t>
      </w:r>
      <w:r w:rsidRPr="00D512B6">
        <w:rPr>
          <w:i/>
          <w:lang w:eastAsia="fr-FR" w:bidi="fr-FR"/>
        </w:rPr>
        <w:t>Conférence Canadienne du Se</w:t>
      </w:r>
      <w:r w:rsidRPr="00D512B6">
        <w:rPr>
          <w:i/>
          <w:lang w:eastAsia="fr-FR" w:bidi="fr-FR"/>
        </w:rPr>
        <w:t>r</w:t>
      </w:r>
      <w:r w:rsidRPr="00D512B6">
        <w:rPr>
          <w:i/>
          <w:lang w:eastAsia="fr-FR" w:bidi="fr-FR"/>
        </w:rPr>
        <w:t>vice Social</w:t>
      </w:r>
      <w:r w:rsidRPr="00172D4C">
        <w:rPr>
          <w:lang w:eastAsia="fr-FR" w:bidi="fr-FR"/>
        </w:rPr>
        <w:t>,</w:t>
      </w:r>
      <w:r w:rsidRPr="00172D4C">
        <w:t xml:space="preserve"> 1928.</w:t>
      </w:r>
    </w:p>
    <w:p w14:paraId="5ADF917D" w14:textId="77777777" w:rsidR="0055408C" w:rsidRPr="00172D4C" w:rsidRDefault="0055408C" w:rsidP="0055408C">
      <w:pPr>
        <w:pStyle w:val="note"/>
      </w:pPr>
      <w:r w:rsidRPr="00172D4C">
        <w:t>Plaidoyer pour le maintien à tout prix des institutions privées, avec les transformations nécessaires pour assurer la survie f</w:t>
      </w:r>
      <w:r w:rsidRPr="00172D4C">
        <w:t>i</w:t>
      </w:r>
      <w:r w:rsidRPr="00172D4C">
        <w:t>nancière de ces institutions.</w:t>
      </w:r>
    </w:p>
    <w:p w14:paraId="4DDD47A5" w14:textId="77777777" w:rsidR="0055408C" w:rsidRPr="00172D4C" w:rsidRDefault="0055408C" w:rsidP="0055408C">
      <w:pPr>
        <w:spacing w:before="120" w:after="120"/>
        <w:jc w:val="both"/>
      </w:pPr>
      <w:r>
        <w:rPr>
          <w:lang w:eastAsia="fr-FR" w:bidi="fr-FR"/>
        </w:rPr>
        <w:t>E</w:t>
      </w:r>
      <w:r w:rsidRPr="00172D4C">
        <w:rPr>
          <w:lang w:eastAsia="fr-FR" w:bidi="fr-FR"/>
        </w:rPr>
        <w:t xml:space="preserve">scojido, André, </w:t>
      </w:r>
      <w:r w:rsidRPr="00D512B6">
        <w:rPr>
          <w:i/>
        </w:rPr>
        <w:t>Bien-être Social Canadien</w:t>
      </w:r>
      <w:r w:rsidRPr="00172D4C">
        <w:t>,</w:t>
      </w:r>
      <w:r w:rsidRPr="00172D4C">
        <w:rPr>
          <w:lang w:eastAsia="fr-FR" w:bidi="fr-FR"/>
        </w:rPr>
        <w:t xml:space="preserve"> janv.-fév. 1966.</w:t>
      </w:r>
    </w:p>
    <w:p w14:paraId="3D12599C" w14:textId="77777777" w:rsidR="0055408C" w:rsidRPr="00172D4C" w:rsidRDefault="0055408C" w:rsidP="0055408C">
      <w:pPr>
        <w:pStyle w:val="note"/>
      </w:pPr>
      <w:r w:rsidRPr="00172D4C">
        <w:t>Présentation du Conseil Supérieur de La Famille et de ses o</w:t>
      </w:r>
      <w:r w:rsidRPr="00172D4C">
        <w:t>b</w:t>
      </w:r>
      <w:r w:rsidRPr="00172D4C">
        <w:t>jectifs.</w:t>
      </w:r>
    </w:p>
    <w:p w14:paraId="04049941" w14:textId="77777777" w:rsidR="0055408C" w:rsidRPr="00172D4C" w:rsidRDefault="0055408C" w:rsidP="0055408C">
      <w:pPr>
        <w:spacing w:before="120" w:after="120"/>
        <w:jc w:val="both"/>
      </w:pPr>
      <w:r w:rsidRPr="00172D4C">
        <w:rPr>
          <w:lang w:eastAsia="fr-FR" w:bidi="fr-FR"/>
        </w:rPr>
        <w:t xml:space="preserve">Gérin-Lajoie, Paul, Origine de nos problèmes constitutionnels et fiscaux actuels. </w:t>
      </w:r>
      <w:r w:rsidRPr="002A7C20">
        <w:rPr>
          <w:i/>
        </w:rPr>
        <w:t>Relations</w:t>
      </w:r>
      <w:r>
        <w:t>,</w:t>
      </w:r>
      <w:r w:rsidRPr="00172D4C">
        <w:rPr>
          <w:lang w:eastAsia="fr-FR" w:bidi="fr-FR"/>
        </w:rPr>
        <w:t xml:space="preserve"> mai 1953.</w:t>
      </w:r>
    </w:p>
    <w:p w14:paraId="3F781573" w14:textId="77777777" w:rsidR="0055408C" w:rsidRPr="00172D4C" w:rsidRDefault="0055408C" w:rsidP="0055408C">
      <w:pPr>
        <w:pStyle w:val="note"/>
      </w:pPr>
      <w:r w:rsidRPr="00172D4C">
        <w:t>Explication des diverses ententes conclues entre Ottawa et les pr</w:t>
      </w:r>
      <w:r w:rsidRPr="00172D4C">
        <w:t>o</w:t>
      </w:r>
      <w:r w:rsidRPr="00172D4C">
        <w:t>vinces, avec les tares des systèmes trouvés.</w:t>
      </w:r>
    </w:p>
    <w:p w14:paraId="7CDBB783" w14:textId="77777777" w:rsidR="0055408C" w:rsidRPr="00172D4C" w:rsidRDefault="0055408C" w:rsidP="0055408C">
      <w:pPr>
        <w:spacing w:before="120" w:after="120"/>
        <w:jc w:val="both"/>
      </w:pPr>
      <w:r w:rsidRPr="00172D4C">
        <w:rPr>
          <w:lang w:eastAsia="fr-FR" w:bidi="fr-FR"/>
        </w:rPr>
        <w:t xml:space="preserve">Girouard, Albini, Le Service Social du diocèse de Saint-Jean, </w:t>
      </w:r>
      <w:r w:rsidRPr="002A7C20">
        <w:rPr>
          <w:i/>
        </w:rPr>
        <w:t>Le travailleur social</w:t>
      </w:r>
      <w:r>
        <w:t>,</w:t>
      </w:r>
      <w:r w:rsidRPr="00172D4C">
        <w:rPr>
          <w:lang w:eastAsia="fr-FR" w:bidi="fr-FR"/>
        </w:rPr>
        <w:t xml:space="preserve"> vol.</w:t>
      </w:r>
      <w:r>
        <w:rPr>
          <w:lang w:eastAsia="fr-FR" w:bidi="fr-FR"/>
        </w:rPr>
        <w:t> </w:t>
      </w:r>
      <w:r w:rsidRPr="00172D4C">
        <w:rPr>
          <w:lang w:eastAsia="fr-FR" w:bidi="fr-FR"/>
        </w:rPr>
        <w:t>23</w:t>
      </w:r>
      <w:r>
        <w:rPr>
          <w:lang w:eastAsia="fr-FR" w:bidi="fr-FR"/>
        </w:rPr>
        <w:t>,</w:t>
      </w:r>
      <w:r w:rsidRPr="00172D4C">
        <w:rPr>
          <w:lang w:eastAsia="fr-FR" w:bidi="fr-FR"/>
        </w:rPr>
        <w:t xml:space="preserve"> no</w:t>
      </w:r>
      <w:r>
        <w:rPr>
          <w:lang w:eastAsia="fr-FR" w:bidi="fr-FR"/>
        </w:rPr>
        <w:t> </w:t>
      </w:r>
      <w:r w:rsidRPr="00172D4C">
        <w:rPr>
          <w:lang w:eastAsia="fr-FR" w:bidi="fr-FR"/>
        </w:rPr>
        <w:t>3, 1955.</w:t>
      </w:r>
    </w:p>
    <w:p w14:paraId="141C1B85" w14:textId="77777777" w:rsidR="0055408C" w:rsidRPr="00172D4C" w:rsidRDefault="0055408C" w:rsidP="0055408C">
      <w:pPr>
        <w:pStyle w:val="note"/>
      </w:pPr>
      <w:r w:rsidRPr="00172D4C">
        <w:t>Présentation de la structure d’un service social diocésain typ</w:t>
      </w:r>
      <w:r w:rsidRPr="00172D4C">
        <w:t>i</w:t>
      </w:r>
      <w:r w:rsidRPr="00172D4C">
        <w:t>que des années ’50.</w:t>
      </w:r>
    </w:p>
    <w:p w14:paraId="15588BC5" w14:textId="77777777" w:rsidR="0055408C" w:rsidRPr="00172D4C" w:rsidRDefault="0055408C" w:rsidP="0055408C">
      <w:pPr>
        <w:spacing w:before="120" w:after="120"/>
        <w:jc w:val="both"/>
      </w:pPr>
      <w:r w:rsidRPr="00172D4C">
        <w:rPr>
          <w:lang w:eastAsia="fr-FR" w:bidi="fr-FR"/>
        </w:rPr>
        <w:t>Gripton. James, Blueprint for R</w:t>
      </w:r>
      <w:r>
        <w:rPr>
          <w:lang w:eastAsia="fr-FR" w:bidi="fr-FR"/>
        </w:rPr>
        <w:t>e</w:t>
      </w:r>
      <w:r w:rsidRPr="00172D4C">
        <w:rPr>
          <w:lang w:eastAsia="fr-FR" w:bidi="fr-FR"/>
        </w:rPr>
        <w:t>volution in Public Welfare in Quebec</w:t>
      </w:r>
      <w:r>
        <w:rPr>
          <w:lang w:eastAsia="fr-FR" w:bidi="fr-FR"/>
        </w:rPr>
        <w:t> :</w:t>
      </w:r>
      <w:r w:rsidRPr="00172D4C">
        <w:rPr>
          <w:lang w:eastAsia="fr-FR" w:bidi="fr-FR"/>
        </w:rPr>
        <w:t xml:space="preserve"> an Essay Review, </w:t>
      </w:r>
      <w:r w:rsidRPr="002A7C20">
        <w:rPr>
          <w:i/>
        </w:rPr>
        <w:t>Social Service Review</w:t>
      </w:r>
      <w:r>
        <w:rPr>
          <w:i/>
        </w:rPr>
        <w:t>,</w:t>
      </w:r>
      <w:r w:rsidRPr="00172D4C">
        <w:rPr>
          <w:lang w:eastAsia="fr-FR" w:bidi="fr-FR"/>
        </w:rPr>
        <w:t xml:space="preserve"> sept. 1965.</w:t>
      </w:r>
    </w:p>
    <w:p w14:paraId="00F6BEDD" w14:textId="77777777" w:rsidR="0055408C" w:rsidRPr="00172D4C" w:rsidRDefault="0055408C" w:rsidP="0055408C">
      <w:pPr>
        <w:pStyle w:val="note"/>
      </w:pPr>
      <w:r w:rsidRPr="00172D4C">
        <w:t>Analyse détaillée du Rapport Boucher.</w:t>
      </w:r>
    </w:p>
    <w:p w14:paraId="1504E3E7" w14:textId="77777777" w:rsidR="0055408C" w:rsidRPr="00172D4C" w:rsidRDefault="0055408C" w:rsidP="0055408C">
      <w:pPr>
        <w:spacing w:before="120" w:after="120"/>
        <w:jc w:val="both"/>
      </w:pPr>
      <w:r w:rsidRPr="00172D4C">
        <w:rPr>
          <w:lang w:eastAsia="fr-FR" w:bidi="fr-FR"/>
        </w:rPr>
        <w:t xml:space="preserve">Guillemette, André M., Welfare in French Canada, </w:t>
      </w:r>
      <w:r w:rsidRPr="002A7C20">
        <w:rPr>
          <w:i/>
        </w:rPr>
        <w:t>Canadian We</w:t>
      </w:r>
      <w:r w:rsidRPr="002A7C20">
        <w:rPr>
          <w:i/>
        </w:rPr>
        <w:t>l</w:t>
      </w:r>
      <w:r w:rsidRPr="002A7C20">
        <w:rPr>
          <w:i/>
        </w:rPr>
        <w:t>fare</w:t>
      </w:r>
      <w:r w:rsidRPr="00172D4C">
        <w:t xml:space="preserve">, </w:t>
      </w:r>
      <w:r w:rsidRPr="00172D4C">
        <w:rPr>
          <w:lang w:eastAsia="fr-FR" w:bidi="fr-FR"/>
        </w:rPr>
        <w:t>Jan.-Feb. 1966.</w:t>
      </w:r>
    </w:p>
    <w:p w14:paraId="77A7D08F" w14:textId="77777777" w:rsidR="0055408C" w:rsidRPr="00172D4C" w:rsidRDefault="0055408C" w:rsidP="0055408C">
      <w:pPr>
        <w:pStyle w:val="note"/>
      </w:pPr>
      <w:r>
        <w:t>É</w:t>
      </w:r>
      <w:r w:rsidRPr="00172D4C">
        <w:t>tude des facteurs qui ont amené la constitution des instit</w:t>
      </w:r>
      <w:r w:rsidRPr="00172D4C">
        <w:t>u</w:t>
      </w:r>
      <w:r w:rsidRPr="00172D4C">
        <w:t>tions privées, avec leurs caractéristiques fondamentales.</w:t>
      </w:r>
    </w:p>
    <w:p w14:paraId="7BF8F9C4" w14:textId="77777777" w:rsidR="0055408C" w:rsidRPr="00172D4C" w:rsidRDefault="0055408C" w:rsidP="0055408C">
      <w:pPr>
        <w:spacing w:before="120" w:after="120"/>
        <w:jc w:val="both"/>
      </w:pPr>
      <w:r w:rsidRPr="00172D4C">
        <w:rPr>
          <w:lang w:eastAsia="fr-FR" w:bidi="fr-FR"/>
        </w:rPr>
        <w:t xml:space="preserve">Guimont, Paul-Henri, </w:t>
      </w:r>
      <w:r w:rsidRPr="002A7C20">
        <w:rPr>
          <w:i/>
          <w:lang w:eastAsia="fr-FR" w:bidi="fr-FR"/>
        </w:rPr>
        <w:t xml:space="preserve">Cours donné aux </w:t>
      </w:r>
      <w:r w:rsidRPr="002A7C20">
        <w:rPr>
          <w:i/>
        </w:rPr>
        <w:t>Semaines Sociales du C</w:t>
      </w:r>
      <w:r w:rsidRPr="002A7C20">
        <w:rPr>
          <w:i/>
        </w:rPr>
        <w:t>a</w:t>
      </w:r>
      <w:r w:rsidRPr="002A7C20">
        <w:rPr>
          <w:i/>
        </w:rPr>
        <w:t>nada</w:t>
      </w:r>
      <w:r w:rsidRPr="00172D4C">
        <w:t xml:space="preserve">, </w:t>
      </w:r>
      <w:r w:rsidRPr="00172D4C">
        <w:rPr>
          <w:lang w:eastAsia="fr-FR" w:bidi="fr-FR"/>
        </w:rPr>
        <w:t>1938 (Volume contenant ces cours).</w:t>
      </w:r>
    </w:p>
    <w:p w14:paraId="1992C785" w14:textId="77777777" w:rsidR="0055408C" w:rsidRPr="00172D4C" w:rsidRDefault="0055408C" w:rsidP="0055408C">
      <w:pPr>
        <w:pStyle w:val="note"/>
      </w:pPr>
      <w:r w:rsidRPr="00172D4C">
        <w:t>Cours sur les législations sociales du Canada et du Québec.</w:t>
      </w:r>
    </w:p>
    <w:p w14:paraId="2EFD01C6" w14:textId="77777777" w:rsidR="0055408C" w:rsidRPr="00172D4C" w:rsidRDefault="0055408C" w:rsidP="0055408C">
      <w:pPr>
        <w:spacing w:before="120" w:after="120"/>
        <w:jc w:val="both"/>
      </w:pPr>
      <w:r w:rsidRPr="00172D4C">
        <w:rPr>
          <w:lang w:eastAsia="fr-FR" w:bidi="fr-FR"/>
        </w:rPr>
        <w:t>Hamelin, Jean. Huot, John, Hamelin, Maurice, Aperçu de la polit</w:t>
      </w:r>
      <w:r w:rsidRPr="00172D4C">
        <w:rPr>
          <w:lang w:eastAsia="fr-FR" w:bidi="fr-FR"/>
        </w:rPr>
        <w:t>i</w:t>
      </w:r>
      <w:r w:rsidRPr="00172D4C">
        <w:rPr>
          <w:lang w:eastAsia="fr-FR" w:bidi="fr-FR"/>
        </w:rPr>
        <w:t>que canadienne au XIX</w:t>
      </w:r>
      <w:r w:rsidRPr="00172D4C">
        <w:rPr>
          <w:vertAlign w:val="superscript"/>
          <w:lang w:eastAsia="fr-FR" w:bidi="fr-FR"/>
        </w:rPr>
        <w:t>e</w:t>
      </w:r>
      <w:r w:rsidRPr="00172D4C">
        <w:rPr>
          <w:lang w:eastAsia="fr-FR" w:bidi="fr-FR"/>
        </w:rPr>
        <w:t xml:space="preserve"> siècle. </w:t>
      </w:r>
      <w:r w:rsidRPr="002A7C20">
        <w:rPr>
          <w:i/>
        </w:rPr>
        <w:t>Culture</w:t>
      </w:r>
      <w:r>
        <w:t>,</w:t>
      </w:r>
      <w:r w:rsidRPr="00172D4C">
        <w:rPr>
          <w:lang w:eastAsia="fr-FR" w:bidi="fr-FR"/>
        </w:rPr>
        <w:t xml:space="preserve"> juin 1965.</w:t>
      </w:r>
    </w:p>
    <w:p w14:paraId="3B39D535" w14:textId="77777777" w:rsidR="0055408C" w:rsidRPr="00172D4C" w:rsidRDefault="0055408C" w:rsidP="0055408C">
      <w:pPr>
        <w:pStyle w:val="note"/>
      </w:pPr>
      <w:r w:rsidRPr="00172D4C">
        <w:t>Les faits historiques du XIX</w:t>
      </w:r>
      <w:r w:rsidRPr="00172D4C">
        <w:rPr>
          <w:vertAlign w:val="superscript"/>
        </w:rPr>
        <w:t>e</w:t>
      </w:r>
      <w:r w:rsidRPr="00172D4C">
        <w:t xml:space="preserve"> siècle vus sous un nouvel éclair</w:t>
      </w:r>
      <w:r w:rsidRPr="00172D4C">
        <w:t>a</w:t>
      </w:r>
      <w:r w:rsidRPr="00172D4C">
        <w:t>ge, à l’aide de faits généralement non connus.</w:t>
      </w:r>
    </w:p>
    <w:p w14:paraId="34B528A6" w14:textId="77777777" w:rsidR="0055408C" w:rsidRPr="00172D4C" w:rsidRDefault="0055408C" w:rsidP="0055408C">
      <w:pPr>
        <w:spacing w:before="120" w:after="120"/>
        <w:jc w:val="both"/>
      </w:pPr>
      <w:r w:rsidRPr="00172D4C">
        <w:t xml:space="preserve">King, Dorothy, </w:t>
      </w:r>
      <w:r w:rsidRPr="002A7C20">
        <w:rPr>
          <w:i/>
          <w:lang w:eastAsia="fr-FR" w:bidi="fr-FR"/>
        </w:rPr>
        <w:t>Canadian Confwrence on Social Work</w:t>
      </w:r>
      <w:r w:rsidRPr="00172D4C">
        <w:rPr>
          <w:lang w:eastAsia="fr-FR" w:bidi="fr-FR"/>
        </w:rPr>
        <w:t>,</w:t>
      </w:r>
      <w:r w:rsidRPr="00172D4C">
        <w:t xml:space="preserve"> June 11-17, 1950.</w:t>
      </w:r>
    </w:p>
    <w:p w14:paraId="24E52C57" w14:textId="77777777" w:rsidR="0055408C" w:rsidRPr="00172D4C" w:rsidRDefault="0055408C" w:rsidP="0055408C">
      <w:pPr>
        <w:pStyle w:val="note"/>
      </w:pPr>
      <w:r w:rsidRPr="00172D4C">
        <w:t>Aperçu des diverses conceptions de l’assistance de par les pr</w:t>
      </w:r>
      <w:r w:rsidRPr="00172D4C">
        <w:t>o</w:t>
      </w:r>
      <w:r w:rsidRPr="00172D4C">
        <w:t>vi</w:t>
      </w:r>
      <w:r w:rsidRPr="00172D4C">
        <w:t>n</w:t>
      </w:r>
      <w:r w:rsidRPr="00172D4C">
        <w:t>ces, avant la Confédération.</w:t>
      </w:r>
    </w:p>
    <w:p w14:paraId="06E2DCC0" w14:textId="77777777" w:rsidR="0055408C" w:rsidRPr="00172D4C" w:rsidRDefault="0055408C" w:rsidP="0055408C">
      <w:pPr>
        <w:spacing w:before="120" w:after="120"/>
        <w:jc w:val="both"/>
      </w:pPr>
      <w:r w:rsidRPr="00172D4C">
        <w:rPr>
          <w:lang w:eastAsia="fr-FR" w:bidi="fr-FR"/>
        </w:rPr>
        <w:t xml:space="preserve">Laplante, Pierre, L’assistance publique et les municipalités, </w:t>
      </w:r>
      <w:r w:rsidRPr="002A7C20">
        <w:rPr>
          <w:i/>
        </w:rPr>
        <w:t>Rel</w:t>
      </w:r>
      <w:r w:rsidRPr="002A7C20">
        <w:rPr>
          <w:i/>
        </w:rPr>
        <w:t>a</w:t>
      </w:r>
      <w:r w:rsidRPr="002A7C20">
        <w:rPr>
          <w:i/>
        </w:rPr>
        <w:t>tions</w:t>
      </w:r>
      <w:r>
        <w:rPr>
          <w:i/>
        </w:rPr>
        <w:t>,</w:t>
      </w:r>
      <w:r w:rsidRPr="00172D4C">
        <w:t xml:space="preserve"> </w:t>
      </w:r>
      <w:r w:rsidRPr="00172D4C">
        <w:rPr>
          <w:lang w:eastAsia="fr-FR" w:bidi="fr-FR"/>
        </w:rPr>
        <w:t>mars 1953.</w:t>
      </w:r>
    </w:p>
    <w:p w14:paraId="483B6EBE" w14:textId="77777777" w:rsidR="0055408C" w:rsidRDefault="0055408C" w:rsidP="0055408C">
      <w:pPr>
        <w:pStyle w:val="note"/>
      </w:pPr>
      <w:r w:rsidRPr="00172D4C">
        <w:t>Description des difficultés rencontrées par les municipalités du fait de leur obligation à contribuer pour un tiers aux frais de l’assistance publique.</w:t>
      </w:r>
    </w:p>
    <w:p w14:paraId="2B144352" w14:textId="77777777" w:rsidR="0055408C" w:rsidRPr="00172D4C" w:rsidRDefault="0055408C" w:rsidP="0055408C">
      <w:pPr>
        <w:pStyle w:val="p"/>
      </w:pPr>
      <w:r>
        <w:rPr>
          <w:lang w:eastAsia="fr-FR" w:bidi="fr-FR"/>
        </w:rPr>
        <w:t>[119]</w:t>
      </w:r>
    </w:p>
    <w:p w14:paraId="43676187" w14:textId="77777777" w:rsidR="0055408C" w:rsidRPr="00172D4C" w:rsidRDefault="0055408C" w:rsidP="0055408C">
      <w:pPr>
        <w:spacing w:before="120" w:after="120"/>
        <w:jc w:val="both"/>
      </w:pPr>
      <w:r w:rsidRPr="00172D4C">
        <w:t xml:space="preserve">MacKay, R.A., </w:t>
      </w:r>
      <w:r w:rsidRPr="002A7C20">
        <w:rPr>
          <w:i/>
          <w:lang w:eastAsia="fr-FR" w:bidi="fr-FR"/>
        </w:rPr>
        <w:t>Canadian Conférence on Social Work</w:t>
      </w:r>
      <w:r w:rsidRPr="00172D4C">
        <w:rPr>
          <w:lang w:eastAsia="fr-FR" w:bidi="fr-FR"/>
        </w:rPr>
        <w:t>,</w:t>
      </w:r>
      <w:r w:rsidRPr="00172D4C">
        <w:t xml:space="preserve"> 1940.</w:t>
      </w:r>
    </w:p>
    <w:p w14:paraId="70154F7B" w14:textId="77777777" w:rsidR="0055408C" w:rsidRPr="00172D4C" w:rsidRDefault="0055408C" w:rsidP="0055408C">
      <w:pPr>
        <w:pStyle w:val="note"/>
      </w:pPr>
      <w:r w:rsidRPr="00172D4C">
        <w:t>Une explication des positions ado</w:t>
      </w:r>
      <w:r>
        <w:t>ptées par la Commission R</w:t>
      </w:r>
      <w:r>
        <w:t>o</w:t>
      </w:r>
      <w:r>
        <w:t>well-</w:t>
      </w:r>
      <w:r w:rsidRPr="00172D4C">
        <w:t>Sirois.</w:t>
      </w:r>
    </w:p>
    <w:p w14:paraId="7C9720E9" w14:textId="77777777" w:rsidR="0055408C" w:rsidRPr="00172D4C" w:rsidRDefault="0055408C" w:rsidP="0055408C">
      <w:pPr>
        <w:spacing w:before="120" w:after="120"/>
        <w:jc w:val="both"/>
      </w:pPr>
      <w:r w:rsidRPr="00172D4C">
        <w:rPr>
          <w:lang w:eastAsia="fr-FR" w:bidi="fr-FR"/>
        </w:rPr>
        <w:t>Marier, Roger, Discours prononcé le 20 novembre 1962, r</w:t>
      </w:r>
      <w:r w:rsidRPr="00172D4C">
        <w:rPr>
          <w:lang w:eastAsia="fr-FR" w:bidi="fr-FR"/>
        </w:rPr>
        <w:t>e</w:t>
      </w:r>
      <w:r w:rsidRPr="00172D4C">
        <w:rPr>
          <w:lang w:eastAsia="fr-FR" w:bidi="fr-FR"/>
        </w:rPr>
        <w:t xml:space="preserve">produit dans </w:t>
      </w:r>
      <w:r w:rsidRPr="002A7C20">
        <w:rPr>
          <w:i/>
        </w:rPr>
        <w:t>Service Social</w:t>
      </w:r>
      <w:r w:rsidRPr="00172D4C">
        <w:t>,</w:t>
      </w:r>
      <w:r w:rsidRPr="00172D4C">
        <w:rPr>
          <w:lang w:eastAsia="fr-FR" w:bidi="fr-FR"/>
        </w:rPr>
        <w:t xml:space="preserve"> nov.-déc. 1962.</w:t>
      </w:r>
    </w:p>
    <w:p w14:paraId="4CD674F8" w14:textId="77777777" w:rsidR="0055408C" w:rsidRPr="00172D4C" w:rsidRDefault="0055408C" w:rsidP="0055408C">
      <w:pPr>
        <w:pStyle w:val="note"/>
      </w:pPr>
      <w:r w:rsidRPr="00172D4C">
        <w:t>Analyse du rôle croissant de l’</w:t>
      </w:r>
      <w:r>
        <w:t>État</w:t>
      </w:r>
      <w:r w:rsidRPr="00172D4C">
        <w:t xml:space="preserve"> dans l'assistance et des rét</w:t>
      </w:r>
      <w:r w:rsidRPr="00172D4C">
        <w:t>i</w:t>
      </w:r>
      <w:r w:rsidRPr="00172D4C">
        <w:t>ce</w:t>
      </w:r>
      <w:r w:rsidRPr="00172D4C">
        <w:t>n</w:t>
      </w:r>
      <w:r w:rsidRPr="00172D4C">
        <w:t>ces manifestées par le secteur privé.</w:t>
      </w:r>
    </w:p>
    <w:p w14:paraId="5A521E57" w14:textId="77777777" w:rsidR="0055408C" w:rsidRPr="00172D4C" w:rsidRDefault="0055408C" w:rsidP="0055408C">
      <w:pPr>
        <w:spacing w:before="120" w:after="120"/>
        <w:jc w:val="both"/>
      </w:pPr>
      <w:r w:rsidRPr="00172D4C">
        <w:rPr>
          <w:lang w:eastAsia="fr-FR" w:bidi="fr-FR"/>
        </w:rPr>
        <w:t xml:space="preserve">Marquis, Paul, </w:t>
      </w:r>
      <w:r w:rsidRPr="002A7C20">
        <w:rPr>
          <w:i/>
        </w:rPr>
        <w:t>Bien-être Social Canadien</w:t>
      </w:r>
      <w:r w:rsidRPr="00172D4C">
        <w:t>,</w:t>
      </w:r>
      <w:r w:rsidRPr="00172D4C">
        <w:rPr>
          <w:lang w:eastAsia="fr-FR" w:bidi="fr-FR"/>
        </w:rPr>
        <w:t xml:space="preserve"> Vol.</w:t>
      </w:r>
      <w:r>
        <w:rPr>
          <w:lang w:eastAsia="fr-FR" w:bidi="fr-FR"/>
        </w:rPr>
        <w:t> </w:t>
      </w:r>
      <w:r w:rsidRPr="00172D4C">
        <w:rPr>
          <w:lang w:eastAsia="fr-FR" w:bidi="fr-FR"/>
        </w:rPr>
        <w:t>X</w:t>
      </w:r>
      <w:r>
        <w:rPr>
          <w:lang w:eastAsia="fr-FR" w:bidi="fr-FR"/>
        </w:rPr>
        <w:t>,</w:t>
      </w:r>
      <w:r w:rsidRPr="00172D4C">
        <w:rPr>
          <w:lang w:eastAsia="fr-FR" w:bidi="fr-FR"/>
        </w:rPr>
        <w:t xml:space="preserve"> no</w:t>
      </w:r>
      <w:r>
        <w:rPr>
          <w:lang w:eastAsia="fr-FR" w:bidi="fr-FR"/>
        </w:rPr>
        <w:t> </w:t>
      </w:r>
      <w:r w:rsidRPr="00172D4C">
        <w:rPr>
          <w:lang w:eastAsia="fr-FR" w:bidi="fr-FR"/>
        </w:rPr>
        <w:t>1, 1958.</w:t>
      </w:r>
    </w:p>
    <w:p w14:paraId="1B62DE0D" w14:textId="77777777" w:rsidR="0055408C" w:rsidRPr="00172D4C" w:rsidRDefault="0055408C" w:rsidP="0055408C">
      <w:pPr>
        <w:pStyle w:val="note"/>
      </w:pPr>
      <w:r w:rsidRPr="00172D4C">
        <w:t>Analyse de la restructuration du ministère du Bien-être social et de la jeunesse, en 1958.</w:t>
      </w:r>
    </w:p>
    <w:p w14:paraId="3AED6886" w14:textId="77777777" w:rsidR="0055408C" w:rsidRPr="00172D4C" w:rsidRDefault="0055408C" w:rsidP="0055408C">
      <w:pPr>
        <w:spacing w:before="120" w:after="120"/>
        <w:jc w:val="both"/>
      </w:pPr>
      <w:r w:rsidRPr="00172D4C">
        <w:rPr>
          <w:lang w:eastAsia="fr-FR" w:bidi="fr-FR"/>
        </w:rPr>
        <w:t xml:space="preserve">Minville, Esdras, </w:t>
      </w:r>
      <w:r w:rsidRPr="002A7C20">
        <w:rPr>
          <w:i/>
          <w:lang w:eastAsia="fr-FR" w:bidi="fr-FR"/>
        </w:rPr>
        <w:t>L’aspect économique du Problème National</w:t>
      </w:r>
      <w:r w:rsidRPr="00172D4C">
        <w:rPr>
          <w:lang w:eastAsia="fr-FR" w:bidi="fr-FR"/>
        </w:rPr>
        <w:t xml:space="preserve">, </w:t>
      </w:r>
      <w:r w:rsidRPr="00172D4C">
        <w:t>L’Ecole Sociale Populaire,</w:t>
      </w:r>
      <w:r w:rsidRPr="00172D4C">
        <w:rPr>
          <w:lang w:eastAsia="fr-FR" w:bidi="fr-FR"/>
        </w:rPr>
        <w:t xml:space="preserve"> tract no 436.</w:t>
      </w:r>
    </w:p>
    <w:p w14:paraId="40CFA150" w14:textId="77777777" w:rsidR="0055408C" w:rsidRPr="00172D4C" w:rsidRDefault="0055408C" w:rsidP="0055408C">
      <w:pPr>
        <w:pStyle w:val="note"/>
      </w:pPr>
      <w:r>
        <w:t>É</w:t>
      </w:r>
      <w:r w:rsidRPr="00172D4C">
        <w:t>tude de la situation économique et sociale du Canada fra</w:t>
      </w:r>
      <w:r w:rsidRPr="00172D4C">
        <w:t>n</w:t>
      </w:r>
      <w:r w:rsidRPr="00172D4C">
        <w:t>çais des années ’30.</w:t>
      </w:r>
    </w:p>
    <w:p w14:paraId="786C6296" w14:textId="77777777" w:rsidR="0055408C" w:rsidRPr="00172D4C" w:rsidRDefault="0055408C" w:rsidP="0055408C">
      <w:pPr>
        <w:spacing w:before="120" w:after="120"/>
        <w:jc w:val="both"/>
      </w:pPr>
      <w:r>
        <w:rPr>
          <w:lang w:eastAsia="fr-FR" w:bidi="fr-FR"/>
        </w:rPr>
        <w:t>P</w:t>
      </w:r>
      <w:r w:rsidRPr="00172D4C">
        <w:rPr>
          <w:lang w:eastAsia="fr-FR" w:bidi="fr-FR"/>
        </w:rPr>
        <w:t xml:space="preserve">oulin, Gonzalve, </w:t>
      </w:r>
      <w:r w:rsidRPr="002A7C20">
        <w:rPr>
          <w:i/>
          <w:lang w:eastAsia="fr-FR" w:bidi="fr-FR"/>
        </w:rPr>
        <w:t>Les attitudes de la société à l’égard de la fami</w:t>
      </w:r>
      <w:r w:rsidRPr="002A7C20">
        <w:rPr>
          <w:i/>
          <w:lang w:eastAsia="fr-FR" w:bidi="fr-FR"/>
        </w:rPr>
        <w:t>l</w:t>
      </w:r>
      <w:r w:rsidRPr="002A7C20">
        <w:rPr>
          <w:i/>
          <w:lang w:eastAsia="fr-FR" w:bidi="fr-FR"/>
        </w:rPr>
        <w:t>le</w:t>
      </w:r>
      <w:r w:rsidRPr="00172D4C">
        <w:rPr>
          <w:lang w:eastAsia="fr-FR" w:bidi="fr-FR"/>
        </w:rPr>
        <w:t>, Rapport imprimé du 5</w:t>
      </w:r>
      <w:r w:rsidRPr="00172D4C">
        <w:rPr>
          <w:vertAlign w:val="superscript"/>
          <w:lang w:eastAsia="fr-FR" w:bidi="fr-FR"/>
        </w:rPr>
        <w:t>e</w:t>
      </w:r>
      <w:r w:rsidRPr="00172D4C">
        <w:rPr>
          <w:lang w:eastAsia="fr-FR" w:bidi="fr-FR"/>
        </w:rPr>
        <w:t xml:space="preserve"> </w:t>
      </w:r>
      <w:r w:rsidRPr="00172D4C">
        <w:t>Congrès Caritas,</w:t>
      </w:r>
      <w:r w:rsidRPr="00172D4C">
        <w:rPr>
          <w:lang w:eastAsia="fr-FR" w:bidi="fr-FR"/>
        </w:rPr>
        <w:t xml:space="preserve"> 1957.</w:t>
      </w:r>
    </w:p>
    <w:p w14:paraId="710EFD3D" w14:textId="77777777" w:rsidR="0055408C" w:rsidRPr="00172D4C" w:rsidRDefault="0055408C" w:rsidP="0055408C">
      <w:pPr>
        <w:pStyle w:val="note"/>
      </w:pPr>
      <w:r w:rsidRPr="00172D4C">
        <w:t>Analyse des circonstances qui ont amené la société à assumer le rôle d’entraide traditionnellement rempli par la famille.</w:t>
      </w:r>
    </w:p>
    <w:p w14:paraId="67160AF6" w14:textId="77777777" w:rsidR="0055408C" w:rsidRPr="00172D4C" w:rsidRDefault="0055408C" w:rsidP="0055408C">
      <w:pPr>
        <w:spacing w:before="120" w:after="120"/>
        <w:jc w:val="both"/>
      </w:pPr>
      <w:r>
        <w:rPr>
          <w:lang w:eastAsia="fr-FR" w:bidi="fr-FR"/>
        </w:rPr>
        <w:t>P</w:t>
      </w:r>
      <w:r w:rsidRPr="00172D4C">
        <w:rPr>
          <w:lang w:eastAsia="fr-FR" w:bidi="fr-FR"/>
        </w:rPr>
        <w:t xml:space="preserve">oulin, Gonzalve, </w:t>
      </w:r>
      <w:r>
        <w:rPr>
          <w:lang w:eastAsia="fr-FR" w:bidi="fr-FR"/>
        </w:rPr>
        <w:t>É</w:t>
      </w:r>
      <w:r w:rsidRPr="00172D4C">
        <w:rPr>
          <w:lang w:eastAsia="fr-FR" w:bidi="fr-FR"/>
        </w:rPr>
        <w:t>volution des Services Sociaux de la Pr</w:t>
      </w:r>
      <w:r w:rsidRPr="00172D4C">
        <w:rPr>
          <w:lang w:eastAsia="fr-FR" w:bidi="fr-FR"/>
        </w:rPr>
        <w:t>o</w:t>
      </w:r>
      <w:r w:rsidRPr="00172D4C">
        <w:rPr>
          <w:lang w:eastAsia="fr-FR" w:bidi="fr-FR"/>
        </w:rPr>
        <w:t xml:space="preserve">vince de Québec, </w:t>
      </w:r>
      <w:r w:rsidRPr="002A7C20">
        <w:rPr>
          <w:i/>
        </w:rPr>
        <w:t>Bien-être Social Canadien</w:t>
      </w:r>
      <w:r w:rsidRPr="00172D4C">
        <w:t>,</w:t>
      </w:r>
      <w:r w:rsidRPr="00172D4C">
        <w:rPr>
          <w:lang w:eastAsia="fr-FR" w:bidi="fr-FR"/>
        </w:rPr>
        <w:t xml:space="preserve"> vol.</w:t>
      </w:r>
      <w:r>
        <w:rPr>
          <w:lang w:eastAsia="fr-FR" w:bidi="fr-FR"/>
        </w:rPr>
        <w:t> 1,</w:t>
      </w:r>
      <w:r w:rsidRPr="00172D4C">
        <w:rPr>
          <w:lang w:eastAsia="fr-FR" w:bidi="fr-FR"/>
        </w:rPr>
        <w:t xml:space="preserve"> no</w:t>
      </w:r>
      <w:r>
        <w:rPr>
          <w:lang w:eastAsia="fr-FR" w:bidi="fr-FR"/>
        </w:rPr>
        <w:t> </w:t>
      </w:r>
      <w:r w:rsidRPr="00172D4C">
        <w:rPr>
          <w:lang w:eastAsia="fr-FR" w:bidi="fr-FR"/>
        </w:rPr>
        <w:t>1.</w:t>
      </w:r>
    </w:p>
    <w:p w14:paraId="53AF7EAB" w14:textId="77777777" w:rsidR="0055408C" w:rsidRPr="00172D4C" w:rsidRDefault="0055408C" w:rsidP="0055408C">
      <w:pPr>
        <w:pStyle w:val="note"/>
      </w:pPr>
      <w:r w:rsidRPr="00172D4C">
        <w:t>Historique des formes d’assistance trouvées par le secteur pr</w:t>
      </w:r>
      <w:r w:rsidRPr="00172D4C">
        <w:t>i</w:t>
      </w:r>
      <w:r w:rsidRPr="00172D4C">
        <w:t>vé, aux diverses époques du Québec.</w:t>
      </w:r>
    </w:p>
    <w:p w14:paraId="0E9B5744" w14:textId="77777777" w:rsidR="0055408C" w:rsidRPr="00172D4C" w:rsidRDefault="0055408C" w:rsidP="0055408C">
      <w:pPr>
        <w:spacing w:before="120" w:after="120"/>
        <w:jc w:val="both"/>
      </w:pPr>
      <w:r w:rsidRPr="00172D4C">
        <w:rPr>
          <w:lang w:eastAsia="fr-FR" w:bidi="fr-FR"/>
        </w:rPr>
        <w:t xml:space="preserve">Poulin. Gonzalve, La Socialisation des structures de bien-être, </w:t>
      </w:r>
      <w:r w:rsidRPr="002A7C20">
        <w:rPr>
          <w:i/>
        </w:rPr>
        <w:t>Culture</w:t>
      </w:r>
      <w:r>
        <w:t>,</w:t>
      </w:r>
      <w:r w:rsidRPr="00172D4C">
        <w:t xml:space="preserve"> </w:t>
      </w:r>
      <w:r w:rsidRPr="00172D4C">
        <w:rPr>
          <w:lang w:eastAsia="fr-FR" w:bidi="fr-FR"/>
        </w:rPr>
        <w:t>déc. 1964.</w:t>
      </w:r>
    </w:p>
    <w:p w14:paraId="786F89D1" w14:textId="77777777" w:rsidR="0055408C" w:rsidRPr="00172D4C" w:rsidRDefault="0055408C" w:rsidP="0055408C">
      <w:pPr>
        <w:pStyle w:val="note"/>
      </w:pPr>
      <w:r w:rsidRPr="00172D4C">
        <w:t>Analyse des circonstances qui ont forcé l’évolution des fo</w:t>
      </w:r>
      <w:r w:rsidRPr="00172D4C">
        <w:t>r</w:t>
      </w:r>
      <w:r w:rsidRPr="00172D4C">
        <w:t>mes d’assistance au Québec.</w:t>
      </w:r>
    </w:p>
    <w:p w14:paraId="6A070704" w14:textId="77777777" w:rsidR="0055408C" w:rsidRPr="00172D4C" w:rsidRDefault="0055408C" w:rsidP="0055408C">
      <w:pPr>
        <w:spacing w:before="120" w:after="120"/>
        <w:jc w:val="both"/>
      </w:pPr>
      <w:r w:rsidRPr="00172D4C">
        <w:rPr>
          <w:lang w:eastAsia="fr-FR" w:bidi="fr-FR"/>
        </w:rPr>
        <w:t xml:space="preserve">Poulin, Gonzalve, Les problèmes de bien-être et de santé dans la Province de Québec, </w:t>
      </w:r>
      <w:r w:rsidRPr="00172D4C">
        <w:t>Service Social</w:t>
      </w:r>
      <w:r w:rsidRPr="00172D4C">
        <w:rPr>
          <w:lang w:eastAsia="fr-FR" w:bidi="fr-FR"/>
        </w:rPr>
        <w:t xml:space="preserve"> vol. 13 no 2-3, 1964.</w:t>
      </w:r>
    </w:p>
    <w:p w14:paraId="2AA51A78" w14:textId="77777777" w:rsidR="0055408C" w:rsidRPr="00172D4C" w:rsidRDefault="0055408C" w:rsidP="0055408C">
      <w:pPr>
        <w:pStyle w:val="note"/>
      </w:pPr>
      <w:r>
        <w:t>É</w:t>
      </w:r>
      <w:r w:rsidRPr="00172D4C">
        <w:t>tude des modalités d’assistance au Québec, des origines du Qu</w:t>
      </w:r>
      <w:r w:rsidRPr="00172D4C">
        <w:t>é</w:t>
      </w:r>
      <w:r w:rsidRPr="00172D4C">
        <w:t>bec à nos jours.</w:t>
      </w:r>
    </w:p>
    <w:p w14:paraId="1AF5244B" w14:textId="77777777" w:rsidR="0055408C" w:rsidRPr="00172D4C" w:rsidRDefault="0055408C" w:rsidP="0055408C">
      <w:pPr>
        <w:spacing w:before="120" w:after="120"/>
        <w:jc w:val="both"/>
      </w:pPr>
      <w:r w:rsidRPr="00172D4C">
        <w:rPr>
          <w:lang w:eastAsia="fr-FR" w:bidi="fr-FR"/>
        </w:rPr>
        <w:t xml:space="preserve">Richer, M., Discours prononcé le 3 février 1962 et reproduit dans </w:t>
      </w:r>
      <w:r w:rsidRPr="002A7C20">
        <w:rPr>
          <w:i/>
        </w:rPr>
        <w:t>La Voix des Oeuvres</w:t>
      </w:r>
      <w:r w:rsidRPr="00172D4C">
        <w:t>,</w:t>
      </w:r>
      <w:r w:rsidRPr="00172D4C">
        <w:rPr>
          <w:lang w:eastAsia="fr-FR" w:bidi="fr-FR"/>
        </w:rPr>
        <w:t xml:space="preserve"> bulletin du Conseil des Ouvres de Montréal, vol.</w:t>
      </w:r>
      <w:r>
        <w:rPr>
          <w:lang w:eastAsia="fr-FR" w:bidi="fr-FR"/>
        </w:rPr>
        <w:t> </w:t>
      </w:r>
      <w:r w:rsidRPr="00172D4C">
        <w:rPr>
          <w:lang w:eastAsia="fr-FR" w:bidi="fr-FR"/>
        </w:rPr>
        <w:t>III</w:t>
      </w:r>
      <w:r>
        <w:rPr>
          <w:lang w:eastAsia="fr-FR" w:bidi="fr-FR"/>
        </w:rPr>
        <w:t>,</w:t>
      </w:r>
      <w:r w:rsidRPr="00172D4C">
        <w:rPr>
          <w:lang w:eastAsia="fr-FR" w:bidi="fr-FR"/>
        </w:rPr>
        <w:t xml:space="preserve"> no</w:t>
      </w:r>
      <w:r>
        <w:rPr>
          <w:lang w:eastAsia="fr-FR" w:bidi="fr-FR"/>
        </w:rPr>
        <w:t> </w:t>
      </w:r>
      <w:r w:rsidRPr="00172D4C">
        <w:rPr>
          <w:lang w:eastAsia="fr-FR" w:bidi="fr-FR"/>
        </w:rPr>
        <w:t>1, avril 1962.</w:t>
      </w:r>
    </w:p>
    <w:p w14:paraId="497E1BA6" w14:textId="77777777" w:rsidR="0055408C" w:rsidRPr="00172D4C" w:rsidRDefault="0055408C" w:rsidP="0055408C">
      <w:pPr>
        <w:pStyle w:val="note"/>
      </w:pPr>
      <w:r w:rsidRPr="00172D4C">
        <w:t>Analyse de l’évolution du rôle des services privés face aux re</w:t>
      </w:r>
      <w:r w:rsidRPr="00172D4C">
        <w:t>s</w:t>
      </w:r>
      <w:r w:rsidRPr="00172D4C">
        <w:t>po</w:t>
      </w:r>
      <w:r w:rsidRPr="00172D4C">
        <w:t>n</w:t>
      </w:r>
      <w:r w:rsidRPr="00172D4C">
        <w:t>sabilités croissantes assumées par l’</w:t>
      </w:r>
      <w:r>
        <w:t>État</w:t>
      </w:r>
      <w:r w:rsidRPr="00172D4C">
        <w:t>.</w:t>
      </w:r>
    </w:p>
    <w:p w14:paraId="05F7974F" w14:textId="77777777" w:rsidR="0055408C" w:rsidRPr="00172D4C" w:rsidRDefault="0055408C" w:rsidP="0055408C">
      <w:pPr>
        <w:spacing w:before="120" w:after="120"/>
        <w:jc w:val="both"/>
        <w:rPr>
          <w:lang w:eastAsia="fr-FR" w:bidi="fr-FR"/>
        </w:rPr>
      </w:pPr>
      <w:r w:rsidRPr="00172D4C">
        <w:rPr>
          <w:lang w:eastAsia="fr-FR" w:bidi="fr-FR"/>
        </w:rPr>
        <w:t xml:space="preserve">Rocher. Guy, </w:t>
      </w:r>
      <w:r>
        <w:rPr>
          <w:lang w:eastAsia="fr-FR" w:bidi="fr-FR"/>
        </w:rPr>
        <w:t>É</w:t>
      </w:r>
      <w:r w:rsidRPr="00172D4C">
        <w:rPr>
          <w:lang w:eastAsia="fr-FR" w:bidi="fr-FR"/>
        </w:rPr>
        <w:t xml:space="preserve">volution des rapports entre le secteur privé et le secteur public. </w:t>
      </w:r>
      <w:r w:rsidRPr="002A7C20">
        <w:rPr>
          <w:i/>
        </w:rPr>
        <w:t>Service Social</w:t>
      </w:r>
      <w:r w:rsidRPr="00172D4C">
        <w:t>,</w:t>
      </w:r>
      <w:r>
        <w:rPr>
          <w:lang w:eastAsia="fr-FR" w:bidi="fr-FR"/>
        </w:rPr>
        <w:t xml:space="preserve"> Vol. </w:t>
      </w:r>
      <w:r w:rsidRPr="00172D4C">
        <w:rPr>
          <w:lang w:eastAsia="fr-FR" w:bidi="fr-FR"/>
        </w:rPr>
        <w:t>13</w:t>
      </w:r>
      <w:r>
        <w:rPr>
          <w:lang w:eastAsia="fr-FR" w:bidi="fr-FR"/>
        </w:rPr>
        <w:t>,</w:t>
      </w:r>
      <w:r w:rsidRPr="00172D4C">
        <w:rPr>
          <w:lang w:eastAsia="fr-FR" w:bidi="fr-FR"/>
        </w:rPr>
        <w:t xml:space="preserve"> no</w:t>
      </w:r>
      <w:r>
        <w:rPr>
          <w:lang w:eastAsia="fr-FR" w:bidi="fr-FR"/>
        </w:rPr>
        <w:t> </w:t>
      </w:r>
      <w:r w:rsidRPr="00172D4C">
        <w:rPr>
          <w:lang w:eastAsia="fr-FR" w:bidi="fr-FR"/>
        </w:rPr>
        <w:t>2 et 3, 1964.</w:t>
      </w:r>
    </w:p>
    <w:p w14:paraId="067469AD" w14:textId="77777777" w:rsidR="0055408C" w:rsidRDefault="0055408C" w:rsidP="0055408C">
      <w:pPr>
        <w:pStyle w:val="note"/>
      </w:pPr>
      <w:r w:rsidRPr="00172D4C">
        <w:t>Analyse comparée des rapports des commissions d’enquête sur l’assistance publique (Boucher) et sur l’enseignement (P</w:t>
      </w:r>
      <w:r w:rsidRPr="00172D4C">
        <w:t>a</w:t>
      </w:r>
      <w:r w:rsidRPr="00172D4C">
        <w:t>rent).</w:t>
      </w:r>
    </w:p>
    <w:p w14:paraId="3B06B943" w14:textId="77777777" w:rsidR="0055408C" w:rsidRPr="00172D4C" w:rsidRDefault="0055408C" w:rsidP="0055408C">
      <w:pPr>
        <w:spacing w:before="120" w:after="120"/>
        <w:jc w:val="both"/>
      </w:pPr>
      <w:r>
        <w:rPr>
          <w:lang w:eastAsia="fr-FR" w:bidi="fr-FR"/>
        </w:rPr>
        <w:t>[120]</w:t>
      </w:r>
    </w:p>
    <w:p w14:paraId="0BFE07A6" w14:textId="77777777" w:rsidR="0055408C" w:rsidRDefault="0055408C" w:rsidP="0055408C">
      <w:pPr>
        <w:spacing w:before="120" w:after="120"/>
        <w:jc w:val="both"/>
        <w:rPr>
          <w:lang w:eastAsia="fr-FR" w:bidi="fr-FR"/>
        </w:rPr>
      </w:pPr>
      <w:r w:rsidRPr="00172D4C">
        <w:rPr>
          <w:lang w:eastAsia="fr-FR" w:bidi="fr-FR"/>
        </w:rPr>
        <w:t xml:space="preserve">Saint-Pierre, Arthur, Esquisse historique de la pensée sociale au Canada français (1910-1935), </w:t>
      </w:r>
      <w:r w:rsidRPr="002A7C20">
        <w:rPr>
          <w:i/>
        </w:rPr>
        <w:t>Culture</w:t>
      </w:r>
      <w:r>
        <w:t>,</w:t>
      </w:r>
      <w:r w:rsidRPr="00172D4C">
        <w:rPr>
          <w:lang w:eastAsia="fr-FR" w:bidi="fr-FR"/>
        </w:rPr>
        <w:t xml:space="preserve"> Vol.</w:t>
      </w:r>
      <w:r>
        <w:rPr>
          <w:lang w:eastAsia="fr-FR" w:bidi="fr-FR"/>
        </w:rPr>
        <w:t> </w:t>
      </w:r>
      <w:r w:rsidRPr="00172D4C">
        <w:rPr>
          <w:lang w:eastAsia="fr-FR" w:bidi="fr-FR"/>
        </w:rPr>
        <w:t>18</w:t>
      </w:r>
      <w:r>
        <w:rPr>
          <w:lang w:eastAsia="fr-FR" w:bidi="fr-FR"/>
        </w:rPr>
        <w:t>,</w:t>
      </w:r>
      <w:r w:rsidRPr="00172D4C">
        <w:rPr>
          <w:lang w:eastAsia="fr-FR" w:bidi="fr-FR"/>
        </w:rPr>
        <w:t xml:space="preserve"> no</w:t>
      </w:r>
      <w:r>
        <w:rPr>
          <w:lang w:eastAsia="fr-FR" w:bidi="fr-FR"/>
        </w:rPr>
        <w:t> </w:t>
      </w:r>
      <w:r w:rsidRPr="00172D4C">
        <w:rPr>
          <w:lang w:eastAsia="fr-FR" w:bidi="fr-FR"/>
        </w:rPr>
        <w:t>3, septembre 1957.</w:t>
      </w:r>
    </w:p>
    <w:p w14:paraId="2B7829A6" w14:textId="77777777" w:rsidR="0055408C" w:rsidRPr="00172D4C" w:rsidRDefault="0055408C" w:rsidP="0055408C">
      <w:pPr>
        <w:pStyle w:val="note"/>
      </w:pPr>
      <w:r w:rsidRPr="00172D4C">
        <w:t>L’auteur retrace les diverses sources d’influence sociale au Qu</w:t>
      </w:r>
      <w:r w:rsidRPr="00172D4C">
        <w:t>é</w:t>
      </w:r>
      <w:r w:rsidRPr="00172D4C">
        <w:t>bec, pour les années 1910 à 1935, et en particulier le rôle des Jésuites.</w:t>
      </w:r>
    </w:p>
    <w:p w14:paraId="3BE27D94" w14:textId="77777777" w:rsidR="0055408C" w:rsidRPr="00172D4C" w:rsidRDefault="0055408C" w:rsidP="0055408C">
      <w:pPr>
        <w:spacing w:before="120" w:after="120"/>
        <w:jc w:val="both"/>
      </w:pPr>
      <w:r w:rsidRPr="00172D4C">
        <w:rPr>
          <w:lang w:eastAsia="fr-FR" w:bidi="fr-FR"/>
        </w:rPr>
        <w:t>Simard, Noël, Répercussions de l’assistance publique sur la stru</w:t>
      </w:r>
      <w:r w:rsidRPr="00172D4C">
        <w:rPr>
          <w:lang w:eastAsia="fr-FR" w:bidi="fr-FR"/>
        </w:rPr>
        <w:t>c</w:t>
      </w:r>
      <w:r w:rsidRPr="00172D4C">
        <w:rPr>
          <w:lang w:eastAsia="fr-FR" w:bidi="fr-FR"/>
        </w:rPr>
        <w:t xml:space="preserve">ture et les fonctions des institutions et des œuvres. </w:t>
      </w:r>
      <w:r w:rsidRPr="002A7C20">
        <w:rPr>
          <w:i/>
        </w:rPr>
        <w:t>Bien-être Social Canadien</w:t>
      </w:r>
      <w:r w:rsidRPr="00172D4C">
        <w:t>,</w:t>
      </w:r>
      <w:r w:rsidRPr="00172D4C">
        <w:rPr>
          <w:lang w:eastAsia="fr-FR" w:bidi="fr-FR"/>
        </w:rPr>
        <w:t xml:space="preserve"> mars 1956.</w:t>
      </w:r>
    </w:p>
    <w:p w14:paraId="7AF85A0C" w14:textId="77777777" w:rsidR="0055408C" w:rsidRPr="00172D4C" w:rsidRDefault="0055408C" w:rsidP="0055408C">
      <w:pPr>
        <w:pStyle w:val="note"/>
      </w:pPr>
      <w:r w:rsidRPr="00172D4C">
        <w:t>L’évolution des structures d’assistance en regard de la loi d’assistance publique de 1921.</w:t>
      </w:r>
    </w:p>
    <w:p w14:paraId="24A382E9" w14:textId="77777777" w:rsidR="0055408C" w:rsidRDefault="0055408C" w:rsidP="0055408C">
      <w:pPr>
        <w:spacing w:before="120" w:after="120"/>
        <w:jc w:val="both"/>
        <w:rPr>
          <w:lang w:eastAsia="fr-FR" w:bidi="fr-FR"/>
        </w:rPr>
      </w:pPr>
      <w:r w:rsidRPr="00172D4C">
        <w:rPr>
          <w:lang w:eastAsia="fr-FR" w:bidi="fr-FR"/>
        </w:rPr>
        <w:t>Smiley, Mr., Two Th</w:t>
      </w:r>
      <w:r>
        <w:rPr>
          <w:lang w:eastAsia="fr-FR" w:bidi="fr-FR"/>
        </w:rPr>
        <w:t>e</w:t>
      </w:r>
      <w:r w:rsidRPr="00172D4C">
        <w:rPr>
          <w:lang w:eastAsia="fr-FR" w:bidi="fr-FR"/>
        </w:rPr>
        <w:t xml:space="preserve">mes of Canadian Federalism, </w:t>
      </w:r>
      <w:r w:rsidRPr="002A7C20">
        <w:rPr>
          <w:i/>
        </w:rPr>
        <w:t>Canadian Journal of Economics and Political Science</w:t>
      </w:r>
      <w:r w:rsidRPr="00172D4C">
        <w:t>,</w:t>
      </w:r>
      <w:r w:rsidRPr="00172D4C">
        <w:rPr>
          <w:lang w:eastAsia="fr-FR" w:bidi="fr-FR"/>
        </w:rPr>
        <w:t xml:space="preserve"> vol.</w:t>
      </w:r>
      <w:r>
        <w:rPr>
          <w:lang w:eastAsia="fr-FR" w:bidi="fr-FR"/>
        </w:rPr>
        <w:t> </w:t>
      </w:r>
      <w:r w:rsidRPr="00172D4C">
        <w:rPr>
          <w:lang w:eastAsia="fr-FR" w:bidi="fr-FR"/>
        </w:rPr>
        <w:t>31</w:t>
      </w:r>
      <w:r>
        <w:rPr>
          <w:lang w:eastAsia="fr-FR" w:bidi="fr-FR"/>
        </w:rPr>
        <w:t>,</w:t>
      </w:r>
      <w:r w:rsidRPr="00172D4C">
        <w:rPr>
          <w:lang w:eastAsia="fr-FR" w:bidi="fr-FR"/>
        </w:rPr>
        <w:t xml:space="preserve"> no</w:t>
      </w:r>
      <w:r>
        <w:rPr>
          <w:lang w:eastAsia="fr-FR" w:bidi="fr-FR"/>
        </w:rPr>
        <w:t> </w:t>
      </w:r>
      <w:r w:rsidRPr="00172D4C">
        <w:rPr>
          <w:lang w:eastAsia="fr-FR" w:bidi="fr-FR"/>
        </w:rPr>
        <w:t>1, 1965.</w:t>
      </w:r>
    </w:p>
    <w:p w14:paraId="2FE1E48F" w14:textId="77777777" w:rsidR="0055408C" w:rsidRPr="00172D4C" w:rsidRDefault="0055408C" w:rsidP="0055408C">
      <w:pPr>
        <w:pStyle w:val="note"/>
      </w:pPr>
      <w:r w:rsidRPr="00172D4C">
        <w:t>Co</w:t>
      </w:r>
      <w:r w:rsidRPr="00172D4C">
        <w:t>m</w:t>
      </w:r>
      <w:r w:rsidRPr="00172D4C">
        <w:t>paraison entre les attitudes des Canadiens français et celles des Can</w:t>
      </w:r>
      <w:r w:rsidRPr="00172D4C">
        <w:t>a</w:t>
      </w:r>
      <w:r w:rsidRPr="00172D4C">
        <w:t>diens anglais face aux initiatives fédérales.</w:t>
      </w:r>
    </w:p>
    <w:p w14:paraId="080A1978" w14:textId="77777777" w:rsidR="0055408C" w:rsidRDefault="0055408C" w:rsidP="0055408C">
      <w:pPr>
        <w:spacing w:before="120" w:after="120"/>
        <w:jc w:val="both"/>
        <w:rPr>
          <w:lang w:eastAsia="fr-FR" w:bidi="fr-FR"/>
        </w:rPr>
      </w:pPr>
      <w:r w:rsidRPr="00172D4C">
        <w:rPr>
          <w:lang w:eastAsia="fr-FR" w:bidi="fr-FR"/>
        </w:rPr>
        <w:t xml:space="preserve">Weiss. David. Québec’s Welfare Renaissance, </w:t>
      </w:r>
      <w:r w:rsidRPr="002A7C20">
        <w:rPr>
          <w:i/>
        </w:rPr>
        <w:t>Viewpoints</w:t>
      </w:r>
      <w:r>
        <w:t>,</w:t>
      </w:r>
      <w:r>
        <w:rPr>
          <w:lang w:eastAsia="fr-FR" w:bidi="fr-FR"/>
        </w:rPr>
        <w:t xml:space="preserve"> March 1966.</w:t>
      </w:r>
    </w:p>
    <w:p w14:paraId="067FCA11" w14:textId="77777777" w:rsidR="0055408C" w:rsidRPr="00172D4C" w:rsidRDefault="0055408C" w:rsidP="0055408C">
      <w:pPr>
        <w:pStyle w:val="note"/>
      </w:pPr>
      <w:r w:rsidRPr="00172D4C">
        <w:t>Analyse des modifications apportées dans la polit</w:t>
      </w:r>
      <w:r w:rsidRPr="00172D4C">
        <w:t>i</w:t>
      </w:r>
      <w:r w:rsidRPr="00172D4C">
        <w:t>que sociale du Québec à la suite de la présentation du Rapport Boucher.</w:t>
      </w:r>
    </w:p>
    <w:p w14:paraId="6F77ADDD" w14:textId="77777777" w:rsidR="0055408C" w:rsidRPr="00172D4C" w:rsidRDefault="0055408C" w:rsidP="0055408C">
      <w:pPr>
        <w:spacing w:before="120" w:after="120"/>
        <w:jc w:val="both"/>
      </w:pPr>
      <w:r>
        <w:rPr>
          <w:lang w:eastAsia="fr-FR" w:bidi="fr-FR"/>
        </w:rPr>
        <w:t xml:space="preserve">_____, </w:t>
      </w:r>
      <w:r w:rsidRPr="00172D4C">
        <w:rPr>
          <w:lang w:eastAsia="fr-FR" w:bidi="fr-FR"/>
        </w:rPr>
        <w:t xml:space="preserve">La famille et le bien-être social au Québec, </w:t>
      </w:r>
      <w:r w:rsidRPr="002A7C20">
        <w:rPr>
          <w:i/>
        </w:rPr>
        <w:t>Bien-être S</w:t>
      </w:r>
      <w:r w:rsidRPr="002A7C20">
        <w:rPr>
          <w:i/>
        </w:rPr>
        <w:t>o</w:t>
      </w:r>
      <w:r w:rsidRPr="002A7C20">
        <w:rPr>
          <w:i/>
        </w:rPr>
        <w:t>cial Canadien</w:t>
      </w:r>
      <w:r>
        <w:rPr>
          <w:i/>
        </w:rPr>
        <w:t>,</w:t>
      </w:r>
      <w:r w:rsidRPr="00172D4C">
        <w:rPr>
          <w:lang w:eastAsia="fr-FR" w:bidi="fr-FR"/>
        </w:rPr>
        <w:t xml:space="preserve"> Vol.</w:t>
      </w:r>
      <w:r>
        <w:rPr>
          <w:lang w:eastAsia="fr-FR" w:bidi="fr-FR"/>
        </w:rPr>
        <w:t> </w:t>
      </w:r>
      <w:r w:rsidRPr="00172D4C">
        <w:rPr>
          <w:lang w:eastAsia="fr-FR" w:bidi="fr-FR"/>
        </w:rPr>
        <w:t>13</w:t>
      </w:r>
      <w:r>
        <w:rPr>
          <w:lang w:eastAsia="fr-FR" w:bidi="fr-FR"/>
        </w:rPr>
        <w:t>,</w:t>
      </w:r>
      <w:r w:rsidRPr="00172D4C">
        <w:rPr>
          <w:lang w:eastAsia="fr-FR" w:bidi="fr-FR"/>
        </w:rPr>
        <w:t xml:space="preserve"> no</w:t>
      </w:r>
      <w:r>
        <w:rPr>
          <w:lang w:eastAsia="fr-FR" w:bidi="fr-FR"/>
        </w:rPr>
        <w:t> </w:t>
      </w:r>
      <w:r w:rsidRPr="00172D4C">
        <w:rPr>
          <w:lang w:eastAsia="fr-FR" w:bidi="fr-FR"/>
        </w:rPr>
        <w:t>4, texte préparé par le ministère de la Famille et du Bien-être Social.</w:t>
      </w:r>
    </w:p>
    <w:p w14:paraId="5D55E042" w14:textId="77777777" w:rsidR="0055408C" w:rsidRPr="00172D4C" w:rsidRDefault="0055408C" w:rsidP="0055408C">
      <w:pPr>
        <w:pStyle w:val="note"/>
      </w:pPr>
      <w:r w:rsidRPr="00172D4C">
        <w:t>Présentation du ministère du Bien-être social et de la Famille du Québec, tel qu’établi en 1961.</w:t>
      </w:r>
    </w:p>
    <w:p w14:paraId="42893040" w14:textId="77777777" w:rsidR="0055408C" w:rsidRPr="00172D4C" w:rsidRDefault="0055408C" w:rsidP="0055408C">
      <w:pPr>
        <w:spacing w:before="120" w:after="120"/>
        <w:jc w:val="both"/>
      </w:pPr>
      <w:r>
        <w:rPr>
          <w:lang w:eastAsia="fr-FR" w:bidi="fr-FR"/>
        </w:rPr>
        <w:t xml:space="preserve">_____, </w:t>
      </w:r>
      <w:r w:rsidRPr="00172D4C">
        <w:rPr>
          <w:lang w:eastAsia="fr-FR" w:bidi="fr-FR"/>
        </w:rPr>
        <w:t>F</w:t>
      </w:r>
      <w:r>
        <w:rPr>
          <w:lang w:eastAsia="fr-FR" w:bidi="fr-FR"/>
        </w:rPr>
        <w:t>e</w:t>
      </w:r>
      <w:r w:rsidRPr="00172D4C">
        <w:rPr>
          <w:lang w:eastAsia="fr-FR" w:bidi="fr-FR"/>
        </w:rPr>
        <w:t>d</w:t>
      </w:r>
      <w:r>
        <w:rPr>
          <w:lang w:eastAsia="fr-FR" w:bidi="fr-FR"/>
        </w:rPr>
        <w:t>e</w:t>
      </w:r>
      <w:r w:rsidRPr="00172D4C">
        <w:rPr>
          <w:lang w:eastAsia="fr-FR" w:bidi="fr-FR"/>
        </w:rPr>
        <w:t>ral L</w:t>
      </w:r>
      <w:r>
        <w:rPr>
          <w:lang w:eastAsia="fr-FR" w:bidi="fr-FR"/>
        </w:rPr>
        <w:t>e</w:t>
      </w:r>
      <w:r w:rsidRPr="00172D4C">
        <w:rPr>
          <w:lang w:eastAsia="fr-FR" w:bidi="fr-FR"/>
        </w:rPr>
        <w:t>gislation related to Social Welfare, 1908-1965,</w:t>
      </w:r>
      <w:r>
        <w:rPr>
          <w:lang w:eastAsia="fr-FR" w:bidi="fr-FR"/>
        </w:rPr>
        <w:t xml:space="preserve"> </w:t>
      </w:r>
      <w:r w:rsidRPr="00172D4C">
        <w:rPr>
          <w:lang w:eastAsia="fr-FR" w:bidi="fr-FR"/>
        </w:rPr>
        <w:t>Research and Statistics Division M</w:t>
      </w:r>
      <w:r>
        <w:rPr>
          <w:lang w:eastAsia="fr-FR" w:bidi="fr-FR"/>
        </w:rPr>
        <w:t>r</w:t>
      </w:r>
      <w:r w:rsidRPr="00172D4C">
        <w:rPr>
          <w:lang w:eastAsia="fr-FR" w:bidi="fr-FR"/>
        </w:rPr>
        <w:t>mo, Dept. of National Health and Welfare, Ottawa 1966.</w:t>
      </w:r>
    </w:p>
    <w:p w14:paraId="240CCCC9" w14:textId="77777777" w:rsidR="0055408C" w:rsidRPr="00172D4C" w:rsidRDefault="0055408C" w:rsidP="0055408C">
      <w:pPr>
        <w:pStyle w:val="note"/>
      </w:pPr>
      <w:r>
        <w:t>É</w:t>
      </w:r>
      <w:r w:rsidRPr="00172D4C">
        <w:t>numération des lois sociales promulguées par le gouvern</w:t>
      </w:r>
      <w:r w:rsidRPr="00172D4C">
        <w:t>e</w:t>
      </w:r>
      <w:r w:rsidRPr="00172D4C">
        <w:t>ment fédéral de 1908 à 1965.</w:t>
      </w:r>
    </w:p>
    <w:p w14:paraId="1A190414" w14:textId="77777777" w:rsidR="0055408C" w:rsidRPr="00172D4C" w:rsidRDefault="0055408C" w:rsidP="0055408C">
      <w:pPr>
        <w:spacing w:before="120" w:after="120"/>
        <w:jc w:val="both"/>
      </w:pPr>
      <w:r>
        <w:rPr>
          <w:lang w:eastAsia="fr-FR" w:bidi="fr-FR"/>
        </w:rPr>
        <w:t xml:space="preserve">_____, </w:t>
      </w:r>
      <w:r w:rsidRPr="002A7C20">
        <w:rPr>
          <w:i/>
          <w:lang w:eastAsia="fr-FR" w:bidi="fr-FR"/>
        </w:rPr>
        <w:t>L’Action Nationale</w:t>
      </w:r>
      <w:r w:rsidRPr="00172D4C">
        <w:rPr>
          <w:lang w:eastAsia="fr-FR" w:bidi="fr-FR"/>
        </w:rPr>
        <w:t>,</w:t>
      </w:r>
      <w:r w:rsidRPr="00172D4C">
        <w:t xml:space="preserve"> février 1938.</w:t>
      </w:r>
    </w:p>
    <w:p w14:paraId="4CBE2A90" w14:textId="77777777" w:rsidR="0055408C" w:rsidRPr="00172D4C" w:rsidRDefault="0055408C" w:rsidP="0055408C">
      <w:pPr>
        <w:pStyle w:val="note"/>
      </w:pPr>
      <w:r w:rsidRPr="00172D4C">
        <w:t>La position d’un groupe national</w:t>
      </w:r>
      <w:r>
        <w:t>iste face à la loi d’assurance-</w:t>
      </w:r>
      <w:r w:rsidRPr="00172D4C">
        <w:t>chômage proposée par Ottawa en 1938,</w:t>
      </w:r>
    </w:p>
    <w:p w14:paraId="3673B21A" w14:textId="77777777" w:rsidR="0055408C" w:rsidRPr="00172D4C" w:rsidRDefault="0055408C" w:rsidP="0055408C">
      <w:pPr>
        <w:spacing w:before="120" w:after="120"/>
        <w:jc w:val="both"/>
      </w:pPr>
      <w:r>
        <w:rPr>
          <w:lang w:eastAsia="fr-FR" w:bidi="fr-FR"/>
        </w:rPr>
        <w:t xml:space="preserve">_____, </w:t>
      </w:r>
      <w:r w:rsidRPr="002A7C20">
        <w:rPr>
          <w:i/>
        </w:rPr>
        <w:t>La Voix des Œuvres</w:t>
      </w:r>
      <w:r w:rsidRPr="00172D4C">
        <w:t>,</w:t>
      </w:r>
      <w:r w:rsidRPr="00172D4C">
        <w:rPr>
          <w:lang w:eastAsia="fr-FR" w:bidi="fr-FR"/>
        </w:rPr>
        <w:t xml:space="preserve"> mai 1941. Bulletin périodique du Conseil</w:t>
      </w:r>
      <w:r>
        <w:rPr>
          <w:lang w:eastAsia="fr-FR" w:bidi="fr-FR"/>
        </w:rPr>
        <w:t xml:space="preserve"> </w:t>
      </w:r>
      <w:r w:rsidRPr="00172D4C">
        <w:rPr>
          <w:lang w:eastAsia="fr-FR" w:bidi="fr-FR"/>
        </w:rPr>
        <w:t>des Œuvres de Montréal.</w:t>
      </w:r>
    </w:p>
    <w:p w14:paraId="0F84567B" w14:textId="77777777" w:rsidR="0055408C" w:rsidRPr="00172D4C" w:rsidRDefault="0055408C" w:rsidP="0055408C">
      <w:pPr>
        <w:pStyle w:val="note"/>
      </w:pPr>
      <w:r w:rsidRPr="00172D4C">
        <w:t>Une description des problème</w:t>
      </w:r>
      <w:r>
        <w:t>s</w:t>
      </w:r>
      <w:r w:rsidRPr="00172D4C">
        <w:t xml:space="preserve"> avec lesquels Montréal était aux pr</w:t>
      </w:r>
      <w:r w:rsidRPr="00172D4C">
        <w:t>i</w:t>
      </w:r>
      <w:r w:rsidRPr="00172D4C">
        <w:t>ses dans les années ’40.</w:t>
      </w:r>
    </w:p>
    <w:p w14:paraId="62F667A6" w14:textId="77777777" w:rsidR="0055408C" w:rsidRPr="00172D4C" w:rsidRDefault="0055408C" w:rsidP="0055408C">
      <w:pPr>
        <w:spacing w:before="120" w:after="120"/>
        <w:jc w:val="both"/>
      </w:pPr>
      <w:r>
        <w:rPr>
          <w:lang w:eastAsia="fr-FR" w:bidi="fr-FR"/>
        </w:rPr>
        <w:t xml:space="preserve">_____, </w:t>
      </w:r>
      <w:r w:rsidRPr="00172D4C">
        <w:rPr>
          <w:lang w:eastAsia="fr-FR" w:bidi="fr-FR"/>
        </w:rPr>
        <w:t xml:space="preserve">Loi de l’assistance </w:t>
      </w:r>
      <w:r w:rsidRPr="002A7C20">
        <w:rPr>
          <w:i/>
          <w:lang w:eastAsia="fr-FR" w:bidi="fr-FR"/>
        </w:rPr>
        <w:t>médicale</w:t>
      </w:r>
      <w:r w:rsidRPr="00172D4C">
        <w:rPr>
          <w:lang w:eastAsia="fr-FR" w:bidi="fr-FR"/>
        </w:rPr>
        <w:t>, Pamphlet publié par le go</w:t>
      </w:r>
      <w:r w:rsidRPr="00172D4C">
        <w:rPr>
          <w:lang w:eastAsia="fr-FR" w:bidi="fr-FR"/>
        </w:rPr>
        <w:t>u</w:t>
      </w:r>
      <w:r w:rsidRPr="00172D4C">
        <w:rPr>
          <w:lang w:eastAsia="fr-FR" w:bidi="fr-FR"/>
        </w:rPr>
        <w:t>vernement du Québec, 1966.</w:t>
      </w:r>
    </w:p>
    <w:p w14:paraId="21F349A3" w14:textId="77777777" w:rsidR="0055408C" w:rsidRPr="00172D4C" w:rsidRDefault="0055408C" w:rsidP="0055408C">
      <w:pPr>
        <w:pStyle w:val="note"/>
      </w:pPr>
      <w:r w:rsidRPr="00172D4C">
        <w:t>Le fonctionnement de la loi d’assistance médicale, tel qu’expliqué aux médecins appelés à l’utiliser.</w:t>
      </w:r>
    </w:p>
    <w:p w14:paraId="0D5CAF23" w14:textId="77777777" w:rsidR="0055408C" w:rsidRPr="00172D4C" w:rsidRDefault="0055408C" w:rsidP="0055408C">
      <w:pPr>
        <w:spacing w:before="120" w:after="120"/>
        <w:jc w:val="both"/>
      </w:pPr>
      <w:r>
        <w:rPr>
          <w:lang w:eastAsia="fr-FR" w:bidi="fr-FR"/>
        </w:rPr>
        <w:t xml:space="preserve">_____, </w:t>
      </w:r>
      <w:r w:rsidRPr="002A7C20">
        <w:rPr>
          <w:i/>
        </w:rPr>
        <w:t>Missive</w:t>
      </w:r>
      <w:r w:rsidRPr="00172D4C">
        <w:t>,</w:t>
      </w:r>
      <w:r w:rsidRPr="00172D4C">
        <w:rPr>
          <w:lang w:eastAsia="fr-FR" w:bidi="fr-FR"/>
        </w:rPr>
        <w:t xml:space="preserve"> Vol.</w:t>
      </w:r>
      <w:r>
        <w:rPr>
          <w:lang w:eastAsia="fr-FR" w:bidi="fr-FR"/>
        </w:rPr>
        <w:t> </w:t>
      </w:r>
      <w:r w:rsidRPr="00172D4C">
        <w:rPr>
          <w:lang w:eastAsia="fr-FR" w:bidi="fr-FR"/>
        </w:rPr>
        <w:t>2</w:t>
      </w:r>
      <w:r>
        <w:rPr>
          <w:lang w:eastAsia="fr-FR" w:bidi="fr-FR"/>
        </w:rPr>
        <w:t>,</w:t>
      </w:r>
      <w:r w:rsidRPr="00172D4C">
        <w:rPr>
          <w:lang w:eastAsia="fr-FR" w:bidi="fr-FR"/>
        </w:rPr>
        <w:t xml:space="preserve"> no</w:t>
      </w:r>
      <w:r>
        <w:rPr>
          <w:lang w:eastAsia="fr-FR" w:bidi="fr-FR"/>
        </w:rPr>
        <w:t> </w:t>
      </w:r>
      <w:r w:rsidRPr="00172D4C">
        <w:rPr>
          <w:lang w:eastAsia="fr-FR" w:bidi="fr-FR"/>
        </w:rPr>
        <w:t xml:space="preserve">2, 1942. </w:t>
      </w:r>
      <w:r w:rsidRPr="002A7C20">
        <w:rPr>
          <w:i/>
          <w:lang w:eastAsia="fr-FR" w:bidi="fr-FR"/>
        </w:rPr>
        <w:t xml:space="preserve">Bulletin du Conseil Canadien de </w:t>
      </w:r>
      <w:r w:rsidRPr="002A7C20">
        <w:rPr>
          <w:i/>
        </w:rPr>
        <w:t>Bien-être</w:t>
      </w:r>
      <w:r w:rsidRPr="00172D4C">
        <w:t xml:space="preserve">, précurseur de </w:t>
      </w:r>
      <w:r w:rsidRPr="002A7C20">
        <w:rPr>
          <w:i/>
          <w:lang w:eastAsia="fr-FR" w:bidi="fr-FR"/>
        </w:rPr>
        <w:t>Bien-être Social Canadien</w:t>
      </w:r>
      <w:r w:rsidRPr="00172D4C">
        <w:rPr>
          <w:lang w:eastAsia="fr-FR" w:bidi="fr-FR"/>
        </w:rPr>
        <w:t>.</w:t>
      </w:r>
    </w:p>
    <w:p w14:paraId="37B778AE" w14:textId="77777777" w:rsidR="0055408C" w:rsidRDefault="0055408C" w:rsidP="0055408C">
      <w:pPr>
        <w:pStyle w:val="note"/>
      </w:pPr>
      <w:r w:rsidRPr="00172D4C">
        <w:t>Article sur l’atomisation des services au Québec, avec préconis</w:t>
      </w:r>
      <w:r w:rsidRPr="00172D4C">
        <w:t>a</w:t>
      </w:r>
      <w:r w:rsidRPr="00172D4C">
        <w:t>tion d’un regroupement de ces services.</w:t>
      </w:r>
    </w:p>
    <w:p w14:paraId="149D7013" w14:textId="77777777" w:rsidR="0055408C" w:rsidRPr="00172D4C" w:rsidRDefault="0055408C" w:rsidP="0055408C">
      <w:pPr>
        <w:spacing w:before="120" w:after="120"/>
        <w:jc w:val="both"/>
      </w:pPr>
      <w:r>
        <w:rPr>
          <w:lang w:eastAsia="fr-FR" w:bidi="fr-FR"/>
        </w:rPr>
        <w:t>[121]</w:t>
      </w:r>
    </w:p>
    <w:p w14:paraId="76E1399A" w14:textId="77777777" w:rsidR="0055408C" w:rsidRPr="00172D4C" w:rsidRDefault="0055408C" w:rsidP="0055408C">
      <w:pPr>
        <w:spacing w:before="120" w:after="120"/>
        <w:jc w:val="both"/>
      </w:pPr>
      <w:r>
        <w:rPr>
          <w:lang w:eastAsia="fr-FR" w:bidi="fr-FR"/>
        </w:rPr>
        <w:t xml:space="preserve">_____, </w:t>
      </w:r>
      <w:r w:rsidRPr="002A7C20">
        <w:rPr>
          <w:i/>
          <w:lang w:eastAsia="fr-FR" w:bidi="fr-FR"/>
        </w:rPr>
        <w:t>Pour la Restauration sociale du Canada</w:t>
      </w:r>
      <w:r w:rsidRPr="00172D4C">
        <w:rPr>
          <w:lang w:eastAsia="fr-FR" w:bidi="fr-FR"/>
        </w:rPr>
        <w:t xml:space="preserve">, </w:t>
      </w:r>
      <w:r w:rsidRPr="002A7C20">
        <w:t>L’Ecole Sociale Populaire</w:t>
      </w:r>
      <w:r w:rsidRPr="00172D4C">
        <w:t>,</w:t>
      </w:r>
      <w:r w:rsidRPr="00172D4C">
        <w:rPr>
          <w:lang w:eastAsia="fr-FR" w:bidi="fr-FR"/>
        </w:rPr>
        <w:t xml:space="preserve"> mai et juin 1933, tracts nos 232-233.</w:t>
      </w:r>
    </w:p>
    <w:p w14:paraId="396BCBB2" w14:textId="77777777" w:rsidR="0055408C" w:rsidRPr="00172D4C" w:rsidRDefault="0055408C" w:rsidP="0055408C">
      <w:pPr>
        <w:pStyle w:val="note"/>
      </w:pPr>
      <w:r w:rsidRPr="00172D4C">
        <w:t>Programme proposé par un groupe de prêtres pour la solution des problèmes amenés par la crise au Québec, à la lumière des enseign</w:t>
      </w:r>
      <w:r w:rsidRPr="00172D4C">
        <w:t>e</w:t>
      </w:r>
      <w:r w:rsidRPr="00172D4C">
        <w:t xml:space="preserve">ments de l’encyclique </w:t>
      </w:r>
      <w:r w:rsidRPr="002A7C20">
        <w:rPr>
          <w:i/>
        </w:rPr>
        <w:t>Quadragesimo Anno</w:t>
      </w:r>
      <w:r w:rsidRPr="00172D4C">
        <w:t>.</w:t>
      </w:r>
    </w:p>
    <w:p w14:paraId="77724427" w14:textId="77777777" w:rsidR="0055408C" w:rsidRPr="00172D4C" w:rsidRDefault="0055408C" w:rsidP="0055408C">
      <w:pPr>
        <w:spacing w:before="120" w:after="120"/>
        <w:jc w:val="both"/>
      </w:pPr>
      <w:r>
        <w:rPr>
          <w:lang w:eastAsia="fr-FR" w:bidi="fr-FR"/>
        </w:rPr>
        <w:t xml:space="preserve">_____, </w:t>
      </w:r>
      <w:r w:rsidRPr="002A7C20">
        <w:rPr>
          <w:i/>
          <w:lang w:eastAsia="fr-FR" w:bidi="fr-FR"/>
        </w:rPr>
        <w:t>Programme de Restauration sociale</w:t>
      </w:r>
      <w:r>
        <w:rPr>
          <w:lang w:eastAsia="fr-FR" w:bidi="fr-FR"/>
        </w:rPr>
        <w:t>,</w:t>
      </w:r>
      <w:r w:rsidRPr="00172D4C">
        <w:rPr>
          <w:lang w:eastAsia="fr-FR" w:bidi="fr-FR"/>
        </w:rPr>
        <w:t xml:space="preserve"> No</w:t>
      </w:r>
      <w:r>
        <w:rPr>
          <w:lang w:eastAsia="fr-FR" w:bidi="fr-FR"/>
        </w:rPr>
        <w:t> </w:t>
      </w:r>
      <w:r w:rsidRPr="00172D4C">
        <w:rPr>
          <w:lang w:eastAsia="fr-FR" w:bidi="fr-FR"/>
        </w:rPr>
        <w:t xml:space="preserve">2, </w:t>
      </w:r>
      <w:r w:rsidRPr="00172D4C">
        <w:t>L’Ecole Sociale Popula</w:t>
      </w:r>
      <w:r w:rsidRPr="00172D4C">
        <w:t>i</w:t>
      </w:r>
      <w:r w:rsidRPr="00172D4C">
        <w:t>re,</w:t>
      </w:r>
      <w:r w:rsidRPr="00172D4C">
        <w:rPr>
          <w:lang w:eastAsia="fr-FR" w:bidi="fr-FR"/>
        </w:rPr>
        <w:t xml:space="preserve"> déc. 1933 et janv. 1934, tracts nos 239-240.</w:t>
      </w:r>
    </w:p>
    <w:p w14:paraId="75AD79DC" w14:textId="77777777" w:rsidR="0055408C" w:rsidRPr="00172D4C" w:rsidRDefault="0055408C" w:rsidP="0055408C">
      <w:pPr>
        <w:pStyle w:val="note"/>
      </w:pPr>
      <w:r w:rsidRPr="00172D4C">
        <w:t>Plan semblable au précédent, cette fois rédigé par un gro</w:t>
      </w:r>
      <w:r w:rsidRPr="00172D4C">
        <w:t>u</w:t>
      </w:r>
      <w:r w:rsidRPr="00172D4C">
        <w:t>pe de laïcs, avec quelques mesures nouvelles surajoutées.</w:t>
      </w:r>
    </w:p>
    <w:p w14:paraId="1B28EA21" w14:textId="77777777" w:rsidR="0055408C" w:rsidRPr="00172D4C" w:rsidRDefault="0055408C" w:rsidP="0055408C">
      <w:pPr>
        <w:spacing w:before="120" w:after="120"/>
        <w:jc w:val="both"/>
      </w:pPr>
      <w:r>
        <w:rPr>
          <w:lang w:eastAsia="fr-FR" w:bidi="fr-FR"/>
        </w:rPr>
        <w:t xml:space="preserve">_____, </w:t>
      </w:r>
      <w:r w:rsidRPr="002A7C20">
        <w:rPr>
          <w:i/>
        </w:rPr>
        <w:t>Relations</w:t>
      </w:r>
      <w:r w:rsidRPr="00172D4C">
        <w:t>,</w:t>
      </w:r>
      <w:r w:rsidRPr="00172D4C">
        <w:rPr>
          <w:lang w:eastAsia="fr-FR" w:bidi="fr-FR"/>
        </w:rPr>
        <w:t xml:space="preserve"> Editorial du Vol.</w:t>
      </w:r>
      <w:r>
        <w:rPr>
          <w:lang w:eastAsia="fr-FR" w:bidi="fr-FR"/>
        </w:rPr>
        <w:t> </w:t>
      </w:r>
      <w:r w:rsidRPr="00172D4C">
        <w:rPr>
          <w:lang w:eastAsia="fr-FR" w:bidi="fr-FR"/>
        </w:rPr>
        <w:t>1</w:t>
      </w:r>
      <w:r>
        <w:rPr>
          <w:lang w:eastAsia="fr-FR" w:bidi="fr-FR"/>
        </w:rPr>
        <w:t>,</w:t>
      </w:r>
      <w:r w:rsidRPr="00172D4C">
        <w:rPr>
          <w:lang w:eastAsia="fr-FR" w:bidi="fr-FR"/>
        </w:rPr>
        <w:t xml:space="preserve"> no</w:t>
      </w:r>
      <w:r>
        <w:rPr>
          <w:lang w:eastAsia="fr-FR" w:bidi="fr-FR"/>
        </w:rPr>
        <w:t> </w:t>
      </w:r>
      <w:r w:rsidRPr="00172D4C">
        <w:rPr>
          <w:lang w:eastAsia="fr-FR" w:bidi="fr-FR"/>
        </w:rPr>
        <w:t>1, 1941.</w:t>
      </w:r>
    </w:p>
    <w:p w14:paraId="0BAABB8C" w14:textId="77777777" w:rsidR="0055408C" w:rsidRPr="00172D4C" w:rsidRDefault="0055408C" w:rsidP="0055408C">
      <w:pPr>
        <w:pStyle w:val="note"/>
      </w:pPr>
      <w:r w:rsidRPr="00172D4C">
        <w:t>Plaidoyer en faveur d’une politique sociale gouvernementale ad</w:t>
      </w:r>
      <w:r w:rsidRPr="00172D4C">
        <w:t>é</w:t>
      </w:r>
      <w:r w:rsidRPr="00172D4C">
        <w:t>quate.</w:t>
      </w:r>
    </w:p>
    <w:p w14:paraId="2FE9AF3F" w14:textId="77777777" w:rsidR="0055408C" w:rsidRPr="00172D4C" w:rsidRDefault="0055408C" w:rsidP="0055408C">
      <w:pPr>
        <w:spacing w:before="120" w:after="120"/>
        <w:jc w:val="both"/>
      </w:pPr>
      <w:r>
        <w:rPr>
          <w:lang w:eastAsia="fr-FR" w:bidi="fr-FR"/>
        </w:rPr>
        <w:t xml:space="preserve">_____, </w:t>
      </w:r>
      <w:r w:rsidRPr="002A7C20">
        <w:rPr>
          <w:i/>
        </w:rPr>
        <w:t>Relations</w:t>
      </w:r>
      <w:r w:rsidRPr="00172D4C">
        <w:t>,</w:t>
      </w:r>
      <w:r w:rsidRPr="00172D4C">
        <w:rPr>
          <w:lang w:eastAsia="fr-FR" w:bidi="fr-FR"/>
        </w:rPr>
        <w:t xml:space="preserve"> Editorial du mois de juin 1944.</w:t>
      </w:r>
    </w:p>
    <w:p w14:paraId="32F4BF02" w14:textId="77777777" w:rsidR="0055408C" w:rsidRPr="00172D4C" w:rsidRDefault="0055408C" w:rsidP="0055408C">
      <w:pPr>
        <w:pStyle w:val="note"/>
      </w:pPr>
      <w:r w:rsidRPr="00172D4C">
        <w:t>Critique de la loi de la protection de l’enfance de 1944.</w:t>
      </w:r>
    </w:p>
    <w:p w14:paraId="72506F43" w14:textId="77777777" w:rsidR="0055408C" w:rsidRPr="00172D4C" w:rsidRDefault="0055408C" w:rsidP="0055408C">
      <w:pPr>
        <w:spacing w:before="120" w:after="120"/>
        <w:jc w:val="both"/>
      </w:pPr>
      <w:r>
        <w:rPr>
          <w:lang w:eastAsia="fr-FR" w:bidi="fr-FR"/>
        </w:rPr>
        <w:t xml:space="preserve">_____, </w:t>
      </w:r>
      <w:r w:rsidRPr="00172D4C">
        <w:rPr>
          <w:lang w:eastAsia="fr-FR" w:bidi="fr-FR"/>
        </w:rPr>
        <w:t xml:space="preserve">Une manœuvre d’Ottawa, </w:t>
      </w:r>
      <w:r w:rsidRPr="002A7C20">
        <w:rPr>
          <w:i/>
        </w:rPr>
        <w:t>Relations</w:t>
      </w:r>
      <w:r w:rsidRPr="00172D4C">
        <w:t>,</w:t>
      </w:r>
      <w:r w:rsidRPr="00172D4C">
        <w:rPr>
          <w:lang w:eastAsia="fr-FR" w:bidi="fr-FR"/>
        </w:rPr>
        <w:t xml:space="preserve"> Editorial de mars 1945. Analyse de la signification politique du régime d’allocations f</w:t>
      </w:r>
      <w:r w:rsidRPr="00172D4C">
        <w:rPr>
          <w:lang w:eastAsia="fr-FR" w:bidi="fr-FR"/>
        </w:rPr>
        <w:t>a</w:t>
      </w:r>
      <w:r w:rsidRPr="00172D4C">
        <w:rPr>
          <w:lang w:eastAsia="fr-FR" w:bidi="fr-FR"/>
        </w:rPr>
        <w:t>miliales.</w:t>
      </w:r>
    </w:p>
    <w:p w14:paraId="12C95EBE" w14:textId="77777777" w:rsidR="0055408C" w:rsidRDefault="0055408C" w:rsidP="0055408C">
      <w:pPr>
        <w:spacing w:before="120" w:after="120"/>
        <w:jc w:val="both"/>
        <w:rPr>
          <w:lang w:eastAsia="fr-FR" w:bidi="fr-FR"/>
        </w:rPr>
      </w:pPr>
    </w:p>
    <w:p w14:paraId="52446D2C" w14:textId="77777777" w:rsidR="0055408C" w:rsidRPr="00172D4C" w:rsidRDefault="0055408C" w:rsidP="0055408C">
      <w:pPr>
        <w:pStyle w:val="planche"/>
      </w:pPr>
      <w:r w:rsidRPr="00172D4C">
        <w:rPr>
          <w:lang w:eastAsia="fr-FR" w:bidi="fr-FR"/>
        </w:rPr>
        <w:t>Documents officiels</w:t>
      </w:r>
    </w:p>
    <w:p w14:paraId="261D1C22" w14:textId="77777777" w:rsidR="0055408C" w:rsidRDefault="0055408C" w:rsidP="0055408C">
      <w:pPr>
        <w:spacing w:before="120" w:after="120"/>
        <w:jc w:val="both"/>
        <w:rPr>
          <w:lang w:eastAsia="fr-FR" w:bidi="fr-FR"/>
        </w:rPr>
      </w:pPr>
    </w:p>
    <w:p w14:paraId="45CD1473" w14:textId="77777777" w:rsidR="0055408C" w:rsidRPr="00ED60AC" w:rsidRDefault="0055408C" w:rsidP="0055408C">
      <w:pPr>
        <w:pStyle w:val="aa"/>
      </w:pPr>
      <w:r w:rsidRPr="00ED60AC">
        <w:rPr>
          <w:lang w:eastAsia="fr-FR" w:bidi="fr-FR"/>
        </w:rPr>
        <w:t>Gouvernement du Canada :</w:t>
      </w:r>
    </w:p>
    <w:p w14:paraId="67966048" w14:textId="77777777" w:rsidR="0055408C" w:rsidRDefault="0055408C" w:rsidP="0055408C">
      <w:pPr>
        <w:spacing w:before="120" w:after="120"/>
        <w:jc w:val="both"/>
        <w:rPr>
          <w:lang w:eastAsia="fr-FR" w:bidi="fr-FR"/>
        </w:rPr>
      </w:pPr>
    </w:p>
    <w:p w14:paraId="0EF8A890" w14:textId="77777777" w:rsidR="0055408C" w:rsidRPr="00172D4C" w:rsidRDefault="0055408C" w:rsidP="0055408C">
      <w:pPr>
        <w:spacing w:before="120" w:after="120"/>
        <w:jc w:val="both"/>
      </w:pPr>
      <w:r w:rsidRPr="00172D4C">
        <w:rPr>
          <w:lang w:eastAsia="fr-FR" w:bidi="fr-FR"/>
        </w:rPr>
        <w:t xml:space="preserve">Eggleston et Kraft, </w:t>
      </w:r>
      <w:r w:rsidRPr="00ED60AC">
        <w:rPr>
          <w:i/>
          <w:lang w:eastAsia="fr-FR" w:bidi="fr-FR"/>
        </w:rPr>
        <w:t>Dominion-provincial subsidies and grants. Study for the Royal Commission on Dominion-Provincial Relations</w:t>
      </w:r>
      <w:r w:rsidRPr="00172D4C">
        <w:rPr>
          <w:lang w:eastAsia="fr-FR" w:bidi="fr-FR"/>
        </w:rPr>
        <w:t>,</w:t>
      </w:r>
      <w:r>
        <w:rPr>
          <w:lang w:eastAsia="fr-FR" w:bidi="fr-FR"/>
        </w:rPr>
        <w:t xml:space="preserve"> </w:t>
      </w:r>
      <w:r w:rsidRPr="00172D4C">
        <w:rPr>
          <w:lang w:eastAsia="fr-FR" w:bidi="fr-FR"/>
        </w:rPr>
        <w:t>O</w:t>
      </w:r>
      <w:r w:rsidRPr="00172D4C">
        <w:rPr>
          <w:lang w:eastAsia="fr-FR" w:bidi="fr-FR"/>
        </w:rPr>
        <w:t>t</w:t>
      </w:r>
      <w:r w:rsidRPr="00172D4C">
        <w:rPr>
          <w:lang w:eastAsia="fr-FR" w:bidi="fr-FR"/>
        </w:rPr>
        <w:t>tawa 1939.</w:t>
      </w:r>
    </w:p>
    <w:p w14:paraId="74676032" w14:textId="77777777" w:rsidR="0055408C" w:rsidRPr="00172D4C" w:rsidRDefault="0055408C" w:rsidP="0055408C">
      <w:pPr>
        <w:spacing w:before="120" w:after="120"/>
        <w:jc w:val="both"/>
      </w:pPr>
      <w:r>
        <w:rPr>
          <w:lang w:eastAsia="fr-FR" w:bidi="fr-FR"/>
        </w:rPr>
        <w:t>Goldenberg, Carl</w:t>
      </w:r>
      <w:r w:rsidRPr="00172D4C">
        <w:rPr>
          <w:lang w:eastAsia="fr-FR" w:bidi="fr-FR"/>
        </w:rPr>
        <w:t xml:space="preserve"> H., </w:t>
      </w:r>
      <w:r w:rsidRPr="00ED60AC">
        <w:rPr>
          <w:i/>
          <w:lang w:eastAsia="fr-FR" w:bidi="fr-FR"/>
        </w:rPr>
        <w:t>Municipal Finance in Canada, a study pr</w:t>
      </w:r>
      <w:r w:rsidRPr="00ED60AC">
        <w:rPr>
          <w:i/>
          <w:lang w:eastAsia="fr-FR" w:bidi="fr-FR"/>
        </w:rPr>
        <w:t>e</w:t>
      </w:r>
      <w:r w:rsidRPr="00ED60AC">
        <w:rPr>
          <w:i/>
          <w:lang w:eastAsia="fr-FR" w:bidi="fr-FR"/>
        </w:rPr>
        <w:t>pared for the Royal Commission on Dominion-Provincial Rel</w:t>
      </w:r>
      <w:r w:rsidRPr="00ED60AC">
        <w:rPr>
          <w:i/>
          <w:lang w:eastAsia="fr-FR" w:bidi="fr-FR"/>
        </w:rPr>
        <w:t>a</w:t>
      </w:r>
      <w:r w:rsidRPr="00ED60AC">
        <w:rPr>
          <w:i/>
          <w:lang w:eastAsia="fr-FR" w:bidi="fr-FR"/>
        </w:rPr>
        <w:t>tions</w:t>
      </w:r>
      <w:r w:rsidRPr="00172D4C">
        <w:rPr>
          <w:lang w:eastAsia="fr-FR" w:bidi="fr-FR"/>
        </w:rPr>
        <w:t>,</w:t>
      </w:r>
      <w:r>
        <w:rPr>
          <w:lang w:eastAsia="fr-FR" w:bidi="fr-FR"/>
        </w:rPr>
        <w:t xml:space="preserve"> </w:t>
      </w:r>
      <w:r w:rsidRPr="00172D4C">
        <w:rPr>
          <w:lang w:eastAsia="fr-FR" w:bidi="fr-FR"/>
        </w:rPr>
        <w:t>O</w:t>
      </w:r>
      <w:r w:rsidRPr="00172D4C">
        <w:rPr>
          <w:lang w:eastAsia="fr-FR" w:bidi="fr-FR"/>
        </w:rPr>
        <w:t>t</w:t>
      </w:r>
      <w:r w:rsidRPr="00172D4C">
        <w:rPr>
          <w:lang w:eastAsia="fr-FR" w:bidi="fr-FR"/>
        </w:rPr>
        <w:t>tawa 1939.</w:t>
      </w:r>
    </w:p>
    <w:p w14:paraId="3CE24DBC" w14:textId="77777777" w:rsidR="0055408C" w:rsidRPr="00172D4C" w:rsidRDefault="0055408C" w:rsidP="0055408C">
      <w:pPr>
        <w:spacing w:before="120" w:after="120"/>
        <w:jc w:val="both"/>
      </w:pPr>
      <w:r w:rsidRPr="00172D4C">
        <w:rPr>
          <w:lang w:eastAsia="fr-FR" w:bidi="fr-FR"/>
        </w:rPr>
        <w:t xml:space="preserve">Grauer. A. </w:t>
      </w:r>
      <w:r>
        <w:t>F.,</w:t>
      </w:r>
      <w:r w:rsidRPr="00172D4C">
        <w:rPr>
          <w:lang w:eastAsia="fr-FR" w:bidi="fr-FR"/>
        </w:rPr>
        <w:t xml:space="preserve"> </w:t>
      </w:r>
      <w:r w:rsidRPr="00ED60AC">
        <w:rPr>
          <w:i/>
          <w:lang w:eastAsia="fr-FR" w:bidi="fr-FR"/>
        </w:rPr>
        <w:t>Assistance Publique et Assurance Sociale</w:t>
      </w:r>
      <w:r w:rsidRPr="00172D4C">
        <w:rPr>
          <w:lang w:eastAsia="fr-FR" w:bidi="fr-FR"/>
        </w:rPr>
        <w:t>, Etude préparée pour la Commission royale des relations entre le Dominion et les provinces, Ottawa 1939.</w:t>
      </w:r>
    </w:p>
    <w:p w14:paraId="50CCEA9B" w14:textId="77777777" w:rsidR="0055408C" w:rsidRPr="00172D4C" w:rsidRDefault="0055408C" w:rsidP="0055408C">
      <w:pPr>
        <w:spacing w:before="120" w:after="120"/>
        <w:jc w:val="both"/>
      </w:pPr>
      <w:r w:rsidRPr="00172D4C">
        <w:rPr>
          <w:lang w:eastAsia="fr-FR" w:bidi="fr-FR"/>
        </w:rPr>
        <w:t xml:space="preserve">Minville. Esdras, </w:t>
      </w:r>
      <w:r w:rsidRPr="00ED60AC">
        <w:rPr>
          <w:i/>
          <w:lang w:eastAsia="fr-FR" w:bidi="fr-FR"/>
        </w:rPr>
        <w:t>La législation ouvrière et le régime social dans la Province de Québec</w:t>
      </w:r>
      <w:r w:rsidRPr="00172D4C">
        <w:rPr>
          <w:lang w:eastAsia="fr-FR" w:bidi="fr-FR"/>
        </w:rPr>
        <w:t xml:space="preserve">, </w:t>
      </w:r>
      <w:r>
        <w:rPr>
          <w:lang w:eastAsia="fr-FR" w:bidi="fr-FR"/>
        </w:rPr>
        <w:t>É</w:t>
      </w:r>
      <w:r w:rsidRPr="00172D4C">
        <w:rPr>
          <w:lang w:eastAsia="fr-FR" w:bidi="fr-FR"/>
        </w:rPr>
        <w:t>tude préparée pour la Commission royale des relations entre le Dominion et les provinces, Ottawa 1939.</w:t>
      </w:r>
    </w:p>
    <w:p w14:paraId="605116D2" w14:textId="77777777" w:rsidR="0055408C" w:rsidRPr="00172D4C" w:rsidRDefault="0055408C" w:rsidP="0055408C">
      <w:pPr>
        <w:spacing w:before="120" w:after="120"/>
        <w:jc w:val="both"/>
      </w:pPr>
      <w:r w:rsidRPr="00ED60AC">
        <w:rPr>
          <w:i/>
          <w:lang w:eastAsia="fr-FR" w:bidi="fr-FR"/>
        </w:rPr>
        <w:t>Hansard</w:t>
      </w:r>
      <w:r w:rsidRPr="00172D4C">
        <w:rPr>
          <w:lang w:eastAsia="fr-FR" w:bidi="fr-FR"/>
        </w:rPr>
        <w:t>. Journal de la Chambre des Communes du Canada, (23 mars 1954).</w:t>
      </w:r>
    </w:p>
    <w:p w14:paraId="21E56051" w14:textId="77777777" w:rsidR="0055408C" w:rsidRPr="00172D4C" w:rsidRDefault="0055408C" w:rsidP="0055408C">
      <w:pPr>
        <w:spacing w:before="120" w:after="120"/>
        <w:jc w:val="both"/>
      </w:pPr>
      <w:r w:rsidRPr="00172D4C">
        <w:rPr>
          <w:lang w:eastAsia="fr-FR" w:bidi="fr-FR"/>
        </w:rPr>
        <w:t>Appendice du VIII</w:t>
      </w:r>
      <w:r w:rsidRPr="00172D4C">
        <w:rPr>
          <w:vertAlign w:val="superscript"/>
          <w:lang w:eastAsia="fr-FR" w:bidi="fr-FR"/>
        </w:rPr>
        <w:t>e</w:t>
      </w:r>
      <w:r w:rsidRPr="00172D4C">
        <w:rPr>
          <w:lang w:eastAsia="fr-FR" w:bidi="fr-FR"/>
        </w:rPr>
        <w:t xml:space="preserve"> volume des journaux de l’Assemblée Législ</w:t>
      </w:r>
      <w:r w:rsidRPr="00172D4C">
        <w:rPr>
          <w:lang w:eastAsia="fr-FR" w:bidi="fr-FR"/>
        </w:rPr>
        <w:t>a</w:t>
      </w:r>
      <w:r w:rsidRPr="00172D4C">
        <w:rPr>
          <w:lang w:eastAsia="fr-FR" w:bidi="fr-FR"/>
        </w:rPr>
        <w:t>tive.</w:t>
      </w:r>
    </w:p>
    <w:p w14:paraId="77ACB7B9" w14:textId="77777777" w:rsidR="0055408C" w:rsidRPr="00172D4C" w:rsidRDefault="0055408C" w:rsidP="0055408C">
      <w:pPr>
        <w:spacing w:before="120" w:after="120"/>
        <w:jc w:val="both"/>
      </w:pPr>
      <w:r w:rsidRPr="00172D4C">
        <w:rPr>
          <w:lang w:eastAsia="fr-FR" w:bidi="fr-FR"/>
        </w:rPr>
        <w:t>Rapport de la Conférence fédérale-provinciale de 1950.</w:t>
      </w:r>
    </w:p>
    <w:p w14:paraId="38112C2B" w14:textId="77777777" w:rsidR="0055408C" w:rsidRPr="00172D4C" w:rsidRDefault="0055408C" w:rsidP="0055408C">
      <w:pPr>
        <w:spacing w:before="120" w:after="120"/>
        <w:jc w:val="both"/>
      </w:pPr>
      <w:r w:rsidRPr="00172D4C">
        <w:rPr>
          <w:lang w:eastAsia="fr-FR" w:bidi="fr-FR"/>
        </w:rPr>
        <w:t>Rapport de la Conférence sur les problèmes constitutionnels. 1950.</w:t>
      </w:r>
    </w:p>
    <w:p w14:paraId="05D8401F" w14:textId="77777777" w:rsidR="0055408C" w:rsidRDefault="0055408C" w:rsidP="0055408C">
      <w:pPr>
        <w:spacing w:before="120" w:after="120"/>
        <w:jc w:val="both"/>
      </w:pPr>
      <w:r w:rsidRPr="00172D4C">
        <w:rPr>
          <w:lang w:eastAsia="fr-FR" w:bidi="fr-FR"/>
        </w:rPr>
        <w:t>Rapport de la Conférence fédérale-provinciale, Ottawa mars 1964.</w:t>
      </w:r>
    </w:p>
    <w:p w14:paraId="54209836" w14:textId="77777777" w:rsidR="0055408C" w:rsidRPr="00172D4C" w:rsidRDefault="0055408C" w:rsidP="0055408C">
      <w:pPr>
        <w:spacing w:before="120" w:after="120"/>
        <w:jc w:val="both"/>
      </w:pPr>
      <w:r>
        <w:rPr>
          <w:lang w:eastAsia="fr-FR" w:bidi="fr-FR"/>
        </w:rPr>
        <w:t>[122]</w:t>
      </w:r>
    </w:p>
    <w:p w14:paraId="017C3D3E" w14:textId="77777777" w:rsidR="0055408C" w:rsidRPr="00172D4C" w:rsidRDefault="0055408C" w:rsidP="0055408C">
      <w:pPr>
        <w:spacing w:before="120" w:after="120"/>
        <w:jc w:val="both"/>
      </w:pPr>
      <w:r w:rsidRPr="00172D4C">
        <w:rPr>
          <w:lang w:eastAsia="fr-FR" w:bidi="fr-FR"/>
        </w:rPr>
        <w:t>Report of the Dominion-Provincial Conférence, Ottawa 1960.</w:t>
      </w:r>
    </w:p>
    <w:p w14:paraId="16461D09" w14:textId="77777777" w:rsidR="0055408C" w:rsidRPr="00172D4C" w:rsidRDefault="0055408C" w:rsidP="0055408C">
      <w:pPr>
        <w:spacing w:before="120" w:after="120"/>
        <w:jc w:val="both"/>
      </w:pPr>
      <w:r w:rsidRPr="00172D4C">
        <w:rPr>
          <w:lang w:eastAsia="fr-FR" w:bidi="fr-FR"/>
        </w:rPr>
        <w:t>Report of the Federal-Provincial Conférence, Ottawa 1963.</w:t>
      </w:r>
    </w:p>
    <w:p w14:paraId="1AD4ADE0" w14:textId="77777777" w:rsidR="0055408C" w:rsidRDefault="0055408C" w:rsidP="0055408C">
      <w:pPr>
        <w:spacing w:before="120" w:after="120"/>
        <w:jc w:val="both"/>
        <w:rPr>
          <w:lang w:eastAsia="fr-FR" w:bidi="fr-FR"/>
        </w:rPr>
      </w:pPr>
    </w:p>
    <w:p w14:paraId="6C1F33EA" w14:textId="77777777" w:rsidR="0055408C" w:rsidRPr="00ED60AC" w:rsidRDefault="0055408C" w:rsidP="0055408C">
      <w:pPr>
        <w:pStyle w:val="aa"/>
      </w:pPr>
      <w:r w:rsidRPr="00ED60AC">
        <w:rPr>
          <w:lang w:eastAsia="fr-FR" w:bidi="fr-FR"/>
        </w:rPr>
        <w:t>Gouvernement du Québec.</w:t>
      </w:r>
    </w:p>
    <w:p w14:paraId="04178FC9" w14:textId="77777777" w:rsidR="0055408C" w:rsidRDefault="0055408C" w:rsidP="0055408C">
      <w:pPr>
        <w:spacing w:before="120" w:after="120"/>
        <w:jc w:val="both"/>
        <w:rPr>
          <w:lang w:eastAsia="fr-FR" w:bidi="fr-FR"/>
        </w:rPr>
      </w:pPr>
    </w:p>
    <w:p w14:paraId="16F3BFF4" w14:textId="77777777" w:rsidR="0055408C" w:rsidRPr="00172D4C" w:rsidRDefault="0055408C" w:rsidP="0055408C">
      <w:pPr>
        <w:spacing w:before="120" w:after="120"/>
        <w:jc w:val="both"/>
      </w:pPr>
      <w:r w:rsidRPr="00ED60AC">
        <w:rPr>
          <w:i/>
          <w:lang w:eastAsia="fr-FR" w:bidi="fr-FR"/>
        </w:rPr>
        <w:t>Code municipal de la Province de Québec</w:t>
      </w:r>
      <w:r w:rsidRPr="00172D4C">
        <w:rPr>
          <w:lang w:eastAsia="fr-FR" w:bidi="fr-FR"/>
        </w:rPr>
        <w:t>, 1871.</w:t>
      </w:r>
    </w:p>
    <w:p w14:paraId="2017B462" w14:textId="77777777" w:rsidR="0055408C" w:rsidRPr="00172D4C" w:rsidRDefault="0055408C" w:rsidP="0055408C">
      <w:pPr>
        <w:spacing w:before="120" w:after="120"/>
        <w:jc w:val="both"/>
      </w:pPr>
      <w:r w:rsidRPr="00ED60AC">
        <w:rPr>
          <w:i/>
          <w:lang w:eastAsia="fr-FR" w:bidi="fr-FR"/>
        </w:rPr>
        <w:t>Rapport de la Commission des Assurances Sociales</w:t>
      </w:r>
      <w:r w:rsidRPr="00172D4C">
        <w:rPr>
          <w:lang w:eastAsia="fr-FR" w:bidi="fr-FR"/>
        </w:rPr>
        <w:t>, Québec 1932-1933.</w:t>
      </w:r>
    </w:p>
    <w:p w14:paraId="486FC4AE" w14:textId="77777777" w:rsidR="0055408C" w:rsidRPr="00172D4C" w:rsidRDefault="0055408C" w:rsidP="0055408C">
      <w:pPr>
        <w:spacing w:before="120" w:after="120"/>
        <w:jc w:val="both"/>
      </w:pPr>
      <w:r w:rsidRPr="00ED60AC">
        <w:rPr>
          <w:i/>
          <w:lang w:eastAsia="fr-FR" w:bidi="fr-FR"/>
        </w:rPr>
        <w:t>Rapport de la Commission Royale d’enquête sur les probl</w:t>
      </w:r>
      <w:r w:rsidRPr="00ED60AC">
        <w:rPr>
          <w:i/>
          <w:lang w:eastAsia="fr-FR" w:bidi="fr-FR"/>
        </w:rPr>
        <w:t>è</w:t>
      </w:r>
      <w:r w:rsidRPr="00ED60AC">
        <w:rPr>
          <w:i/>
          <w:lang w:eastAsia="fr-FR" w:bidi="fr-FR"/>
        </w:rPr>
        <w:t>mes constitutionnels</w:t>
      </w:r>
      <w:r w:rsidRPr="00172D4C">
        <w:rPr>
          <w:lang w:eastAsia="fr-FR" w:bidi="fr-FR"/>
        </w:rPr>
        <w:t>, Québec 1956.</w:t>
      </w:r>
    </w:p>
    <w:p w14:paraId="02D92014" w14:textId="77777777" w:rsidR="0055408C" w:rsidRPr="00172D4C" w:rsidRDefault="0055408C" w:rsidP="0055408C">
      <w:pPr>
        <w:spacing w:before="120" w:after="120"/>
        <w:jc w:val="both"/>
      </w:pPr>
      <w:r w:rsidRPr="00ED60AC">
        <w:rPr>
          <w:i/>
          <w:lang w:eastAsia="fr-FR" w:bidi="fr-FR"/>
        </w:rPr>
        <w:t>Rapport du comité d’étude sur l’assistance publique</w:t>
      </w:r>
      <w:r w:rsidRPr="00172D4C">
        <w:rPr>
          <w:lang w:eastAsia="fr-FR" w:bidi="fr-FR"/>
        </w:rPr>
        <w:t>, Québec 1963.</w:t>
      </w:r>
    </w:p>
    <w:p w14:paraId="5EB06313" w14:textId="77777777" w:rsidR="0055408C" w:rsidRPr="00172D4C" w:rsidRDefault="0055408C" w:rsidP="0055408C">
      <w:pPr>
        <w:spacing w:before="120" w:after="120"/>
        <w:jc w:val="both"/>
      </w:pPr>
      <w:r w:rsidRPr="00ED60AC">
        <w:rPr>
          <w:i/>
          <w:lang w:eastAsia="fr-FR" w:bidi="fr-FR"/>
        </w:rPr>
        <w:t>Rapport du Comité Interministériel d’étude sur le Régime de Re</w:t>
      </w:r>
      <w:r w:rsidRPr="00ED60AC">
        <w:rPr>
          <w:i/>
          <w:lang w:eastAsia="fr-FR" w:bidi="fr-FR"/>
        </w:rPr>
        <w:t>n</w:t>
      </w:r>
      <w:r w:rsidRPr="00ED60AC">
        <w:rPr>
          <w:i/>
          <w:lang w:eastAsia="fr-FR" w:bidi="fr-FR"/>
        </w:rPr>
        <w:t>tes du Québec</w:t>
      </w:r>
      <w:r w:rsidRPr="00172D4C">
        <w:rPr>
          <w:lang w:eastAsia="fr-FR" w:bidi="fr-FR"/>
        </w:rPr>
        <w:t>, Québec avril 1964.</w:t>
      </w:r>
    </w:p>
    <w:p w14:paraId="2FD5B882" w14:textId="77777777" w:rsidR="0055408C" w:rsidRPr="00172D4C" w:rsidRDefault="0055408C" w:rsidP="0055408C">
      <w:pPr>
        <w:spacing w:before="120" w:after="120"/>
        <w:jc w:val="both"/>
      </w:pPr>
      <w:r w:rsidRPr="00ED60AC">
        <w:rPr>
          <w:i/>
          <w:lang w:eastAsia="fr-FR" w:bidi="fr-FR"/>
        </w:rPr>
        <w:t>Sommaire du Rapport de la Commission Royale d’enquête sur les problèmes constitutionnels</w:t>
      </w:r>
      <w:r w:rsidRPr="00172D4C">
        <w:rPr>
          <w:lang w:eastAsia="fr-FR" w:bidi="fr-FR"/>
        </w:rPr>
        <w:t>, Québec 1956.</w:t>
      </w:r>
    </w:p>
    <w:p w14:paraId="35140D39" w14:textId="77777777" w:rsidR="0055408C" w:rsidRPr="00172D4C" w:rsidRDefault="0055408C" w:rsidP="0055408C">
      <w:pPr>
        <w:spacing w:before="120" w:after="120"/>
        <w:jc w:val="both"/>
      </w:pPr>
      <w:r w:rsidRPr="00ED60AC">
        <w:rPr>
          <w:i/>
          <w:lang w:eastAsia="fr-FR" w:bidi="fr-FR"/>
        </w:rPr>
        <w:t>Statuts révisés</w:t>
      </w:r>
      <w:r w:rsidRPr="00172D4C">
        <w:rPr>
          <w:lang w:eastAsia="fr-FR" w:bidi="fr-FR"/>
        </w:rPr>
        <w:t>, Québec 1944.</w:t>
      </w:r>
    </w:p>
    <w:p w14:paraId="5D4C0DCF" w14:textId="77777777" w:rsidR="0055408C" w:rsidRDefault="0055408C" w:rsidP="0055408C">
      <w:pPr>
        <w:spacing w:before="120" w:after="120"/>
        <w:jc w:val="both"/>
        <w:rPr>
          <w:lang w:eastAsia="fr-FR" w:bidi="fr-FR"/>
        </w:rPr>
      </w:pPr>
    </w:p>
    <w:p w14:paraId="49BAB0B0" w14:textId="77777777" w:rsidR="0055408C" w:rsidRPr="00172D4C" w:rsidRDefault="0055408C" w:rsidP="0055408C">
      <w:pPr>
        <w:pStyle w:val="planche"/>
      </w:pPr>
      <w:r w:rsidRPr="00172D4C">
        <w:rPr>
          <w:lang w:eastAsia="fr-FR" w:bidi="fr-FR"/>
        </w:rPr>
        <w:t>Documents non publiés</w:t>
      </w:r>
    </w:p>
    <w:p w14:paraId="1A193EC2" w14:textId="77777777" w:rsidR="0055408C" w:rsidRDefault="0055408C" w:rsidP="0055408C">
      <w:pPr>
        <w:spacing w:before="120" w:after="120"/>
        <w:jc w:val="both"/>
        <w:rPr>
          <w:lang w:eastAsia="fr-FR" w:bidi="fr-FR"/>
        </w:rPr>
      </w:pPr>
    </w:p>
    <w:p w14:paraId="558964C1" w14:textId="77777777" w:rsidR="0055408C" w:rsidRPr="00172D4C" w:rsidRDefault="0055408C" w:rsidP="0055408C">
      <w:pPr>
        <w:spacing w:before="120" w:after="120"/>
        <w:jc w:val="both"/>
      </w:pPr>
      <w:r w:rsidRPr="00172D4C">
        <w:rPr>
          <w:lang w:eastAsia="fr-FR" w:bidi="fr-FR"/>
        </w:rPr>
        <w:t xml:space="preserve">Girard, Lucien, </w:t>
      </w:r>
      <w:r w:rsidRPr="00ED60AC">
        <w:rPr>
          <w:i/>
        </w:rPr>
        <w:t>Nos services sociaux diocésains</w:t>
      </w:r>
      <w:r w:rsidRPr="00172D4C">
        <w:t>,</w:t>
      </w:r>
      <w:r w:rsidRPr="00172D4C">
        <w:rPr>
          <w:lang w:eastAsia="fr-FR" w:bidi="fr-FR"/>
        </w:rPr>
        <w:t xml:space="preserve"> Thèse de Maîtrise en Service Social, Université de Montréal 1954.</w:t>
      </w:r>
    </w:p>
    <w:p w14:paraId="12EB1682" w14:textId="77777777" w:rsidR="0055408C" w:rsidRPr="00172D4C" w:rsidRDefault="0055408C" w:rsidP="0055408C">
      <w:pPr>
        <w:pStyle w:val="note"/>
      </w:pPr>
      <w:r w:rsidRPr="00172D4C">
        <w:t>Les standards professionnels dans huit services sociaux dioc</w:t>
      </w:r>
      <w:r w:rsidRPr="00172D4C">
        <w:t>é</w:t>
      </w:r>
      <w:r w:rsidRPr="00172D4C">
        <w:t>sains du Québec.</w:t>
      </w:r>
    </w:p>
    <w:p w14:paraId="5FCB3D43" w14:textId="77777777" w:rsidR="0055408C" w:rsidRPr="00172D4C" w:rsidRDefault="0055408C" w:rsidP="0055408C">
      <w:pPr>
        <w:spacing w:before="120" w:after="120"/>
        <w:jc w:val="both"/>
      </w:pPr>
      <w:r w:rsidRPr="00172D4C">
        <w:rPr>
          <w:lang w:eastAsia="fr-FR" w:bidi="fr-FR"/>
        </w:rPr>
        <w:t xml:space="preserve">Girouard, Albini, </w:t>
      </w:r>
      <w:r w:rsidRPr="00ED60AC">
        <w:rPr>
          <w:i/>
        </w:rPr>
        <w:t>Nos services sociaux diocésains</w:t>
      </w:r>
      <w:r w:rsidRPr="00172D4C">
        <w:t>,</w:t>
      </w:r>
      <w:r w:rsidRPr="00172D4C">
        <w:rPr>
          <w:lang w:eastAsia="fr-FR" w:bidi="fr-FR"/>
        </w:rPr>
        <w:t xml:space="preserve"> Thèse de Ma</w:t>
      </w:r>
      <w:r w:rsidRPr="00172D4C">
        <w:rPr>
          <w:lang w:eastAsia="fr-FR" w:bidi="fr-FR"/>
        </w:rPr>
        <w:t>î</w:t>
      </w:r>
      <w:r w:rsidRPr="00172D4C">
        <w:rPr>
          <w:lang w:eastAsia="fr-FR" w:bidi="fr-FR"/>
        </w:rPr>
        <w:t>trise en service social. Université de Montréal, 1954.</w:t>
      </w:r>
    </w:p>
    <w:p w14:paraId="12FA0A7C" w14:textId="77777777" w:rsidR="0055408C" w:rsidRPr="00172D4C" w:rsidRDefault="0055408C" w:rsidP="0055408C">
      <w:pPr>
        <w:pStyle w:val="note"/>
      </w:pPr>
      <w:r w:rsidRPr="00172D4C">
        <w:t>Situation actuelle et perspectives du financement de huit serv</w:t>
      </w:r>
      <w:r w:rsidRPr="00172D4C">
        <w:t>i</w:t>
      </w:r>
      <w:r w:rsidRPr="00172D4C">
        <w:t>ces sociaux diocésains du Québec.</w:t>
      </w:r>
    </w:p>
    <w:p w14:paraId="1D70F40A" w14:textId="77777777" w:rsidR="0055408C" w:rsidRDefault="0055408C" w:rsidP="0055408C">
      <w:pPr>
        <w:spacing w:before="120" w:after="120"/>
        <w:jc w:val="both"/>
        <w:rPr>
          <w:lang w:eastAsia="fr-FR" w:bidi="fr-FR"/>
        </w:rPr>
      </w:pPr>
      <w:r w:rsidRPr="00172D4C">
        <w:rPr>
          <w:lang w:eastAsia="fr-FR" w:bidi="fr-FR"/>
        </w:rPr>
        <w:t>Lafrance, Emilien, Texte miméographié du discours prononcé à la conférence fédérale-provinciale des 28 et 29 mai 1964.</w:t>
      </w:r>
    </w:p>
    <w:p w14:paraId="114EF7EE" w14:textId="77777777" w:rsidR="0055408C" w:rsidRPr="00172D4C" w:rsidRDefault="0055408C" w:rsidP="0055408C">
      <w:pPr>
        <w:pStyle w:val="note"/>
      </w:pPr>
      <w:r>
        <w:t>É</w:t>
      </w:r>
      <w:r w:rsidRPr="00172D4C">
        <w:t>l</w:t>
      </w:r>
      <w:r w:rsidRPr="00172D4C">
        <w:t>a</w:t>
      </w:r>
      <w:r w:rsidRPr="00172D4C">
        <w:t>boration d’une politique sociale propre au Québec.</w:t>
      </w:r>
    </w:p>
    <w:p w14:paraId="1D8A2634" w14:textId="77777777" w:rsidR="0055408C" w:rsidRPr="00172D4C" w:rsidRDefault="0055408C" w:rsidP="0055408C">
      <w:pPr>
        <w:spacing w:before="120" w:after="120"/>
        <w:jc w:val="both"/>
      </w:pPr>
      <w:r w:rsidRPr="00172D4C">
        <w:rPr>
          <w:lang w:eastAsia="fr-FR" w:bidi="fr-FR"/>
        </w:rPr>
        <w:t>Lévesque, René, Texte miméographié du mémoire du Québec à la conférence sur la pauvreté, tenue à Ottawa du 7 au 10 d</w:t>
      </w:r>
      <w:r w:rsidRPr="00172D4C">
        <w:rPr>
          <w:lang w:eastAsia="fr-FR" w:bidi="fr-FR"/>
        </w:rPr>
        <w:t>é</w:t>
      </w:r>
      <w:r w:rsidRPr="00172D4C">
        <w:rPr>
          <w:lang w:eastAsia="fr-FR" w:bidi="fr-FR"/>
        </w:rPr>
        <w:t>cembre 1965.</w:t>
      </w:r>
    </w:p>
    <w:p w14:paraId="57E849F8" w14:textId="77777777" w:rsidR="0055408C" w:rsidRPr="00172D4C" w:rsidRDefault="0055408C" w:rsidP="0055408C">
      <w:pPr>
        <w:pStyle w:val="note"/>
      </w:pPr>
      <w:r w:rsidRPr="00172D4C">
        <w:t>Analyse des réformes à apporter à l’équipement social du Qu</w:t>
      </w:r>
      <w:r w:rsidRPr="00172D4C">
        <w:t>é</w:t>
      </w:r>
      <w:r w:rsidRPr="00172D4C">
        <w:t>bec.</w:t>
      </w:r>
    </w:p>
    <w:p w14:paraId="056A87F6" w14:textId="77777777" w:rsidR="0055408C" w:rsidRPr="00172D4C" w:rsidRDefault="0055408C" w:rsidP="0055408C">
      <w:pPr>
        <w:spacing w:before="120" w:after="120"/>
        <w:jc w:val="both"/>
      </w:pPr>
      <w:r w:rsidRPr="00172D4C">
        <w:rPr>
          <w:lang w:eastAsia="fr-FR" w:bidi="fr-FR"/>
        </w:rPr>
        <w:t xml:space="preserve">Lévesque. René, </w:t>
      </w:r>
      <w:r w:rsidRPr="00ED60AC">
        <w:rPr>
          <w:i/>
        </w:rPr>
        <w:t>Mémoire du Québec</w:t>
      </w:r>
      <w:r w:rsidRPr="00172D4C">
        <w:t>,</w:t>
      </w:r>
      <w:r w:rsidRPr="00172D4C">
        <w:rPr>
          <w:lang w:eastAsia="fr-FR" w:bidi="fr-FR"/>
        </w:rPr>
        <w:t xml:space="preserve"> Conférence fédérale-provinciale sur le plan canadien d’assistance publique, janvier 1966 (texte miméographié).</w:t>
      </w:r>
    </w:p>
    <w:p w14:paraId="62EEAC2D" w14:textId="77777777" w:rsidR="0055408C" w:rsidRDefault="0055408C" w:rsidP="0055408C">
      <w:pPr>
        <w:pStyle w:val="note"/>
      </w:pPr>
      <w:r w:rsidRPr="00172D4C">
        <w:t>La position du Québec face au plan canadien d’assistance p</w:t>
      </w:r>
      <w:r w:rsidRPr="00172D4C">
        <w:t>u</w:t>
      </w:r>
      <w:r w:rsidRPr="00172D4C">
        <w:t>blique.</w:t>
      </w:r>
    </w:p>
    <w:p w14:paraId="795022F2" w14:textId="77777777" w:rsidR="0055408C" w:rsidRPr="00172D4C" w:rsidRDefault="0055408C" w:rsidP="0055408C">
      <w:pPr>
        <w:spacing w:before="120" w:after="120"/>
        <w:jc w:val="both"/>
      </w:pPr>
      <w:r>
        <w:rPr>
          <w:lang w:eastAsia="fr-FR" w:bidi="fr-FR"/>
        </w:rPr>
        <w:t>[123]</w:t>
      </w:r>
    </w:p>
    <w:p w14:paraId="12598DA3" w14:textId="77777777" w:rsidR="0055408C" w:rsidRPr="00172D4C" w:rsidRDefault="0055408C" w:rsidP="0055408C">
      <w:pPr>
        <w:spacing w:before="120" w:after="120"/>
        <w:jc w:val="both"/>
      </w:pPr>
      <w:r w:rsidRPr="00172D4C">
        <w:rPr>
          <w:lang w:eastAsia="fr-FR" w:bidi="fr-FR"/>
        </w:rPr>
        <w:t xml:space="preserve">Manseau, Paul, </w:t>
      </w:r>
      <w:r w:rsidRPr="00ED60AC">
        <w:rPr>
          <w:i/>
        </w:rPr>
        <w:t>Nos Services sociaux diocésains</w:t>
      </w:r>
      <w:r w:rsidRPr="00172D4C">
        <w:t>,</w:t>
      </w:r>
      <w:r w:rsidRPr="00172D4C">
        <w:rPr>
          <w:lang w:eastAsia="fr-FR" w:bidi="fr-FR"/>
        </w:rPr>
        <w:t xml:space="preserve"> Thèse de Maîtr</w:t>
      </w:r>
      <w:r w:rsidRPr="00172D4C">
        <w:rPr>
          <w:lang w:eastAsia="fr-FR" w:bidi="fr-FR"/>
        </w:rPr>
        <w:t>i</w:t>
      </w:r>
      <w:r w:rsidRPr="00172D4C">
        <w:rPr>
          <w:lang w:eastAsia="fr-FR" w:bidi="fr-FR"/>
        </w:rPr>
        <w:t>se en service social, Université de Montréal 1954.</w:t>
      </w:r>
    </w:p>
    <w:p w14:paraId="109B531A" w14:textId="77777777" w:rsidR="0055408C" w:rsidRPr="00172D4C" w:rsidRDefault="0055408C" w:rsidP="0055408C">
      <w:pPr>
        <w:pStyle w:val="note"/>
      </w:pPr>
      <w:r>
        <w:t>É</w:t>
      </w:r>
      <w:r w:rsidRPr="00172D4C">
        <w:t>tude statistique des services rendus dans huit services s</w:t>
      </w:r>
      <w:r w:rsidRPr="00172D4C">
        <w:t>o</w:t>
      </w:r>
      <w:r w:rsidRPr="00172D4C">
        <w:t>ciaux diocésains du Québec.</w:t>
      </w:r>
    </w:p>
    <w:p w14:paraId="31CFB85B" w14:textId="77777777" w:rsidR="0055408C" w:rsidRPr="00172D4C" w:rsidRDefault="0055408C" w:rsidP="0055408C">
      <w:pPr>
        <w:spacing w:before="120" w:after="120"/>
        <w:jc w:val="both"/>
      </w:pPr>
      <w:r w:rsidRPr="00172D4C">
        <w:rPr>
          <w:lang w:eastAsia="fr-FR" w:bidi="fr-FR"/>
        </w:rPr>
        <w:t xml:space="preserve">Poulin, Gonzalve, </w:t>
      </w:r>
      <w:r w:rsidRPr="00ED60AC">
        <w:rPr>
          <w:i/>
        </w:rPr>
        <w:t>L’assistance sociale dans la province de Qu</w:t>
      </w:r>
      <w:r w:rsidRPr="00ED60AC">
        <w:rPr>
          <w:i/>
        </w:rPr>
        <w:t>é</w:t>
      </w:r>
      <w:r w:rsidRPr="00ED60AC">
        <w:rPr>
          <w:i/>
        </w:rPr>
        <w:t>bec</w:t>
      </w:r>
      <w:r w:rsidRPr="00172D4C">
        <w:t>, 1608-1951,</w:t>
      </w:r>
      <w:r w:rsidRPr="00172D4C">
        <w:rPr>
          <w:lang w:eastAsia="fr-FR" w:bidi="fr-FR"/>
        </w:rPr>
        <w:t xml:space="preserve"> Annexe 2 miméographiée, Commission royale d’enquête sur les problèmes constitutionnels, Québec 1955.</w:t>
      </w:r>
    </w:p>
    <w:p w14:paraId="08E03F79" w14:textId="77777777" w:rsidR="0055408C" w:rsidRPr="00172D4C" w:rsidRDefault="0055408C" w:rsidP="0055408C">
      <w:pPr>
        <w:pStyle w:val="note"/>
      </w:pPr>
      <w:r>
        <w:t>É</w:t>
      </w:r>
      <w:r w:rsidRPr="00172D4C">
        <w:t>tude approfondie du rôle de l’</w:t>
      </w:r>
      <w:r>
        <w:t>État</w:t>
      </w:r>
      <w:r w:rsidRPr="00172D4C">
        <w:t>, de l’</w:t>
      </w:r>
      <w:r>
        <w:t>Église</w:t>
      </w:r>
      <w:r w:rsidRPr="00172D4C">
        <w:t xml:space="preserve"> et des laïcs dans l’assistance au Québec, de la fondation de la colonie à 1951, suivie de recommandations pour améliorer les structures exi</w:t>
      </w:r>
      <w:r w:rsidRPr="00172D4C">
        <w:t>s</w:t>
      </w:r>
      <w:r w:rsidRPr="00172D4C">
        <w:t>tantes à la parution de l’étude.</w:t>
      </w:r>
    </w:p>
    <w:p w14:paraId="1DEFB237" w14:textId="77777777" w:rsidR="0055408C" w:rsidRPr="00172D4C" w:rsidRDefault="0055408C" w:rsidP="0055408C">
      <w:pPr>
        <w:spacing w:before="120" w:after="120"/>
        <w:jc w:val="both"/>
      </w:pPr>
      <w:r w:rsidRPr="00172D4C">
        <w:rPr>
          <w:lang w:eastAsia="fr-FR" w:bidi="fr-FR"/>
        </w:rPr>
        <w:t xml:space="preserve">Riendeau, Robert, </w:t>
      </w:r>
      <w:r w:rsidRPr="00ED60AC">
        <w:rPr>
          <w:i/>
        </w:rPr>
        <w:t>Nos services sociaux diocésains</w:t>
      </w:r>
      <w:r>
        <w:t>.</w:t>
      </w:r>
      <w:r w:rsidRPr="00172D4C">
        <w:rPr>
          <w:lang w:eastAsia="fr-FR" w:bidi="fr-FR"/>
        </w:rPr>
        <w:t xml:space="preserve"> Thèse de Ma</w:t>
      </w:r>
      <w:r w:rsidRPr="00172D4C">
        <w:rPr>
          <w:lang w:eastAsia="fr-FR" w:bidi="fr-FR"/>
        </w:rPr>
        <w:t>î</w:t>
      </w:r>
      <w:r w:rsidRPr="00172D4C">
        <w:rPr>
          <w:lang w:eastAsia="fr-FR" w:bidi="fr-FR"/>
        </w:rPr>
        <w:t>trise en service social. Université de Montréal 1954.</w:t>
      </w:r>
    </w:p>
    <w:p w14:paraId="0F94B6BC" w14:textId="77777777" w:rsidR="0055408C" w:rsidRPr="00172D4C" w:rsidRDefault="0055408C" w:rsidP="0055408C">
      <w:pPr>
        <w:pStyle w:val="note"/>
      </w:pPr>
      <w:r>
        <w:t>É</w:t>
      </w:r>
      <w:r w:rsidRPr="00172D4C">
        <w:t>tude de la politique administrative de huit services sociaux dioc</w:t>
      </w:r>
      <w:r w:rsidRPr="00172D4C">
        <w:t>é</w:t>
      </w:r>
      <w:r w:rsidRPr="00172D4C">
        <w:t>sains du Québec.</w:t>
      </w:r>
    </w:p>
    <w:p w14:paraId="5732FA1A" w14:textId="77777777" w:rsidR="0055408C" w:rsidRPr="00172D4C" w:rsidRDefault="0055408C" w:rsidP="0055408C">
      <w:pPr>
        <w:spacing w:before="120" w:after="120"/>
        <w:jc w:val="both"/>
      </w:pPr>
      <w:r>
        <w:rPr>
          <w:lang w:eastAsia="fr-FR" w:bidi="fr-FR"/>
        </w:rPr>
        <w:t xml:space="preserve">_____, </w:t>
      </w:r>
      <w:r w:rsidRPr="00172D4C">
        <w:t>Mémoire</w:t>
      </w:r>
      <w:r w:rsidRPr="00172D4C">
        <w:rPr>
          <w:lang w:eastAsia="fr-FR" w:bidi="fr-FR"/>
        </w:rPr>
        <w:t xml:space="preserve"> du Centre de Service Social du diocèse des Trois-Rivières présenté à la Commission Tremblay le 7 janvier 1954, texte miméographié.</w:t>
      </w:r>
    </w:p>
    <w:p w14:paraId="59B18CF0" w14:textId="77777777" w:rsidR="0055408C" w:rsidRPr="00172D4C" w:rsidRDefault="0055408C" w:rsidP="0055408C">
      <w:pPr>
        <w:pStyle w:val="note"/>
      </w:pPr>
      <w:r w:rsidRPr="00172D4C">
        <w:t>Plaidoyer pour le maintien des services privés et pour une aide a</w:t>
      </w:r>
      <w:r w:rsidRPr="00172D4C">
        <w:t>c</w:t>
      </w:r>
      <w:r w:rsidRPr="00172D4C">
        <w:t>crue à ces services.</w:t>
      </w:r>
    </w:p>
    <w:p w14:paraId="0B78B6B2" w14:textId="77777777" w:rsidR="0055408C" w:rsidRPr="00172D4C" w:rsidRDefault="0055408C" w:rsidP="0055408C">
      <w:pPr>
        <w:spacing w:before="120" w:after="120"/>
        <w:jc w:val="both"/>
      </w:pPr>
      <w:r>
        <w:rPr>
          <w:lang w:eastAsia="fr-FR" w:bidi="fr-FR"/>
        </w:rPr>
        <w:t xml:space="preserve">_____, </w:t>
      </w:r>
      <w:r w:rsidRPr="00ED60AC">
        <w:rPr>
          <w:i/>
          <w:lang w:eastAsia="fr-FR" w:bidi="fr-FR"/>
        </w:rPr>
        <w:t xml:space="preserve">Rôle historique des institutions dans l’évolution du bien-être </w:t>
      </w:r>
      <w:r w:rsidRPr="00ED60AC">
        <w:rPr>
          <w:i/>
        </w:rPr>
        <w:t>au Canada français</w:t>
      </w:r>
      <w:r w:rsidRPr="00172D4C">
        <w:t>,</w:t>
      </w:r>
      <w:r w:rsidRPr="00172D4C">
        <w:rPr>
          <w:lang w:eastAsia="fr-FR" w:bidi="fr-FR"/>
        </w:rPr>
        <w:t xml:space="preserve"> texte miméographié d’une conférence du di</w:t>
      </w:r>
      <w:r>
        <w:rPr>
          <w:lang w:eastAsia="fr-FR" w:bidi="fr-FR"/>
        </w:rPr>
        <w:t>recteur de la F</w:t>
      </w:r>
      <w:r w:rsidRPr="00172D4C">
        <w:rPr>
          <w:lang w:eastAsia="fr-FR" w:bidi="fr-FR"/>
        </w:rPr>
        <w:t>édération des Œuvres de Charité canadiennes-fra</w:t>
      </w:r>
      <w:r w:rsidRPr="00172D4C">
        <w:rPr>
          <w:lang w:eastAsia="fr-FR" w:bidi="fr-FR"/>
        </w:rPr>
        <w:t>n</w:t>
      </w:r>
      <w:r w:rsidRPr="00172D4C">
        <w:rPr>
          <w:lang w:eastAsia="fr-FR" w:bidi="fr-FR"/>
        </w:rPr>
        <w:t>çaises, Québec le 2 juin 1961.</w:t>
      </w:r>
    </w:p>
    <w:p w14:paraId="31058688" w14:textId="77777777" w:rsidR="0055408C" w:rsidRPr="00172D4C" w:rsidRDefault="0055408C" w:rsidP="0055408C">
      <w:pPr>
        <w:pStyle w:val="note"/>
      </w:pPr>
      <w:r w:rsidRPr="00172D4C">
        <w:t>Une description à grands traits de l’histoire de l’assistance au Qu</w:t>
      </w:r>
      <w:r w:rsidRPr="00172D4C">
        <w:t>é</w:t>
      </w:r>
      <w:r w:rsidRPr="00172D4C">
        <w:t>bec.</w:t>
      </w:r>
    </w:p>
    <w:p w14:paraId="3C06EE44" w14:textId="77777777" w:rsidR="0055408C" w:rsidRDefault="0055408C" w:rsidP="0055408C">
      <w:pPr>
        <w:spacing w:before="120" w:after="120"/>
        <w:jc w:val="both"/>
        <w:rPr>
          <w:lang w:eastAsia="fr-FR" w:bidi="fr-FR"/>
        </w:rPr>
      </w:pPr>
    </w:p>
    <w:p w14:paraId="70EF7EE4" w14:textId="77777777" w:rsidR="0055408C" w:rsidRPr="00172D4C" w:rsidRDefault="0055408C" w:rsidP="0055408C">
      <w:pPr>
        <w:pStyle w:val="planche"/>
      </w:pPr>
      <w:r w:rsidRPr="00172D4C">
        <w:rPr>
          <w:lang w:eastAsia="fr-FR" w:bidi="fr-FR"/>
        </w:rPr>
        <w:t>Périodiques</w:t>
      </w:r>
    </w:p>
    <w:p w14:paraId="2EE3E904" w14:textId="77777777" w:rsidR="0055408C" w:rsidRDefault="0055408C" w:rsidP="0055408C">
      <w:pPr>
        <w:spacing w:before="120" w:after="120"/>
        <w:jc w:val="both"/>
      </w:pPr>
    </w:p>
    <w:p w14:paraId="786EFF6A" w14:textId="77777777" w:rsidR="0055408C" w:rsidRDefault="0055408C" w:rsidP="0055408C">
      <w:pPr>
        <w:spacing w:before="120" w:after="120"/>
        <w:jc w:val="both"/>
        <w:rPr>
          <w:lang w:eastAsia="fr-FR" w:bidi="fr-FR"/>
        </w:rPr>
      </w:pPr>
      <w:r w:rsidRPr="00ED60AC">
        <w:rPr>
          <w:i/>
        </w:rPr>
        <w:t>Le Devoir</w:t>
      </w:r>
      <w:r w:rsidRPr="00172D4C">
        <w:t>,</w:t>
      </w:r>
      <w:r>
        <w:rPr>
          <w:lang w:eastAsia="fr-FR" w:bidi="fr-FR"/>
        </w:rPr>
        <w:t xml:space="preserve"> Montréal 21 décembre 1918.</w:t>
      </w:r>
    </w:p>
    <w:p w14:paraId="554971DA" w14:textId="77777777" w:rsidR="0055408C" w:rsidRDefault="0055408C" w:rsidP="0055408C">
      <w:pPr>
        <w:spacing w:before="120" w:after="120"/>
        <w:jc w:val="both"/>
        <w:rPr>
          <w:lang w:eastAsia="fr-FR" w:bidi="fr-FR"/>
        </w:rPr>
      </w:pPr>
      <w:r w:rsidRPr="00ED60AC">
        <w:rPr>
          <w:i/>
        </w:rPr>
        <w:t>Le Devoir</w:t>
      </w:r>
      <w:r w:rsidRPr="00172D4C">
        <w:t>,</w:t>
      </w:r>
      <w:r w:rsidRPr="00172D4C">
        <w:rPr>
          <w:lang w:eastAsia="fr-FR" w:bidi="fr-FR"/>
        </w:rPr>
        <w:t xml:space="preserve"> Montréal,</w:t>
      </w:r>
      <w:r>
        <w:rPr>
          <w:lang w:eastAsia="fr-FR" w:bidi="fr-FR"/>
        </w:rPr>
        <w:t xml:space="preserve"> 18 décembre 1918.</w:t>
      </w:r>
    </w:p>
    <w:p w14:paraId="7DA1AB35" w14:textId="77777777" w:rsidR="0055408C" w:rsidRDefault="0055408C" w:rsidP="0055408C">
      <w:pPr>
        <w:spacing w:before="120" w:after="120"/>
        <w:jc w:val="both"/>
      </w:pPr>
      <w:r w:rsidRPr="00ED60AC">
        <w:rPr>
          <w:i/>
        </w:rPr>
        <w:t>Le Devoir</w:t>
      </w:r>
      <w:r w:rsidRPr="00172D4C">
        <w:t>,</w:t>
      </w:r>
      <w:r w:rsidRPr="00172D4C">
        <w:rPr>
          <w:lang w:eastAsia="fr-FR" w:bidi="fr-FR"/>
        </w:rPr>
        <w:t xml:space="preserve"> Montréal, 13 avril 1921.</w:t>
      </w:r>
    </w:p>
    <w:p w14:paraId="3E32097D" w14:textId="77777777" w:rsidR="0055408C" w:rsidRDefault="0055408C" w:rsidP="0055408C">
      <w:pPr>
        <w:spacing w:before="120" w:after="120"/>
        <w:jc w:val="both"/>
      </w:pPr>
    </w:p>
    <w:p w14:paraId="20A2D65B" w14:textId="77777777" w:rsidR="0055408C" w:rsidRDefault="0055408C" w:rsidP="0055408C">
      <w:pPr>
        <w:pStyle w:val="p"/>
      </w:pPr>
      <w:r>
        <w:t>[124]</w:t>
      </w:r>
    </w:p>
    <w:p w14:paraId="220621A6" w14:textId="77777777" w:rsidR="0055408C" w:rsidRDefault="0055408C" w:rsidP="0055408C">
      <w:pPr>
        <w:pStyle w:val="p"/>
      </w:pPr>
      <w:r>
        <w:br w:type="page"/>
        <w:t>[125]</w:t>
      </w:r>
    </w:p>
    <w:p w14:paraId="6045A6CF" w14:textId="77777777" w:rsidR="0055408C" w:rsidRDefault="0055408C" w:rsidP="0055408C">
      <w:pPr>
        <w:spacing w:before="120" w:after="120"/>
        <w:jc w:val="both"/>
      </w:pPr>
    </w:p>
    <w:p w14:paraId="6B1D344E" w14:textId="77777777" w:rsidR="0055408C" w:rsidRDefault="0055408C" w:rsidP="0055408C">
      <w:pPr>
        <w:spacing w:before="120" w:after="120"/>
        <w:jc w:val="center"/>
      </w:pPr>
      <w:r w:rsidRPr="00172D4C">
        <w:rPr>
          <w:szCs w:val="24"/>
          <w:lang w:eastAsia="fr-FR" w:bidi="fr-FR"/>
        </w:rPr>
        <w:t>TABLE DES M</w:t>
      </w:r>
      <w:r w:rsidRPr="00172D4C">
        <w:rPr>
          <w:szCs w:val="24"/>
          <w:lang w:eastAsia="fr-FR" w:bidi="fr-FR"/>
        </w:rPr>
        <w:t>A</w:t>
      </w:r>
      <w:r w:rsidRPr="00172D4C">
        <w:rPr>
          <w:szCs w:val="24"/>
          <w:lang w:eastAsia="fr-FR" w:bidi="fr-FR"/>
        </w:rPr>
        <w:t>TIÈRES</w:t>
      </w:r>
    </w:p>
    <w:p w14:paraId="5A6C7DC2" w14:textId="77777777" w:rsidR="0055408C" w:rsidRDefault="0055408C" w:rsidP="0055408C">
      <w:pPr>
        <w:spacing w:before="120" w:after="120"/>
        <w:jc w:val="both"/>
      </w:pPr>
    </w:p>
    <w:p w14:paraId="0F216B33" w14:textId="77777777" w:rsidR="0055408C" w:rsidRDefault="0055408C" w:rsidP="0055408C">
      <w:pPr>
        <w:spacing w:before="120" w:after="120"/>
        <w:jc w:val="both"/>
      </w:pPr>
      <w:r>
        <w:t>Avertissement [7]</w:t>
      </w:r>
    </w:p>
    <w:p w14:paraId="101A3056" w14:textId="77777777" w:rsidR="0055408C" w:rsidRDefault="0055408C" w:rsidP="0055408C">
      <w:pPr>
        <w:spacing w:before="120" w:after="120"/>
        <w:jc w:val="both"/>
      </w:pPr>
      <w:r>
        <w:t>Introduction [9]</w:t>
      </w:r>
    </w:p>
    <w:p w14:paraId="57BD1E8B" w14:textId="77777777" w:rsidR="0055408C" w:rsidRDefault="0055408C" w:rsidP="0055408C">
      <w:pPr>
        <w:spacing w:before="120" w:after="120"/>
        <w:jc w:val="both"/>
      </w:pPr>
    </w:p>
    <w:p w14:paraId="0D49A965" w14:textId="77777777" w:rsidR="0055408C" w:rsidRDefault="0055408C" w:rsidP="0055408C">
      <w:pPr>
        <w:spacing w:before="120" w:after="120"/>
        <w:jc w:val="both"/>
      </w:pPr>
      <w:r>
        <w:t>Chapitre I.</w:t>
      </w:r>
      <w:r>
        <w:tab/>
        <w:t>Les débuts : Le régime français [13]</w:t>
      </w:r>
    </w:p>
    <w:p w14:paraId="5DF43492" w14:textId="77777777" w:rsidR="0055408C" w:rsidRDefault="0055408C" w:rsidP="0055408C">
      <w:pPr>
        <w:spacing w:before="120" w:after="120"/>
        <w:jc w:val="both"/>
      </w:pPr>
      <w:r>
        <w:t>Chapitre II.</w:t>
      </w:r>
      <w:r>
        <w:tab/>
        <w:t>La consolidation : Le régime anglais [21]</w:t>
      </w:r>
    </w:p>
    <w:p w14:paraId="7C91BDAC" w14:textId="77777777" w:rsidR="0055408C" w:rsidRDefault="0055408C" w:rsidP="0055408C">
      <w:pPr>
        <w:spacing w:before="120" w:after="120"/>
        <w:jc w:val="both"/>
      </w:pPr>
      <w:r>
        <w:t>Chapitre III.</w:t>
      </w:r>
      <w:r>
        <w:tab/>
        <w:t>La résistance à l'industrialisation : De la Conféd</w:t>
      </w:r>
      <w:r>
        <w:t>é</w:t>
      </w:r>
      <w:r>
        <w:t>ration à la Loi d'Assistance publique [31]</w:t>
      </w:r>
    </w:p>
    <w:p w14:paraId="7E265A41" w14:textId="77777777" w:rsidR="0055408C" w:rsidRDefault="0055408C" w:rsidP="0055408C">
      <w:pPr>
        <w:spacing w:before="120" w:after="120"/>
        <w:jc w:val="both"/>
      </w:pPr>
      <w:r>
        <w:t>Chapitre IV.</w:t>
      </w:r>
      <w:r>
        <w:tab/>
        <w:t>Acceptation des conséquences de l'urbanisation et de l'industrialis</w:t>
      </w:r>
      <w:r>
        <w:t>a</w:t>
      </w:r>
      <w:r>
        <w:t>tion : La Loi de l'Assistance publique [43]</w:t>
      </w:r>
    </w:p>
    <w:p w14:paraId="206169AC" w14:textId="77777777" w:rsidR="0055408C" w:rsidRDefault="0055408C" w:rsidP="0055408C">
      <w:pPr>
        <w:spacing w:before="120" w:after="120"/>
        <w:jc w:val="both"/>
      </w:pPr>
      <w:r>
        <w:t>Chapitre V.</w:t>
      </w:r>
      <w:r>
        <w:tab/>
        <w:t>L'osmose entre le fédéral et les provinces : La deuxième guerre mondiale [65]</w:t>
      </w:r>
    </w:p>
    <w:p w14:paraId="541FC147" w14:textId="77777777" w:rsidR="0055408C" w:rsidRDefault="0055408C" w:rsidP="0055408C">
      <w:pPr>
        <w:spacing w:before="120" w:after="120"/>
        <w:jc w:val="both"/>
      </w:pPr>
      <w:r>
        <w:t>Chapitre VI.</w:t>
      </w:r>
      <w:r>
        <w:tab/>
        <w:t>L'approche globule de la Sécurité sociale : La rév</w:t>
      </w:r>
      <w:r>
        <w:t>o</w:t>
      </w:r>
      <w:r>
        <w:t>lution tranquille [87]</w:t>
      </w:r>
    </w:p>
    <w:p w14:paraId="614699CE" w14:textId="77777777" w:rsidR="0055408C" w:rsidRDefault="0055408C" w:rsidP="0055408C">
      <w:pPr>
        <w:spacing w:before="120" w:after="120"/>
        <w:jc w:val="both"/>
      </w:pPr>
    </w:p>
    <w:p w14:paraId="6C876BF2" w14:textId="77777777" w:rsidR="0055408C" w:rsidRDefault="0055408C" w:rsidP="0055408C">
      <w:pPr>
        <w:spacing w:before="120" w:after="120"/>
        <w:jc w:val="both"/>
      </w:pPr>
      <w:r>
        <w:t>Conclusions [107]</w:t>
      </w:r>
    </w:p>
    <w:p w14:paraId="22450346" w14:textId="77777777" w:rsidR="0055408C" w:rsidRDefault="0055408C" w:rsidP="0055408C">
      <w:pPr>
        <w:spacing w:before="120" w:after="120"/>
        <w:jc w:val="both"/>
      </w:pPr>
      <w:r>
        <w:t>Bibliographie [115]</w:t>
      </w:r>
    </w:p>
    <w:p w14:paraId="4C9B5EAF" w14:textId="77777777" w:rsidR="0055408C" w:rsidRDefault="0055408C">
      <w:pPr>
        <w:jc w:val="both"/>
      </w:pPr>
    </w:p>
    <w:p w14:paraId="7F8C39A2" w14:textId="77777777" w:rsidR="0055408C" w:rsidRPr="00E07116" w:rsidRDefault="0055408C">
      <w:pPr>
        <w:pStyle w:val="suite"/>
      </w:pPr>
      <w:r w:rsidRPr="00E07116">
        <w:t>Fin du texte</w:t>
      </w:r>
    </w:p>
    <w:p w14:paraId="418C08CB" w14:textId="77777777" w:rsidR="0055408C" w:rsidRPr="00E07116" w:rsidRDefault="0055408C">
      <w:pPr>
        <w:jc w:val="both"/>
      </w:pPr>
    </w:p>
    <w:p w14:paraId="343A20D9" w14:textId="77777777" w:rsidR="0055408C" w:rsidRPr="00E07116" w:rsidRDefault="0055408C">
      <w:pPr>
        <w:jc w:val="both"/>
      </w:pPr>
    </w:p>
    <w:sectPr w:rsidR="0055408C" w:rsidRPr="00E07116" w:rsidSect="0055408C">
      <w:headerReference w:type="default" r:id="rId17"/>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2528" w14:textId="77777777" w:rsidR="00A06A4B" w:rsidRDefault="00A06A4B">
      <w:r>
        <w:separator/>
      </w:r>
    </w:p>
  </w:endnote>
  <w:endnote w:type="continuationSeparator" w:id="0">
    <w:p w14:paraId="6705B052" w14:textId="77777777" w:rsidR="00A06A4B" w:rsidRDefault="00A0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9DB8" w14:textId="77777777" w:rsidR="00A06A4B" w:rsidRDefault="00A06A4B">
      <w:pPr>
        <w:ind w:firstLine="0"/>
      </w:pPr>
      <w:r>
        <w:separator/>
      </w:r>
    </w:p>
  </w:footnote>
  <w:footnote w:type="continuationSeparator" w:id="0">
    <w:p w14:paraId="3C86B067" w14:textId="77777777" w:rsidR="00A06A4B" w:rsidRDefault="00A06A4B">
      <w:pPr>
        <w:ind w:firstLine="0"/>
      </w:pPr>
      <w:r>
        <w:separator/>
      </w:r>
    </w:p>
  </w:footnote>
  <w:footnote w:id="1">
    <w:p w14:paraId="73661A78" w14:textId="77777777" w:rsidR="0055408C" w:rsidRPr="001F4C15" w:rsidRDefault="0055408C" w:rsidP="0055408C">
      <w:pPr>
        <w:pStyle w:val="Notedebasdepage"/>
      </w:pPr>
      <w:r w:rsidRPr="001F4C15">
        <w:rPr>
          <w:rStyle w:val="Appelnotedebasdep"/>
        </w:rPr>
        <w:footnoteRef/>
      </w:r>
      <w:r w:rsidRPr="001F4C15">
        <w:t xml:space="preserve"> </w:t>
      </w:r>
      <w:r w:rsidRPr="001F4C15">
        <w:tab/>
      </w:r>
      <w:r w:rsidRPr="009304A7">
        <w:rPr>
          <w:i/>
          <w:iCs/>
        </w:rPr>
        <w:t>Rôle historique des institutions dans l’évolution du bien-être au Canada français,</w:t>
      </w:r>
      <w:r w:rsidRPr="001F4C15">
        <w:rPr>
          <w:lang w:eastAsia="fr-FR" w:bidi="fr-FR"/>
        </w:rPr>
        <w:t xml:space="preserve"> texte imprimé d’une conférence du directeur de la Fédération des Œuvres de Charité canadiennes-françaises, Qu</w:t>
      </w:r>
      <w:r w:rsidRPr="001F4C15">
        <w:rPr>
          <w:lang w:eastAsia="fr-FR" w:bidi="fr-FR"/>
        </w:rPr>
        <w:t>é</w:t>
      </w:r>
      <w:r w:rsidRPr="001F4C15">
        <w:rPr>
          <w:lang w:eastAsia="fr-FR" w:bidi="fr-FR"/>
        </w:rPr>
        <w:t>bec le 2 juin 1961</w:t>
      </w:r>
    </w:p>
  </w:footnote>
  <w:footnote w:id="2">
    <w:p w14:paraId="2F12518D" w14:textId="77777777" w:rsidR="0055408C" w:rsidRPr="001F4C15" w:rsidRDefault="0055408C" w:rsidP="0055408C">
      <w:pPr>
        <w:pStyle w:val="Notedebasdepage"/>
      </w:pPr>
      <w:r w:rsidRPr="001F4C15">
        <w:rPr>
          <w:rStyle w:val="Appelnotedebasdep"/>
        </w:rPr>
        <w:footnoteRef/>
      </w:r>
      <w:r w:rsidRPr="001F4C15">
        <w:t xml:space="preserve"> </w:t>
      </w:r>
      <w:r w:rsidRPr="001F4C15">
        <w:tab/>
      </w:r>
      <w:r w:rsidRPr="001F4C15">
        <w:rPr>
          <w:lang w:eastAsia="fr-FR" w:bidi="fr-FR"/>
        </w:rPr>
        <w:t xml:space="preserve">Rôle historique des institutions... </w:t>
      </w:r>
      <w:r w:rsidRPr="009304A7">
        <w:rPr>
          <w:i/>
          <w:iCs/>
        </w:rPr>
        <w:t>loc. cit.</w:t>
      </w:r>
    </w:p>
  </w:footnote>
  <w:footnote w:id="3">
    <w:p w14:paraId="6CCF4DAF" w14:textId="77777777" w:rsidR="0055408C" w:rsidRPr="001F4C15" w:rsidRDefault="0055408C" w:rsidP="0055408C">
      <w:pPr>
        <w:pStyle w:val="Notedebasdepage"/>
      </w:pPr>
      <w:r w:rsidRPr="001F4C15">
        <w:rPr>
          <w:rStyle w:val="Appelnotedebasdep"/>
        </w:rPr>
        <w:footnoteRef/>
      </w:r>
      <w:r w:rsidRPr="001F4C15">
        <w:tab/>
      </w:r>
      <w:r w:rsidRPr="001F4C15">
        <w:rPr>
          <w:lang w:eastAsia="fr-FR" w:bidi="fr-FR"/>
        </w:rPr>
        <w:t xml:space="preserve">Gonzalve Poulin, </w:t>
      </w:r>
      <w:hyperlink r:id="rId1" w:history="1">
        <w:r w:rsidRPr="001F4C15">
          <w:rPr>
            <w:rStyle w:val="Hyperlien"/>
            <w:szCs w:val="18"/>
            <w:lang w:eastAsia="fr-FR" w:bidi="fr-FR"/>
          </w:rPr>
          <w:t>Problèmes de la famille canadienne-française</w:t>
        </w:r>
      </w:hyperlink>
      <w:r w:rsidRPr="001F4C15">
        <w:rPr>
          <w:rStyle w:val="NotedebasdepageItalique"/>
        </w:rPr>
        <w:t xml:space="preserve">, </w:t>
      </w:r>
      <w:r w:rsidRPr="001F4C15">
        <w:rPr>
          <w:lang w:eastAsia="fr-FR" w:bidi="fr-FR"/>
        </w:rPr>
        <w:t>(Québec. Les Presses Universitaires Laval, 1952), p. 13.</w:t>
      </w:r>
    </w:p>
  </w:footnote>
  <w:footnote w:id="4">
    <w:p w14:paraId="67E42D01"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Rôle historique des institutions... </w:t>
      </w:r>
      <w:r w:rsidRPr="009304A7">
        <w:rPr>
          <w:i/>
          <w:iCs/>
        </w:rPr>
        <w:t>loc. cit.</w:t>
      </w:r>
    </w:p>
  </w:footnote>
  <w:footnote w:id="5">
    <w:p w14:paraId="379F7813"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Gabriel Sagard Theodat, </w:t>
      </w:r>
      <w:r w:rsidRPr="009304A7">
        <w:rPr>
          <w:i/>
          <w:iCs/>
        </w:rPr>
        <w:t>Histoire du Canada et voyages</w:t>
      </w:r>
      <w:r w:rsidRPr="001F4C15">
        <w:rPr>
          <w:lang w:eastAsia="fr-FR" w:bidi="fr-FR"/>
        </w:rPr>
        <w:t xml:space="preserve"> (Paris 1636, réi</w:t>
      </w:r>
      <w:r w:rsidRPr="001F4C15">
        <w:rPr>
          <w:lang w:eastAsia="fr-FR" w:bidi="fr-FR"/>
        </w:rPr>
        <w:t>m</w:t>
      </w:r>
      <w:r w:rsidRPr="001F4C15">
        <w:rPr>
          <w:lang w:eastAsia="fr-FR" w:bidi="fr-FR"/>
        </w:rPr>
        <w:t>primé à Paris en 1865), livre I, p. 75.</w:t>
      </w:r>
    </w:p>
  </w:footnote>
  <w:footnote w:id="6">
    <w:p w14:paraId="7BCE3C47"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Rôle historique des institutions, </w:t>
      </w:r>
      <w:r w:rsidRPr="009304A7">
        <w:rPr>
          <w:i/>
          <w:iCs/>
        </w:rPr>
        <w:t>loc. cit.</w:t>
      </w:r>
    </w:p>
  </w:footnote>
  <w:footnote w:id="7">
    <w:p w14:paraId="31EB65A8"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Richard Arès, S.J., L’Église et l’État au Québec, </w:t>
      </w:r>
      <w:r w:rsidRPr="009304A7">
        <w:rPr>
          <w:i/>
          <w:iCs/>
        </w:rPr>
        <w:t xml:space="preserve">Relations </w:t>
      </w:r>
      <w:r w:rsidRPr="001F4C15">
        <w:rPr>
          <w:lang w:eastAsia="fr-FR" w:bidi="fr-FR"/>
        </w:rPr>
        <w:t>mai 1963 p. 123.</w:t>
      </w:r>
    </w:p>
  </w:footnote>
  <w:footnote w:id="8">
    <w:p w14:paraId="2EA7AD3B" w14:textId="77777777" w:rsidR="0055408C" w:rsidRDefault="0055408C" w:rsidP="0055408C">
      <w:pPr>
        <w:pStyle w:val="Notedebasdepage"/>
      </w:pPr>
      <w:r>
        <w:rPr>
          <w:rStyle w:val="Appelnotedebasdep"/>
        </w:rPr>
        <w:footnoteRef/>
      </w:r>
      <w:r>
        <w:t xml:space="preserve"> </w:t>
      </w:r>
      <w:r>
        <w:tab/>
      </w:r>
      <w:r w:rsidRPr="001F4C15">
        <w:rPr>
          <w:lang w:eastAsia="fr-FR" w:bidi="fr-FR"/>
        </w:rPr>
        <w:t>Archives de l’Hôpital Général de Québec ;</w:t>
      </w:r>
      <w:r>
        <w:rPr>
          <w:lang w:eastAsia="fr-FR" w:bidi="fr-FR"/>
        </w:rPr>
        <w:t xml:space="preserve"> signé le 9 déc. 1692 par Louis </w:t>
      </w:r>
      <w:r w:rsidRPr="001F4C15">
        <w:rPr>
          <w:rStyle w:val="NotedebasdepageItalique"/>
          <w:i w:val="0"/>
        </w:rPr>
        <w:t>XIV</w:t>
      </w:r>
      <w:r w:rsidRPr="001F4C15">
        <w:rPr>
          <w:rStyle w:val="NotedebasdepageItalique"/>
        </w:rPr>
        <w:t>.</w:t>
      </w:r>
    </w:p>
  </w:footnote>
  <w:footnote w:id="9">
    <w:p w14:paraId="71AD8A0C"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Gonzalve Poulin, </w:t>
      </w:r>
      <w:r w:rsidRPr="00615743">
        <w:rPr>
          <w:i/>
          <w:iCs/>
        </w:rPr>
        <w:t>Bien-Etre Social Canadien,</w:t>
      </w:r>
      <w:r w:rsidRPr="001F4C15">
        <w:rPr>
          <w:lang w:eastAsia="fr-FR" w:bidi="fr-FR"/>
        </w:rPr>
        <w:t xml:space="preserve"> Vol. I, no 1,</w:t>
      </w:r>
      <w:r>
        <w:rPr>
          <w:lang w:eastAsia="fr-FR" w:bidi="fr-FR"/>
        </w:rPr>
        <w:t xml:space="preserve"> </w:t>
      </w:r>
      <w:r w:rsidRPr="001F4C15">
        <w:rPr>
          <w:lang w:eastAsia="fr-FR" w:bidi="fr-FR"/>
        </w:rPr>
        <w:t>1949.</w:t>
      </w:r>
    </w:p>
  </w:footnote>
  <w:footnote w:id="10">
    <w:p w14:paraId="2995D17E"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Rôle historique des institutions ... </w:t>
      </w:r>
      <w:r w:rsidRPr="00615743">
        <w:rPr>
          <w:i/>
          <w:iCs/>
        </w:rPr>
        <w:t>loc. cit.</w:t>
      </w:r>
    </w:p>
  </w:footnote>
  <w:footnote w:id="11">
    <w:p w14:paraId="73928E3C"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Gonzalve Poulin, </w:t>
      </w:r>
      <w:r w:rsidRPr="00615743">
        <w:rPr>
          <w:i/>
          <w:iCs/>
        </w:rPr>
        <w:t>L’assistance sociale dans la province de Québec, 1608-1951,</w:t>
      </w:r>
      <w:r w:rsidRPr="001F4C15">
        <w:rPr>
          <w:lang w:eastAsia="fr-FR" w:bidi="fr-FR"/>
        </w:rPr>
        <w:t xml:space="preserve"> Commission royale d’enquête sur les problèmes constitutionnels, A</w:t>
      </w:r>
      <w:r w:rsidRPr="001F4C15">
        <w:rPr>
          <w:lang w:eastAsia="fr-FR" w:bidi="fr-FR"/>
        </w:rPr>
        <w:t>n</w:t>
      </w:r>
      <w:r w:rsidRPr="001F4C15">
        <w:rPr>
          <w:lang w:eastAsia="fr-FR" w:bidi="fr-FR"/>
        </w:rPr>
        <w:t>nexe 2, (Québec 1955), p. 12.</w:t>
      </w:r>
    </w:p>
  </w:footnote>
  <w:footnote w:id="12">
    <w:p w14:paraId="58678E3B" w14:textId="77777777" w:rsidR="0055408C" w:rsidRDefault="0055408C" w:rsidP="0055408C">
      <w:pPr>
        <w:pStyle w:val="Notedebasdepage"/>
      </w:pPr>
      <w:r>
        <w:rPr>
          <w:rStyle w:val="Appelnotedebasdep"/>
        </w:rPr>
        <w:footnoteRef/>
      </w:r>
      <w:r>
        <w:t xml:space="preserve"> </w:t>
      </w:r>
      <w:r>
        <w:tab/>
      </w:r>
      <w:r w:rsidRPr="001F4C15">
        <w:rPr>
          <w:lang w:eastAsia="fr-FR" w:bidi="fr-FR"/>
        </w:rPr>
        <w:t>Cité par le Père Po</w:t>
      </w:r>
      <w:r w:rsidRPr="001F4C15">
        <w:rPr>
          <w:lang w:eastAsia="fr-FR" w:bidi="fr-FR"/>
        </w:rPr>
        <w:t>u</w:t>
      </w:r>
      <w:r w:rsidRPr="001F4C15">
        <w:rPr>
          <w:lang w:eastAsia="fr-FR" w:bidi="fr-FR"/>
        </w:rPr>
        <w:t xml:space="preserve">lin, </w:t>
      </w:r>
      <w:r w:rsidRPr="00615743">
        <w:rPr>
          <w:i/>
          <w:iCs/>
        </w:rPr>
        <w:t>op. cit</w:t>
      </w:r>
      <w:r w:rsidRPr="001F4C15">
        <w:rPr>
          <w:lang w:eastAsia="fr-FR" w:bidi="fr-FR"/>
        </w:rPr>
        <w:t>. p. 13.</w:t>
      </w:r>
    </w:p>
  </w:footnote>
  <w:footnote w:id="13">
    <w:p w14:paraId="17C83FC8"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Gonzalve Poulin, </w:t>
      </w:r>
      <w:r w:rsidRPr="00B92ACB">
        <w:rPr>
          <w:i/>
          <w:iCs/>
        </w:rPr>
        <w:t>op. cit.</w:t>
      </w:r>
      <w:r w:rsidRPr="001F4C15">
        <w:rPr>
          <w:lang w:eastAsia="fr-FR" w:bidi="fr-FR"/>
        </w:rPr>
        <w:t xml:space="preserve"> p</w:t>
      </w:r>
      <w:r>
        <w:rPr>
          <w:lang w:eastAsia="fr-FR" w:bidi="fr-FR"/>
        </w:rPr>
        <w:t>. 16.</w:t>
      </w:r>
    </w:p>
  </w:footnote>
  <w:footnote w:id="14">
    <w:p w14:paraId="7843A708" w14:textId="77777777" w:rsidR="0055408C" w:rsidRPr="001F4C15" w:rsidRDefault="0055408C" w:rsidP="0055408C">
      <w:pPr>
        <w:pStyle w:val="Notedebasdepage"/>
      </w:pPr>
      <w:r>
        <w:rPr>
          <w:rStyle w:val="Appelnotedebasdep"/>
        </w:rPr>
        <w:footnoteRef/>
      </w:r>
      <w:r>
        <w:t xml:space="preserve"> </w:t>
      </w:r>
      <w:r>
        <w:tab/>
        <w:t xml:space="preserve">Voir l’article du Père André M. Guillemette, Welfare in French Canada, </w:t>
      </w:r>
      <w:r>
        <w:rPr>
          <w:i/>
        </w:rPr>
        <w:t>Canadien Welfare</w:t>
      </w:r>
      <w:r>
        <w:t>, Jan.-Feb. 1966.</w:t>
      </w:r>
    </w:p>
  </w:footnote>
  <w:footnote w:id="15">
    <w:p w14:paraId="566BD3C4"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Richard Arès. S.J., L’Église et l’État au Québec, </w:t>
      </w:r>
      <w:r w:rsidRPr="00615743">
        <w:rPr>
          <w:i/>
          <w:iCs/>
        </w:rPr>
        <w:t xml:space="preserve">Relations, </w:t>
      </w:r>
      <w:r w:rsidRPr="001F4C15">
        <w:rPr>
          <w:lang w:eastAsia="fr-FR" w:bidi="fr-FR"/>
        </w:rPr>
        <w:t>mai 1963.</w:t>
      </w:r>
    </w:p>
  </w:footnote>
  <w:footnote w:id="16">
    <w:p w14:paraId="01A7FBC5" w14:textId="77777777" w:rsidR="0055408C" w:rsidRDefault="0055408C" w:rsidP="0055408C">
      <w:pPr>
        <w:pStyle w:val="Notedebasdepage"/>
      </w:pPr>
      <w:r>
        <w:rPr>
          <w:rStyle w:val="Appelnotedebasdep"/>
        </w:rPr>
        <w:footnoteRef/>
      </w:r>
      <w:r>
        <w:t xml:space="preserve"> </w:t>
      </w:r>
      <w:r>
        <w:tab/>
      </w:r>
      <w:r w:rsidRPr="001F4C15">
        <w:rPr>
          <w:lang w:eastAsia="fr-FR" w:bidi="fr-FR"/>
        </w:rPr>
        <w:t>Journaux de l’Assemblée Législative. A</w:t>
      </w:r>
      <w:r w:rsidRPr="001F4C15">
        <w:rPr>
          <w:lang w:eastAsia="fr-FR" w:bidi="fr-FR"/>
        </w:rPr>
        <w:t>p</w:t>
      </w:r>
      <w:r w:rsidRPr="001F4C15">
        <w:rPr>
          <w:lang w:eastAsia="fr-FR" w:bidi="fr-FR"/>
        </w:rPr>
        <w:t>pendice du VIII</w:t>
      </w:r>
      <w:r w:rsidRPr="001F4C15">
        <w:rPr>
          <w:vertAlign w:val="superscript"/>
          <w:lang w:eastAsia="fr-FR" w:bidi="fr-FR"/>
        </w:rPr>
        <w:t>e</w:t>
      </w:r>
      <w:r>
        <w:rPr>
          <w:vertAlign w:val="superscript"/>
          <w:lang w:eastAsia="fr-FR" w:bidi="fr-FR"/>
        </w:rPr>
        <w:t xml:space="preserve"> </w:t>
      </w:r>
      <w:r w:rsidRPr="001F4C15">
        <w:rPr>
          <w:lang w:eastAsia="fr-FR" w:bidi="fr-FR"/>
        </w:rPr>
        <w:t>volume.</w:t>
      </w:r>
    </w:p>
  </w:footnote>
  <w:footnote w:id="17">
    <w:p w14:paraId="247267D2" w14:textId="77777777" w:rsidR="0055408C" w:rsidRDefault="0055408C" w:rsidP="0055408C">
      <w:pPr>
        <w:pStyle w:val="Notedebasdepage"/>
      </w:pPr>
      <w:r>
        <w:rPr>
          <w:rStyle w:val="Appelnotedebasdep"/>
        </w:rPr>
        <w:footnoteRef/>
      </w:r>
      <w:r>
        <w:t xml:space="preserve"> </w:t>
      </w:r>
      <w:r>
        <w:tab/>
      </w:r>
      <w:r w:rsidRPr="001F4C15">
        <w:rPr>
          <w:lang w:eastAsia="fr-FR" w:bidi="fr-FR"/>
        </w:rPr>
        <w:t>Gonzalve Po</w:t>
      </w:r>
      <w:r w:rsidRPr="001F4C15">
        <w:rPr>
          <w:lang w:eastAsia="fr-FR" w:bidi="fr-FR"/>
        </w:rPr>
        <w:t>u</w:t>
      </w:r>
      <w:r w:rsidRPr="001F4C15">
        <w:rPr>
          <w:lang w:eastAsia="fr-FR" w:bidi="fr-FR"/>
        </w:rPr>
        <w:t xml:space="preserve">lin, Evolution des Services Sociaux de la Province de Québec. </w:t>
      </w:r>
      <w:r w:rsidRPr="00615743">
        <w:rPr>
          <w:i/>
          <w:iCs/>
        </w:rPr>
        <w:t>Bien-Etre Social Canadien,</w:t>
      </w:r>
      <w:r w:rsidRPr="001F4C15">
        <w:rPr>
          <w:lang w:eastAsia="fr-FR" w:bidi="fr-FR"/>
        </w:rPr>
        <w:t xml:space="preserve"> vol. I, no 1.</w:t>
      </w:r>
    </w:p>
  </w:footnote>
  <w:footnote w:id="18">
    <w:p w14:paraId="5405A00E"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Léon Pouliot. s.j., </w:t>
      </w:r>
      <w:r w:rsidRPr="00615743">
        <w:rPr>
          <w:i/>
          <w:iCs/>
        </w:rPr>
        <w:t>Monseigneur Bourget et son temps,</w:t>
      </w:r>
      <w:r w:rsidRPr="001F4C15">
        <w:rPr>
          <w:lang w:eastAsia="fr-FR" w:bidi="fr-FR"/>
        </w:rPr>
        <w:t xml:space="preserve"> Montréal 1955. Bea</w:t>
      </w:r>
      <w:r w:rsidRPr="001F4C15">
        <w:rPr>
          <w:lang w:eastAsia="fr-FR" w:bidi="fr-FR"/>
        </w:rPr>
        <w:t>u</w:t>
      </w:r>
      <w:r w:rsidRPr="001F4C15">
        <w:rPr>
          <w:lang w:eastAsia="fr-FR" w:bidi="fr-FR"/>
        </w:rPr>
        <w:t>chemin. Tome I, p. 11.</w:t>
      </w:r>
    </w:p>
  </w:footnote>
  <w:footnote w:id="19">
    <w:p w14:paraId="76DA2A56"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Abbé Lionel Groulx, </w:t>
      </w:r>
      <w:r w:rsidRPr="00615743">
        <w:rPr>
          <w:i/>
          <w:iCs/>
        </w:rPr>
        <w:t>Orientations,</w:t>
      </w:r>
      <w:r w:rsidRPr="001F4C15">
        <w:rPr>
          <w:lang w:eastAsia="fr-FR" w:bidi="fr-FR"/>
        </w:rPr>
        <w:t xml:space="preserve"> Mo</w:t>
      </w:r>
      <w:r w:rsidRPr="001F4C15">
        <w:rPr>
          <w:lang w:eastAsia="fr-FR" w:bidi="fr-FR"/>
        </w:rPr>
        <w:t>n</w:t>
      </w:r>
      <w:r w:rsidRPr="001F4C15">
        <w:rPr>
          <w:lang w:eastAsia="fr-FR" w:bidi="fr-FR"/>
        </w:rPr>
        <w:t>tréal 1935.</w:t>
      </w:r>
    </w:p>
  </w:footnote>
  <w:footnote w:id="20">
    <w:p w14:paraId="2A972752"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Voir L. O. David, </w:t>
      </w:r>
      <w:r w:rsidRPr="00615743">
        <w:rPr>
          <w:i/>
          <w:iCs/>
        </w:rPr>
        <w:t>L’Union des deux Canadas.</w:t>
      </w:r>
      <w:r w:rsidRPr="001F4C15">
        <w:rPr>
          <w:lang w:eastAsia="fr-FR" w:bidi="fr-FR"/>
        </w:rPr>
        <w:t xml:space="preserve"> Montréal 1898, (Fd. Sén</w:t>
      </w:r>
      <w:r w:rsidRPr="001F4C15">
        <w:rPr>
          <w:lang w:eastAsia="fr-FR" w:bidi="fr-FR"/>
        </w:rPr>
        <w:t>é</w:t>
      </w:r>
      <w:r w:rsidRPr="001F4C15">
        <w:rPr>
          <w:lang w:eastAsia="fr-FR" w:bidi="fr-FR"/>
        </w:rPr>
        <w:t>cal).</w:t>
      </w:r>
    </w:p>
  </w:footnote>
  <w:footnote w:id="21">
    <w:p w14:paraId="03CC34DB" w14:textId="77777777" w:rsidR="0055408C" w:rsidRDefault="0055408C" w:rsidP="0055408C">
      <w:pPr>
        <w:pStyle w:val="Notedebasdepage"/>
      </w:pPr>
      <w:r>
        <w:rPr>
          <w:rStyle w:val="Appelnotedebasdep"/>
        </w:rPr>
        <w:footnoteRef/>
      </w:r>
      <w:r>
        <w:t xml:space="preserve"> </w:t>
      </w:r>
      <w:r>
        <w:tab/>
      </w:r>
      <w:r w:rsidRPr="001F4C15">
        <w:rPr>
          <w:lang w:eastAsia="fr-FR" w:bidi="fr-FR"/>
        </w:rPr>
        <w:t>Gonzalve Po</w:t>
      </w:r>
      <w:r w:rsidRPr="001F4C15">
        <w:rPr>
          <w:lang w:eastAsia="fr-FR" w:bidi="fr-FR"/>
        </w:rPr>
        <w:t>u</w:t>
      </w:r>
      <w:r w:rsidRPr="001F4C15">
        <w:rPr>
          <w:lang w:eastAsia="fr-FR" w:bidi="fr-FR"/>
        </w:rPr>
        <w:t>lin. La Socialisation des structures de bien-être,</w:t>
      </w:r>
      <w:r>
        <w:rPr>
          <w:lang w:eastAsia="fr-FR" w:bidi="fr-FR"/>
        </w:rPr>
        <w:t xml:space="preserve"> </w:t>
      </w:r>
      <w:r w:rsidRPr="00615743">
        <w:rPr>
          <w:i/>
          <w:iCs/>
        </w:rPr>
        <w:t>Culture,</w:t>
      </w:r>
      <w:r w:rsidRPr="001F4C15">
        <w:rPr>
          <w:lang w:eastAsia="fr-FR" w:bidi="fr-FR"/>
        </w:rPr>
        <w:t xml:space="preserve"> déc 1964</w:t>
      </w:r>
      <w:r>
        <w:rPr>
          <w:lang w:eastAsia="fr-FR" w:bidi="fr-FR"/>
        </w:rPr>
        <w:t>.</w:t>
      </w:r>
    </w:p>
  </w:footnote>
  <w:footnote w:id="22">
    <w:p w14:paraId="4C1474A6"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Maurice Lamontagne, </w:t>
      </w:r>
      <w:hyperlink r:id="rId2" w:history="1">
        <w:r w:rsidRPr="000F6A22">
          <w:rPr>
            <w:rStyle w:val="Hyperlien"/>
            <w:szCs w:val="18"/>
            <w:lang w:eastAsia="fr-FR" w:bidi="fr-FR"/>
          </w:rPr>
          <w:t>Le Fédéralisme Canadien</w:t>
        </w:r>
      </w:hyperlink>
      <w:r w:rsidRPr="001F4C15">
        <w:rPr>
          <w:rStyle w:val="NotedebasdepageItalique"/>
        </w:rPr>
        <w:t>,</w:t>
      </w:r>
      <w:r w:rsidRPr="001F4C15">
        <w:rPr>
          <w:lang w:eastAsia="fr-FR" w:bidi="fr-FR"/>
        </w:rPr>
        <w:t xml:space="preserve"> (Québec, Les Presses Un</w:t>
      </w:r>
      <w:r w:rsidRPr="001F4C15">
        <w:rPr>
          <w:lang w:eastAsia="fr-FR" w:bidi="fr-FR"/>
        </w:rPr>
        <w:t>i</w:t>
      </w:r>
      <w:r w:rsidRPr="001F4C15">
        <w:rPr>
          <w:lang w:eastAsia="fr-FR" w:bidi="fr-FR"/>
        </w:rPr>
        <w:t>versitaires Laval, 1954), p. 8.</w:t>
      </w:r>
    </w:p>
  </w:footnote>
  <w:footnote w:id="23">
    <w:p w14:paraId="47CBDBE5"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Maurice Lamontagne, </w:t>
      </w:r>
      <w:r w:rsidRPr="00547A54">
        <w:rPr>
          <w:i/>
          <w:iCs/>
        </w:rPr>
        <w:t>op. cit.,</w:t>
      </w:r>
      <w:r w:rsidRPr="001F4C15">
        <w:rPr>
          <w:lang w:eastAsia="fr-FR" w:bidi="fr-FR"/>
        </w:rPr>
        <w:t xml:space="preserve"> p. 10.</w:t>
      </w:r>
    </w:p>
  </w:footnote>
  <w:footnote w:id="24">
    <w:p w14:paraId="72BFC6FE" w14:textId="77777777" w:rsidR="0055408C" w:rsidRDefault="0055408C" w:rsidP="0055408C">
      <w:pPr>
        <w:pStyle w:val="Notedebasdepage"/>
      </w:pPr>
      <w:r>
        <w:rPr>
          <w:rStyle w:val="Appelnotedebasdep"/>
        </w:rPr>
        <w:footnoteRef/>
      </w:r>
      <w:r>
        <w:t xml:space="preserve"> </w:t>
      </w:r>
      <w:r>
        <w:tab/>
      </w:r>
      <w:r w:rsidRPr="001F4C15">
        <w:rPr>
          <w:lang w:eastAsia="fr-FR" w:bidi="fr-FR"/>
        </w:rPr>
        <w:t>Jean Hamelin, John Huot, Maurice Hamelin, Aperçu de la politique can</w:t>
      </w:r>
      <w:r w:rsidRPr="001F4C15">
        <w:rPr>
          <w:lang w:eastAsia="fr-FR" w:bidi="fr-FR"/>
        </w:rPr>
        <w:t>a</w:t>
      </w:r>
      <w:r w:rsidRPr="001F4C15">
        <w:rPr>
          <w:lang w:eastAsia="fr-FR" w:bidi="fr-FR"/>
        </w:rPr>
        <w:t>dienne au XIX</w:t>
      </w:r>
      <w:r w:rsidRPr="001F4C15">
        <w:rPr>
          <w:vertAlign w:val="superscript"/>
          <w:lang w:eastAsia="fr-FR" w:bidi="fr-FR"/>
        </w:rPr>
        <w:t>e</w:t>
      </w:r>
      <w:r w:rsidRPr="001F4C15">
        <w:rPr>
          <w:lang w:eastAsia="fr-FR" w:bidi="fr-FR"/>
        </w:rPr>
        <w:t xml:space="preserve"> siècle. </w:t>
      </w:r>
      <w:r w:rsidRPr="00547A54">
        <w:rPr>
          <w:i/>
          <w:iCs/>
        </w:rPr>
        <w:t>Culture,</w:t>
      </w:r>
      <w:r w:rsidRPr="001F4C15">
        <w:rPr>
          <w:lang w:eastAsia="fr-FR" w:bidi="fr-FR"/>
        </w:rPr>
        <w:t xml:space="preserve"> juin 1965.</w:t>
      </w:r>
    </w:p>
  </w:footnote>
  <w:footnote w:id="25">
    <w:p w14:paraId="4241E034"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George F. Davidson, </w:t>
      </w:r>
      <w:r w:rsidRPr="000F6A22">
        <w:rPr>
          <w:i/>
          <w:lang w:eastAsia="fr-FR" w:bidi="fr-FR"/>
        </w:rPr>
        <w:t>Canadian Conference on S</w:t>
      </w:r>
      <w:r w:rsidRPr="000F6A22">
        <w:rPr>
          <w:i/>
          <w:lang w:eastAsia="fr-FR" w:bidi="fr-FR"/>
        </w:rPr>
        <w:t>o</w:t>
      </w:r>
      <w:r w:rsidRPr="000F6A22">
        <w:rPr>
          <w:i/>
          <w:lang w:eastAsia="fr-FR" w:bidi="fr-FR"/>
        </w:rPr>
        <w:t>cial Work</w:t>
      </w:r>
      <w:r w:rsidRPr="001F4C15">
        <w:rPr>
          <w:lang w:eastAsia="fr-FR" w:bidi="fr-FR"/>
        </w:rPr>
        <w:t>, June 14-20, 1952.</w:t>
      </w:r>
    </w:p>
  </w:footnote>
  <w:footnote w:id="26">
    <w:p w14:paraId="74431450"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Voir Richard B. Splane, </w:t>
      </w:r>
      <w:r w:rsidRPr="00547A54">
        <w:rPr>
          <w:i/>
          <w:iCs/>
        </w:rPr>
        <w:t>Social Welfare in Ontario,</w:t>
      </w:r>
      <w:r w:rsidRPr="001F4C15">
        <w:rPr>
          <w:lang w:eastAsia="fr-FR" w:bidi="fr-FR"/>
        </w:rPr>
        <w:t xml:space="preserve"> (University of T</w:t>
      </w:r>
      <w:r w:rsidRPr="001F4C15">
        <w:rPr>
          <w:lang w:eastAsia="fr-FR" w:bidi="fr-FR"/>
        </w:rPr>
        <w:t>o</w:t>
      </w:r>
      <w:r w:rsidRPr="001F4C15">
        <w:rPr>
          <w:lang w:eastAsia="fr-FR" w:bidi="fr-FR"/>
        </w:rPr>
        <w:t>ronto Press, 1965), p. 66.</w:t>
      </w:r>
    </w:p>
  </w:footnote>
  <w:footnote w:id="27">
    <w:p w14:paraId="4C6F30B5" w14:textId="77777777" w:rsidR="0055408C" w:rsidRDefault="0055408C" w:rsidP="0055408C">
      <w:pPr>
        <w:pStyle w:val="Notedebasdepage"/>
      </w:pPr>
      <w:r>
        <w:rPr>
          <w:rStyle w:val="Appelnotedebasdep"/>
        </w:rPr>
        <w:footnoteRef/>
      </w:r>
      <w:r>
        <w:t xml:space="preserve"> </w:t>
      </w:r>
      <w:r>
        <w:tab/>
      </w:r>
      <w:r w:rsidRPr="00547A54">
        <w:rPr>
          <w:i/>
          <w:iCs/>
        </w:rPr>
        <w:t>Ibid.</w:t>
      </w:r>
      <w:r w:rsidRPr="001F4C15">
        <w:t xml:space="preserve"> p</w:t>
      </w:r>
      <w:r w:rsidRPr="001F4C15">
        <w:rPr>
          <w:lang w:eastAsia="fr-FR" w:bidi="fr-FR"/>
        </w:rPr>
        <w:t>. 68.</w:t>
      </w:r>
    </w:p>
  </w:footnote>
  <w:footnote w:id="28">
    <w:p w14:paraId="60AC5C1B"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Dorothy King, </w:t>
      </w:r>
      <w:r w:rsidRPr="00885377">
        <w:rPr>
          <w:i/>
          <w:lang w:eastAsia="fr-FR" w:bidi="fr-FR"/>
        </w:rPr>
        <w:t>Can</w:t>
      </w:r>
      <w:r w:rsidRPr="00885377">
        <w:rPr>
          <w:i/>
          <w:lang w:eastAsia="fr-FR" w:bidi="fr-FR"/>
        </w:rPr>
        <w:t>a</w:t>
      </w:r>
      <w:r w:rsidRPr="00885377">
        <w:rPr>
          <w:i/>
          <w:lang w:eastAsia="fr-FR" w:bidi="fr-FR"/>
        </w:rPr>
        <w:t>dian Conf</w:t>
      </w:r>
      <w:r>
        <w:rPr>
          <w:i/>
          <w:lang w:eastAsia="fr-FR" w:bidi="fr-FR"/>
        </w:rPr>
        <w:t>e</w:t>
      </w:r>
      <w:r w:rsidRPr="00885377">
        <w:rPr>
          <w:i/>
          <w:lang w:eastAsia="fr-FR" w:bidi="fr-FR"/>
        </w:rPr>
        <w:t>rence on Social Work</w:t>
      </w:r>
      <w:r w:rsidRPr="001F4C15">
        <w:rPr>
          <w:lang w:eastAsia="fr-FR" w:bidi="fr-FR"/>
        </w:rPr>
        <w:t>, June 11-17, 1950.</w:t>
      </w:r>
    </w:p>
  </w:footnote>
  <w:footnote w:id="29">
    <w:p w14:paraId="4F56552B" w14:textId="77777777" w:rsidR="0055408C" w:rsidRDefault="0055408C" w:rsidP="0055408C">
      <w:pPr>
        <w:pStyle w:val="Notedebasdepage"/>
      </w:pPr>
      <w:r>
        <w:rPr>
          <w:rStyle w:val="Appelnotedebasdep"/>
        </w:rPr>
        <w:footnoteRef/>
      </w:r>
      <w:r>
        <w:t xml:space="preserve"> </w:t>
      </w:r>
      <w:r>
        <w:tab/>
      </w:r>
      <w:r w:rsidRPr="001F4C15">
        <w:rPr>
          <w:lang w:eastAsia="fr-FR" w:bidi="fr-FR"/>
        </w:rPr>
        <w:t>Code municipal de la Province de Québec, 1871.</w:t>
      </w:r>
    </w:p>
  </w:footnote>
  <w:footnote w:id="30">
    <w:p w14:paraId="3E0E38E6" w14:textId="77777777" w:rsidR="0055408C" w:rsidRDefault="0055408C" w:rsidP="0055408C">
      <w:pPr>
        <w:pStyle w:val="Notedebasdepage"/>
      </w:pPr>
      <w:r>
        <w:rPr>
          <w:rStyle w:val="Appelnotedebasdep"/>
        </w:rPr>
        <w:footnoteRef/>
      </w:r>
      <w:r>
        <w:t xml:space="preserve"> </w:t>
      </w:r>
      <w:r>
        <w:tab/>
      </w:r>
      <w:r w:rsidRPr="00547A54">
        <w:rPr>
          <w:i/>
          <w:lang w:eastAsia="fr-FR" w:bidi="fr-FR"/>
        </w:rPr>
        <w:t>Ibid</w:t>
      </w:r>
      <w:r w:rsidRPr="001F4C15">
        <w:rPr>
          <w:lang w:eastAsia="fr-FR" w:bidi="fr-FR"/>
        </w:rPr>
        <w:t>.</w:t>
      </w:r>
    </w:p>
  </w:footnote>
  <w:footnote w:id="31">
    <w:p w14:paraId="42A9A712" w14:textId="77777777" w:rsidR="0055408C" w:rsidRDefault="0055408C" w:rsidP="0055408C">
      <w:pPr>
        <w:pStyle w:val="Notedebasdepage"/>
      </w:pPr>
      <w:r>
        <w:rPr>
          <w:rStyle w:val="Appelnotedebasdep"/>
        </w:rPr>
        <w:footnoteRef/>
      </w:r>
      <w:r>
        <w:t xml:space="preserve"> </w:t>
      </w:r>
      <w:r>
        <w:tab/>
      </w:r>
      <w:r w:rsidRPr="0081630F">
        <w:rPr>
          <w:i/>
          <w:lang w:eastAsia="fr-FR" w:bidi="fr-FR"/>
        </w:rPr>
        <w:t>Encyclopedia of S</w:t>
      </w:r>
      <w:r w:rsidRPr="0081630F">
        <w:rPr>
          <w:i/>
          <w:lang w:eastAsia="fr-FR" w:bidi="fr-FR"/>
        </w:rPr>
        <w:t>o</w:t>
      </w:r>
      <w:r w:rsidRPr="0081630F">
        <w:rPr>
          <w:i/>
          <w:lang w:eastAsia="fr-FR" w:bidi="fr-FR"/>
        </w:rPr>
        <w:t>cial Work</w:t>
      </w:r>
      <w:r w:rsidRPr="001F4C15">
        <w:rPr>
          <w:lang w:eastAsia="fr-FR" w:bidi="fr-FR"/>
        </w:rPr>
        <w:t>, 1965, p. 40.</w:t>
      </w:r>
    </w:p>
  </w:footnote>
  <w:footnote w:id="32">
    <w:p w14:paraId="017B3D60" w14:textId="77777777" w:rsidR="0055408C" w:rsidRDefault="0055408C" w:rsidP="0055408C">
      <w:pPr>
        <w:pStyle w:val="Notedebasdepage"/>
      </w:pPr>
      <w:r>
        <w:rPr>
          <w:rStyle w:val="Appelnotedebasdep"/>
        </w:rPr>
        <w:footnoteRef/>
      </w:r>
      <w:r>
        <w:t xml:space="preserve"> </w:t>
      </w:r>
      <w:r>
        <w:tab/>
      </w:r>
      <w:r w:rsidRPr="00547A54">
        <w:rPr>
          <w:i/>
          <w:lang w:eastAsia="fr-FR" w:bidi="fr-FR"/>
        </w:rPr>
        <w:t>Public Welfare Administration in Canada</w:t>
      </w:r>
      <w:r w:rsidRPr="00547A54">
        <w:rPr>
          <w:lang w:eastAsia="fr-FR" w:bidi="fr-FR"/>
        </w:rPr>
        <w:t>,</w:t>
      </w:r>
      <w:r w:rsidRPr="00547A54">
        <w:rPr>
          <w:iCs/>
        </w:rPr>
        <w:t xml:space="preserve"> (Toronto, 1930), p. 139.</w:t>
      </w:r>
    </w:p>
  </w:footnote>
  <w:footnote w:id="33">
    <w:p w14:paraId="6FEE4B90" w14:textId="77777777" w:rsidR="0055408C" w:rsidRDefault="0055408C" w:rsidP="0055408C">
      <w:pPr>
        <w:pStyle w:val="Notedebasdepage"/>
      </w:pPr>
      <w:r>
        <w:rPr>
          <w:rStyle w:val="Appelnotedebasdep"/>
        </w:rPr>
        <w:footnoteRef/>
      </w:r>
      <w:r>
        <w:t xml:space="preserve"> </w:t>
      </w:r>
      <w:r>
        <w:tab/>
      </w:r>
      <w:r w:rsidRPr="001F4C15">
        <w:rPr>
          <w:lang w:eastAsia="fr-FR" w:bidi="fr-FR"/>
        </w:rPr>
        <w:t>Rapport du Comité Interministériel d’étude sur le Régime de Re</w:t>
      </w:r>
      <w:r w:rsidRPr="001F4C15">
        <w:rPr>
          <w:lang w:eastAsia="fr-FR" w:bidi="fr-FR"/>
        </w:rPr>
        <w:t>n</w:t>
      </w:r>
      <w:r w:rsidRPr="001F4C15">
        <w:rPr>
          <w:lang w:eastAsia="fr-FR" w:bidi="fr-FR"/>
        </w:rPr>
        <w:t>tes du Québec, (Québec, avril 1964), Vol. I, p. 5.</w:t>
      </w:r>
    </w:p>
  </w:footnote>
  <w:footnote w:id="34">
    <w:p w14:paraId="23D5BC4A" w14:textId="77777777" w:rsidR="0055408C" w:rsidRDefault="0055408C" w:rsidP="0055408C">
      <w:pPr>
        <w:pStyle w:val="Notedebasdepage"/>
      </w:pPr>
      <w:r>
        <w:rPr>
          <w:rStyle w:val="Appelnotedebasdep"/>
        </w:rPr>
        <w:footnoteRef/>
      </w:r>
      <w:r>
        <w:t xml:space="preserve"> </w:t>
      </w:r>
      <w:r>
        <w:tab/>
      </w:r>
      <w:r w:rsidRPr="00547A54">
        <w:rPr>
          <w:i/>
          <w:iCs/>
        </w:rPr>
        <w:t>Ibid.,</w:t>
      </w:r>
      <w:r w:rsidRPr="001F4C15">
        <w:rPr>
          <w:lang w:eastAsia="fr-FR" w:bidi="fr-FR"/>
        </w:rPr>
        <w:t xml:space="preserve"> p. 6.</w:t>
      </w:r>
    </w:p>
  </w:footnote>
  <w:footnote w:id="35">
    <w:p w14:paraId="59A53454"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Chiffres tirés de </w:t>
      </w:r>
      <w:r>
        <w:rPr>
          <w:lang w:eastAsia="fr-FR" w:bidi="fr-FR"/>
        </w:rPr>
        <w:t>l’</w:t>
      </w:r>
      <w:r w:rsidRPr="00547A54">
        <w:rPr>
          <w:i/>
          <w:iCs/>
        </w:rPr>
        <w:t>Encyclopedia Canadiana,</w:t>
      </w:r>
      <w:r w:rsidRPr="001F4C15">
        <w:rPr>
          <w:lang w:eastAsia="fr-FR" w:bidi="fr-FR"/>
        </w:rPr>
        <w:t xml:space="preserve"> 1958, Tome X, p. 369.</w:t>
      </w:r>
    </w:p>
  </w:footnote>
  <w:footnote w:id="36">
    <w:p w14:paraId="31D5655D" w14:textId="77777777" w:rsidR="0055408C" w:rsidRDefault="0055408C" w:rsidP="0055408C">
      <w:pPr>
        <w:pStyle w:val="Notedebasdepage"/>
      </w:pPr>
      <w:r>
        <w:rPr>
          <w:rStyle w:val="Appelnotedebasdep"/>
        </w:rPr>
        <w:footnoteRef/>
      </w:r>
      <w:r>
        <w:t xml:space="preserve"> </w:t>
      </w:r>
      <w:r>
        <w:tab/>
      </w:r>
      <w:r w:rsidRPr="001F4C15">
        <w:rPr>
          <w:lang w:eastAsia="fr-FR" w:bidi="fr-FR"/>
        </w:rPr>
        <w:t>Rev. P.J. Bench. C</w:t>
      </w:r>
      <w:r w:rsidRPr="001F4C15">
        <w:rPr>
          <w:lang w:eastAsia="fr-FR" w:bidi="fr-FR"/>
        </w:rPr>
        <w:t>a</w:t>
      </w:r>
      <w:r w:rsidRPr="001F4C15">
        <w:rPr>
          <w:lang w:eastAsia="fr-FR" w:bidi="fr-FR"/>
        </w:rPr>
        <w:t>nadian War Exp</w:t>
      </w:r>
      <w:r>
        <w:rPr>
          <w:lang w:eastAsia="fr-FR" w:bidi="fr-FR"/>
        </w:rPr>
        <w:t>e</w:t>
      </w:r>
      <w:r w:rsidRPr="001F4C15">
        <w:rPr>
          <w:lang w:eastAsia="fr-FR" w:bidi="fr-FR"/>
        </w:rPr>
        <w:t xml:space="preserve">rience, </w:t>
      </w:r>
      <w:r w:rsidRPr="00547A54">
        <w:rPr>
          <w:i/>
          <w:iCs/>
        </w:rPr>
        <w:t>The Public Health Journal.</w:t>
      </w:r>
      <w:r w:rsidRPr="001F4C15">
        <w:rPr>
          <w:lang w:eastAsia="fr-FR" w:bidi="fr-FR"/>
        </w:rPr>
        <w:t xml:space="preserve"> Vol.</w:t>
      </w:r>
      <w:r>
        <w:rPr>
          <w:lang w:eastAsia="fr-FR" w:bidi="fr-FR"/>
        </w:rPr>
        <w:t> </w:t>
      </w:r>
      <w:r w:rsidRPr="001F4C15">
        <w:rPr>
          <w:lang w:eastAsia="fr-FR" w:bidi="fr-FR"/>
        </w:rPr>
        <w:t>IX no</w:t>
      </w:r>
      <w:r>
        <w:rPr>
          <w:lang w:eastAsia="fr-FR" w:bidi="fr-FR"/>
        </w:rPr>
        <w:t> </w:t>
      </w:r>
      <w:r w:rsidRPr="001F4C15">
        <w:rPr>
          <w:lang w:eastAsia="fr-FR" w:bidi="fr-FR"/>
        </w:rPr>
        <w:t>10, 1918.</w:t>
      </w:r>
    </w:p>
  </w:footnote>
  <w:footnote w:id="37">
    <w:p w14:paraId="629E7B5F" w14:textId="77777777" w:rsidR="0055408C" w:rsidRDefault="0055408C" w:rsidP="0055408C">
      <w:pPr>
        <w:pStyle w:val="Notedebasdepage"/>
      </w:pPr>
      <w:r>
        <w:rPr>
          <w:rStyle w:val="Appelnotedebasdep"/>
        </w:rPr>
        <w:footnoteRef/>
      </w:r>
      <w:r>
        <w:t xml:space="preserve"> </w:t>
      </w:r>
      <w:r>
        <w:tab/>
      </w:r>
      <w:r w:rsidRPr="001F4C15">
        <w:rPr>
          <w:lang w:eastAsia="fr-FR" w:bidi="fr-FR"/>
        </w:rPr>
        <w:t>Les exportations m</w:t>
      </w:r>
      <w:r w:rsidRPr="001F4C15">
        <w:rPr>
          <w:lang w:eastAsia="fr-FR" w:bidi="fr-FR"/>
        </w:rPr>
        <w:t>a</w:t>
      </w:r>
      <w:r w:rsidRPr="001F4C15">
        <w:rPr>
          <w:lang w:eastAsia="fr-FR" w:bidi="fr-FR"/>
        </w:rPr>
        <w:t xml:space="preserve">nufacturières sont passées de $67,000,000 en 1913-1914 à $660,000,000 en 1917-1918 (Encyclopedia Canadiana, Tome X, </w:t>
      </w:r>
      <w:r w:rsidRPr="00547A54">
        <w:rPr>
          <w:bCs/>
        </w:rPr>
        <w:t>p.</w:t>
      </w:r>
      <w:r w:rsidRPr="00547A54">
        <w:rPr>
          <w:b/>
          <w:bCs/>
        </w:rPr>
        <w:t xml:space="preserve"> </w:t>
      </w:r>
      <w:r w:rsidRPr="001F4C15">
        <w:rPr>
          <w:lang w:eastAsia="fr-FR" w:bidi="fr-FR"/>
        </w:rPr>
        <w:t>374).</w:t>
      </w:r>
    </w:p>
  </w:footnote>
  <w:footnote w:id="38">
    <w:p w14:paraId="74EFDC80"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Hayda Denault, L’insertion du Service Social dans le milieu canadien-français, </w:t>
      </w:r>
      <w:r w:rsidRPr="00547A54">
        <w:rPr>
          <w:i/>
          <w:iCs/>
        </w:rPr>
        <w:t>Service Social,</w:t>
      </w:r>
      <w:r w:rsidRPr="001F4C15">
        <w:rPr>
          <w:lang w:eastAsia="fr-FR" w:bidi="fr-FR"/>
        </w:rPr>
        <w:t xml:space="preserve"> Vol.</w:t>
      </w:r>
      <w:r>
        <w:rPr>
          <w:lang w:eastAsia="fr-FR" w:bidi="fr-FR"/>
        </w:rPr>
        <w:t> </w:t>
      </w:r>
      <w:r w:rsidRPr="001F4C15">
        <w:rPr>
          <w:lang w:eastAsia="fr-FR" w:bidi="fr-FR"/>
        </w:rPr>
        <w:t>10 no</w:t>
      </w:r>
      <w:r>
        <w:rPr>
          <w:lang w:eastAsia="fr-FR" w:bidi="fr-FR"/>
        </w:rPr>
        <w:t> </w:t>
      </w:r>
      <w:r w:rsidRPr="001F4C15">
        <w:rPr>
          <w:lang w:eastAsia="fr-FR" w:bidi="fr-FR"/>
        </w:rPr>
        <w:t>3 et Vol.</w:t>
      </w:r>
      <w:r>
        <w:rPr>
          <w:lang w:eastAsia="fr-FR" w:bidi="fr-FR"/>
        </w:rPr>
        <w:t> </w:t>
      </w:r>
      <w:r w:rsidRPr="001F4C15">
        <w:rPr>
          <w:lang w:eastAsia="fr-FR" w:bidi="fr-FR"/>
        </w:rPr>
        <w:t>11 no</w:t>
      </w:r>
      <w:r>
        <w:rPr>
          <w:lang w:eastAsia="fr-FR" w:bidi="fr-FR"/>
        </w:rPr>
        <w:t> </w:t>
      </w:r>
      <w:r w:rsidRPr="001F4C15">
        <w:rPr>
          <w:lang w:eastAsia="fr-FR" w:bidi="fr-FR"/>
        </w:rPr>
        <w:t>1.</w:t>
      </w:r>
    </w:p>
  </w:footnote>
  <w:footnote w:id="39">
    <w:p w14:paraId="30EB1768"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Louis Dupire ; </w:t>
      </w:r>
      <w:r w:rsidRPr="00547A54">
        <w:rPr>
          <w:i/>
          <w:iCs/>
        </w:rPr>
        <w:t>Le Devoir,</w:t>
      </w:r>
      <w:r w:rsidRPr="001F4C15">
        <w:rPr>
          <w:lang w:eastAsia="fr-FR" w:bidi="fr-FR"/>
        </w:rPr>
        <w:t xml:space="preserve"> 21 décembre 1918.</w:t>
      </w:r>
    </w:p>
  </w:footnote>
  <w:footnote w:id="40">
    <w:p w14:paraId="45EDC2D4" w14:textId="77777777" w:rsidR="0055408C" w:rsidRDefault="0055408C" w:rsidP="0055408C">
      <w:pPr>
        <w:pStyle w:val="Notedebasdepage"/>
      </w:pPr>
      <w:r>
        <w:rPr>
          <w:rStyle w:val="Appelnotedebasdep"/>
        </w:rPr>
        <w:footnoteRef/>
      </w:r>
      <w:r>
        <w:t xml:space="preserve"> </w:t>
      </w:r>
      <w:r>
        <w:tab/>
      </w:r>
      <w:r w:rsidRPr="00547A54">
        <w:rPr>
          <w:i/>
          <w:iCs/>
        </w:rPr>
        <w:t>Le Devoir,</w:t>
      </w:r>
      <w:r w:rsidRPr="001F4C15">
        <w:rPr>
          <w:lang w:eastAsia="fr-FR" w:bidi="fr-FR"/>
        </w:rPr>
        <w:t xml:space="preserve"> 18 décembre 1918.</w:t>
      </w:r>
    </w:p>
  </w:footnote>
  <w:footnote w:id="41">
    <w:p w14:paraId="4D5814E2"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Bench, Rev. P.J., </w:t>
      </w:r>
      <w:r w:rsidRPr="00547A54">
        <w:rPr>
          <w:i/>
          <w:iCs/>
        </w:rPr>
        <w:t>loc. cit.</w:t>
      </w:r>
    </w:p>
  </w:footnote>
  <w:footnote w:id="42">
    <w:p w14:paraId="47260216"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Margaret Kirkpatrick Strong, </w:t>
      </w:r>
      <w:r w:rsidRPr="00547A54">
        <w:rPr>
          <w:i/>
          <w:iCs/>
        </w:rPr>
        <w:t>op. cit.</w:t>
      </w:r>
      <w:r w:rsidRPr="001F4C15">
        <w:rPr>
          <w:lang w:eastAsia="fr-FR" w:bidi="fr-FR"/>
        </w:rPr>
        <w:t xml:space="preserve"> p. 91.</w:t>
      </w:r>
    </w:p>
  </w:footnote>
  <w:footnote w:id="43">
    <w:p w14:paraId="182AD39F"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Margaret Kirkpatrick Strong, </w:t>
      </w:r>
      <w:r w:rsidRPr="00547A54">
        <w:rPr>
          <w:i/>
          <w:iCs/>
        </w:rPr>
        <w:t>op. cit.</w:t>
      </w:r>
      <w:r w:rsidRPr="001F4C15">
        <w:rPr>
          <w:lang w:eastAsia="fr-FR" w:bidi="fr-FR"/>
        </w:rPr>
        <w:t xml:space="preserve"> p. 78.</w:t>
      </w:r>
    </w:p>
  </w:footnote>
  <w:footnote w:id="44">
    <w:p w14:paraId="3E053522" w14:textId="77777777" w:rsidR="0055408C" w:rsidRDefault="0055408C" w:rsidP="0055408C">
      <w:pPr>
        <w:pStyle w:val="Notedebasdepage"/>
        <w:rPr>
          <w:lang w:eastAsia="fr-FR" w:bidi="fr-FR"/>
        </w:rPr>
      </w:pPr>
      <w:r>
        <w:rPr>
          <w:rStyle w:val="Appelnotedebasdep"/>
        </w:rPr>
        <w:footnoteRef/>
      </w:r>
      <w:r>
        <w:t xml:space="preserve"> </w:t>
      </w:r>
      <w:r>
        <w:tab/>
      </w:r>
      <w:r w:rsidRPr="001F4C15">
        <w:rPr>
          <w:lang w:eastAsia="fr-FR" w:bidi="fr-FR"/>
        </w:rPr>
        <w:t xml:space="preserve">Raymond Breton et Albert Breton, Le séparatisme ou le respect du Statu Quo, </w:t>
      </w:r>
      <w:r w:rsidRPr="00A65231">
        <w:rPr>
          <w:i/>
          <w:iCs/>
        </w:rPr>
        <w:t>Cité Libre,</w:t>
      </w:r>
      <w:r w:rsidRPr="001F4C15">
        <w:rPr>
          <w:lang w:eastAsia="fr-FR" w:bidi="fr-FR"/>
        </w:rPr>
        <w:t xml:space="preserve"> avril 1962.</w:t>
      </w:r>
    </w:p>
  </w:footnote>
  <w:footnote w:id="45">
    <w:p w14:paraId="68D41FEF" w14:textId="77777777" w:rsidR="0055408C" w:rsidRDefault="0055408C" w:rsidP="0055408C">
      <w:pPr>
        <w:pStyle w:val="Notedebasdepage"/>
        <w:rPr>
          <w:lang w:eastAsia="fr-FR" w:bidi="fr-FR"/>
        </w:rPr>
      </w:pPr>
      <w:r>
        <w:rPr>
          <w:rStyle w:val="Appelnotedebasdep"/>
        </w:rPr>
        <w:footnoteRef/>
      </w:r>
      <w:r>
        <w:t xml:space="preserve"> </w:t>
      </w:r>
      <w:r>
        <w:tab/>
      </w:r>
      <w:r w:rsidRPr="001F4C15">
        <w:rPr>
          <w:lang w:eastAsia="fr-FR" w:bidi="fr-FR"/>
        </w:rPr>
        <w:t>Arthur Saint-Pierre, Esquisse historique de la pe</w:t>
      </w:r>
      <w:r w:rsidRPr="001F4C15">
        <w:rPr>
          <w:lang w:eastAsia="fr-FR" w:bidi="fr-FR"/>
        </w:rPr>
        <w:t>n</w:t>
      </w:r>
      <w:r w:rsidRPr="001F4C15">
        <w:rPr>
          <w:lang w:eastAsia="fr-FR" w:bidi="fr-FR"/>
        </w:rPr>
        <w:t xml:space="preserve">sée sociale au Canada français (1910-1935), </w:t>
      </w:r>
      <w:r w:rsidRPr="00A65231">
        <w:rPr>
          <w:i/>
          <w:iCs/>
        </w:rPr>
        <w:t>Culture,</w:t>
      </w:r>
      <w:r w:rsidRPr="001F4C15">
        <w:rPr>
          <w:lang w:eastAsia="fr-FR" w:bidi="fr-FR"/>
        </w:rPr>
        <w:t xml:space="preserve"> V</w:t>
      </w:r>
      <w:r>
        <w:rPr>
          <w:lang w:eastAsia="fr-FR" w:bidi="fr-FR"/>
        </w:rPr>
        <w:t>ol. </w:t>
      </w:r>
      <w:r w:rsidRPr="001F4C15">
        <w:rPr>
          <w:lang w:eastAsia="fr-FR" w:bidi="fr-FR"/>
        </w:rPr>
        <w:t>18, no</w:t>
      </w:r>
      <w:r>
        <w:rPr>
          <w:lang w:eastAsia="fr-FR" w:bidi="fr-FR"/>
        </w:rPr>
        <w:t> </w:t>
      </w:r>
      <w:r w:rsidRPr="001F4C15">
        <w:rPr>
          <w:lang w:eastAsia="fr-FR" w:bidi="fr-FR"/>
        </w:rPr>
        <w:t>3, septembre 1957.</w:t>
      </w:r>
    </w:p>
  </w:footnote>
  <w:footnote w:id="46">
    <w:p w14:paraId="2CD9F1B6" w14:textId="77777777" w:rsidR="0055408C" w:rsidRDefault="0055408C" w:rsidP="0055408C">
      <w:pPr>
        <w:pStyle w:val="Notedebasdepage"/>
      </w:pPr>
      <w:r>
        <w:rPr>
          <w:rStyle w:val="Appelnotedebasdep"/>
        </w:rPr>
        <w:footnoteRef/>
      </w:r>
      <w:r>
        <w:t xml:space="preserve"> </w:t>
      </w:r>
      <w:r>
        <w:tab/>
      </w:r>
      <w:r w:rsidRPr="00A65231">
        <w:rPr>
          <w:i/>
          <w:lang w:eastAsia="fr-FR" w:bidi="fr-FR"/>
        </w:rPr>
        <w:t>Encyclopedia of Social Work,</w:t>
      </w:r>
      <w:r w:rsidRPr="00A65231">
        <w:rPr>
          <w:i/>
          <w:iCs/>
        </w:rPr>
        <w:t xml:space="preserve"> </w:t>
      </w:r>
      <w:r w:rsidRPr="00A65231">
        <w:rPr>
          <w:iCs/>
        </w:rPr>
        <w:t>1965, p. 43.</w:t>
      </w:r>
    </w:p>
  </w:footnote>
  <w:footnote w:id="47">
    <w:p w14:paraId="401A9D72"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Déclaration de M. Taschereau, </w:t>
      </w:r>
      <w:r w:rsidRPr="00547A54">
        <w:rPr>
          <w:i/>
          <w:iCs/>
        </w:rPr>
        <w:t>Le Devoir,</w:t>
      </w:r>
      <w:r w:rsidRPr="001F4C15">
        <w:rPr>
          <w:lang w:eastAsia="fr-FR" w:bidi="fr-FR"/>
        </w:rPr>
        <w:t xml:space="preserve"> 13 avril 1921.</w:t>
      </w:r>
    </w:p>
  </w:footnote>
  <w:footnote w:id="48">
    <w:p w14:paraId="5816FF72" w14:textId="77777777" w:rsidR="0055408C" w:rsidRDefault="0055408C" w:rsidP="0055408C">
      <w:pPr>
        <w:pStyle w:val="Notedebasdepage"/>
      </w:pPr>
      <w:r>
        <w:rPr>
          <w:rStyle w:val="Appelnotedebasdep"/>
        </w:rPr>
        <w:footnoteRef/>
      </w:r>
      <w:r>
        <w:t xml:space="preserve"> </w:t>
      </w:r>
      <w:r>
        <w:tab/>
      </w:r>
      <w:r w:rsidRPr="005C5D0E">
        <w:t xml:space="preserve">Esdras Minville, </w:t>
      </w:r>
      <w:r w:rsidRPr="005C5D0E">
        <w:rPr>
          <w:i/>
        </w:rPr>
        <w:t>L’aspect économique du Problème National</w:t>
      </w:r>
      <w:r w:rsidRPr="005C5D0E">
        <w:t>, L’Ecole S</w:t>
      </w:r>
      <w:r w:rsidRPr="005C5D0E">
        <w:t>o</w:t>
      </w:r>
      <w:r w:rsidRPr="005C5D0E">
        <w:t>ciale Populaire, no.</w:t>
      </w:r>
      <w:r>
        <w:t> </w:t>
      </w:r>
      <w:r w:rsidRPr="005C5D0E">
        <w:t>436, p. 6.</w:t>
      </w:r>
    </w:p>
  </w:footnote>
  <w:footnote w:id="49">
    <w:p w14:paraId="05529AE0"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Abbé Noël Simard, Répercussions de l’assistance publique sur la structure et les fonctions des institutions et des œuvres, </w:t>
      </w:r>
      <w:r w:rsidRPr="00547A54">
        <w:rPr>
          <w:i/>
          <w:iCs/>
        </w:rPr>
        <w:t>Bien-être Social Canadien,</w:t>
      </w:r>
      <w:r w:rsidRPr="001F4C15">
        <w:rPr>
          <w:lang w:eastAsia="fr-FR" w:bidi="fr-FR"/>
        </w:rPr>
        <w:t xml:space="preserve"> mars 1956.</w:t>
      </w:r>
    </w:p>
  </w:footnote>
  <w:footnote w:id="50">
    <w:p w14:paraId="4D0C2A6A" w14:textId="77777777" w:rsidR="0055408C" w:rsidRDefault="0055408C" w:rsidP="0055408C">
      <w:pPr>
        <w:pStyle w:val="Notedebasdepage"/>
      </w:pPr>
      <w:r>
        <w:rPr>
          <w:rStyle w:val="Appelnotedebasdep"/>
        </w:rPr>
        <w:footnoteRef/>
      </w:r>
      <w:r>
        <w:t xml:space="preserve"> </w:t>
      </w:r>
      <w:r>
        <w:tab/>
      </w:r>
      <w:r w:rsidRPr="001F4C15">
        <w:rPr>
          <w:lang w:eastAsia="fr-FR" w:bidi="fr-FR"/>
        </w:rPr>
        <w:t>Rapport du comité d’étude sur l’assistance publique, Gouvern</w:t>
      </w:r>
      <w:r w:rsidRPr="001F4C15">
        <w:rPr>
          <w:lang w:eastAsia="fr-FR" w:bidi="fr-FR"/>
        </w:rPr>
        <w:t>e</w:t>
      </w:r>
      <w:r w:rsidRPr="001F4C15">
        <w:rPr>
          <w:lang w:eastAsia="fr-FR" w:bidi="fr-FR"/>
        </w:rPr>
        <w:t>ment du Québec, Québec 1963, p. 32.</w:t>
      </w:r>
    </w:p>
  </w:footnote>
  <w:footnote w:id="51">
    <w:p w14:paraId="66C3F055" w14:textId="77777777" w:rsidR="0055408C" w:rsidRDefault="0055408C" w:rsidP="0055408C">
      <w:pPr>
        <w:pStyle w:val="Notedebasdepage"/>
      </w:pPr>
      <w:r>
        <w:rPr>
          <w:rStyle w:val="Appelnotedebasdep"/>
        </w:rPr>
        <w:footnoteRef/>
      </w:r>
      <w:r>
        <w:t xml:space="preserve"> </w:t>
      </w:r>
      <w:r>
        <w:tab/>
      </w:r>
      <w:r w:rsidRPr="00547A54">
        <w:rPr>
          <w:iCs/>
        </w:rPr>
        <w:t>Gonzalve Poulin,</w:t>
      </w:r>
      <w:r w:rsidRPr="00D962F7">
        <w:rPr>
          <w:rStyle w:val="Notedebasdepage2NonItalique"/>
          <w:i w:val="0"/>
        </w:rPr>
        <w:t xml:space="preserve"> </w:t>
      </w:r>
      <w:r>
        <w:rPr>
          <w:rStyle w:val="Notedebasdepage2NonItalique"/>
        </w:rPr>
        <w:t>L’</w:t>
      </w:r>
      <w:r w:rsidRPr="00D962F7">
        <w:rPr>
          <w:i/>
          <w:lang w:eastAsia="fr-FR" w:bidi="fr-FR"/>
        </w:rPr>
        <w:t>assistance sociale dans la province de Québec, op. cit.,</w:t>
      </w:r>
      <w:r w:rsidRPr="00D962F7">
        <w:rPr>
          <w:rStyle w:val="Notedebasdepage2NonItalique"/>
          <w:i w:val="0"/>
        </w:rPr>
        <w:t xml:space="preserve"> p. 71.</w:t>
      </w:r>
    </w:p>
  </w:footnote>
  <w:footnote w:id="52">
    <w:p w14:paraId="05E7E631" w14:textId="77777777" w:rsidR="0055408C" w:rsidRDefault="0055408C" w:rsidP="0055408C">
      <w:pPr>
        <w:pStyle w:val="Notedebasdepage"/>
      </w:pPr>
      <w:r>
        <w:rPr>
          <w:rStyle w:val="Appelnotedebasdep"/>
        </w:rPr>
        <w:footnoteRef/>
      </w:r>
      <w:r>
        <w:t xml:space="preserve"> </w:t>
      </w:r>
      <w:r>
        <w:tab/>
      </w:r>
      <w:r w:rsidRPr="00547A54">
        <w:rPr>
          <w:i/>
          <w:iCs/>
        </w:rPr>
        <w:t>Le Devoir,</w:t>
      </w:r>
      <w:r w:rsidRPr="001F4C15">
        <w:rPr>
          <w:lang w:eastAsia="fr-FR" w:bidi="fr-FR"/>
        </w:rPr>
        <w:t xml:space="preserve"> 13 avril 1921.</w:t>
      </w:r>
    </w:p>
  </w:footnote>
  <w:footnote w:id="53">
    <w:p w14:paraId="2C769C33"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Discours prononcé le 20 novembre 1962, reproduit dans </w:t>
      </w:r>
      <w:r w:rsidRPr="00547A54">
        <w:rPr>
          <w:i/>
          <w:iCs/>
        </w:rPr>
        <w:t>Service Social,</w:t>
      </w:r>
      <w:r w:rsidRPr="001F4C15">
        <w:rPr>
          <w:lang w:eastAsia="fr-FR" w:bidi="fr-FR"/>
        </w:rPr>
        <w:t xml:space="preserve"> nov.-déc. 1962.</w:t>
      </w:r>
    </w:p>
  </w:footnote>
  <w:footnote w:id="54">
    <w:p w14:paraId="5D53256B" w14:textId="77777777" w:rsidR="0055408C" w:rsidRDefault="0055408C" w:rsidP="0055408C">
      <w:pPr>
        <w:pStyle w:val="Notedebasdepage"/>
      </w:pPr>
      <w:r>
        <w:rPr>
          <w:rStyle w:val="Appelnotedebasdep"/>
        </w:rPr>
        <w:footnoteRef/>
      </w:r>
      <w:r>
        <w:t xml:space="preserve"> </w:t>
      </w:r>
      <w:r>
        <w:tab/>
      </w:r>
      <w:r w:rsidRPr="00547A54">
        <w:rPr>
          <w:i/>
          <w:iCs/>
        </w:rPr>
        <w:t>La législation ouvrière et le régime social dans la Province de Québec,</w:t>
      </w:r>
      <w:r w:rsidRPr="001F4C15">
        <w:rPr>
          <w:lang w:eastAsia="fr-FR" w:bidi="fr-FR"/>
        </w:rPr>
        <w:t xml:space="preserve"> Et</w:t>
      </w:r>
      <w:r w:rsidRPr="001F4C15">
        <w:rPr>
          <w:lang w:eastAsia="fr-FR" w:bidi="fr-FR"/>
        </w:rPr>
        <w:t>u</w:t>
      </w:r>
      <w:r w:rsidRPr="001F4C15">
        <w:rPr>
          <w:lang w:eastAsia="fr-FR" w:bidi="fr-FR"/>
        </w:rPr>
        <w:t>de pour la Co</w:t>
      </w:r>
      <w:r w:rsidRPr="001F4C15">
        <w:rPr>
          <w:lang w:eastAsia="fr-FR" w:bidi="fr-FR"/>
        </w:rPr>
        <w:t>m</w:t>
      </w:r>
      <w:r w:rsidRPr="001F4C15">
        <w:rPr>
          <w:lang w:eastAsia="fr-FR" w:bidi="fr-FR"/>
        </w:rPr>
        <w:t>mission Royale d’enquête sur les relations fédérales-provinciales, Ottawa 1939, p. 55.</w:t>
      </w:r>
    </w:p>
  </w:footnote>
  <w:footnote w:id="55">
    <w:p w14:paraId="59CF725B" w14:textId="77777777" w:rsidR="0055408C" w:rsidRDefault="0055408C" w:rsidP="0055408C">
      <w:pPr>
        <w:pStyle w:val="Notedebasdepage"/>
      </w:pPr>
      <w:r>
        <w:rPr>
          <w:rStyle w:val="Appelnotedebasdep"/>
        </w:rPr>
        <w:footnoteRef/>
      </w:r>
      <w:r>
        <w:t xml:space="preserve"> </w:t>
      </w:r>
      <w:r>
        <w:tab/>
      </w:r>
      <w:r w:rsidRPr="00547A54">
        <w:rPr>
          <w:i/>
          <w:iCs/>
        </w:rPr>
        <w:t>Ibid.,</w:t>
      </w:r>
      <w:r w:rsidRPr="001F4C15">
        <w:t xml:space="preserve"> p.</w:t>
      </w:r>
      <w:r w:rsidRPr="001F4C15">
        <w:rPr>
          <w:lang w:eastAsia="fr-FR" w:bidi="fr-FR"/>
        </w:rPr>
        <w:t xml:space="preserve"> 55.</w:t>
      </w:r>
    </w:p>
  </w:footnote>
  <w:footnote w:id="56">
    <w:p w14:paraId="0662E9E6" w14:textId="77777777" w:rsidR="0055408C" w:rsidRDefault="0055408C" w:rsidP="0055408C">
      <w:pPr>
        <w:pStyle w:val="Notedebasdepage"/>
      </w:pPr>
      <w:r>
        <w:rPr>
          <w:rStyle w:val="Appelnotedebasdep"/>
        </w:rPr>
        <w:footnoteRef/>
      </w:r>
      <w:r>
        <w:t xml:space="preserve"> </w:t>
      </w:r>
      <w:r>
        <w:tab/>
      </w:r>
      <w:r w:rsidRPr="00547A54">
        <w:rPr>
          <w:i/>
          <w:iCs/>
        </w:rPr>
        <w:t>Une mauvaise loi,</w:t>
      </w:r>
      <w:r w:rsidRPr="001F4C15">
        <w:rPr>
          <w:lang w:eastAsia="fr-FR" w:bidi="fr-FR"/>
        </w:rPr>
        <w:t xml:space="preserve"> Montréal 1921.</w:t>
      </w:r>
    </w:p>
  </w:footnote>
  <w:footnote w:id="57">
    <w:p w14:paraId="1BB3D20E" w14:textId="77777777" w:rsidR="0055408C" w:rsidRDefault="0055408C" w:rsidP="0055408C">
      <w:pPr>
        <w:pStyle w:val="Notedebasdepage"/>
      </w:pPr>
      <w:r>
        <w:rPr>
          <w:rStyle w:val="Appelnotedebasdep"/>
        </w:rPr>
        <w:footnoteRef/>
      </w:r>
      <w:r>
        <w:t xml:space="preserve"> </w:t>
      </w:r>
      <w:r>
        <w:tab/>
      </w:r>
      <w:r w:rsidRPr="00547A54">
        <w:rPr>
          <w:i/>
          <w:iCs/>
        </w:rPr>
        <w:t>Op. cit.,</w:t>
      </w:r>
      <w:r w:rsidRPr="001F4C15">
        <w:t xml:space="preserve"> p</w:t>
      </w:r>
      <w:r w:rsidRPr="001F4C15">
        <w:rPr>
          <w:lang w:eastAsia="fr-FR" w:bidi="fr-FR"/>
        </w:rPr>
        <w:t>. 6.</w:t>
      </w:r>
    </w:p>
  </w:footnote>
  <w:footnote w:id="58">
    <w:p w14:paraId="5C8E3116"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Eggleston et Kraft, </w:t>
      </w:r>
      <w:r w:rsidRPr="00547A54">
        <w:rPr>
          <w:i/>
          <w:iCs/>
        </w:rPr>
        <w:t xml:space="preserve">Dominion-provincial subsidies and grants. </w:t>
      </w:r>
      <w:r w:rsidRPr="001F4C15">
        <w:rPr>
          <w:lang w:eastAsia="fr-FR" w:bidi="fr-FR"/>
        </w:rPr>
        <w:t>St</w:t>
      </w:r>
      <w:r w:rsidRPr="001F4C15">
        <w:rPr>
          <w:lang w:eastAsia="fr-FR" w:bidi="fr-FR"/>
        </w:rPr>
        <w:t>u</w:t>
      </w:r>
      <w:r w:rsidRPr="001F4C15">
        <w:rPr>
          <w:lang w:eastAsia="fr-FR" w:bidi="fr-FR"/>
        </w:rPr>
        <w:t>dy for the Royal Commission on Dominion-Provincial Relations, Ottawa 1939.</w:t>
      </w:r>
    </w:p>
  </w:footnote>
  <w:footnote w:id="59">
    <w:p w14:paraId="55FDF634"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A.E. Grauer, </w:t>
      </w:r>
      <w:r w:rsidRPr="00547A54">
        <w:rPr>
          <w:i/>
          <w:iCs/>
        </w:rPr>
        <w:t>Assistance Publique et Assurance Sociale,</w:t>
      </w:r>
      <w:r w:rsidRPr="001F4C15">
        <w:rPr>
          <w:lang w:eastAsia="fr-FR" w:bidi="fr-FR"/>
        </w:rPr>
        <w:t xml:space="preserve"> Etude préparée pour la Commission royale des relations entre le Dominion et les provinces, O</w:t>
      </w:r>
      <w:r w:rsidRPr="001F4C15">
        <w:rPr>
          <w:lang w:eastAsia="fr-FR" w:bidi="fr-FR"/>
        </w:rPr>
        <w:t>t</w:t>
      </w:r>
      <w:r w:rsidRPr="001F4C15">
        <w:rPr>
          <w:lang w:eastAsia="fr-FR" w:bidi="fr-FR"/>
        </w:rPr>
        <w:t>tawa 1939.</w:t>
      </w:r>
    </w:p>
  </w:footnote>
  <w:footnote w:id="60">
    <w:p w14:paraId="0ADB013C" w14:textId="77777777" w:rsidR="0055408C" w:rsidRDefault="0055408C" w:rsidP="0055408C">
      <w:pPr>
        <w:pStyle w:val="Notedebasdepage"/>
      </w:pPr>
      <w:r>
        <w:rPr>
          <w:rStyle w:val="Appelnotedebasdep"/>
        </w:rPr>
        <w:footnoteRef/>
      </w:r>
      <w:r>
        <w:t xml:space="preserve"> </w:t>
      </w:r>
      <w:r>
        <w:tab/>
      </w:r>
      <w:r w:rsidRPr="00547A54">
        <w:rPr>
          <w:iCs/>
        </w:rPr>
        <w:t>Esdras Minville,</w:t>
      </w:r>
      <w:r w:rsidRPr="00EF06F8">
        <w:rPr>
          <w:rStyle w:val="Notedebasdepage2NonItalique"/>
          <w:i w:val="0"/>
        </w:rPr>
        <w:t xml:space="preserve"> </w:t>
      </w:r>
      <w:r w:rsidRPr="00EF06F8">
        <w:rPr>
          <w:i/>
          <w:lang w:eastAsia="fr-FR" w:bidi="fr-FR"/>
        </w:rPr>
        <w:t>La législation ouvrière et le régime social dans la pr</w:t>
      </w:r>
      <w:r w:rsidRPr="00EF06F8">
        <w:rPr>
          <w:i/>
          <w:lang w:eastAsia="fr-FR" w:bidi="fr-FR"/>
        </w:rPr>
        <w:t>o</w:t>
      </w:r>
      <w:r w:rsidRPr="00EF06F8">
        <w:rPr>
          <w:i/>
          <w:lang w:eastAsia="fr-FR" w:bidi="fr-FR"/>
        </w:rPr>
        <w:t>vince de Québec, op. cit</w:t>
      </w:r>
      <w:r w:rsidRPr="00547A54">
        <w:rPr>
          <w:lang w:eastAsia="fr-FR" w:bidi="fr-FR"/>
        </w:rPr>
        <w:t>.,</w:t>
      </w:r>
      <w:r w:rsidRPr="00547A54">
        <w:rPr>
          <w:iCs/>
        </w:rPr>
        <w:t xml:space="preserve"> p. 63.</w:t>
      </w:r>
    </w:p>
  </w:footnote>
  <w:footnote w:id="61">
    <w:p w14:paraId="0ECB1432"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Moore, Perry et Beach, </w:t>
      </w:r>
      <w:r w:rsidRPr="00547A54">
        <w:rPr>
          <w:i/>
          <w:iCs/>
        </w:rPr>
        <w:t>Le financement de la fédération canadienne,</w:t>
      </w:r>
      <w:r w:rsidRPr="001F4C15">
        <w:rPr>
          <w:lang w:eastAsia="fr-FR" w:bidi="fr-FR"/>
        </w:rPr>
        <w:t xml:space="preserve"> (L’Association Canadienne d’études fiscales, 1966), p. 8.</w:t>
      </w:r>
    </w:p>
  </w:footnote>
  <w:footnote w:id="62">
    <w:p w14:paraId="1FD27AE3"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Moore, Perry et Beach, </w:t>
      </w:r>
      <w:r w:rsidRPr="00547A54">
        <w:rPr>
          <w:i/>
          <w:iCs/>
        </w:rPr>
        <w:t>op. cit.</w:t>
      </w:r>
      <w:r w:rsidRPr="001F4C15">
        <w:rPr>
          <w:lang w:eastAsia="fr-FR" w:bidi="fr-FR"/>
        </w:rPr>
        <w:t xml:space="preserve"> p. 10.</w:t>
      </w:r>
    </w:p>
  </w:footnote>
  <w:footnote w:id="63">
    <w:p w14:paraId="68C11D32" w14:textId="77777777" w:rsidR="0055408C" w:rsidRDefault="0055408C" w:rsidP="0055408C">
      <w:pPr>
        <w:pStyle w:val="Notedebasdepage"/>
      </w:pPr>
      <w:r>
        <w:rPr>
          <w:rStyle w:val="Appelnotedebasdep"/>
        </w:rPr>
        <w:footnoteRef/>
      </w:r>
      <w:r>
        <w:t xml:space="preserve"> </w:t>
      </w:r>
      <w:r>
        <w:tab/>
      </w:r>
      <w:r w:rsidRPr="001F4C15">
        <w:rPr>
          <w:lang w:eastAsia="fr-FR" w:bidi="fr-FR"/>
        </w:rPr>
        <w:t>Paul Gérin-Lajoie, Origine de nos problèmes constitutionnels et fiscaux a</w:t>
      </w:r>
      <w:r w:rsidRPr="001F4C15">
        <w:rPr>
          <w:lang w:eastAsia="fr-FR" w:bidi="fr-FR"/>
        </w:rPr>
        <w:t>c</w:t>
      </w:r>
      <w:r w:rsidRPr="001F4C15">
        <w:rPr>
          <w:lang w:eastAsia="fr-FR" w:bidi="fr-FR"/>
        </w:rPr>
        <w:t xml:space="preserve">tuels. </w:t>
      </w:r>
      <w:r w:rsidRPr="00547A54">
        <w:rPr>
          <w:i/>
          <w:iCs/>
        </w:rPr>
        <w:t>Relations</w:t>
      </w:r>
      <w:r w:rsidRPr="001F4C15">
        <w:rPr>
          <w:lang w:eastAsia="fr-FR" w:bidi="fr-FR"/>
        </w:rPr>
        <w:t xml:space="preserve"> mai 1953.</w:t>
      </w:r>
    </w:p>
  </w:footnote>
  <w:footnote w:id="64">
    <w:p w14:paraId="5389F2FC"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Moore,... </w:t>
      </w:r>
      <w:r w:rsidRPr="00547A54">
        <w:rPr>
          <w:i/>
          <w:iCs/>
        </w:rPr>
        <w:t>op. cit.</w:t>
      </w:r>
      <w:r w:rsidRPr="001F4C15">
        <w:rPr>
          <w:lang w:eastAsia="fr-FR" w:bidi="fr-FR"/>
        </w:rPr>
        <w:t xml:space="preserve"> p. 8 et 9.</w:t>
      </w:r>
    </w:p>
  </w:footnote>
  <w:footnote w:id="65">
    <w:p w14:paraId="6E3B95FF" w14:textId="77777777" w:rsidR="0055408C" w:rsidRDefault="0055408C" w:rsidP="0055408C">
      <w:pPr>
        <w:pStyle w:val="Notedebasdepage"/>
      </w:pPr>
      <w:r>
        <w:rPr>
          <w:rStyle w:val="Appelnotedebasdep"/>
        </w:rPr>
        <w:footnoteRef/>
      </w:r>
      <w:r>
        <w:t xml:space="preserve"> </w:t>
      </w:r>
      <w:r>
        <w:tab/>
      </w:r>
      <w:r w:rsidRPr="00547A54">
        <w:t>Robert</w:t>
      </w:r>
      <w:r w:rsidRPr="00547A54">
        <w:rPr>
          <w:lang w:eastAsia="fr-FR" w:bidi="fr-FR"/>
        </w:rPr>
        <w:t xml:space="preserve"> M. Clark,</w:t>
      </w:r>
      <w:r w:rsidRPr="00547A54">
        <w:rPr>
          <w:i/>
          <w:iCs/>
        </w:rPr>
        <w:t xml:space="preserve"> </w:t>
      </w:r>
      <w:r w:rsidRPr="00547A54">
        <w:rPr>
          <w:i/>
          <w:lang w:eastAsia="fr-FR" w:bidi="fr-FR"/>
        </w:rPr>
        <w:t>Economic Security for the Aged in the United States and C</w:t>
      </w:r>
      <w:r w:rsidRPr="00547A54">
        <w:rPr>
          <w:i/>
          <w:lang w:eastAsia="fr-FR" w:bidi="fr-FR"/>
        </w:rPr>
        <w:t>a</w:t>
      </w:r>
      <w:r w:rsidRPr="00547A54">
        <w:rPr>
          <w:i/>
          <w:lang w:eastAsia="fr-FR" w:bidi="fr-FR"/>
        </w:rPr>
        <w:t>nada</w:t>
      </w:r>
      <w:r w:rsidRPr="00547A54">
        <w:rPr>
          <w:lang w:eastAsia="fr-FR" w:bidi="fr-FR"/>
        </w:rPr>
        <w:t>,</w:t>
      </w:r>
      <w:r w:rsidRPr="00547A54">
        <w:rPr>
          <w:iCs/>
        </w:rPr>
        <w:t xml:space="preserve"> (Government of Canada, Ottawa 1960).</w:t>
      </w:r>
    </w:p>
  </w:footnote>
  <w:footnote w:id="66">
    <w:p w14:paraId="7EF6396A"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A.E. Grauer, </w:t>
      </w:r>
      <w:r w:rsidRPr="001F4C15">
        <w:rPr>
          <w:rStyle w:val="NotedebasdepageItalique"/>
        </w:rPr>
        <w:t>op. cit.</w:t>
      </w:r>
      <w:r w:rsidRPr="001F4C15">
        <w:rPr>
          <w:lang w:eastAsia="fr-FR" w:bidi="fr-FR"/>
        </w:rPr>
        <w:t xml:space="preserve"> p. 42.</w:t>
      </w:r>
    </w:p>
  </w:footnote>
  <w:footnote w:id="67">
    <w:p w14:paraId="4705995C" w14:textId="77777777" w:rsidR="0055408C" w:rsidRDefault="0055408C" w:rsidP="0055408C">
      <w:pPr>
        <w:pStyle w:val="Notedebasdepage"/>
      </w:pPr>
      <w:r>
        <w:rPr>
          <w:rStyle w:val="Appelnotedebasdep"/>
        </w:rPr>
        <w:footnoteRef/>
      </w:r>
      <w:r>
        <w:t xml:space="preserve"> </w:t>
      </w:r>
      <w:r>
        <w:tab/>
      </w:r>
      <w:r w:rsidRPr="001F4C15">
        <w:rPr>
          <w:lang w:eastAsia="fr-FR" w:bidi="fr-FR"/>
        </w:rPr>
        <w:t>Gonzalve Poulin, Les attitudes de la société à l’égard de la famille. Ra</w:t>
      </w:r>
      <w:r w:rsidRPr="001F4C15">
        <w:rPr>
          <w:lang w:eastAsia="fr-FR" w:bidi="fr-FR"/>
        </w:rPr>
        <w:t>p</w:t>
      </w:r>
      <w:r w:rsidRPr="001F4C15">
        <w:rPr>
          <w:lang w:eastAsia="fr-FR" w:bidi="fr-FR"/>
        </w:rPr>
        <w:t xml:space="preserve">port imprimé du </w:t>
      </w:r>
      <w:r w:rsidRPr="008F74BE">
        <w:rPr>
          <w:i/>
          <w:iCs/>
        </w:rPr>
        <w:t>5e Congrès Caritas,</w:t>
      </w:r>
      <w:r w:rsidRPr="001F4C15">
        <w:rPr>
          <w:lang w:eastAsia="fr-FR" w:bidi="fr-FR"/>
        </w:rPr>
        <w:t xml:space="preserve"> 1957.</w:t>
      </w:r>
    </w:p>
  </w:footnote>
  <w:footnote w:id="68">
    <w:p w14:paraId="3CD93005" w14:textId="77777777" w:rsidR="0055408C" w:rsidRDefault="0055408C" w:rsidP="0055408C">
      <w:pPr>
        <w:pStyle w:val="Notedebasdepage"/>
      </w:pPr>
      <w:r>
        <w:rPr>
          <w:rStyle w:val="Appelnotedebasdep"/>
        </w:rPr>
        <w:footnoteRef/>
      </w:r>
      <w:r>
        <w:t xml:space="preserve"> </w:t>
      </w:r>
      <w:r>
        <w:tab/>
      </w:r>
      <w:r w:rsidRPr="001F4C15">
        <w:rPr>
          <w:lang w:eastAsia="fr-FR" w:bidi="fr-FR"/>
        </w:rPr>
        <w:t>Rapport imprimé de la Conférence Canadienne du Service Social. 1928.</w:t>
      </w:r>
    </w:p>
  </w:footnote>
  <w:footnote w:id="69">
    <w:p w14:paraId="7314023C" w14:textId="77777777" w:rsidR="0055408C" w:rsidRDefault="0055408C" w:rsidP="0055408C">
      <w:pPr>
        <w:pStyle w:val="Notedebasdepage"/>
      </w:pPr>
      <w:r>
        <w:rPr>
          <w:rStyle w:val="Appelnotedebasdep"/>
        </w:rPr>
        <w:footnoteRef/>
      </w:r>
      <w:r>
        <w:t xml:space="preserve"> </w:t>
      </w:r>
      <w:r>
        <w:tab/>
      </w:r>
      <w:r w:rsidRPr="00A26333">
        <w:t xml:space="preserve">Eggleston et Kraft, </w:t>
      </w:r>
      <w:r w:rsidRPr="00A26333">
        <w:rPr>
          <w:i/>
        </w:rPr>
        <w:t>Dominion-Provincial subsidies and grants</w:t>
      </w:r>
      <w:r w:rsidRPr="00A26333">
        <w:t>, 1939.</w:t>
      </w:r>
    </w:p>
  </w:footnote>
  <w:footnote w:id="70">
    <w:p w14:paraId="61A6B081" w14:textId="77777777" w:rsidR="0055408C" w:rsidRDefault="0055408C" w:rsidP="0055408C">
      <w:pPr>
        <w:pStyle w:val="Notedebasdepage"/>
      </w:pPr>
      <w:r>
        <w:rPr>
          <w:rStyle w:val="Appelnotedebasdep"/>
        </w:rPr>
        <w:footnoteRef/>
      </w:r>
      <w:r>
        <w:t xml:space="preserve"> </w:t>
      </w:r>
      <w:r>
        <w:tab/>
      </w:r>
      <w:r w:rsidRPr="008F74BE">
        <w:rPr>
          <w:i/>
          <w:iCs/>
        </w:rPr>
        <w:t>Ibid.</w:t>
      </w:r>
      <w:r w:rsidRPr="001F4C15">
        <w:rPr>
          <w:lang w:eastAsia="fr-FR" w:bidi="fr-FR"/>
        </w:rPr>
        <w:t xml:space="preserve"> p. 123.</w:t>
      </w:r>
    </w:p>
  </w:footnote>
  <w:footnote w:id="71">
    <w:p w14:paraId="52CE36AE" w14:textId="77777777" w:rsidR="0055408C" w:rsidRDefault="0055408C" w:rsidP="0055408C">
      <w:pPr>
        <w:pStyle w:val="Notedebasdepage"/>
      </w:pPr>
      <w:r>
        <w:rPr>
          <w:rStyle w:val="Appelnotedebasdep"/>
        </w:rPr>
        <w:footnoteRef/>
      </w:r>
      <w:r>
        <w:t xml:space="preserve"> </w:t>
      </w:r>
      <w:r>
        <w:tab/>
      </w:r>
      <w:r w:rsidRPr="001F4C15">
        <w:rPr>
          <w:lang w:eastAsia="fr-FR" w:bidi="fr-FR"/>
        </w:rPr>
        <w:t>House of Common Debates, Sept. 12, 1930.</w:t>
      </w:r>
    </w:p>
  </w:footnote>
  <w:footnote w:id="72">
    <w:p w14:paraId="4C1487AE"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Voir </w:t>
      </w:r>
      <w:r w:rsidRPr="008F74BE">
        <w:rPr>
          <w:i/>
          <w:iCs/>
        </w:rPr>
        <w:t>Federal Legislation related to Social Welfare, 1908-1965,</w:t>
      </w:r>
      <w:r w:rsidRPr="001F4C15">
        <w:rPr>
          <w:lang w:eastAsia="fr-FR" w:bidi="fr-FR"/>
        </w:rPr>
        <w:t xml:space="preserve"> Research and Statistics Division Mémo, Dept. of National Health and Welfare, (Ott</w:t>
      </w:r>
      <w:r w:rsidRPr="001F4C15">
        <w:rPr>
          <w:lang w:eastAsia="fr-FR" w:bidi="fr-FR"/>
        </w:rPr>
        <w:t>a</w:t>
      </w:r>
      <w:r w:rsidRPr="001F4C15">
        <w:rPr>
          <w:lang w:eastAsia="fr-FR" w:bidi="fr-FR"/>
        </w:rPr>
        <w:t>wa 1966).</w:t>
      </w:r>
    </w:p>
  </w:footnote>
  <w:footnote w:id="73">
    <w:p w14:paraId="4AA5E937" w14:textId="77777777" w:rsidR="0055408C" w:rsidRDefault="0055408C" w:rsidP="0055408C">
      <w:pPr>
        <w:pStyle w:val="Notedebasdepage"/>
      </w:pPr>
      <w:r>
        <w:rPr>
          <w:rStyle w:val="Appelnotedebasdep"/>
        </w:rPr>
        <w:footnoteRef/>
      </w:r>
      <w:r>
        <w:t xml:space="preserve"> </w:t>
      </w:r>
      <w:r>
        <w:tab/>
      </w:r>
      <w:r w:rsidRPr="001F4C15">
        <w:rPr>
          <w:lang w:eastAsia="fr-FR" w:bidi="fr-FR"/>
        </w:rPr>
        <w:t>Voir l’appendice 1 du Rapport de la Commission Royale des relations e</w:t>
      </w:r>
      <w:r w:rsidRPr="001F4C15">
        <w:rPr>
          <w:lang w:eastAsia="fr-FR" w:bidi="fr-FR"/>
        </w:rPr>
        <w:t>n</w:t>
      </w:r>
      <w:r w:rsidRPr="001F4C15">
        <w:rPr>
          <w:lang w:eastAsia="fr-FR" w:bidi="fr-FR"/>
        </w:rPr>
        <w:t>tre le Dominion et les provinces, (Ottawa 1939).</w:t>
      </w:r>
    </w:p>
  </w:footnote>
  <w:footnote w:id="74">
    <w:p w14:paraId="59F0B600" w14:textId="77777777" w:rsidR="0055408C" w:rsidRDefault="0055408C" w:rsidP="0055408C">
      <w:pPr>
        <w:pStyle w:val="Notedebasdepage"/>
      </w:pPr>
      <w:r>
        <w:rPr>
          <w:rStyle w:val="Appelnotedebasdep"/>
        </w:rPr>
        <w:footnoteRef/>
      </w:r>
      <w:r>
        <w:t xml:space="preserve"> </w:t>
      </w:r>
      <w:r>
        <w:tab/>
      </w:r>
      <w:r>
        <w:rPr>
          <w:lang w:eastAsia="fr-FR" w:bidi="fr-FR"/>
        </w:rPr>
        <w:t>Carl</w:t>
      </w:r>
      <w:r w:rsidRPr="001F4C15">
        <w:rPr>
          <w:lang w:eastAsia="fr-FR" w:bidi="fr-FR"/>
        </w:rPr>
        <w:t xml:space="preserve"> H. Goldenberg, </w:t>
      </w:r>
      <w:r w:rsidRPr="008F74BE">
        <w:rPr>
          <w:i/>
          <w:iCs/>
        </w:rPr>
        <w:t>Municipal Finance in Canada,</w:t>
      </w:r>
      <w:r w:rsidRPr="001F4C15">
        <w:rPr>
          <w:lang w:eastAsia="fr-FR" w:bidi="fr-FR"/>
        </w:rPr>
        <w:t xml:space="preserve"> a study prepared for the Royal Commission on Dom</w:t>
      </w:r>
      <w:r w:rsidRPr="001F4C15">
        <w:rPr>
          <w:lang w:eastAsia="fr-FR" w:bidi="fr-FR"/>
        </w:rPr>
        <w:t>i</w:t>
      </w:r>
      <w:r w:rsidRPr="001F4C15">
        <w:rPr>
          <w:lang w:eastAsia="fr-FR" w:bidi="fr-FR"/>
        </w:rPr>
        <w:t>nion-Provincial Relations (Ottawa 1939), p. 69.</w:t>
      </w:r>
    </w:p>
  </w:footnote>
  <w:footnote w:id="75">
    <w:p w14:paraId="028301BC" w14:textId="77777777" w:rsidR="0055408C" w:rsidRDefault="0055408C" w:rsidP="0055408C">
      <w:pPr>
        <w:pStyle w:val="Notedebasdepage"/>
      </w:pPr>
      <w:r>
        <w:rPr>
          <w:rStyle w:val="Appelnotedebasdep"/>
        </w:rPr>
        <w:footnoteRef/>
      </w:r>
      <w:r>
        <w:t xml:space="preserve"> </w:t>
      </w:r>
      <w:r>
        <w:tab/>
      </w:r>
      <w:r w:rsidRPr="008F74BE">
        <w:rPr>
          <w:iCs/>
        </w:rPr>
        <w:t xml:space="preserve">Rumilly. </w:t>
      </w:r>
      <w:r w:rsidRPr="008F74BE">
        <w:rPr>
          <w:i/>
          <w:lang w:eastAsia="fr-FR" w:bidi="fr-FR"/>
        </w:rPr>
        <w:t>Histoire de la Province de Québec</w:t>
      </w:r>
      <w:r w:rsidRPr="008F74BE">
        <w:rPr>
          <w:lang w:eastAsia="fr-FR" w:bidi="fr-FR"/>
        </w:rPr>
        <w:t>,</w:t>
      </w:r>
      <w:r w:rsidRPr="008F74BE">
        <w:rPr>
          <w:iCs/>
        </w:rPr>
        <w:t xml:space="preserve"> tome 33 p. 207.</w:t>
      </w:r>
    </w:p>
  </w:footnote>
  <w:footnote w:id="76">
    <w:p w14:paraId="76E633B4"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Hayda Denault, l’insertion du Service Social dans le milieu canadien-français, </w:t>
      </w:r>
      <w:r w:rsidRPr="008F74BE">
        <w:rPr>
          <w:i/>
          <w:iCs/>
        </w:rPr>
        <w:t>Service Social,</w:t>
      </w:r>
      <w:r w:rsidRPr="001F4C15">
        <w:rPr>
          <w:lang w:eastAsia="fr-FR" w:bidi="fr-FR"/>
        </w:rPr>
        <w:t xml:space="preserve"> Oct. 1961-Avril 1962.</w:t>
      </w:r>
    </w:p>
  </w:footnote>
  <w:footnote w:id="77">
    <w:p w14:paraId="785A7940" w14:textId="77777777" w:rsidR="0055408C" w:rsidRDefault="0055408C" w:rsidP="0055408C">
      <w:pPr>
        <w:pStyle w:val="Notedebasdepage"/>
      </w:pPr>
      <w:r>
        <w:rPr>
          <w:rStyle w:val="Appelnotedebasdep"/>
        </w:rPr>
        <w:footnoteRef/>
      </w:r>
      <w:r>
        <w:t xml:space="preserve"> </w:t>
      </w:r>
      <w:r>
        <w:tab/>
      </w:r>
      <w:r w:rsidRPr="008F74BE">
        <w:rPr>
          <w:i/>
          <w:iCs/>
        </w:rPr>
        <w:t>L’École Sociale Populaire,</w:t>
      </w:r>
      <w:r w:rsidRPr="001F4C15">
        <w:rPr>
          <w:lang w:eastAsia="fr-FR" w:bidi="fr-FR"/>
        </w:rPr>
        <w:t xml:space="preserve"> mai et juin 1933, nos 232-233.</w:t>
      </w:r>
    </w:p>
  </w:footnote>
  <w:footnote w:id="78">
    <w:p w14:paraId="41EA7C91" w14:textId="77777777" w:rsidR="0055408C" w:rsidRDefault="0055408C" w:rsidP="0055408C">
      <w:pPr>
        <w:pStyle w:val="Notedebasdepage"/>
      </w:pPr>
      <w:r>
        <w:rPr>
          <w:rStyle w:val="Appelnotedebasdep"/>
        </w:rPr>
        <w:footnoteRef/>
      </w:r>
      <w:r>
        <w:t xml:space="preserve"> </w:t>
      </w:r>
      <w:r>
        <w:tab/>
      </w:r>
      <w:r w:rsidRPr="001F4C15">
        <w:rPr>
          <w:lang w:eastAsia="fr-FR" w:bidi="fr-FR"/>
        </w:rPr>
        <w:t>Introduction au programme de Restauration soci</w:t>
      </w:r>
      <w:r w:rsidRPr="001F4C15">
        <w:rPr>
          <w:lang w:eastAsia="fr-FR" w:bidi="fr-FR"/>
        </w:rPr>
        <w:t>a</w:t>
      </w:r>
      <w:r w:rsidRPr="001F4C15">
        <w:rPr>
          <w:lang w:eastAsia="fr-FR" w:bidi="fr-FR"/>
        </w:rPr>
        <w:t xml:space="preserve">le No 2, </w:t>
      </w:r>
      <w:r w:rsidRPr="008F74BE">
        <w:rPr>
          <w:i/>
          <w:iCs/>
        </w:rPr>
        <w:t>Ecole Sociale Populaire,</w:t>
      </w:r>
      <w:r w:rsidRPr="001F4C15">
        <w:rPr>
          <w:lang w:eastAsia="fr-FR" w:bidi="fr-FR"/>
        </w:rPr>
        <w:t xml:space="preserve"> décembre 1933 et ja</w:t>
      </w:r>
      <w:r w:rsidRPr="001F4C15">
        <w:rPr>
          <w:lang w:eastAsia="fr-FR" w:bidi="fr-FR"/>
        </w:rPr>
        <w:t>n</w:t>
      </w:r>
      <w:r w:rsidRPr="001F4C15">
        <w:rPr>
          <w:lang w:eastAsia="fr-FR" w:bidi="fr-FR"/>
        </w:rPr>
        <w:t>vier 1934, Nos 239-240.</w:t>
      </w:r>
    </w:p>
  </w:footnote>
  <w:footnote w:id="79">
    <w:p w14:paraId="5BB9AB4E"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Albini Girouard, Le Service Social du diocèse de Saint-Jean. </w:t>
      </w:r>
      <w:r w:rsidRPr="00FD363D">
        <w:rPr>
          <w:i/>
          <w:iCs/>
        </w:rPr>
        <w:t>Le Travailleur Social,</w:t>
      </w:r>
      <w:r w:rsidRPr="001F4C15">
        <w:rPr>
          <w:lang w:eastAsia="fr-FR" w:bidi="fr-FR"/>
        </w:rPr>
        <w:t xml:space="preserve"> vol.</w:t>
      </w:r>
      <w:r>
        <w:rPr>
          <w:lang w:eastAsia="fr-FR" w:bidi="fr-FR"/>
        </w:rPr>
        <w:t> </w:t>
      </w:r>
      <w:r w:rsidRPr="001F4C15">
        <w:rPr>
          <w:lang w:eastAsia="fr-FR" w:bidi="fr-FR"/>
        </w:rPr>
        <w:t>23 no</w:t>
      </w:r>
      <w:r>
        <w:rPr>
          <w:lang w:eastAsia="fr-FR" w:bidi="fr-FR"/>
        </w:rPr>
        <w:t> </w:t>
      </w:r>
      <w:r w:rsidRPr="001F4C15">
        <w:rPr>
          <w:lang w:eastAsia="fr-FR" w:bidi="fr-FR"/>
        </w:rPr>
        <w:t>3, 1955.</w:t>
      </w:r>
    </w:p>
  </w:footnote>
  <w:footnote w:id="80">
    <w:p w14:paraId="7CEDA700"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Paul Manseau. </w:t>
      </w:r>
      <w:r w:rsidRPr="00FD363D">
        <w:rPr>
          <w:i/>
          <w:iCs/>
        </w:rPr>
        <w:t>Nos Services sociaux diocésains,</w:t>
      </w:r>
      <w:r w:rsidRPr="001F4C15">
        <w:rPr>
          <w:lang w:eastAsia="fr-FR" w:bidi="fr-FR"/>
        </w:rPr>
        <w:t xml:space="preserve"> Thèse de maîtrise en Serv</w:t>
      </w:r>
      <w:r w:rsidRPr="001F4C15">
        <w:rPr>
          <w:lang w:eastAsia="fr-FR" w:bidi="fr-FR"/>
        </w:rPr>
        <w:t>i</w:t>
      </w:r>
      <w:r w:rsidRPr="001F4C15">
        <w:rPr>
          <w:lang w:eastAsia="fr-FR" w:bidi="fr-FR"/>
        </w:rPr>
        <w:t>ce S</w:t>
      </w:r>
      <w:r w:rsidRPr="001F4C15">
        <w:rPr>
          <w:lang w:eastAsia="fr-FR" w:bidi="fr-FR"/>
        </w:rPr>
        <w:t>o</w:t>
      </w:r>
      <w:r w:rsidRPr="001F4C15">
        <w:rPr>
          <w:lang w:eastAsia="fr-FR" w:bidi="fr-FR"/>
        </w:rPr>
        <w:t>cial, Montréal mai 1954, p. 41.</w:t>
      </w:r>
    </w:p>
  </w:footnote>
  <w:footnote w:id="81">
    <w:p w14:paraId="442C98C5"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Robert Riendeau, </w:t>
      </w:r>
      <w:r w:rsidRPr="00FD363D">
        <w:rPr>
          <w:i/>
          <w:iCs/>
        </w:rPr>
        <w:t>Nos Services sociaux diocésains,</w:t>
      </w:r>
      <w:r w:rsidRPr="001F4C15">
        <w:rPr>
          <w:lang w:eastAsia="fr-FR" w:bidi="fr-FR"/>
        </w:rPr>
        <w:t xml:space="preserve"> Thèse de maîtrise en Service Social. Montréal avril 1954, p. 18.</w:t>
      </w:r>
    </w:p>
  </w:footnote>
  <w:footnote w:id="82">
    <w:p w14:paraId="7DED9B73" w14:textId="77777777" w:rsidR="0055408C" w:rsidRDefault="0055408C" w:rsidP="0055408C">
      <w:pPr>
        <w:pStyle w:val="Notedebasdepage"/>
      </w:pPr>
      <w:r>
        <w:rPr>
          <w:rStyle w:val="Appelnotedebasdep"/>
        </w:rPr>
        <w:footnoteRef/>
      </w:r>
      <w:r>
        <w:t xml:space="preserve"> </w:t>
      </w:r>
      <w:r>
        <w:tab/>
      </w:r>
      <w:r w:rsidRPr="001F4C15">
        <w:rPr>
          <w:lang w:eastAsia="fr-FR" w:bidi="fr-FR"/>
        </w:rPr>
        <w:t>Emile Doucet ; entrevue personnelle accordée le 13 juin 1966.</w:t>
      </w:r>
    </w:p>
  </w:footnote>
  <w:footnote w:id="83">
    <w:p w14:paraId="1F717B79" w14:textId="77777777" w:rsidR="0055408C" w:rsidRDefault="0055408C" w:rsidP="0055408C">
      <w:pPr>
        <w:pStyle w:val="Notedebasdepage"/>
      </w:pPr>
      <w:r>
        <w:rPr>
          <w:rStyle w:val="Appelnotedebasdep"/>
        </w:rPr>
        <w:footnoteRef/>
      </w:r>
      <w:r>
        <w:t xml:space="preserve"> </w:t>
      </w:r>
      <w:r>
        <w:tab/>
      </w:r>
      <w:r w:rsidRPr="001F4C15">
        <w:rPr>
          <w:lang w:eastAsia="fr-FR" w:bidi="fr-FR"/>
        </w:rPr>
        <w:t>Paul Gérin-Lajoie, Origine de nos problèmes constitutionnels et fiscaux a</w:t>
      </w:r>
      <w:r w:rsidRPr="001F4C15">
        <w:rPr>
          <w:lang w:eastAsia="fr-FR" w:bidi="fr-FR"/>
        </w:rPr>
        <w:t>c</w:t>
      </w:r>
      <w:r w:rsidRPr="001F4C15">
        <w:rPr>
          <w:lang w:eastAsia="fr-FR" w:bidi="fr-FR"/>
        </w:rPr>
        <w:t xml:space="preserve">tuels. </w:t>
      </w:r>
      <w:r w:rsidRPr="00FD363D">
        <w:rPr>
          <w:i/>
          <w:iCs/>
        </w:rPr>
        <w:t>Relations,</w:t>
      </w:r>
      <w:r w:rsidRPr="001F4C15">
        <w:rPr>
          <w:lang w:eastAsia="fr-FR" w:bidi="fr-FR"/>
        </w:rPr>
        <w:t xml:space="preserve"> mai 1953.</w:t>
      </w:r>
    </w:p>
  </w:footnote>
  <w:footnote w:id="84">
    <w:p w14:paraId="5F9A8BA0" w14:textId="77777777" w:rsidR="0055408C" w:rsidRDefault="0055408C" w:rsidP="0055408C">
      <w:pPr>
        <w:pStyle w:val="Notedebasdepage"/>
      </w:pPr>
      <w:r>
        <w:rPr>
          <w:rStyle w:val="Appelnotedebasdep"/>
        </w:rPr>
        <w:footnoteRef/>
      </w:r>
      <w:r>
        <w:t xml:space="preserve"> </w:t>
      </w:r>
      <w:r>
        <w:tab/>
      </w:r>
      <w:r w:rsidRPr="001B508C">
        <w:t>Paul Gérin-Lajoie, Origine de nos problèmes constitutionnels et fiscaux a</w:t>
      </w:r>
      <w:r w:rsidRPr="001B508C">
        <w:t>c</w:t>
      </w:r>
      <w:r w:rsidRPr="001B508C">
        <w:t xml:space="preserve">tuels. </w:t>
      </w:r>
      <w:r w:rsidRPr="001B508C">
        <w:rPr>
          <w:i/>
        </w:rPr>
        <w:t>Relations</w:t>
      </w:r>
      <w:r w:rsidRPr="001B508C">
        <w:t>, mai 1953.</w:t>
      </w:r>
    </w:p>
  </w:footnote>
  <w:footnote w:id="85">
    <w:p w14:paraId="46EB5B95" w14:textId="77777777" w:rsidR="0055408C" w:rsidRDefault="0055408C" w:rsidP="0055408C">
      <w:pPr>
        <w:pStyle w:val="Notedebasdepage"/>
      </w:pPr>
      <w:r>
        <w:rPr>
          <w:rStyle w:val="Appelnotedebasdep"/>
        </w:rPr>
        <w:footnoteRef/>
      </w:r>
      <w:r>
        <w:t xml:space="preserve"> </w:t>
      </w:r>
      <w:r>
        <w:tab/>
      </w:r>
      <w:r w:rsidRPr="00FD363D">
        <w:rPr>
          <w:iCs/>
        </w:rPr>
        <w:t xml:space="preserve">R.A. MacKay, </w:t>
      </w:r>
      <w:r w:rsidRPr="00FD363D">
        <w:rPr>
          <w:i/>
          <w:lang w:eastAsia="fr-FR" w:bidi="fr-FR"/>
        </w:rPr>
        <w:t>Canadian Conference on Social Work</w:t>
      </w:r>
      <w:r w:rsidRPr="00FD363D">
        <w:rPr>
          <w:lang w:eastAsia="fr-FR" w:bidi="fr-FR"/>
        </w:rPr>
        <w:t>,</w:t>
      </w:r>
      <w:r w:rsidRPr="00FD363D">
        <w:rPr>
          <w:iCs/>
        </w:rPr>
        <w:t xml:space="preserve"> 1940.</w:t>
      </w:r>
    </w:p>
  </w:footnote>
  <w:footnote w:id="86">
    <w:p w14:paraId="4E253087" w14:textId="77777777" w:rsidR="0055408C" w:rsidRDefault="0055408C" w:rsidP="0055408C">
      <w:pPr>
        <w:pStyle w:val="Notedebasdepage"/>
      </w:pPr>
      <w:r>
        <w:rPr>
          <w:rStyle w:val="Appelnotedebasdep"/>
        </w:rPr>
        <w:footnoteRef/>
      </w:r>
      <w:r>
        <w:t xml:space="preserve"> </w:t>
      </w:r>
      <w:r>
        <w:tab/>
      </w:r>
      <w:r w:rsidRPr="001F4C15">
        <w:rPr>
          <w:lang w:eastAsia="fr-FR" w:bidi="fr-FR"/>
        </w:rPr>
        <w:t>La Commission Tremblay note : « En réalité, seule la province de la C</w:t>
      </w:r>
      <w:r w:rsidRPr="001F4C15">
        <w:rPr>
          <w:lang w:eastAsia="fr-FR" w:bidi="fr-FR"/>
        </w:rPr>
        <w:t>o</w:t>
      </w:r>
      <w:r w:rsidRPr="001F4C15">
        <w:rPr>
          <w:lang w:eastAsia="fr-FR" w:bidi="fr-FR"/>
        </w:rPr>
        <w:t>lombie-Britannique a accepté l’amendement par l’entreprise de sa Législat</w:t>
      </w:r>
      <w:r w:rsidRPr="001F4C15">
        <w:rPr>
          <w:lang w:eastAsia="fr-FR" w:bidi="fr-FR"/>
        </w:rPr>
        <w:t>u</w:t>
      </w:r>
      <w:r w:rsidRPr="001F4C15">
        <w:rPr>
          <w:lang w:eastAsia="fr-FR" w:bidi="fr-FR"/>
        </w:rPr>
        <w:t xml:space="preserve">re. Les huit autres provinces ont donné leur assentiment par une lettre de leur premier ministre au premier ministre du Canada. » </w:t>
      </w:r>
      <w:r w:rsidRPr="00FD363D">
        <w:rPr>
          <w:i/>
          <w:iCs/>
        </w:rPr>
        <w:t>Commission Royale d’enquête sur les problèmes constitutionnels,</w:t>
      </w:r>
      <w:r w:rsidRPr="001F4C15">
        <w:rPr>
          <w:lang w:eastAsia="fr-FR" w:bidi="fr-FR"/>
        </w:rPr>
        <w:t xml:space="preserve"> Québec 1956.</w:t>
      </w:r>
    </w:p>
  </w:footnote>
  <w:footnote w:id="87">
    <w:p w14:paraId="03C39D3D" w14:textId="77777777" w:rsidR="0055408C" w:rsidRDefault="0055408C" w:rsidP="0055408C">
      <w:pPr>
        <w:pStyle w:val="Notedebasdepage"/>
      </w:pPr>
      <w:r>
        <w:rPr>
          <w:rStyle w:val="Appelnotedebasdep"/>
        </w:rPr>
        <w:footnoteRef/>
      </w:r>
      <w:r>
        <w:t xml:space="preserve"> </w:t>
      </w:r>
      <w:r>
        <w:tab/>
      </w:r>
      <w:r w:rsidRPr="00FD363D">
        <w:rPr>
          <w:i/>
          <w:lang w:eastAsia="fr-FR" w:bidi="fr-FR"/>
        </w:rPr>
        <w:t>L’Action Nationale</w:t>
      </w:r>
      <w:r w:rsidRPr="00FD363D">
        <w:rPr>
          <w:lang w:eastAsia="fr-FR" w:bidi="fr-FR"/>
        </w:rPr>
        <w:t>,</w:t>
      </w:r>
      <w:r w:rsidRPr="00FD363D">
        <w:rPr>
          <w:iCs/>
        </w:rPr>
        <w:t xml:space="preserve"> février 1938.</w:t>
      </w:r>
    </w:p>
  </w:footnote>
  <w:footnote w:id="88">
    <w:p w14:paraId="0273D9BF"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Paul-Henri Guimont, </w:t>
      </w:r>
      <w:r w:rsidRPr="00FD363D">
        <w:rPr>
          <w:i/>
          <w:iCs/>
        </w:rPr>
        <w:t>Semaines Sociales du Canada,</w:t>
      </w:r>
      <w:r w:rsidRPr="001F4C15">
        <w:rPr>
          <w:lang w:eastAsia="fr-FR" w:bidi="fr-FR"/>
        </w:rPr>
        <w:t xml:space="preserve"> 1938.</w:t>
      </w:r>
    </w:p>
  </w:footnote>
  <w:footnote w:id="89">
    <w:p w14:paraId="31752AC9" w14:textId="77777777" w:rsidR="0055408C" w:rsidRDefault="0055408C" w:rsidP="0055408C">
      <w:pPr>
        <w:pStyle w:val="Notedebasdepage"/>
      </w:pPr>
      <w:r>
        <w:rPr>
          <w:rStyle w:val="Appelnotedebasdep"/>
        </w:rPr>
        <w:footnoteRef/>
      </w:r>
      <w:r>
        <w:t xml:space="preserve"> </w:t>
      </w:r>
      <w:r>
        <w:tab/>
      </w:r>
      <w:r w:rsidRPr="00FD363D">
        <w:rPr>
          <w:i/>
          <w:iCs/>
        </w:rPr>
        <w:t>La Voix des Œuvres,</w:t>
      </w:r>
      <w:r w:rsidRPr="001F4C15">
        <w:rPr>
          <w:lang w:eastAsia="fr-FR" w:bidi="fr-FR"/>
        </w:rPr>
        <w:t xml:space="preserve"> Montréal mai 1941. (Bulletin périodique du Conseil des Œuvres de Montréal).</w:t>
      </w:r>
    </w:p>
  </w:footnote>
  <w:footnote w:id="90">
    <w:p w14:paraId="76F735EA"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Editorial de </w:t>
      </w:r>
      <w:r w:rsidRPr="00FD363D">
        <w:rPr>
          <w:i/>
          <w:iCs/>
        </w:rPr>
        <w:t>Relations,</w:t>
      </w:r>
      <w:r w:rsidRPr="001F4C15">
        <w:rPr>
          <w:lang w:eastAsia="fr-FR" w:bidi="fr-FR"/>
        </w:rPr>
        <w:t xml:space="preserve"> Vol. 1, no 1, 1941.</w:t>
      </w:r>
    </w:p>
  </w:footnote>
  <w:footnote w:id="91">
    <w:p w14:paraId="04DC3B23" w14:textId="77777777" w:rsidR="0055408C" w:rsidRDefault="0055408C" w:rsidP="0055408C">
      <w:pPr>
        <w:pStyle w:val="Notedebasdepage"/>
      </w:pPr>
      <w:r>
        <w:rPr>
          <w:rStyle w:val="Appelnotedebasdep"/>
        </w:rPr>
        <w:footnoteRef/>
      </w:r>
      <w:r>
        <w:t xml:space="preserve"> </w:t>
      </w:r>
      <w:r>
        <w:tab/>
      </w:r>
      <w:r w:rsidRPr="00FD363D">
        <w:rPr>
          <w:i/>
          <w:iCs/>
        </w:rPr>
        <w:t>Missive,</w:t>
      </w:r>
      <w:r w:rsidRPr="001F4C15">
        <w:rPr>
          <w:lang w:eastAsia="fr-FR" w:bidi="fr-FR"/>
        </w:rPr>
        <w:t xml:space="preserve"> Vol. 2, no 2, 1942.</w:t>
      </w:r>
    </w:p>
  </w:footnote>
  <w:footnote w:id="92">
    <w:p w14:paraId="0FD55B33"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Gonzalve Poulin, Evolution des Services Sociaux de la Province de Québec, </w:t>
      </w:r>
      <w:r w:rsidRPr="00FD363D">
        <w:rPr>
          <w:i/>
          <w:iCs/>
        </w:rPr>
        <w:t>Bien-être Social Canadien,</w:t>
      </w:r>
      <w:r w:rsidRPr="001F4C15">
        <w:rPr>
          <w:lang w:eastAsia="fr-FR" w:bidi="fr-FR"/>
        </w:rPr>
        <w:t xml:space="preserve"> Vol. 1, no 1, janvier 1949.</w:t>
      </w:r>
    </w:p>
  </w:footnote>
  <w:footnote w:id="93">
    <w:p w14:paraId="071870D3"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Gonzalve Poulin, La socialisation des structures de bien-être, </w:t>
      </w:r>
      <w:r w:rsidRPr="00FD363D">
        <w:rPr>
          <w:i/>
          <w:iCs/>
        </w:rPr>
        <w:t>Culture,</w:t>
      </w:r>
      <w:r>
        <w:rPr>
          <w:lang w:eastAsia="fr-FR" w:bidi="fr-FR"/>
        </w:rPr>
        <w:t xml:space="preserve"> Vol. </w:t>
      </w:r>
      <w:r w:rsidRPr="001F4C15">
        <w:rPr>
          <w:lang w:eastAsia="fr-FR" w:bidi="fr-FR"/>
        </w:rPr>
        <w:t>XXV, no</w:t>
      </w:r>
      <w:r>
        <w:rPr>
          <w:lang w:eastAsia="fr-FR" w:bidi="fr-FR"/>
        </w:rPr>
        <w:t> </w:t>
      </w:r>
      <w:r w:rsidRPr="001F4C15">
        <w:rPr>
          <w:lang w:eastAsia="fr-FR" w:bidi="fr-FR"/>
        </w:rPr>
        <w:t>4, déce</w:t>
      </w:r>
      <w:r w:rsidRPr="001F4C15">
        <w:rPr>
          <w:lang w:eastAsia="fr-FR" w:bidi="fr-FR"/>
        </w:rPr>
        <w:t>m</w:t>
      </w:r>
      <w:r w:rsidRPr="001F4C15">
        <w:rPr>
          <w:lang w:eastAsia="fr-FR" w:bidi="fr-FR"/>
        </w:rPr>
        <w:t>bre 1964.</w:t>
      </w:r>
    </w:p>
  </w:footnote>
  <w:footnote w:id="94">
    <w:p w14:paraId="4FACF218" w14:textId="77777777" w:rsidR="0055408C" w:rsidRDefault="0055408C" w:rsidP="0055408C">
      <w:pPr>
        <w:pStyle w:val="Notedebasdepage"/>
      </w:pPr>
      <w:r>
        <w:rPr>
          <w:rStyle w:val="Appelnotedebasdep"/>
        </w:rPr>
        <w:footnoteRef/>
      </w:r>
      <w:r>
        <w:t xml:space="preserve"> </w:t>
      </w:r>
      <w:r>
        <w:tab/>
      </w:r>
      <w:r w:rsidRPr="001F4C15">
        <w:rPr>
          <w:lang w:eastAsia="fr-FR" w:bidi="fr-FR"/>
        </w:rPr>
        <w:t>Voir Gérald Berry, Québec légifère sur la prote</w:t>
      </w:r>
      <w:r w:rsidRPr="001F4C15">
        <w:rPr>
          <w:lang w:eastAsia="fr-FR" w:bidi="fr-FR"/>
        </w:rPr>
        <w:t>c</w:t>
      </w:r>
      <w:r w:rsidRPr="001F4C15">
        <w:rPr>
          <w:lang w:eastAsia="fr-FR" w:bidi="fr-FR"/>
        </w:rPr>
        <w:t xml:space="preserve">tion de l’enfance, </w:t>
      </w:r>
      <w:r w:rsidRPr="00FD363D">
        <w:rPr>
          <w:i/>
          <w:iCs/>
        </w:rPr>
        <w:t>Missive</w:t>
      </w:r>
      <w:r w:rsidRPr="001F4C15">
        <w:rPr>
          <w:lang w:eastAsia="fr-FR" w:bidi="fr-FR"/>
        </w:rPr>
        <w:t xml:space="preserve"> vol.</w:t>
      </w:r>
      <w:r>
        <w:rPr>
          <w:lang w:eastAsia="fr-FR" w:bidi="fr-FR"/>
        </w:rPr>
        <w:t> </w:t>
      </w:r>
      <w:r w:rsidRPr="001F4C15">
        <w:rPr>
          <w:lang w:eastAsia="fr-FR" w:bidi="fr-FR"/>
        </w:rPr>
        <w:t>4</w:t>
      </w:r>
      <w:r>
        <w:rPr>
          <w:lang w:eastAsia="fr-FR" w:bidi="fr-FR"/>
        </w:rPr>
        <w:t>,</w:t>
      </w:r>
      <w:r w:rsidRPr="001F4C15">
        <w:rPr>
          <w:lang w:eastAsia="fr-FR" w:bidi="fr-FR"/>
        </w:rPr>
        <w:t xml:space="preserve"> no</w:t>
      </w:r>
      <w:r>
        <w:rPr>
          <w:lang w:eastAsia="fr-FR" w:bidi="fr-FR"/>
        </w:rPr>
        <w:t> </w:t>
      </w:r>
      <w:r w:rsidRPr="001F4C15">
        <w:rPr>
          <w:lang w:eastAsia="fr-FR" w:bidi="fr-FR"/>
        </w:rPr>
        <w:t>4, 1944.</w:t>
      </w:r>
    </w:p>
  </w:footnote>
  <w:footnote w:id="95">
    <w:p w14:paraId="38D05956"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Gonzalve Poulin, </w:t>
      </w:r>
      <w:r w:rsidRPr="00FD363D">
        <w:rPr>
          <w:i/>
          <w:iCs/>
        </w:rPr>
        <w:t>Bien-être social Canadien,</w:t>
      </w:r>
      <w:r w:rsidRPr="001F4C15">
        <w:rPr>
          <w:lang w:eastAsia="fr-FR" w:bidi="fr-FR"/>
        </w:rPr>
        <w:t xml:space="preserve"> vol. 1 no 1, 1949.</w:t>
      </w:r>
    </w:p>
  </w:footnote>
  <w:footnote w:id="96">
    <w:p w14:paraId="2C00112F" w14:textId="77777777" w:rsidR="0055408C" w:rsidRDefault="0055408C" w:rsidP="0055408C">
      <w:pPr>
        <w:pStyle w:val="Notedebasdepage"/>
      </w:pPr>
      <w:r>
        <w:rPr>
          <w:rStyle w:val="Appelnotedebasdep"/>
        </w:rPr>
        <w:footnoteRef/>
      </w:r>
      <w:r>
        <w:t xml:space="preserve"> </w:t>
      </w:r>
      <w:r>
        <w:tab/>
      </w:r>
      <w:r w:rsidRPr="00FD363D">
        <w:rPr>
          <w:i/>
          <w:iCs/>
        </w:rPr>
        <w:t>Relations,</w:t>
      </w:r>
      <w:r w:rsidRPr="001F4C15">
        <w:rPr>
          <w:lang w:eastAsia="fr-FR" w:bidi="fr-FR"/>
        </w:rPr>
        <w:t xml:space="preserve"> juin 1944.</w:t>
      </w:r>
    </w:p>
  </w:footnote>
  <w:footnote w:id="97">
    <w:p w14:paraId="19A002DB" w14:textId="77777777" w:rsidR="0055408C" w:rsidRDefault="0055408C" w:rsidP="0055408C">
      <w:pPr>
        <w:pStyle w:val="Notedebasdepage"/>
      </w:pPr>
      <w:r>
        <w:rPr>
          <w:rStyle w:val="Appelnotedebasdep"/>
        </w:rPr>
        <w:footnoteRef/>
      </w:r>
      <w:r>
        <w:t xml:space="preserve"> </w:t>
      </w:r>
      <w:r>
        <w:tab/>
      </w:r>
      <w:r w:rsidRPr="00FD363D">
        <w:rPr>
          <w:i/>
          <w:iCs/>
        </w:rPr>
        <w:t>Statuts révisés,</w:t>
      </w:r>
      <w:r w:rsidRPr="001F4C15">
        <w:rPr>
          <w:lang w:eastAsia="fr-FR" w:bidi="fr-FR"/>
        </w:rPr>
        <w:t xml:space="preserve"> c. 180 A, Québec 1944.</w:t>
      </w:r>
    </w:p>
  </w:footnote>
  <w:footnote w:id="98">
    <w:p w14:paraId="2A9A49AD" w14:textId="77777777" w:rsidR="0055408C" w:rsidRDefault="0055408C" w:rsidP="0055408C">
      <w:pPr>
        <w:pStyle w:val="Notedebasdepage"/>
      </w:pPr>
      <w:r>
        <w:rPr>
          <w:rStyle w:val="Appelnotedebasdep"/>
        </w:rPr>
        <w:footnoteRef/>
      </w:r>
      <w:r>
        <w:t xml:space="preserve"> </w:t>
      </w:r>
      <w:r>
        <w:tab/>
      </w:r>
      <w:r w:rsidRPr="001F4C15">
        <w:rPr>
          <w:lang w:eastAsia="fr-FR" w:bidi="fr-FR"/>
        </w:rPr>
        <w:t>Gonzalve Poulin, Les problèmes de bien-être et de santé dans la Provi</w:t>
      </w:r>
      <w:r w:rsidRPr="001F4C15">
        <w:rPr>
          <w:lang w:eastAsia="fr-FR" w:bidi="fr-FR"/>
        </w:rPr>
        <w:t>n</w:t>
      </w:r>
      <w:r w:rsidRPr="001F4C15">
        <w:rPr>
          <w:lang w:eastAsia="fr-FR" w:bidi="fr-FR"/>
        </w:rPr>
        <w:t xml:space="preserve">ce de Québec, </w:t>
      </w:r>
      <w:r w:rsidRPr="00FD363D">
        <w:rPr>
          <w:i/>
          <w:iCs/>
        </w:rPr>
        <w:t>Service Social,</w:t>
      </w:r>
      <w:r w:rsidRPr="001F4C15">
        <w:rPr>
          <w:lang w:eastAsia="fr-FR" w:bidi="fr-FR"/>
        </w:rPr>
        <w:t xml:space="preserve"> vol. 13 no 2-3, 1964.</w:t>
      </w:r>
    </w:p>
  </w:footnote>
  <w:footnote w:id="99">
    <w:p w14:paraId="7C093B93"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Michel Brunet, </w:t>
      </w:r>
      <w:r w:rsidRPr="00FD363D">
        <w:rPr>
          <w:i/>
          <w:iCs/>
        </w:rPr>
        <w:t>Histoire du Canada par les textes,</w:t>
      </w:r>
      <w:r w:rsidRPr="001F4C15">
        <w:rPr>
          <w:lang w:eastAsia="fr-FR" w:bidi="fr-FR"/>
        </w:rPr>
        <w:t xml:space="preserve"> (Montréal, Fides 1963), tome II, p. 138.</w:t>
      </w:r>
    </w:p>
  </w:footnote>
  <w:footnote w:id="100">
    <w:p w14:paraId="093F6C6B"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Joseph W. Willard, cité par Gonzalve Poulin, </w:t>
      </w:r>
      <w:r w:rsidRPr="00FD363D">
        <w:rPr>
          <w:i/>
          <w:iCs/>
        </w:rPr>
        <w:t xml:space="preserve">Service Social </w:t>
      </w:r>
      <w:r w:rsidRPr="001F4C15">
        <w:rPr>
          <w:lang w:eastAsia="fr-FR" w:bidi="fr-FR"/>
        </w:rPr>
        <w:t>vol.</w:t>
      </w:r>
      <w:r>
        <w:rPr>
          <w:lang w:eastAsia="fr-FR" w:bidi="fr-FR"/>
        </w:rPr>
        <w:t> </w:t>
      </w:r>
      <w:r w:rsidRPr="001F4C15">
        <w:rPr>
          <w:lang w:eastAsia="fr-FR" w:bidi="fr-FR"/>
        </w:rPr>
        <w:t>13</w:t>
      </w:r>
      <w:r>
        <w:rPr>
          <w:lang w:eastAsia="fr-FR" w:bidi="fr-FR"/>
        </w:rPr>
        <w:t>,</w:t>
      </w:r>
      <w:r w:rsidRPr="001F4C15">
        <w:rPr>
          <w:lang w:eastAsia="fr-FR" w:bidi="fr-FR"/>
        </w:rPr>
        <w:t xml:space="preserve"> no</w:t>
      </w:r>
      <w:r>
        <w:rPr>
          <w:lang w:eastAsia="fr-FR" w:bidi="fr-FR"/>
        </w:rPr>
        <w:t> </w:t>
      </w:r>
      <w:r w:rsidRPr="001F4C15">
        <w:rPr>
          <w:lang w:eastAsia="fr-FR" w:bidi="fr-FR"/>
        </w:rPr>
        <w:t>2-3.</w:t>
      </w:r>
    </w:p>
  </w:footnote>
  <w:footnote w:id="101">
    <w:p w14:paraId="612EFBA4"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George F. Davidson, Des Allocations pour nos enfants canadiens !, </w:t>
      </w:r>
      <w:r w:rsidRPr="00FD363D">
        <w:rPr>
          <w:i/>
          <w:iCs/>
        </w:rPr>
        <w:t>Missive,</w:t>
      </w:r>
      <w:r>
        <w:rPr>
          <w:lang w:eastAsia="fr-FR" w:bidi="fr-FR"/>
        </w:rPr>
        <w:t xml:space="preserve"> vol. 3, no 6, 1943.</w:t>
      </w:r>
    </w:p>
  </w:footnote>
  <w:footnote w:id="102">
    <w:p w14:paraId="6278BA50" w14:textId="77777777" w:rsidR="0055408C" w:rsidRDefault="0055408C" w:rsidP="0055408C">
      <w:pPr>
        <w:pStyle w:val="Notedebasdepage"/>
      </w:pPr>
      <w:r>
        <w:rPr>
          <w:rStyle w:val="Appelnotedebasdep"/>
        </w:rPr>
        <w:footnoteRef/>
      </w:r>
      <w:r>
        <w:t xml:space="preserve"> </w:t>
      </w:r>
      <w:r>
        <w:tab/>
      </w:r>
      <w:r w:rsidRPr="00A2067D">
        <w:t xml:space="preserve">Editorial, Une manœuvre d’Ottawa, </w:t>
      </w:r>
      <w:r w:rsidRPr="00A2067D">
        <w:rPr>
          <w:i/>
        </w:rPr>
        <w:t>Relations</w:t>
      </w:r>
      <w:r>
        <w:t>,</w:t>
      </w:r>
      <w:r w:rsidRPr="00A2067D">
        <w:t xml:space="preserve"> mars 1945.</w:t>
      </w:r>
    </w:p>
  </w:footnote>
  <w:footnote w:id="103">
    <w:p w14:paraId="4C9072F1" w14:textId="77777777" w:rsidR="0055408C" w:rsidRDefault="0055408C" w:rsidP="0055408C">
      <w:pPr>
        <w:pStyle w:val="Notedebasdepage"/>
      </w:pPr>
      <w:r>
        <w:rPr>
          <w:rStyle w:val="Appelnotedebasdep"/>
        </w:rPr>
        <w:footnoteRef/>
      </w:r>
      <w:r>
        <w:t xml:space="preserve"> </w:t>
      </w:r>
      <w:r>
        <w:tab/>
      </w:r>
      <w:r w:rsidRPr="00A2067D">
        <w:t>Two Th</w:t>
      </w:r>
      <w:r>
        <w:t>e</w:t>
      </w:r>
      <w:r w:rsidRPr="00A2067D">
        <w:t xml:space="preserve">mes of Canadian Federalism. </w:t>
      </w:r>
      <w:r w:rsidRPr="00FD363D">
        <w:rPr>
          <w:i/>
        </w:rPr>
        <w:t>Canadian Journal of Economics and Political</w:t>
      </w:r>
      <w:r w:rsidRPr="00A2067D">
        <w:t xml:space="preserve"> </w:t>
      </w:r>
      <w:r w:rsidRPr="00A2067D">
        <w:rPr>
          <w:i/>
        </w:rPr>
        <w:t>Science</w:t>
      </w:r>
      <w:r w:rsidRPr="00A2067D">
        <w:t>, vol.</w:t>
      </w:r>
      <w:r>
        <w:t> </w:t>
      </w:r>
      <w:r w:rsidRPr="00A2067D">
        <w:t>31, no</w:t>
      </w:r>
      <w:r>
        <w:t> </w:t>
      </w:r>
      <w:r w:rsidRPr="00A2067D">
        <w:t>1, 1965.</w:t>
      </w:r>
    </w:p>
  </w:footnote>
  <w:footnote w:id="104">
    <w:p w14:paraId="5C966642" w14:textId="77777777" w:rsidR="0055408C" w:rsidRDefault="0055408C" w:rsidP="0055408C">
      <w:pPr>
        <w:pStyle w:val="Notedebasdepage"/>
      </w:pPr>
      <w:r>
        <w:rPr>
          <w:rStyle w:val="Appelnotedebasdep"/>
        </w:rPr>
        <w:footnoteRef/>
      </w:r>
      <w:r>
        <w:t xml:space="preserve"> </w:t>
      </w:r>
      <w:r>
        <w:tab/>
      </w:r>
      <w:r w:rsidRPr="00A2067D">
        <w:t xml:space="preserve">A Different Perspective on Canadian Federalism. </w:t>
      </w:r>
      <w:r w:rsidRPr="00FD363D">
        <w:rPr>
          <w:i/>
        </w:rPr>
        <w:t>Canadian Public Admini</w:t>
      </w:r>
      <w:r w:rsidRPr="00FD363D">
        <w:rPr>
          <w:i/>
        </w:rPr>
        <w:t>s</w:t>
      </w:r>
      <w:r w:rsidRPr="00FD363D">
        <w:rPr>
          <w:i/>
        </w:rPr>
        <w:t>tration</w:t>
      </w:r>
      <w:r w:rsidRPr="00A2067D">
        <w:t>, Vol.</w:t>
      </w:r>
      <w:r>
        <w:t> </w:t>
      </w:r>
      <w:r w:rsidRPr="00A2067D">
        <w:t>IX</w:t>
      </w:r>
      <w:r>
        <w:t>,</w:t>
      </w:r>
      <w:r w:rsidRPr="00A2067D">
        <w:t xml:space="preserve"> no</w:t>
      </w:r>
      <w:r>
        <w:t> </w:t>
      </w:r>
      <w:r w:rsidRPr="00A2067D">
        <w:t>1, 1966.</w:t>
      </w:r>
    </w:p>
  </w:footnote>
  <w:footnote w:id="105">
    <w:p w14:paraId="10DDE299"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George F. Davidson. </w:t>
      </w:r>
      <w:r w:rsidRPr="00FD363D">
        <w:rPr>
          <w:i/>
          <w:iCs/>
        </w:rPr>
        <w:t>Missive,</w:t>
      </w:r>
      <w:r w:rsidRPr="001F4C15">
        <w:rPr>
          <w:lang w:eastAsia="fr-FR" w:bidi="fr-FR"/>
        </w:rPr>
        <w:t xml:space="preserve"> vol. 3 no 3, 1943.</w:t>
      </w:r>
    </w:p>
  </w:footnote>
  <w:footnote w:id="106">
    <w:p w14:paraId="2B4ABB49"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Louis Beaupré, Comment meurt la charité privée, </w:t>
      </w:r>
      <w:r w:rsidRPr="00FD363D">
        <w:rPr>
          <w:i/>
          <w:iCs/>
        </w:rPr>
        <w:t>Bien-être Social Can</w:t>
      </w:r>
      <w:r w:rsidRPr="00FD363D">
        <w:rPr>
          <w:i/>
          <w:iCs/>
        </w:rPr>
        <w:t>a</w:t>
      </w:r>
      <w:r w:rsidRPr="00FD363D">
        <w:rPr>
          <w:i/>
          <w:iCs/>
        </w:rPr>
        <w:t>dien,</w:t>
      </w:r>
      <w:r w:rsidRPr="001F4C15">
        <w:rPr>
          <w:lang w:eastAsia="fr-FR" w:bidi="fr-FR"/>
        </w:rPr>
        <w:t xml:space="preserve"> Vol.</w:t>
      </w:r>
      <w:r>
        <w:rPr>
          <w:lang w:eastAsia="fr-FR" w:bidi="fr-FR"/>
        </w:rPr>
        <w:t> </w:t>
      </w:r>
      <w:r w:rsidRPr="001F4C15">
        <w:rPr>
          <w:lang w:eastAsia="fr-FR" w:bidi="fr-FR"/>
        </w:rPr>
        <w:t>4</w:t>
      </w:r>
      <w:r>
        <w:rPr>
          <w:lang w:eastAsia="fr-FR" w:bidi="fr-FR"/>
        </w:rPr>
        <w:t>,</w:t>
      </w:r>
      <w:r w:rsidRPr="001F4C15">
        <w:rPr>
          <w:lang w:eastAsia="fr-FR" w:bidi="fr-FR"/>
        </w:rPr>
        <w:t xml:space="preserve"> no</w:t>
      </w:r>
      <w:r>
        <w:rPr>
          <w:lang w:eastAsia="fr-FR" w:bidi="fr-FR"/>
        </w:rPr>
        <w:t> </w:t>
      </w:r>
      <w:r w:rsidRPr="001F4C15">
        <w:rPr>
          <w:lang w:eastAsia="fr-FR" w:bidi="fr-FR"/>
        </w:rPr>
        <w:t>4, 1952.</w:t>
      </w:r>
    </w:p>
  </w:footnote>
  <w:footnote w:id="107">
    <w:p w14:paraId="6CFF9FBB" w14:textId="77777777" w:rsidR="0055408C" w:rsidRDefault="0055408C" w:rsidP="0055408C">
      <w:pPr>
        <w:pStyle w:val="Notedebasdepage"/>
      </w:pPr>
      <w:r>
        <w:rPr>
          <w:rStyle w:val="Appelnotedebasdep"/>
        </w:rPr>
        <w:footnoteRef/>
      </w:r>
      <w:r>
        <w:t xml:space="preserve"> </w:t>
      </w:r>
      <w:r>
        <w:tab/>
      </w:r>
      <w:r w:rsidRPr="00033365">
        <w:rPr>
          <w:iCs/>
        </w:rPr>
        <w:t xml:space="preserve">Cours donné aux </w:t>
      </w:r>
      <w:r w:rsidRPr="00033365">
        <w:rPr>
          <w:i/>
          <w:lang w:eastAsia="fr-FR" w:bidi="fr-FR"/>
        </w:rPr>
        <w:t>Semaines Sociales du Canada</w:t>
      </w:r>
      <w:r w:rsidRPr="00033365">
        <w:rPr>
          <w:lang w:eastAsia="fr-FR" w:bidi="fr-FR"/>
        </w:rPr>
        <w:t>,</w:t>
      </w:r>
      <w:r w:rsidRPr="00033365">
        <w:rPr>
          <w:iCs/>
        </w:rPr>
        <w:t xml:space="preserve"> 1951.</w:t>
      </w:r>
    </w:p>
  </w:footnote>
  <w:footnote w:id="108">
    <w:p w14:paraId="259FBC53"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Mgr Bourgeois, </w:t>
      </w:r>
      <w:r w:rsidRPr="00FD363D">
        <w:rPr>
          <w:i/>
          <w:iCs/>
        </w:rPr>
        <w:t>Conférence Canadienne du Bien-être,</w:t>
      </w:r>
      <w:r w:rsidRPr="001F4C15">
        <w:rPr>
          <w:lang w:eastAsia="fr-FR" w:bidi="fr-FR"/>
        </w:rPr>
        <w:t xml:space="preserve"> Sherbrooke, 1952.</w:t>
      </w:r>
    </w:p>
  </w:footnote>
  <w:footnote w:id="109">
    <w:p w14:paraId="7C088B80"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Lucien Girard. </w:t>
      </w:r>
      <w:r w:rsidRPr="00FD363D">
        <w:rPr>
          <w:i/>
          <w:iCs/>
        </w:rPr>
        <w:t>Nos services sociaux diocésains,</w:t>
      </w:r>
      <w:r w:rsidRPr="001F4C15">
        <w:rPr>
          <w:lang w:eastAsia="fr-FR" w:bidi="fr-FR"/>
        </w:rPr>
        <w:t xml:space="preserve"> Thèse de Maîtrise en Serv</w:t>
      </w:r>
      <w:r w:rsidRPr="001F4C15">
        <w:rPr>
          <w:lang w:eastAsia="fr-FR" w:bidi="fr-FR"/>
        </w:rPr>
        <w:t>i</w:t>
      </w:r>
      <w:r w:rsidRPr="001F4C15">
        <w:rPr>
          <w:lang w:eastAsia="fr-FR" w:bidi="fr-FR"/>
        </w:rPr>
        <w:t>ce S</w:t>
      </w:r>
      <w:r w:rsidRPr="001F4C15">
        <w:rPr>
          <w:lang w:eastAsia="fr-FR" w:bidi="fr-FR"/>
        </w:rPr>
        <w:t>o</w:t>
      </w:r>
      <w:r w:rsidRPr="001F4C15">
        <w:rPr>
          <w:lang w:eastAsia="fr-FR" w:bidi="fr-FR"/>
        </w:rPr>
        <w:t>cial, Université de Montréal, 1954, p. 15.</w:t>
      </w:r>
    </w:p>
  </w:footnote>
  <w:footnote w:id="110">
    <w:p w14:paraId="6EDC950C" w14:textId="77777777" w:rsidR="0055408C" w:rsidRDefault="0055408C" w:rsidP="0055408C">
      <w:pPr>
        <w:pStyle w:val="Notedebasdepage"/>
      </w:pPr>
      <w:r>
        <w:rPr>
          <w:rStyle w:val="Appelnotedebasdep"/>
        </w:rPr>
        <w:footnoteRef/>
      </w:r>
      <w:r>
        <w:t xml:space="preserve"> </w:t>
      </w:r>
      <w:r>
        <w:tab/>
      </w:r>
      <w:r w:rsidRPr="0061372B">
        <w:rPr>
          <w:i/>
          <w:lang w:eastAsia="fr-FR" w:bidi="fr-FR"/>
        </w:rPr>
        <w:t>Ibid</w:t>
      </w:r>
      <w:r w:rsidRPr="001F4C15">
        <w:rPr>
          <w:lang w:eastAsia="fr-FR" w:bidi="fr-FR"/>
        </w:rPr>
        <w:t>.</w:t>
      </w:r>
    </w:p>
  </w:footnote>
  <w:footnote w:id="111">
    <w:p w14:paraId="1F4EEEC3"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Hayda Denault, L’insertion du service social dans le milieu canadien-français. </w:t>
      </w:r>
      <w:r w:rsidRPr="00033365">
        <w:rPr>
          <w:i/>
          <w:iCs/>
        </w:rPr>
        <w:t>Service Social,</w:t>
      </w:r>
      <w:r w:rsidRPr="001F4C15">
        <w:rPr>
          <w:lang w:eastAsia="fr-FR" w:bidi="fr-FR"/>
        </w:rPr>
        <w:t xml:space="preserve"> Vol.</w:t>
      </w:r>
      <w:r>
        <w:rPr>
          <w:lang w:eastAsia="fr-FR" w:bidi="fr-FR"/>
        </w:rPr>
        <w:t> </w:t>
      </w:r>
      <w:r w:rsidRPr="001F4C15">
        <w:rPr>
          <w:lang w:eastAsia="fr-FR" w:bidi="fr-FR"/>
        </w:rPr>
        <w:t>10</w:t>
      </w:r>
      <w:r>
        <w:rPr>
          <w:lang w:eastAsia="fr-FR" w:bidi="fr-FR"/>
        </w:rPr>
        <w:t>,</w:t>
      </w:r>
      <w:r w:rsidRPr="001F4C15">
        <w:rPr>
          <w:lang w:eastAsia="fr-FR" w:bidi="fr-FR"/>
        </w:rPr>
        <w:t xml:space="preserve"> no</w:t>
      </w:r>
      <w:r>
        <w:rPr>
          <w:lang w:eastAsia="fr-FR" w:bidi="fr-FR"/>
        </w:rPr>
        <w:t> </w:t>
      </w:r>
      <w:r w:rsidRPr="001F4C15">
        <w:rPr>
          <w:lang w:eastAsia="fr-FR" w:bidi="fr-FR"/>
        </w:rPr>
        <w:t>3 et Vol.</w:t>
      </w:r>
      <w:r>
        <w:rPr>
          <w:lang w:eastAsia="fr-FR" w:bidi="fr-FR"/>
        </w:rPr>
        <w:t> 11, no </w:t>
      </w:r>
      <w:r w:rsidRPr="001F4C15">
        <w:rPr>
          <w:lang w:eastAsia="fr-FR" w:bidi="fr-FR"/>
        </w:rPr>
        <w:t>1. Le Mini</w:t>
      </w:r>
      <w:r w:rsidRPr="001F4C15">
        <w:rPr>
          <w:lang w:eastAsia="fr-FR" w:bidi="fr-FR"/>
        </w:rPr>
        <w:t>s</w:t>
      </w:r>
      <w:r w:rsidRPr="001F4C15">
        <w:rPr>
          <w:lang w:eastAsia="fr-FR" w:bidi="fr-FR"/>
        </w:rPr>
        <w:t>tère dont il est question est le Ministère de la Santé nationale et du Bien-être social, au gouvernement fédéral.</w:t>
      </w:r>
    </w:p>
  </w:footnote>
  <w:footnote w:id="112">
    <w:p w14:paraId="322A7CFE"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Albini Girouard, </w:t>
      </w:r>
      <w:r w:rsidRPr="00033365">
        <w:rPr>
          <w:i/>
          <w:iCs/>
        </w:rPr>
        <w:t>Nos services sociaux diocésains,</w:t>
      </w:r>
      <w:r w:rsidRPr="001F4C15">
        <w:rPr>
          <w:lang w:eastAsia="fr-FR" w:bidi="fr-FR"/>
        </w:rPr>
        <w:t xml:space="preserve"> Thèse de maîtrise en se</w:t>
      </w:r>
      <w:r w:rsidRPr="001F4C15">
        <w:rPr>
          <w:lang w:eastAsia="fr-FR" w:bidi="fr-FR"/>
        </w:rPr>
        <w:t>r</w:t>
      </w:r>
      <w:r w:rsidRPr="001F4C15">
        <w:rPr>
          <w:lang w:eastAsia="fr-FR" w:bidi="fr-FR"/>
        </w:rPr>
        <w:t>vice s</w:t>
      </w:r>
      <w:r w:rsidRPr="001F4C15">
        <w:rPr>
          <w:lang w:eastAsia="fr-FR" w:bidi="fr-FR"/>
        </w:rPr>
        <w:t>o</w:t>
      </w:r>
      <w:r w:rsidRPr="001F4C15">
        <w:rPr>
          <w:lang w:eastAsia="fr-FR" w:bidi="fr-FR"/>
        </w:rPr>
        <w:t>cial, Montréal 1954, p. 30.</w:t>
      </w:r>
    </w:p>
  </w:footnote>
  <w:footnote w:id="113">
    <w:p w14:paraId="2309E10F" w14:textId="77777777" w:rsidR="0055408C" w:rsidRPr="00033365" w:rsidRDefault="0055408C" w:rsidP="0055408C">
      <w:pPr>
        <w:pStyle w:val="Notedebasdepage"/>
        <w:rPr>
          <w:lang w:eastAsia="fr-FR" w:bidi="fr-FR"/>
        </w:rPr>
      </w:pPr>
      <w:r>
        <w:rPr>
          <w:rStyle w:val="Appelnotedebasdep"/>
        </w:rPr>
        <w:footnoteRef/>
      </w:r>
      <w:r>
        <w:t xml:space="preserve"> </w:t>
      </w:r>
      <w:r>
        <w:tab/>
      </w:r>
      <w:r w:rsidRPr="00033365">
        <w:rPr>
          <w:i/>
          <w:lang w:eastAsia="fr-FR" w:bidi="fr-FR"/>
        </w:rPr>
        <w:t>Commission Royale d’enquête sur les problèmes constit</w:t>
      </w:r>
      <w:r w:rsidRPr="00033365">
        <w:rPr>
          <w:i/>
          <w:lang w:eastAsia="fr-FR" w:bidi="fr-FR"/>
        </w:rPr>
        <w:t>u</w:t>
      </w:r>
      <w:r w:rsidRPr="00033365">
        <w:rPr>
          <w:i/>
          <w:lang w:eastAsia="fr-FR" w:bidi="fr-FR"/>
        </w:rPr>
        <w:t>tionnels</w:t>
      </w:r>
      <w:r w:rsidRPr="00033365">
        <w:rPr>
          <w:lang w:eastAsia="fr-FR" w:bidi="fr-FR"/>
        </w:rPr>
        <w:t>,</w:t>
      </w:r>
      <w:r w:rsidRPr="00033365">
        <w:rPr>
          <w:iCs/>
        </w:rPr>
        <w:t xml:space="preserve"> Québec 1956, p. 151.</w:t>
      </w:r>
    </w:p>
  </w:footnote>
  <w:footnote w:id="114">
    <w:p w14:paraId="4D0BCC8C" w14:textId="77777777" w:rsidR="0055408C" w:rsidRDefault="0055408C" w:rsidP="0055408C">
      <w:pPr>
        <w:pStyle w:val="Notedebasdepage"/>
      </w:pPr>
      <w:r>
        <w:rPr>
          <w:rStyle w:val="Appelnotedebasdep"/>
        </w:rPr>
        <w:footnoteRef/>
      </w:r>
      <w:r>
        <w:t xml:space="preserve"> </w:t>
      </w:r>
      <w:r>
        <w:tab/>
      </w:r>
      <w:r w:rsidRPr="00033365">
        <w:rPr>
          <w:i/>
          <w:iCs/>
        </w:rPr>
        <w:t>Press Statement,</w:t>
      </w:r>
      <w:r w:rsidRPr="001F4C15">
        <w:rPr>
          <w:lang w:eastAsia="fr-FR" w:bidi="fr-FR"/>
        </w:rPr>
        <w:t xml:space="preserve"> sept. 28, 1950.</w:t>
      </w:r>
    </w:p>
  </w:footnote>
  <w:footnote w:id="115">
    <w:p w14:paraId="58B2F75E" w14:textId="77777777" w:rsidR="0055408C" w:rsidRDefault="0055408C" w:rsidP="0055408C">
      <w:pPr>
        <w:pStyle w:val="Notedebasdepage"/>
      </w:pPr>
      <w:r>
        <w:rPr>
          <w:rStyle w:val="Appelnotedebasdep"/>
        </w:rPr>
        <w:footnoteRef/>
      </w:r>
      <w:r>
        <w:t xml:space="preserve"> </w:t>
      </w:r>
      <w:r>
        <w:tab/>
      </w:r>
      <w:r w:rsidRPr="001F4C15">
        <w:rPr>
          <w:lang w:eastAsia="fr-FR" w:bidi="fr-FR"/>
        </w:rPr>
        <w:t>Lettre du premier ministre du 7 décembre 1949.</w:t>
      </w:r>
    </w:p>
  </w:footnote>
  <w:footnote w:id="116">
    <w:p w14:paraId="64C8A930" w14:textId="77777777" w:rsidR="0055408C" w:rsidRDefault="0055408C" w:rsidP="0055408C">
      <w:pPr>
        <w:pStyle w:val="Notedebasdepage"/>
      </w:pPr>
      <w:r>
        <w:rPr>
          <w:rStyle w:val="Appelnotedebasdep"/>
        </w:rPr>
        <w:footnoteRef/>
      </w:r>
      <w:r>
        <w:t xml:space="preserve"> </w:t>
      </w:r>
      <w:r>
        <w:tab/>
      </w:r>
      <w:r w:rsidRPr="00033365">
        <w:rPr>
          <w:i/>
          <w:lang w:eastAsia="fr-FR" w:bidi="fr-FR"/>
        </w:rPr>
        <w:t>Rapport du comité d’étude sur l’assistance publique</w:t>
      </w:r>
      <w:r w:rsidRPr="00033365">
        <w:rPr>
          <w:lang w:eastAsia="fr-FR" w:bidi="fr-FR"/>
        </w:rPr>
        <w:t>,</w:t>
      </w:r>
      <w:r w:rsidRPr="00033365">
        <w:rPr>
          <w:iCs/>
        </w:rPr>
        <w:t xml:space="preserve"> Québec juin 1963, p. 36.</w:t>
      </w:r>
    </w:p>
  </w:footnote>
  <w:footnote w:id="117">
    <w:p w14:paraId="010F80B1" w14:textId="77777777" w:rsidR="0055408C" w:rsidRDefault="0055408C" w:rsidP="0055408C">
      <w:pPr>
        <w:pStyle w:val="Notedebasdepage"/>
        <w:rPr>
          <w:lang w:eastAsia="fr-FR" w:bidi="fr-FR"/>
        </w:rPr>
      </w:pPr>
      <w:r>
        <w:rPr>
          <w:rStyle w:val="Appelnotedebasdep"/>
        </w:rPr>
        <w:footnoteRef/>
      </w:r>
      <w:r>
        <w:t xml:space="preserve"> </w:t>
      </w:r>
      <w:r>
        <w:tab/>
      </w:r>
      <w:r w:rsidRPr="001F4C15">
        <w:rPr>
          <w:lang w:eastAsia="fr-FR" w:bidi="fr-FR"/>
        </w:rPr>
        <w:t xml:space="preserve">Pierre Laplante, L’assistance publique et les municipalités, </w:t>
      </w:r>
      <w:r w:rsidRPr="00033365">
        <w:rPr>
          <w:i/>
          <w:iCs/>
        </w:rPr>
        <w:t>Relations,</w:t>
      </w:r>
      <w:r w:rsidRPr="001F4C15">
        <w:rPr>
          <w:lang w:eastAsia="fr-FR" w:bidi="fr-FR"/>
        </w:rPr>
        <w:t xml:space="preserve"> mars 1953.</w:t>
      </w:r>
    </w:p>
  </w:footnote>
  <w:footnote w:id="118">
    <w:p w14:paraId="4AC8A924"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M. Gagnon, </w:t>
      </w:r>
      <w:r w:rsidRPr="00033365">
        <w:rPr>
          <w:i/>
          <w:lang w:eastAsia="fr-FR" w:bidi="fr-FR"/>
        </w:rPr>
        <w:t>Chambre des Communes du Canada</w:t>
      </w:r>
      <w:r w:rsidRPr="001F4C15">
        <w:rPr>
          <w:lang w:eastAsia="fr-FR" w:bidi="fr-FR"/>
        </w:rPr>
        <w:t>, 23 mars</w:t>
      </w:r>
      <w:r>
        <w:rPr>
          <w:lang w:eastAsia="fr-FR" w:bidi="fr-FR"/>
        </w:rPr>
        <w:t xml:space="preserve"> </w:t>
      </w:r>
      <w:r w:rsidRPr="001F4C15">
        <w:rPr>
          <w:lang w:eastAsia="fr-FR" w:bidi="fr-FR"/>
        </w:rPr>
        <w:t>1954.</w:t>
      </w:r>
    </w:p>
  </w:footnote>
  <w:footnote w:id="119">
    <w:p w14:paraId="0F0DB5AE"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Michel Brunet, </w:t>
      </w:r>
      <w:r w:rsidRPr="00033365">
        <w:rPr>
          <w:i/>
          <w:iCs/>
        </w:rPr>
        <w:t>Histoire du Canada,</w:t>
      </w:r>
      <w:r w:rsidRPr="001F4C15">
        <w:rPr>
          <w:lang w:eastAsia="fr-FR" w:bidi="fr-FR"/>
        </w:rPr>
        <w:t xml:space="preserve"> p. 204.</w:t>
      </w:r>
    </w:p>
  </w:footnote>
  <w:footnote w:id="120">
    <w:p w14:paraId="1BFF8CDC" w14:textId="77777777" w:rsidR="0055408C" w:rsidRDefault="0055408C" w:rsidP="0055408C">
      <w:pPr>
        <w:pStyle w:val="Notedebasdepage"/>
      </w:pPr>
      <w:r>
        <w:rPr>
          <w:rStyle w:val="Appelnotedebasdep"/>
        </w:rPr>
        <w:footnoteRef/>
      </w:r>
      <w:r>
        <w:t xml:space="preserve"> </w:t>
      </w:r>
      <w:r>
        <w:tab/>
      </w:r>
      <w:r w:rsidRPr="001F4C15">
        <w:rPr>
          <w:lang w:eastAsia="fr-FR" w:bidi="fr-FR"/>
        </w:rPr>
        <w:t>Sommaire du Rapport de la Commission Royale d’enquête sur les probl</w:t>
      </w:r>
      <w:r w:rsidRPr="001F4C15">
        <w:rPr>
          <w:lang w:eastAsia="fr-FR" w:bidi="fr-FR"/>
        </w:rPr>
        <w:t>è</w:t>
      </w:r>
      <w:r w:rsidRPr="001F4C15">
        <w:rPr>
          <w:lang w:eastAsia="fr-FR" w:bidi="fr-FR"/>
        </w:rPr>
        <w:t>mes constitutionnels, Québec 1956,</w:t>
      </w:r>
      <w:r>
        <w:rPr>
          <w:lang w:eastAsia="fr-FR" w:bidi="fr-FR"/>
        </w:rPr>
        <w:t xml:space="preserve"> p.</w:t>
      </w:r>
      <w:r w:rsidRPr="001F4C15">
        <w:rPr>
          <w:rStyle w:val="Notedebasdepage75ptGras"/>
        </w:rPr>
        <w:t xml:space="preserve"> </w:t>
      </w:r>
      <w:r w:rsidRPr="001F4C15">
        <w:rPr>
          <w:lang w:eastAsia="fr-FR" w:bidi="fr-FR"/>
        </w:rPr>
        <w:t>24.</w:t>
      </w:r>
    </w:p>
  </w:footnote>
  <w:footnote w:id="121">
    <w:p w14:paraId="35CB93B0"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Albini Girouard. </w:t>
      </w:r>
      <w:r w:rsidRPr="00033365">
        <w:rPr>
          <w:i/>
          <w:iCs/>
        </w:rPr>
        <w:t>The Social Worker,</w:t>
      </w:r>
      <w:r w:rsidRPr="001F4C15">
        <w:rPr>
          <w:lang w:eastAsia="fr-FR" w:bidi="fr-FR"/>
        </w:rPr>
        <w:t xml:space="preserve"> Vol.</w:t>
      </w:r>
      <w:r>
        <w:rPr>
          <w:lang w:eastAsia="fr-FR" w:bidi="fr-FR"/>
        </w:rPr>
        <w:t> </w:t>
      </w:r>
      <w:r w:rsidRPr="001F4C15">
        <w:rPr>
          <w:lang w:eastAsia="fr-FR" w:bidi="fr-FR"/>
        </w:rPr>
        <w:t>23</w:t>
      </w:r>
      <w:r>
        <w:rPr>
          <w:lang w:eastAsia="fr-FR" w:bidi="fr-FR"/>
        </w:rPr>
        <w:t>,</w:t>
      </w:r>
      <w:r w:rsidRPr="001F4C15">
        <w:rPr>
          <w:lang w:eastAsia="fr-FR" w:bidi="fr-FR"/>
        </w:rPr>
        <w:t xml:space="preserve"> no</w:t>
      </w:r>
      <w:r>
        <w:rPr>
          <w:lang w:eastAsia="fr-FR" w:bidi="fr-FR"/>
        </w:rPr>
        <w:t> </w:t>
      </w:r>
      <w:r w:rsidRPr="001F4C15">
        <w:rPr>
          <w:lang w:eastAsia="fr-FR" w:bidi="fr-FR"/>
        </w:rPr>
        <w:t>3, mars 1955.</w:t>
      </w:r>
    </w:p>
  </w:footnote>
  <w:footnote w:id="122">
    <w:p w14:paraId="5DED9084"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Albini Girouard, </w:t>
      </w:r>
      <w:r w:rsidRPr="00033365">
        <w:rPr>
          <w:i/>
          <w:iCs/>
        </w:rPr>
        <w:t>Nos services sociaux diocésains,</w:t>
      </w:r>
      <w:r w:rsidRPr="001F4C15">
        <w:rPr>
          <w:lang w:eastAsia="fr-FR" w:bidi="fr-FR"/>
        </w:rPr>
        <w:t xml:space="preserve"> thèse de maîtrise en se</w:t>
      </w:r>
      <w:r w:rsidRPr="001F4C15">
        <w:rPr>
          <w:lang w:eastAsia="fr-FR" w:bidi="fr-FR"/>
        </w:rPr>
        <w:t>r</w:t>
      </w:r>
      <w:r w:rsidRPr="001F4C15">
        <w:rPr>
          <w:lang w:eastAsia="fr-FR" w:bidi="fr-FR"/>
        </w:rPr>
        <w:t>vice s</w:t>
      </w:r>
      <w:r w:rsidRPr="001F4C15">
        <w:rPr>
          <w:lang w:eastAsia="fr-FR" w:bidi="fr-FR"/>
        </w:rPr>
        <w:t>o</w:t>
      </w:r>
      <w:r w:rsidRPr="001F4C15">
        <w:rPr>
          <w:lang w:eastAsia="fr-FR" w:bidi="fr-FR"/>
        </w:rPr>
        <w:t>cial, Montréal 1954.</w:t>
      </w:r>
    </w:p>
  </w:footnote>
  <w:footnote w:id="123">
    <w:p w14:paraId="7DCE0006"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Albini Girouard, </w:t>
      </w:r>
      <w:r w:rsidRPr="00033365">
        <w:rPr>
          <w:i/>
          <w:iCs/>
        </w:rPr>
        <w:t>Nos services sociaux</w:t>
      </w:r>
      <w:r w:rsidRPr="001F4C15">
        <w:rPr>
          <w:lang w:eastAsia="fr-FR" w:bidi="fr-FR"/>
        </w:rPr>
        <w:t>.... p. 46.</w:t>
      </w:r>
    </w:p>
  </w:footnote>
  <w:footnote w:id="124">
    <w:p w14:paraId="62E3F1D8" w14:textId="77777777" w:rsidR="0055408C" w:rsidRDefault="0055408C" w:rsidP="0055408C">
      <w:pPr>
        <w:pStyle w:val="Notedebasdepage"/>
      </w:pPr>
      <w:r>
        <w:rPr>
          <w:rStyle w:val="Appelnotedebasdep"/>
        </w:rPr>
        <w:footnoteRef/>
      </w:r>
      <w:r>
        <w:t xml:space="preserve"> </w:t>
      </w:r>
      <w:r>
        <w:tab/>
      </w:r>
      <w:r w:rsidRPr="001F4C15">
        <w:rPr>
          <w:lang w:eastAsia="fr-FR" w:bidi="fr-FR"/>
        </w:rPr>
        <w:t>Mémoire du Centre de Servi</w:t>
      </w:r>
      <w:r>
        <w:rPr>
          <w:lang w:eastAsia="fr-FR" w:bidi="fr-FR"/>
        </w:rPr>
        <w:t>ce Social du diocèse des Trois-</w:t>
      </w:r>
      <w:r w:rsidRPr="001F4C15">
        <w:rPr>
          <w:lang w:eastAsia="fr-FR" w:bidi="fr-FR"/>
        </w:rPr>
        <w:t>Rivières, prése</w:t>
      </w:r>
      <w:r w:rsidRPr="001F4C15">
        <w:rPr>
          <w:lang w:eastAsia="fr-FR" w:bidi="fr-FR"/>
        </w:rPr>
        <w:t>n</w:t>
      </w:r>
      <w:r w:rsidRPr="001F4C15">
        <w:rPr>
          <w:lang w:eastAsia="fr-FR" w:bidi="fr-FR"/>
        </w:rPr>
        <w:t>té à la Commission Tremblay le 7 janvier 1954,</w:t>
      </w:r>
      <w:r>
        <w:rPr>
          <w:lang w:eastAsia="fr-FR" w:bidi="fr-FR"/>
        </w:rPr>
        <w:t xml:space="preserve"> p.</w:t>
      </w:r>
      <w:r w:rsidRPr="001F4C15">
        <w:rPr>
          <w:rStyle w:val="Notedebasdepage75ptGras"/>
        </w:rPr>
        <w:t xml:space="preserve"> </w:t>
      </w:r>
      <w:r w:rsidRPr="001F4C15">
        <w:rPr>
          <w:lang w:eastAsia="fr-FR" w:bidi="fr-FR"/>
        </w:rPr>
        <w:t>34.</w:t>
      </w:r>
    </w:p>
  </w:footnote>
  <w:footnote w:id="125">
    <w:p w14:paraId="5DC1DB7C"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Guy Rocher, </w:t>
      </w:r>
      <w:r>
        <w:rPr>
          <w:lang w:eastAsia="fr-FR" w:bidi="fr-FR"/>
        </w:rPr>
        <w:t>É</w:t>
      </w:r>
      <w:r w:rsidRPr="001F4C15">
        <w:rPr>
          <w:lang w:eastAsia="fr-FR" w:bidi="fr-FR"/>
        </w:rPr>
        <w:t>volution des rapports entre le secteur privé et le secteur p</w:t>
      </w:r>
      <w:r w:rsidRPr="001F4C15">
        <w:rPr>
          <w:lang w:eastAsia="fr-FR" w:bidi="fr-FR"/>
        </w:rPr>
        <w:t>u</w:t>
      </w:r>
      <w:r w:rsidRPr="001F4C15">
        <w:rPr>
          <w:lang w:eastAsia="fr-FR" w:bidi="fr-FR"/>
        </w:rPr>
        <w:t xml:space="preserve">blic. </w:t>
      </w:r>
      <w:r w:rsidRPr="00033365">
        <w:rPr>
          <w:i/>
          <w:iCs/>
        </w:rPr>
        <w:t>Service Social,</w:t>
      </w:r>
      <w:r w:rsidRPr="001F4C15">
        <w:rPr>
          <w:lang w:eastAsia="fr-FR" w:bidi="fr-FR"/>
        </w:rPr>
        <w:t xml:space="preserve"> Vol.</w:t>
      </w:r>
      <w:r>
        <w:rPr>
          <w:lang w:eastAsia="fr-FR" w:bidi="fr-FR"/>
        </w:rPr>
        <w:t> </w:t>
      </w:r>
      <w:r w:rsidRPr="001F4C15">
        <w:rPr>
          <w:lang w:eastAsia="fr-FR" w:bidi="fr-FR"/>
        </w:rPr>
        <w:t>13</w:t>
      </w:r>
      <w:r>
        <w:rPr>
          <w:lang w:eastAsia="fr-FR" w:bidi="fr-FR"/>
        </w:rPr>
        <w:t>,</w:t>
      </w:r>
      <w:r w:rsidRPr="001F4C15">
        <w:rPr>
          <w:lang w:eastAsia="fr-FR" w:bidi="fr-FR"/>
        </w:rPr>
        <w:t xml:space="preserve"> no</w:t>
      </w:r>
      <w:r>
        <w:rPr>
          <w:lang w:eastAsia="fr-FR" w:bidi="fr-FR"/>
        </w:rPr>
        <w:t> </w:t>
      </w:r>
      <w:r w:rsidRPr="001F4C15">
        <w:rPr>
          <w:lang w:eastAsia="fr-FR" w:bidi="fr-FR"/>
        </w:rPr>
        <w:t>2 et 3, 1964.</w:t>
      </w:r>
    </w:p>
  </w:footnote>
  <w:footnote w:id="126">
    <w:p w14:paraId="710E1317"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Paul Marquis, </w:t>
      </w:r>
      <w:r w:rsidRPr="00033365">
        <w:rPr>
          <w:i/>
          <w:iCs/>
        </w:rPr>
        <w:t>Bien-être Social Canadien,</w:t>
      </w:r>
      <w:r w:rsidRPr="001F4C15">
        <w:rPr>
          <w:lang w:eastAsia="fr-FR" w:bidi="fr-FR"/>
        </w:rPr>
        <w:t xml:space="preserve"> Vol.</w:t>
      </w:r>
      <w:r>
        <w:rPr>
          <w:lang w:eastAsia="fr-FR" w:bidi="fr-FR"/>
        </w:rPr>
        <w:t> </w:t>
      </w:r>
      <w:r w:rsidRPr="001F4C15">
        <w:rPr>
          <w:lang w:eastAsia="fr-FR" w:bidi="fr-FR"/>
        </w:rPr>
        <w:t>X</w:t>
      </w:r>
      <w:r>
        <w:rPr>
          <w:lang w:eastAsia="fr-FR" w:bidi="fr-FR"/>
        </w:rPr>
        <w:t>,</w:t>
      </w:r>
      <w:r w:rsidRPr="001F4C15">
        <w:rPr>
          <w:lang w:eastAsia="fr-FR" w:bidi="fr-FR"/>
        </w:rPr>
        <w:t xml:space="preserve"> no</w:t>
      </w:r>
      <w:r>
        <w:rPr>
          <w:lang w:eastAsia="fr-FR" w:bidi="fr-FR"/>
        </w:rPr>
        <w:t> </w:t>
      </w:r>
      <w:r w:rsidRPr="001F4C15">
        <w:rPr>
          <w:lang w:eastAsia="fr-FR" w:bidi="fr-FR"/>
        </w:rPr>
        <w:t>1, 1958.</w:t>
      </w:r>
    </w:p>
  </w:footnote>
  <w:footnote w:id="127">
    <w:p w14:paraId="43FF3A8A"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Guy Rocher, </w:t>
      </w:r>
      <w:r w:rsidRPr="00033365">
        <w:rPr>
          <w:i/>
          <w:iCs/>
        </w:rPr>
        <w:t>op. cit.</w:t>
      </w:r>
    </w:p>
  </w:footnote>
  <w:footnote w:id="128">
    <w:p w14:paraId="31758A3D" w14:textId="77777777" w:rsidR="0055408C" w:rsidRDefault="0055408C" w:rsidP="0055408C">
      <w:pPr>
        <w:pStyle w:val="Notedebasdepage"/>
      </w:pPr>
      <w:r>
        <w:rPr>
          <w:rStyle w:val="Appelnotedebasdep"/>
        </w:rPr>
        <w:footnoteRef/>
      </w:r>
      <w:r>
        <w:t xml:space="preserve"> </w:t>
      </w:r>
      <w:r>
        <w:tab/>
      </w:r>
      <w:r w:rsidRPr="00F07AB3">
        <w:rPr>
          <w:i/>
          <w:lang w:eastAsia="fr-FR" w:bidi="fr-FR"/>
        </w:rPr>
        <w:t>Rapport du comité d’étude sur l’assistance publique</w:t>
      </w:r>
      <w:r w:rsidRPr="00AE0DF9">
        <w:rPr>
          <w:lang w:eastAsia="fr-FR" w:bidi="fr-FR"/>
        </w:rPr>
        <w:t>,</w:t>
      </w:r>
      <w:r w:rsidRPr="00AE0DF9">
        <w:rPr>
          <w:iCs/>
        </w:rPr>
        <w:t xml:space="preserve"> Québec juin 1963, p. 110.</w:t>
      </w:r>
    </w:p>
  </w:footnote>
  <w:footnote w:id="129">
    <w:p w14:paraId="0545124B"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Guy Rocher, </w:t>
      </w:r>
      <w:r w:rsidRPr="00AE0DF9">
        <w:rPr>
          <w:i/>
          <w:iCs/>
        </w:rPr>
        <w:t>op. cit.</w:t>
      </w:r>
    </w:p>
  </w:footnote>
  <w:footnote w:id="130">
    <w:p w14:paraId="45DB6957" w14:textId="77777777" w:rsidR="0055408C" w:rsidRDefault="0055408C" w:rsidP="0055408C">
      <w:pPr>
        <w:pStyle w:val="Notedebasdepage"/>
      </w:pPr>
      <w:r>
        <w:rPr>
          <w:rStyle w:val="Appelnotedebasdep"/>
        </w:rPr>
        <w:footnoteRef/>
      </w:r>
      <w:r>
        <w:t xml:space="preserve"> </w:t>
      </w:r>
      <w:r>
        <w:tab/>
      </w:r>
      <w:r w:rsidRPr="00AE0DF9">
        <w:rPr>
          <w:i/>
          <w:iCs/>
        </w:rPr>
        <w:t>Dominion-Provincial Conference 1960,</w:t>
      </w:r>
      <w:r w:rsidRPr="001F4C15">
        <w:rPr>
          <w:lang w:eastAsia="fr-FR" w:bidi="fr-FR"/>
        </w:rPr>
        <w:t xml:space="preserve"> (Ottawa, Gouvernement du Canada, For</w:t>
      </w:r>
      <w:r w:rsidRPr="001F4C15">
        <w:rPr>
          <w:lang w:eastAsia="fr-FR" w:bidi="fr-FR"/>
        </w:rPr>
        <w:t>e</w:t>
      </w:r>
      <w:r w:rsidRPr="001F4C15">
        <w:rPr>
          <w:lang w:eastAsia="fr-FR" w:bidi="fr-FR"/>
        </w:rPr>
        <w:t>word, p. 5.</w:t>
      </w:r>
    </w:p>
  </w:footnote>
  <w:footnote w:id="131">
    <w:p w14:paraId="0D64FAE3" w14:textId="77777777" w:rsidR="0055408C" w:rsidRDefault="0055408C" w:rsidP="0055408C">
      <w:pPr>
        <w:pStyle w:val="Notedebasdepage"/>
      </w:pPr>
      <w:r>
        <w:rPr>
          <w:rStyle w:val="Appelnotedebasdep"/>
        </w:rPr>
        <w:footnoteRef/>
      </w:r>
      <w:r>
        <w:t xml:space="preserve"> </w:t>
      </w:r>
      <w:r>
        <w:tab/>
      </w:r>
      <w:r w:rsidRPr="00033365">
        <w:rPr>
          <w:i/>
          <w:iCs/>
        </w:rPr>
        <w:t>Ibid.</w:t>
      </w:r>
      <w:r w:rsidRPr="001F4C15">
        <w:rPr>
          <w:lang w:eastAsia="fr-FR" w:bidi="fr-FR"/>
        </w:rPr>
        <w:t xml:space="preserve"> p. 26 et p. 31.</w:t>
      </w:r>
    </w:p>
  </w:footnote>
  <w:footnote w:id="132">
    <w:p w14:paraId="75F9867E"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Texte préparé par le ministère de la Famille et du Bien-être Social, publié dans </w:t>
      </w:r>
      <w:r w:rsidRPr="004861DC">
        <w:rPr>
          <w:i/>
          <w:iCs/>
        </w:rPr>
        <w:t>Bien-être Social Canadien,</w:t>
      </w:r>
      <w:r w:rsidRPr="001F4C15">
        <w:rPr>
          <w:lang w:eastAsia="fr-FR" w:bidi="fr-FR"/>
        </w:rPr>
        <w:t xml:space="preserve"> vol. XIII no 4, p. 118.</w:t>
      </w:r>
    </w:p>
  </w:footnote>
  <w:footnote w:id="133">
    <w:p w14:paraId="00A97A2D" w14:textId="77777777" w:rsidR="0055408C" w:rsidRDefault="0055408C" w:rsidP="0055408C">
      <w:pPr>
        <w:pStyle w:val="Notedebasdepage"/>
      </w:pPr>
      <w:r>
        <w:rPr>
          <w:rStyle w:val="Appelnotedebasdep"/>
        </w:rPr>
        <w:footnoteRef/>
      </w:r>
      <w:r>
        <w:t xml:space="preserve"> </w:t>
      </w:r>
      <w:r>
        <w:tab/>
      </w:r>
      <w:r w:rsidRPr="004861DC">
        <w:rPr>
          <w:i/>
          <w:iCs/>
        </w:rPr>
        <w:t>Ibid.</w:t>
      </w:r>
      <w:r w:rsidRPr="001F4C15">
        <w:rPr>
          <w:lang w:eastAsia="fr-FR" w:bidi="fr-FR"/>
        </w:rPr>
        <w:t xml:space="preserve"> p. 121.</w:t>
      </w:r>
    </w:p>
  </w:footnote>
  <w:footnote w:id="134">
    <w:p w14:paraId="00C0C121" w14:textId="77777777" w:rsidR="0055408C" w:rsidRDefault="0055408C" w:rsidP="0055408C">
      <w:pPr>
        <w:pStyle w:val="Notedebasdepage"/>
      </w:pPr>
      <w:r>
        <w:rPr>
          <w:rStyle w:val="Appelnotedebasdep"/>
        </w:rPr>
        <w:footnoteRef/>
      </w:r>
      <w:r>
        <w:t xml:space="preserve"> </w:t>
      </w:r>
      <w:r>
        <w:tab/>
      </w:r>
      <w:r w:rsidRPr="004861DC">
        <w:rPr>
          <w:i/>
          <w:lang w:val="fr-FR" w:eastAsia="fr-FR" w:bidi="fr-FR"/>
        </w:rPr>
        <w:t>Rapport du Comité d’étude sur l’assistance publique</w:t>
      </w:r>
      <w:r w:rsidRPr="004861DC">
        <w:t xml:space="preserve"> (Québec, juin 1963). p. 156.</w:t>
      </w:r>
    </w:p>
  </w:footnote>
  <w:footnote w:id="135">
    <w:p w14:paraId="7DBDCBFA" w14:textId="77777777" w:rsidR="0055408C" w:rsidRDefault="0055408C" w:rsidP="0055408C">
      <w:pPr>
        <w:pStyle w:val="Notedebasdepage"/>
      </w:pPr>
      <w:r>
        <w:rPr>
          <w:rStyle w:val="Appelnotedebasdep"/>
        </w:rPr>
        <w:footnoteRef/>
      </w:r>
      <w:r>
        <w:t xml:space="preserve"> </w:t>
      </w:r>
      <w:r>
        <w:tab/>
      </w:r>
      <w:r w:rsidRPr="002B7B2D">
        <w:rPr>
          <w:lang w:val="fr-FR" w:eastAsia="fr-FR" w:bidi="fr-FR"/>
        </w:rPr>
        <w:t>Arrêté en conseil numéro 2369 (Province de Québec).</w:t>
      </w:r>
    </w:p>
  </w:footnote>
  <w:footnote w:id="136">
    <w:p w14:paraId="75473BF9" w14:textId="77777777" w:rsidR="0055408C" w:rsidRDefault="0055408C" w:rsidP="0055408C">
      <w:pPr>
        <w:pStyle w:val="Notedebasdepage"/>
      </w:pPr>
      <w:r>
        <w:rPr>
          <w:rStyle w:val="Appelnotedebasdep"/>
        </w:rPr>
        <w:footnoteRef/>
      </w:r>
      <w:r>
        <w:t xml:space="preserve"> </w:t>
      </w:r>
      <w:r>
        <w:tab/>
      </w:r>
      <w:r w:rsidRPr="004861DC">
        <w:rPr>
          <w:i/>
          <w:iCs/>
        </w:rPr>
        <w:t>Op. cit.,</w:t>
      </w:r>
      <w:r w:rsidRPr="002B7B2D">
        <w:rPr>
          <w:lang w:val="fr-FR" w:eastAsia="fr-FR" w:bidi="fr-FR"/>
        </w:rPr>
        <w:t xml:space="preserve"> p. 55 et ss.</w:t>
      </w:r>
    </w:p>
  </w:footnote>
  <w:footnote w:id="137">
    <w:p w14:paraId="48D4C49B" w14:textId="77777777" w:rsidR="0055408C" w:rsidRDefault="0055408C" w:rsidP="0055408C">
      <w:pPr>
        <w:pStyle w:val="Notedebasdepage"/>
      </w:pPr>
      <w:r>
        <w:rPr>
          <w:rStyle w:val="Appelnotedebasdep"/>
        </w:rPr>
        <w:footnoteRef/>
      </w:r>
      <w:r>
        <w:t xml:space="preserve"> </w:t>
      </w:r>
      <w:r>
        <w:tab/>
      </w:r>
      <w:r w:rsidRPr="002B7B2D">
        <w:rPr>
          <w:lang w:val="fr-FR" w:eastAsia="fr-FR" w:bidi="fr-FR"/>
        </w:rPr>
        <w:t xml:space="preserve">Texte reproduit dans </w:t>
      </w:r>
      <w:r w:rsidRPr="004861DC">
        <w:rPr>
          <w:i/>
          <w:iCs/>
        </w:rPr>
        <w:t>La Voix des Œuvres,</w:t>
      </w:r>
      <w:r w:rsidRPr="002B7B2D">
        <w:rPr>
          <w:lang w:val="fr-FR" w:eastAsia="fr-FR" w:bidi="fr-FR"/>
        </w:rPr>
        <w:t xml:space="preserve"> bulletin du Conseil des Œuvres de Montréal, vol.</w:t>
      </w:r>
      <w:r>
        <w:rPr>
          <w:lang w:val="fr-FR" w:eastAsia="fr-FR" w:bidi="fr-FR"/>
        </w:rPr>
        <w:t> </w:t>
      </w:r>
      <w:r w:rsidRPr="002B7B2D">
        <w:rPr>
          <w:lang w:val="fr-FR" w:eastAsia="fr-FR" w:bidi="fr-FR"/>
        </w:rPr>
        <w:t>VII</w:t>
      </w:r>
      <w:r>
        <w:rPr>
          <w:lang w:val="fr-FR" w:eastAsia="fr-FR" w:bidi="fr-FR"/>
        </w:rPr>
        <w:t>,</w:t>
      </w:r>
      <w:r w:rsidRPr="002B7B2D">
        <w:rPr>
          <w:lang w:val="fr-FR" w:eastAsia="fr-FR" w:bidi="fr-FR"/>
        </w:rPr>
        <w:t xml:space="preserve"> no</w:t>
      </w:r>
      <w:r>
        <w:rPr>
          <w:lang w:val="fr-FR" w:eastAsia="fr-FR" w:bidi="fr-FR"/>
        </w:rPr>
        <w:t> </w:t>
      </w:r>
      <w:r w:rsidRPr="002B7B2D">
        <w:rPr>
          <w:lang w:val="fr-FR" w:eastAsia="fr-FR" w:bidi="fr-FR"/>
        </w:rPr>
        <w:t>1, avril 1962.</w:t>
      </w:r>
    </w:p>
  </w:footnote>
  <w:footnote w:id="138">
    <w:p w14:paraId="25873F9C" w14:textId="77777777" w:rsidR="0055408C" w:rsidRDefault="0055408C" w:rsidP="0055408C">
      <w:pPr>
        <w:pStyle w:val="Notedebasdepage"/>
      </w:pPr>
      <w:r>
        <w:rPr>
          <w:rStyle w:val="Appelnotedebasdep"/>
        </w:rPr>
        <w:footnoteRef/>
      </w:r>
      <w:r>
        <w:t xml:space="preserve"> </w:t>
      </w:r>
      <w:r>
        <w:tab/>
      </w:r>
      <w:r w:rsidRPr="002B7B2D">
        <w:rPr>
          <w:lang w:val="fr-FR" w:eastAsia="fr-FR" w:bidi="fr-FR"/>
        </w:rPr>
        <w:t xml:space="preserve">Hayda Denault, The Profession of Social Work in the Quebec of the Future, </w:t>
      </w:r>
      <w:r w:rsidRPr="004861DC">
        <w:rPr>
          <w:i/>
          <w:iCs/>
        </w:rPr>
        <w:t>The Social Worker,</w:t>
      </w:r>
      <w:r w:rsidRPr="002B7B2D">
        <w:rPr>
          <w:lang w:val="fr-FR" w:eastAsia="fr-FR" w:bidi="fr-FR"/>
        </w:rPr>
        <w:t xml:space="preserve"> Vol.</w:t>
      </w:r>
      <w:r>
        <w:rPr>
          <w:lang w:val="fr-FR" w:eastAsia="fr-FR" w:bidi="fr-FR"/>
        </w:rPr>
        <w:t> </w:t>
      </w:r>
      <w:r w:rsidRPr="002B7B2D">
        <w:rPr>
          <w:lang w:val="fr-FR" w:eastAsia="fr-FR" w:bidi="fr-FR"/>
        </w:rPr>
        <w:t>32</w:t>
      </w:r>
      <w:r>
        <w:rPr>
          <w:lang w:val="fr-FR" w:eastAsia="fr-FR" w:bidi="fr-FR"/>
        </w:rPr>
        <w:t>,</w:t>
      </w:r>
      <w:r w:rsidRPr="002B7B2D">
        <w:rPr>
          <w:lang w:val="fr-FR" w:eastAsia="fr-FR" w:bidi="fr-FR"/>
        </w:rPr>
        <w:t xml:space="preserve"> no</w:t>
      </w:r>
      <w:r>
        <w:rPr>
          <w:lang w:val="fr-FR" w:eastAsia="fr-FR" w:bidi="fr-FR"/>
        </w:rPr>
        <w:t> </w:t>
      </w:r>
      <w:r w:rsidRPr="002B7B2D">
        <w:rPr>
          <w:lang w:val="fr-FR" w:eastAsia="fr-FR" w:bidi="fr-FR"/>
        </w:rPr>
        <w:t>1.</w:t>
      </w:r>
    </w:p>
  </w:footnote>
  <w:footnote w:id="139">
    <w:p w14:paraId="509FFA38" w14:textId="77777777" w:rsidR="0055408C" w:rsidRDefault="0055408C" w:rsidP="0055408C">
      <w:pPr>
        <w:pStyle w:val="Notedebasdepage"/>
      </w:pPr>
      <w:r>
        <w:rPr>
          <w:rStyle w:val="Appelnotedebasdep"/>
        </w:rPr>
        <w:footnoteRef/>
      </w:r>
      <w:r>
        <w:t xml:space="preserve"> </w:t>
      </w:r>
      <w:r>
        <w:tab/>
      </w:r>
      <w:r w:rsidRPr="002B7B2D">
        <w:rPr>
          <w:lang w:val="fr-FR" w:eastAsia="fr-FR" w:bidi="fr-FR"/>
        </w:rPr>
        <w:t>James Gripton, Blueprint for R</w:t>
      </w:r>
      <w:r>
        <w:rPr>
          <w:lang w:val="fr-FR" w:eastAsia="fr-FR" w:bidi="fr-FR"/>
        </w:rPr>
        <w:t>e</w:t>
      </w:r>
      <w:r w:rsidRPr="002B7B2D">
        <w:rPr>
          <w:lang w:val="fr-FR" w:eastAsia="fr-FR" w:bidi="fr-FR"/>
        </w:rPr>
        <w:t>volution in Public Welfare in Qu</w:t>
      </w:r>
      <w:r w:rsidRPr="002B7B2D">
        <w:rPr>
          <w:lang w:val="fr-FR" w:eastAsia="fr-FR" w:bidi="fr-FR"/>
        </w:rPr>
        <w:t>e</w:t>
      </w:r>
      <w:r w:rsidRPr="002B7B2D">
        <w:rPr>
          <w:lang w:val="fr-FR" w:eastAsia="fr-FR" w:bidi="fr-FR"/>
        </w:rPr>
        <w:t xml:space="preserve">bec; an Essay Review, </w:t>
      </w:r>
      <w:r w:rsidRPr="004861DC">
        <w:rPr>
          <w:i/>
          <w:iCs/>
        </w:rPr>
        <w:t>Social Service Review,</w:t>
      </w:r>
      <w:r w:rsidRPr="002B7B2D">
        <w:rPr>
          <w:lang w:val="fr-FR" w:eastAsia="fr-FR" w:bidi="fr-FR"/>
        </w:rPr>
        <w:t xml:space="preserve"> sept. 1965, p. 320.</w:t>
      </w:r>
    </w:p>
  </w:footnote>
  <w:footnote w:id="140">
    <w:p w14:paraId="244F192D" w14:textId="77777777" w:rsidR="0055408C" w:rsidRDefault="0055408C" w:rsidP="0055408C">
      <w:pPr>
        <w:pStyle w:val="Notedebasdepage"/>
      </w:pPr>
      <w:r>
        <w:rPr>
          <w:rStyle w:val="Appelnotedebasdep"/>
        </w:rPr>
        <w:footnoteRef/>
      </w:r>
      <w:r>
        <w:t xml:space="preserve"> </w:t>
      </w:r>
      <w:r>
        <w:tab/>
      </w:r>
      <w:r w:rsidRPr="008876CC">
        <w:rPr>
          <w:i/>
          <w:lang w:val="fr-FR" w:eastAsia="fr-FR" w:bidi="fr-FR"/>
        </w:rPr>
        <w:t>Ibid</w:t>
      </w:r>
      <w:r w:rsidRPr="002B7B2D">
        <w:rPr>
          <w:lang w:val="fr-FR" w:eastAsia="fr-FR" w:bidi="fr-FR"/>
        </w:rPr>
        <w:t>.</w:t>
      </w:r>
    </w:p>
  </w:footnote>
  <w:footnote w:id="141">
    <w:p w14:paraId="09859D3B" w14:textId="77777777" w:rsidR="0055408C" w:rsidRDefault="0055408C" w:rsidP="0055408C">
      <w:pPr>
        <w:pStyle w:val="Notedebasdepage"/>
      </w:pPr>
      <w:r>
        <w:rPr>
          <w:rStyle w:val="Appelnotedebasdep"/>
        </w:rPr>
        <w:footnoteRef/>
      </w:r>
      <w:r>
        <w:t xml:space="preserve"> </w:t>
      </w:r>
      <w:r>
        <w:tab/>
      </w:r>
      <w:r w:rsidRPr="004861DC">
        <w:rPr>
          <w:i/>
          <w:lang w:val="fr-FR" w:eastAsia="fr-FR" w:bidi="fr-FR"/>
        </w:rPr>
        <w:t>Rapport du Comité d’étude sur l’assistance publique</w:t>
      </w:r>
      <w:r w:rsidRPr="004861DC">
        <w:t xml:space="preserve"> (Québec, juin 1963), p. 102.</w:t>
      </w:r>
    </w:p>
  </w:footnote>
  <w:footnote w:id="142">
    <w:p w14:paraId="65ED97A7" w14:textId="77777777" w:rsidR="0055408C" w:rsidRDefault="0055408C" w:rsidP="0055408C">
      <w:pPr>
        <w:pStyle w:val="Notedebasdepage"/>
      </w:pPr>
      <w:r>
        <w:rPr>
          <w:rStyle w:val="Appelnotedebasdep"/>
        </w:rPr>
        <w:footnoteRef/>
      </w:r>
      <w:r>
        <w:t xml:space="preserve"> </w:t>
      </w:r>
      <w:r>
        <w:tab/>
      </w:r>
      <w:r w:rsidRPr="002B7B2D">
        <w:rPr>
          <w:lang w:val="fr-FR" w:eastAsia="fr-FR" w:bidi="fr-FR"/>
        </w:rPr>
        <w:t xml:space="preserve">James Gripton, </w:t>
      </w:r>
      <w:r w:rsidRPr="004861DC">
        <w:rPr>
          <w:i/>
          <w:iCs/>
        </w:rPr>
        <w:t>op. cit.,</w:t>
      </w:r>
      <w:r w:rsidRPr="002B7B2D">
        <w:rPr>
          <w:lang w:val="fr-FR" w:eastAsia="fr-FR" w:bidi="fr-FR"/>
        </w:rPr>
        <w:t xml:space="preserve"> p. 325.</w:t>
      </w:r>
    </w:p>
  </w:footnote>
  <w:footnote w:id="143">
    <w:p w14:paraId="66DFDCD9" w14:textId="77777777" w:rsidR="0055408C" w:rsidRDefault="0055408C" w:rsidP="0055408C">
      <w:pPr>
        <w:pStyle w:val="Notedebasdepage"/>
      </w:pPr>
      <w:r>
        <w:rPr>
          <w:rStyle w:val="Appelnotedebasdep"/>
        </w:rPr>
        <w:footnoteRef/>
      </w:r>
      <w:r>
        <w:t xml:space="preserve"> </w:t>
      </w:r>
      <w:r>
        <w:tab/>
      </w:r>
      <w:r w:rsidRPr="001F4C15">
        <w:rPr>
          <w:lang w:eastAsia="fr-FR" w:bidi="fr-FR"/>
        </w:rPr>
        <w:t>James Gripto</w:t>
      </w:r>
      <w:r w:rsidRPr="004861DC">
        <w:rPr>
          <w:lang w:val="fr-FR" w:eastAsia="fr-FR" w:bidi="fr-FR"/>
        </w:rPr>
        <w:t xml:space="preserve">n, </w:t>
      </w:r>
      <w:r w:rsidRPr="004861DC">
        <w:rPr>
          <w:i/>
          <w:iCs/>
        </w:rPr>
        <w:t>op. cit.,</w:t>
      </w:r>
      <w:r w:rsidRPr="004861DC">
        <w:rPr>
          <w:lang w:val="fr-FR" w:eastAsia="fr-FR" w:bidi="fr-FR"/>
        </w:rPr>
        <w:t xml:space="preserve"> p</w:t>
      </w:r>
      <w:r w:rsidRPr="001F4C15">
        <w:rPr>
          <w:lang w:eastAsia="fr-FR" w:bidi="fr-FR"/>
        </w:rPr>
        <w:t>. 328.</w:t>
      </w:r>
    </w:p>
  </w:footnote>
  <w:footnote w:id="144">
    <w:p w14:paraId="35286259"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Robert D. Bureau, Le déblocage social au Québec, </w:t>
      </w:r>
      <w:r w:rsidRPr="00E9040E">
        <w:rPr>
          <w:i/>
          <w:iCs/>
        </w:rPr>
        <w:t>Bien-être Social Can</w:t>
      </w:r>
      <w:r w:rsidRPr="00E9040E">
        <w:rPr>
          <w:i/>
          <w:iCs/>
        </w:rPr>
        <w:t>a</w:t>
      </w:r>
      <w:r w:rsidRPr="00E9040E">
        <w:rPr>
          <w:i/>
          <w:iCs/>
        </w:rPr>
        <w:t>dien,</w:t>
      </w:r>
      <w:r w:rsidRPr="001F4C15">
        <w:rPr>
          <w:lang w:eastAsia="fr-FR" w:bidi="fr-FR"/>
        </w:rPr>
        <w:t xml:space="preserve"> mars-avril 1966.</w:t>
      </w:r>
    </w:p>
  </w:footnote>
  <w:footnote w:id="145">
    <w:p w14:paraId="6951D149"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James Gripton, </w:t>
      </w:r>
      <w:r w:rsidRPr="00E9040E">
        <w:rPr>
          <w:i/>
          <w:iCs/>
        </w:rPr>
        <w:t>op. cit.,</w:t>
      </w:r>
      <w:r w:rsidRPr="001F4C15">
        <w:rPr>
          <w:lang w:eastAsia="fr-FR" w:bidi="fr-FR"/>
        </w:rPr>
        <w:t xml:space="preserve"> p. 330.</w:t>
      </w:r>
    </w:p>
  </w:footnote>
  <w:footnote w:id="146">
    <w:p w14:paraId="02D6DF60" w14:textId="77777777" w:rsidR="0055408C" w:rsidRDefault="0055408C" w:rsidP="0055408C">
      <w:pPr>
        <w:pStyle w:val="Notedebasdepage"/>
      </w:pPr>
      <w:r>
        <w:rPr>
          <w:rStyle w:val="Appelnotedebasdep"/>
        </w:rPr>
        <w:footnoteRef/>
      </w:r>
      <w:r>
        <w:t xml:space="preserve"> </w:t>
      </w:r>
      <w:r>
        <w:tab/>
      </w:r>
      <w:r w:rsidRPr="00E9040E">
        <w:rPr>
          <w:i/>
          <w:iCs/>
        </w:rPr>
        <w:t>Ibid.,</w:t>
      </w:r>
      <w:r w:rsidRPr="001F4C15">
        <w:rPr>
          <w:lang w:eastAsia="fr-FR" w:bidi="fr-FR"/>
        </w:rPr>
        <w:t xml:space="preserve"> p. 332.</w:t>
      </w:r>
    </w:p>
  </w:footnote>
  <w:footnote w:id="147">
    <w:p w14:paraId="0844110A"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Robert D. Bureau, </w:t>
      </w:r>
      <w:r w:rsidRPr="001E4588">
        <w:rPr>
          <w:i/>
          <w:iCs/>
        </w:rPr>
        <w:t>op. cit.</w:t>
      </w:r>
    </w:p>
  </w:footnote>
  <w:footnote w:id="148">
    <w:p w14:paraId="364E51BA" w14:textId="77777777" w:rsidR="0055408C" w:rsidRDefault="0055408C" w:rsidP="0055408C">
      <w:pPr>
        <w:pStyle w:val="Notedebasdepage"/>
      </w:pPr>
      <w:r>
        <w:rPr>
          <w:rStyle w:val="Appelnotedebasdep"/>
        </w:rPr>
        <w:footnoteRef/>
      </w:r>
      <w:r>
        <w:t xml:space="preserve"> </w:t>
      </w:r>
      <w:r>
        <w:tab/>
      </w:r>
      <w:r>
        <w:rPr>
          <w:lang w:eastAsia="fr-FR" w:bidi="fr-FR"/>
        </w:rPr>
        <w:t>André Escoj</w:t>
      </w:r>
      <w:r w:rsidRPr="001F4C15">
        <w:rPr>
          <w:lang w:eastAsia="fr-FR" w:bidi="fr-FR"/>
        </w:rPr>
        <w:t xml:space="preserve">ido, </w:t>
      </w:r>
      <w:r w:rsidRPr="001E4588">
        <w:rPr>
          <w:i/>
          <w:iCs/>
        </w:rPr>
        <w:t>Bien-être Social Canadien,</w:t>
      </w:r>
      <w:r w:rsidRPr="001F4C15">
        <w:rPr>
          <w:lang w:eastAsia="fr-FR" w:bidi="fr-FR"/>
        </w:rPr>
        <w:t xml:space="preserve"> janv.-fév. 1966.</w:t>
      </w:r>
    </w:p>
  </w:footnote>
  <w:footnote w:id="149">
    <w:p w14:paraId="75A213AA"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André Escojido, </w:t>
      </w:r>
      <w:r w:rsidRPr="001E4588">
        <w:rPr>
          <w:i/>
          <w:iCs/>
        </w:rPr>
        <w:t>op. cit.</w:t>
      </w:r>
    </w:p>
  </w:footnote>
  <w:footnote w:id="150">
    <w:p w14:paraId="65D96022" w14:textId="77777777" w:rsidR="0055408C" w:rsidRDefault="0055408C" w:rsidP="0055408C">
      <w:pPr>
        <w:pStyle w:val="Notedebasdepage"/>
      </w:pPr>
      <w:r>
        <w:rPr>
          <w:rStyle w:val="Appelnotedebasdep"/>
        </w:rPr>
        <w:footnoteRef/>
      </w:r>
      <w:r>
        <w:t xml:space="preserve"> </w:t>
      </w:r>
      <w:r>
        <w:tab/>
      </w:r>
      <w:r w:rsidRPr="001E4588">
        <w:rPr>
          <w:i/>
          <w:lang w:eastAsia="fr-FR" w:bidi="fr-FR"/>
        </w:rPr>
        <w:t>Report of the Federal-Provincial Confere</w:t>
      </w:r>
      <w:r w:rsidRPr="001E4588">
        <w:rPr>
          <w:i/>
          <w:lang w:eastAsia="fr-FR" w:bidi="fr-FR"/>
        </w:rPr>
        <w:t>n</w:t>
      </w:r>
      <w:r w:rsidRPr="001E4588">
        <w:rPr>
          <w:i/>
          <w:lang w:eastAsia="fr-FR" w:bidi="fr-FR"/>
        </w:rPr>
        <w:t>ce</w:t>
      </w:r>
      <w:r w:rsidRPr="001F4C15">
        <w:rPr>
          <w:rStyle w:val="Notedebasdepage2NonItalique"/>
        </w:rPr>
        <w:t xml:space="preserve"> </w:t>
      </w:r>
      <w:r w:rsidRPr="001E4588">
        <w:rPr>
          <w:iCs/>
        </w:rPr>
        <w:t>(Ottawa, 1963), p. 36-37.</w:t>
      </w:r>
    </w:p>
  </w:footnote>
  <w:footnote w:id="151">
    <w:p w14:paraId="5F49F076" w14:textId="77777777" w:rsidR="0055408C" w:rsidRDefault="0055408C" w:rsidP="0055408C">
      <w:pPr>
        <w:pStyle w:val="Notedebasdepage"/>
      </w:pPr>
      <w:r>
        <w:rPr>
          <w:rStyle w:val="Appelnotedebasdep"/>
        </w:rPr>
        <w:footnoteRef/>
      </w:r>
      <w:r>
        <w:t xml:space="preserve"> </w:t>
      </w:r>
      <w:r>
        <w:tab/>
      </w:r>
      <w:r w:rsidRPr="001F4C15">
        <w:rPr>
          <w:lang w:eastAsia="fr-FR" w:bidi="fr-FR"/>
        </w:rPr>
        <w:t xml:space="preserve">Jean Lesage, </w:t>
      </w:r>
      <w:r w:rsidRPr="001E4588">
        <w:rPr>
          <w:i/>
          <w:iCs/>
        </w:rPr>
        <w:t xml:space="preserve">Rapport de la conférence fédérale-provinciale, </w:t>
      </w:r>
      <w:r w:rsidRPr="001F4C15">
        <w:rPr>
          <w:lang w:eastAsia="fr-FR" w:bidi="fr-FR"/>
        </w:rPr>
        <w:t>mars 1964 (Gouvernement du Canada, Ottawa 1964).</w:t>
      </w:r>
    </w:p>
  </w:footnote>
  <w:footnote w:id="152">
    <w:p w14:paraId="329ABF3A" w14:textId="77777777" w:rsidR="0055408C" w:rsidRDefault="0055408C" w:rsidP="0055408C">
      <w:pPr>
        <w:pStyle w:val="Notedebasdepage"/>
      </w:pPr>
      <w:r>
        <w:rPr>
          <w:rStyle w:val="Appelnotedebasdep"/>
        </w:rPr>
        <w:footnoteRef/>
      </w:r>
      <w:r>
        <w:t xml:space="preserve"> </w:t>
      </w:r>
      <w:r>
        <w:tab/>
      </w:r>
      <w:r w:rsidRPr="00172D4C">
        <w:rPr>
          <w:lang w:eastAsia="fr-FR" w:bidi="fr-FR"/>
        </w:rPr>
        <w:t>Emilien Lafrance, Discours pro</w:t>
      </w:r>
      <w:r>
        <w:rPr>
          <w:lang w:eastAsia="fr-FR" w:bidi="fr-FR"/>
        </w:rPr>
        <w:t>noncé à la conférence fédérale-</w:t>
      </w:r>
      <w:r w:rsidRPr="00172D4C">
        <w:rPr>
          <w:lang w:eastAsia="fr-FR" w:bidi="fr-FR"/>
        </w:rPr>
        <w:t>provinciale des 28 et 29 mai 1964, (Texte m</w:t>
      </w:r>
      <w:r w:rsidRPr="00172D4C">
        <w:rPr>
          <w:lang w:eastAsia="fr-FR" w:bidi="fr-FR"/>
        </w:rPr>
        <w:t>i</w:t>
      </w:r>
      <w:r w:rsidRPr="00172D4C">
        <w:rPr>
          <w:lang w:eastAsia="fr-FR" w:bidi="fr-FR"/>
        </w:rPr>
        <w:t>méographié).</w:t>
      </w:r>
    </w:p>
  </w:footnote>
  <w:footnote w:id="153">
    <w:p w14:paraId="75A6DE2C" w14:textId="77777777" w:rsidR="0055408C" w:rsidRDefault="0055408C" w:rsidP="0055408C">
      <w:pPr>
        <w:pStyle w:val="Notedebasdepage"/>
      </w:pPr>
      <w:r>
        <w:rPr>
          <w:rStyle w:val="Appelnotedebasdep"/>
        </w:rPr>
        <w:footnoteRef/>
      </w:r>
      <w:r>
        <w:t xml:space="preserve"> </w:t>
      </w:r>
      <w:r>
        <w:tab/>
      </w:r>
      <w:r w:rsidRPr="00316EFA">
        <w:rPr>
          <w:i/>
          <w:lang w:eastAsia="fr-FR" w:bidi="fr-FR"/>
        </w:rPr>
        <w:t>Ibid</w:t>
      </w:r>
      <w:r w:rsidRPr="00172D4C">
        <w:rPr>
          <w:lang w:eastAsia="fr-FR" w:bidi="fr-FR"/>
        </w:rPr>
        <w:t>.</w:t>
      </w:r>
    </w:p>
  </w:footnote>
  <w:footnote w:id="154">
    <w:p w14:paraId="1DA6307A" w14:textId="77777777" w:rsidR="0055408C" w:rsidRDefault="0055408C" w:rsidP="0055408C">
      <w:pPr>
        <w:pStyle w:val="Notedebasdepage"/>
      </w:pPr>
      <w:r>
        <w:rPr>
          <w:rStyle w:val="Appelnotedebasdep"/>
        </w:rPr>
        <w:footnoteRef/>
      </w:r>
      <w:r>
        <w:t xml:space="preserve"> </w:t>
      </w:r>
      <w:r>
        <w:tab/>
      </w:r>
      <w:r w:rsidRPr="001F4C15">
        <w:rPr>
          <w:lang w:eastAsia="fr-FR" w:bidi="fr-FR"/>
        </w:rPr>
        <w:t>David Weiss, Quebec's Welfare Renaissa</w:t>
      </w:r>
      <w:r w:rsidRPr="001F4C15">
        <w:rPr>
          <w:lang w:eastAsia="fr-FR" w:bidi="fr-FR"/>
        </w:rPr>
        <w:t>n</w:t>
      </w:r>
      <w:r w:rsidRPr="001F4C15">
        <w:rPr>
          <w:lang w:eastAsia="fr-FR" w:bidi="fr-FR"/>
        </w:rPr>
        <w:t xml:space="preserve">ce, </w:t>
      </w:r>
      <w:r w:rsidRPr="001E4588">
        <w:rPr>
          <w:i/>
          <w:iCs/>
        </w:rPr>
        <w:t xml:space="preserve">Viewpoints. </w:t>
      </w:r>
      <w:r w:rsidRPr="001F4C15">
        <w:rPr>
          <w:lang w:eastAsia="fr-FR" w:bidi="fr-FR"/>
        </w:rPr>
        <w:t>March 1966.</w:t>
      </w:r>
    </w:p>
  </w:footnote>
  <w:footnote w:id="155">
    <w:p w14:paraId="0B9E80C8" w14:textId="77777777" w:rsidR="0055408C" w:rsidRDefault="0055408C" w:rsidP="0055408C">
      <w:pPr>
        <w:pStyle w:val="Notedebasdepage"/>
      </w:pPr>
      <w:r>
        <w:rPr>
          <w:rStyle w:val="Appelnotedebasdep"/>
        </w:rPr>
        <w:footnoteRef/>
      </w:r>
      <w:r>
        <w:t xml:space="preserve"> </w:t>
      </w:r>
      <w:r>
        <w:tab/>
      </w:r>
      <w:r w:rsidRPr="001E4588">
        <w:rPr>
          <w:i/>
          <w:lang w:eastAsia="fr-FR" w:bidi="fr-FR"/>
        </w:rPr>
        <w:t>Mémoire du Québec à la conférence sur la pauvreté</w:t>
      </w:r>
      <w:r w:rsidRPr="001F4C15">
        <w:rPr>
          <w:lang w:eastAsia="fr-FR" w:bidi="fr-FR"/>
        </w:rPr>
        <w:t>. Texte miméographié.</w:t>
      </w:r>
    </w:p>
  </w:footnote>
  <w:footnote w:id="156">
    <w:p w14:paraId="5ABF1E92" w14:textId="77777777" w:rsidR="0055408C" w:rsidRDefault="0055408C" w:rsidP="0055408C">
      <w:pPr>
        <w:pStyle w:val="Notedebasdepage"/>
      </w:pPr>
      <w:r>
        <w:rPr>
          <w:rStyle w:val="Appelnotedebasdep"/>
        </w:rPr>
        <w:footnoteRef/>
      </w:r>
      <w:r>
        <w:t xml:space="preserve"> </w:t>
      </w:r>
      <w:r>
        <w:tab/>
      </w:r>
      <w:r w:rsidRPr="001E4588">
        <w:rPr>
          <w:i/>
          <w:iCs/>
        </w:rPr>
        <w:t>Ibid.,</w:t>
      </w:r>
      <w:r w:rsidRPr="001F4C15">
        <w:rPr>
          <w:lang w:eastAsia="fr-FR" w:bidi="fr-FR"/>
        </w:rPr>
        <w:t xml:space="preserve"> p. 17.</w:t>
      </w:r>
    </w:p>
  </w:footnote>
  <w:footnote w:id="157">
    <w:p w14:paraId="71049D6E" w14:textId="77777777" w:rsidR="0055408C" w:rsidRDefault="0055408C" w:rsidP="0055408C">
      <w:pPr>
        <w:pStyle w:val="Notedebasdepage"/>
      </w:pPr>
      <w:r>
        <w:rPr>
          <w:rStyle w:val="Appelnotedebasdep"/>
        </w:rPr>
        <w:footnoteRef/>
      </w:r>
      <w:r>
        <w:t xml:space="preserve"> </w:t>
      </w:r>
      <w:r>
        <w:tab/>
      </w:r>
      <w:r w:rsidRPr="001E4588">
        <w:rPr>
          <w:i/>
          <w:lang w:eastAsia="fr-FR" w:bidi="fr-FR"/>
        </w:rPr>
        <w:t>Mémoire du Québec</w:t>
      </w:r>
      <w:r w:rsidRPr="001F4C15">
        <w:rPr>
          <w:lang w:eastAsia="fr-FR" w:bidi="fr-FR"/>
        </w:rPr>
        <w:t>.... p. 26 et 27.</w:t>
      </w:r>
    </w:p>
  </w:footnote>
  <w:footnote w:id="158">
    <w:p w14:paraId="59186F5C" w14:textId="77777777" w:rsidR="0055408C" w:rsidRDefault="0055408C" w:rsidP="0055408C">
      <w:pPr>
        <w:pStyle w:val="Notedebasdepage"/>
      </w:pPr>
      <w:r>
        <w:rPr>
          <w:rStyle w:val="Appelnotedebasdep"/>
        </w:rPr>
        <w:footnoteRef/>
      </w:r>
      <w:r>
        <w:t xml:space="preserve"> </w:t>
      </w:r>
      <w:r>
        <w:tab/>
      </w:r>
      <w:r w:rsidRPr="001E4588">
        <w:rPr>
          <w:i/>
          <w:lang w:eastAsia="fr-FR" w:bidi="fr-FR"/>
        </w:rPr>
        <w:t>Mémoire du Québec</w:t>
      </w:r>
      <w:r w:rsidRPr="001F4C15">
        <w:rPr>
          <w:lang w:eastAsia="fr-FR" w:bidi="fr-FR"/>
        </w:rPr>
        <w:t>. Conférence fédérale-provinciale sur le plan canadien d’assistance publiqu</w:t>
      </w:r>
      <w:r>
        <w:rPr>
          <w:lang w:eastAsia="fr-FR" w:bidi="fr-FR"/>
        </w:rPr>
        <w:t>e, janvier 1966 (texte miméogra</w:t>
      </w:r>
      <w:r w:rsidRPr="001F4C15">
        <w:rPr>
          <w:lang w:eastAsia="fr-FR" w:bidi="fr-FR"/>
        </w:rPr>
        <w:t>phié).</w:t>
      </w:r>
    </w:p>
  </w:footnote>
  <w:footnote w:id="159">
    <w:p w14:paraId="1974F391" w14:textId="77777777" w:rsidR="0055408C" w:rsidRDefault="0055408C" w:rsidP="0055408C">
      <w:pPr>
        <w:pStyle w:val="Notedebasdepage"/>
      </w:pPr>
      <w:r>
        <w:rPr>
          <w:rStyle w:val="Appelnotedebasdep"/>
        </w:rPr>
        <w:footnoteRef/>
      </w:r>
      <w:r>
        <w:t xml:space="preserve"> </w:t>
      </w:r>
      <w:r>
        <w:tab/>
      </w:r>
      <w:r w:rsidRPr="002B7B2D">
        <w:rPr>
          <w:lang w:val="fr-FR" w:eastAsia="fr-FR" w:bidi="fr-FR"/>
        </w:rPr>
        <w:t xml:space="preserve">David Weiss, Quebec’s Welfare Renaissance, </w:t>
      </w:r>
      <w:r w:rsidRPr="001E4588">
        <w:rPr>
          <w:i/>
          <w:iCs/>
        </w:rPr>
        <w:t xml:space="preserve">Viewpoints, </w:t>
      </w:r>
      <w:r w:rsidRPr="002B7B2D">
        <w:rPr>
          <w:lang w:val="fr-FR" w:eastAsia="fr-FR" w:bidi="fr-FR"/>
        </w:rPr>
        <w:t>March 1966.</w:t>
      </w:r>
    </w:p>
  </w:footnote>
  <w:footnote w:id="160">
    <w:p w14:paraId="36B0BEAB" w14:textId="77777777" w:rsidR="0055408C" w:rsidRDefault="0055408C" w:rsidP="0055408C">
      <w:pPr>
        <w:pStyle w:val="Notedebasdepage"/>
      </w:pPr>
      <w:r>
        <w:rPr>
          <w:rStyle w:val="Appelnotedebasdep"/>
        </w:rPr>
        <w:footnoteRef/>
      </w:r>
      <w:r>
        <w:t xml:space="preserve"> </w:t>
      </w:r>
      <w:r>
        <w:tab/>
      </w:r>
      <w:r w:rsidRPr="002B7B2D">
        <w:rPr>
          <w:lang w:val="fr-FR" w:eastAsia="fr-FR" w:bidi="fr-FR"/>
        </w:rPr>
        <w:t>Loi de l’assistance médicale. Gouvernement du Qu</w:t>
      </w:r>
      <w:r w:rsidRPr="002B7B2D">
        <w:rPr>
          <w:lang w:val="fr-FR" w:eastAsia="fr-FR" w:bidi="fr-FR"/>
        </w:rPr>
        <w:t>é</w:t>
      </w:r>
      <w:r w:rsidRPr="002B7B2D">
        <w:rPr>
          <w:lang w:val="fr-FR" w:eastAsia="fr-FR" w:bidi="fr-FR"/>
        </w:rPr>
        <w:t>bec, 1966.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6873" w14:textId="77777777" w:rsidR="0055408C" w:rsidRDefault="0055408C" w:rsidP="0055408C">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Dr Serge Mongeau, L’évolution de l’assistance au Québec</w:t>
    </w:r>
    <w:r w:rsidRPr="00567B6C">
      <w:rPr>
        <w:rFonts w:ascii="Times New Roman" w:hAnsi="Times New Roman"/>
      </w:rPr>
      <w:t>.</w:t>
    </w:r>
    <w:r w:rsidRPr="00C90835">
      <w:rPr>
        <w:rFonts w:ascii="Times New Roman" w:hAnsi="Times New Roman"/>
      </w:rPr>
      <w:t xml:space="preserve"> </w:t>
    </w:r>
    <w:r>
      <w:rPr>
        <w:rFonts w:ascii="Times New Roman" w:hAnsi="Times New Roman"/>
      </w:rPr>
      <w:t>(1967)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A06A4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127</w:t>
    </w:r>
    <w:r>
      <w:rPr>
        <w:rStyle w:val="Numrodepage"/>
        <w:rFonts w:ascii="Times New Roman" w:hAnsi="Times New Roman"/>
      </w:rPr>
      <w:fldChar w:fldCharType="end"/>
    </w:r>
  </w:p>
  <w:p w14:paraId="32FDED6D" w14:textId="77777777" w:rsidR="0055408C" w:rsidRDefault="0055408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7B5"/>
    <w:multiLevelType w:val="multilevel"/>
    <w:tmpl w:val="3EA0EF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00C0D"/>
    <w:multiLevelType w:val="multilevel"/>
    <w:tmpl w:val="F4B44E4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16327"/>
    <w:multiLevelType w:val="multilevel"/>
    <w:tmpl w:val="5ABA1E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8A7EE3"/>
    <w:multiLevelType w:val="multilevel"/>
    <w:tmpl w:val="1CBE1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4D236C"/>
    <w:multiLevelType w:val="multilevel"/>
    <w:tmpl w:val="379E010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272854"/>
    <w:multiLevelType w:val="multilevel"/>
    <w:tmpl w:val="92262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BC3DCE"/>
    <w:multiLevelType w:val="multilevel"/>
    <w:tmpl w:val="A576477A"/>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BB1632"/>
    <w:multiLevelType w:val="multilevel"/>
    <w:tmpl w:val="3FDC4FBA"/>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DB6A25"/>
    <w:multiLevelType w:val="multilevel"/>
    <w:tmpl w:val="C75EEC74"/>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F7042A"/>
    <w:multiLevelType w:val="multilevel"/>
    <w:tmpl w:val="FEDE2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D66F88"/>
    <w:multiLevelType w:val="multilevel"/>
    <w:tmpl w:val="FB56D5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8C196B"/>
    <w:multiLevelType w:val="multilevel"/>
    <w:tmpl w:val="B60212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7D24FA"/>
    <w:multiLevelType w:val="multilevel"/>
    <w:tmpl w:val="71DEBB3C"/>
    <w:lvl w:ilvl="0">
      <w:start w:val="19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BF22F4"/>
    <w:multiLevelType w:val="multilevel"/>
    <w:tmpl w:val="354E3C40"/>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6063F"/>
    <w:multiLevelType w:val="multilevel"/>
    <w:tmpl w:val="B32664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D92D3B"/>
    <w:multiLevelType w:val="multilevel"/>
    <w:tmpl w:val="F236C2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4548F3"/>
    <w:multiLevelType w:val="multilevel"/>
    <w:tmpl w:val="B47442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A61733"/>
    <w:multiLevelType w:val="multilevel"/>
    <w:tmpl w:val="5906CB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451D95"/>
    <w:multiLevelType w:val="multilevel"/>
    <w:tmpl w:val="2800E3B4"/>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1D2FF3"/>
    <w:multiLevelType w:val="multilevel"/>
    <w:tmpl w:val="95A4379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077778"/>
    <w:multiLevelType w:val="hybridMultilevel"/>
    <w:tmpl w:val="EFFAE554"/>
    <w:lvl w:ilvl="0" w:tplc="DD7EE294">
      <w:start w:val="2"/>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72FA26AA"/>
    <w:multiLevelType w:val="multilevel"/>
    <w:tmpl w:val="27F8CE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B756A7"/>
    <w:multiLevelType w:val="multilevel"/>
    <w:tmpl w:val="0070F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D812D5"/>
    <w:multiLevelType w:val="multilevel"/>
    <w:tmpl w:val="3CEC7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20"/>
  </w:num>
  <w:num w:numId="4">
    <w:abstractNumId w:val="15"/>
  </w:num>
  <w:num w:numId="5">
    <w:abstractNumId w:val="9"/>
  </w:num>
  <w:num w:numId="6">
    <w:abstractNumId w:val="13"/>
  </w:num>
  <w:num w:numId="7">
    <w:abstractNumId w:val="12"/>
  </w:num>
  <w:num w:numId="8">
    <w:abstractNumId w:val="1"/>
  </w:num>
  <w:num w:numId="9">
    <w:abstractNumId w:val="14"/>
  </w:num>
  <w:num w:numId="10">
    <w:abstractNumId w:val="24"/>
  </w:num>
  <w:num w:numId="11">
    <w:abstractNumId w:val="19"/>
  </w:num>
  <w:num w:numId="12">
    <w:abstractNumId w:val="3"/>
  </w:num>
  <w:num w:numId="13">
    <w:abstractNumId w:val="18"/>
  </w:num>
  <w:num w:numId="14">
    <w:abstractNumId w:val="6"/>
  </w:num>
  <w:num w:numId="15">
    <w:abstractNumId w:val="7"/>
  </w:num>
  <w:num w:numId="16">
    <w:abstractNumId w:val="22"/>
  </w:num>
  <w:num w:numId="17">
    <w:abstractNumId w:val="16"/>
  </w:num>
  <w:num w:numId="18">
    <w:abstractNumId w:val="5"/>
  </w:num>
  <w:num w:numId="19">
    <w:abstractNumId w:val="17"/>
  </w:num>
  <w:num w:numId="20">
    <w:abstractNumId w:val="23"/>
  </w:num>
  <w:num w:numId="21">
    <w:abstractNumId w:val="4"/>
  </w:num>
  <w:num w:numId="22">
    <w:abstractNumId w:val="10"/>
  </w:num>
  <w:num w:numId="23">
    <w:abstractNumId w:val="0"/>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733E2"/>
    <w:rsid w:val="000B586D"/>
    <w:rsid w:val="0055408C"/>
    <w:rsid w:val="00A06A4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B28071D"/>
  <w15:chartTrackingRefBased/>
  <w15:docId w15:val="{58EAAA1B-E5BB-E040-BED7-2347D948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033365"/>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0C071E"/>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A65231"/>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Notedebasdepage0">
    <w:name w:val="Note de bas de page_"/>
    <w:basedOn w:val="Policepardfaut"/>
    <w:link w:val="Notedebasdepage1"/>
    <w:rsid w:val="00A65231"/>
    <w:rPr>
      <w:rFonts w:ascii="Times New Roman" w:eastAsia="Times New Roman" w:hAnsi="Times New Roman"/>
      <w:sz w:val="18"/>
      <w:szCs w:val="18"/>
      <w:shd w:val="clear" w:color="auto" w:fill="FFFFFF"/>
    </w:rPr>
  </w:style>
  <w:style w:type="character" w:customStyle="1" w:styleId="NotedebasdepageItalique">
    <w:name w:val="Note de bas de page + Italique"/>
    <w:basedOn w:val="Notedebasdepage0"/>
    <w:rsid w:val="00A65231"/>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Notedebasdepage2">
    <w:name w:val="Note de bas de page (2)_"/>
    <w:basedOn w:val="Policepardfaut"/>
    <w:link w:val="Notedebasdepage20"/>
    <w:rsid w:val="00A65231"/>
    <w:rPr>
      <w:rFonts w:ascii="Times New Roman" w:eastAsia="Times New Roman" w:hAnsi="Times New Roman"/>
      <w:i/>
      <w:iCs/>
      <w:sz w:val="18"/>
      <w:szCs w:val="18"/>
      <w:shd w:val="clear" w:color="auto" w:fill="FFFFFF"/>
    </w:rPr>
  </w:style>
  <w:style w:type="character" w:customStyle="1" w:styleId="Notedebasdepage2NonItalique">
    <w:name w:val="Note de bas de page (2) + Non Italique"/>
    <w:basedOn w:val="Notedebasdepage2"/>
    <w:rsid w:val="00A65231"/>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Notedebasdepage75ptGrasEspacement0pt">
    <w:name w:val="Note de bas de page + 7.5 pt;Gras;Espacement 0 pt"/>
    <w:basedOn w:val="Notedebasdepage0"/>
    <w:rsid w:val="00A65231"/>
    <w:rPr>
      <w:rFonts w:ascii="Times New Roman" w:eastAsia="Times New Roman" w:hAnsi="Times New Roman"/>
      <w:b/>
      <w:bCs/>
      <w:color w:val="000000"/>
      <w:spacing w:val="10"/>
      <w:w w:val="100"/>
      <w:position w:val="0"/>
      <w:sz w:val="15"/>
      <w:szCs w:val="15"/>
      <w:shd w:val="clear" w:color="auto" w:fill="FFFFFF"/>
      <w:lang w:val="fr-FR" w:eastAsia="fr-FR" w:bidi="fr-FR"/>
    </w:rPr>
  </w:style>
  <w:style w:type="character" w:customStyle="1" w:styleId="Notedebasdepage3">
    <w:name w:val="Note de bas de page (3)_"/>
    <w:basedOn w:val="Policepardfaut"/>
    <w:link w:val="Notedebasdepage30"/>
    <w:rsid w:val="00A65231"/>
    <w:rPr>
      <w:rFonts w:ascii="Times New Roman" w:eastAsia="Times New Roman" w:hAnsi="Times New Roman"/>
      <w:sz w:val="14"/>
      <w:szCs w:val="14"/>
      <w:shd w:val="clear" w:color="auto" w:fill="FFFFFF"/>
    </w:rPr>
  </w:style>
  <w:style w:type="character" w:customStyle="1" w:styleId="Notedebasdepage4">
    <w:name w:val="Note de bas de page (4)_"/>
    <w:basedOn w:val="Policepardfaut"/>
    <w:link w:val="Notedebasdepage40"/>
    <w:rsid w:val="00A65231"/>
    <w:rPr>
      <w:rFonts w:ascii="Times New Roman" w:eastAsia="Times New Roman" w:hAnsi="Times New Roman"/>
      <w:sz w:val="18"/>
      <w:szCs w:val="18"/>
      <w:shd w:val="clear" w:color="auto" w:fill="FFFFFF"/>
    </w:rPr>
  </w:style>
  <w:style w:type="character" w:customStyle="1" w:styleId="Notedebasdepage75ptGras">
    <w:name w:val="Note de bas de page + 7.5 pt;Gras"/>
    <w:basedOn w:val="Notedebasdepage0"/>
    <w:rsid w:val="00A65231"/>
    <w:rPr>
      <w:rFonts w:ascii="Times New Roman" w:eastAsia="Times New Roman" w:hAnsi="Times New Roman"/>
      <w:b/>
      <w:bCs/>
      <w:color w:val="000000"/>
      <w:spacing w:val="0"/>
      <w:w w:val="100"/>
      <w:position w:val="0"/>
      <w:sz w:val="15"/>
      <w:szCs w:val="15"/>
      <w:shd w:val="clear" w:color="auto" w:fill="FFFFFF"/>
      <w:lang w:val="fr-FR" w:eastAsia="fr-FR" w:bidi="fr-FR"/>
    </w:rPr>
  </w:style>
  <w:style w:type="paragraph" w:customStyle="1" w:styleId="aa">
    <w:name w:val="aa"/>
    <w:basedOn w:val="Normal"/>
    <w:autoRedefine/>
    <w:rsid w:val="001E4588"/>
    <w:pPr>
      <w:spacing w:before="120" w:after="120"/>
      <w:ind w:firstLine="0"/>
      <w:jc w:val="both"/>
    </w:pPr>
    <w:rPr>
      <w:b/>
      <w:i/>
      <w:color w:val="FF0000"/>
      <w:sz w:val="32"/>
    </w:rPr>
  </w:style>
  <w:style w:type="paragraph" w:customStyle="1" w:styleId="b">
    <w:name w:val="b"/>
    <w:basedOn w:val="Normal"/>
    <w:autoRedefine/>
    <w:rsid w:val="00A65231"/>
    <w:pPr>
      <w:spacing w:before="120" w:after="120"/>
      <w:ind w:left="720"/>
    </w:pPr>
    <w:rPr>
      <w:i/>
      <w:color w:val="0000FF"/>
    </w:rPr>
  </w:style>
  <w:style w:type="paragraph" w:customStyle="1" w:styleId="bb">
    <w:name w:val="bb"/>
    <w:basedOn w:val="Normal"/>
    <w:rsid w:val="00A65231"/>
    <w:pPr>
      <w:spacing w:before="120" w:after="120"/>
      <w:ind w:left="540"/>
    </w:pPr>
    <w:rPr>
      <w:i/>
      <w:color w:val="0000FF"/>
    </w:rPr>
  </w:style>
  <w:style w:type="character" w:customStyle="1" w:styleId="Grillecouleur-Accent1Car">
    <w:name w:val="Grille couleur - Accent 1 Car"/>
    <w:basedOn w:val="Policepardfaut"/>
    <w:link w:val="Grillecouleur-Accent1"/>
    <w:rsid w:val="00033365"/>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A65231"/>
    <w:rPr>
      <w:rFonts w:ascii="Times New Roman" w:eastAsia="Times New Roman" w:hAnsi="Times New Roman"/>
      <w:sz w:val="72"/>
      <w:lang w:val="fr-CA" w:eastAsia="en-US"/>
    </w:rPr>
  </w:style>
  <w:style w:type="paragraph" w:styleId="Corpsdetexte2">
    <w:name w:val="Body Text 2"/>
    <w:basedOn w:val="Normal"/>
    <w:link w:val="Corpsdetexte2Car"/>
    <w:rsid w:val="00A65231"/>
    <w:pPr>
      <w:jc w:val="both"/>
    </w:pPr>
    <w:rPr>
      <w:rFonts w:ascii="Arial" w:hAnsi="Arial"/>
    </w:rPr>
  </w:style>
  <w:style w:type="character" w:customStyle="1" w:styleId="Corpsdetexte2Car">
    <w:name w:val="Corps de texte 2 Car"/>
    <w:basedOn w:val="Policepardfaut"/>
    <w:link w:val="Corpsdetexte2"/>
    <w:rsid w:val="00A65231"/>
    <w:rPr>
      <w:rFonts w:ascii="Arial" w:eastAsia="Times New Roman" w:hAnsi="Arial"/>
      <w:sz w:val="28"/>
      <w:lang w:val="fr-CA" w:eastAsia="en-US"/>
    </w:rPr>
  </w:style>
  <w:style w:type="character" w:customStyle="1" w:styleId="En-tteoupieddepage">
    <w:name w:val="En-tête ou pied de page_"/>
    <w:basedOn w:val="Policepardfaut"/>
    <w:rsid w:val="00A65231"/>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En-tteoupieddepage0">
    <w:name w:val="En-tête ou pied de page"/>
    <w:basedOn w:val="En-tteoupieddepage"/>
    <w:rsid w:val="00A65231"/>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fr-FR" w:eastAsia="fr-FR" w:bidi="fr-FR"/>
    </w:rPr>
  </w:style>
  <w:style w:type="paragraph" w:styleId="Corpsdetexte3">
    <w:name w:val="Body Text 3"/>
    <w:basedOn w:val="Normal"/>
    <w:link w:val="Corpsdetexte3Car"/>
    <w:rsid w:val="00A65231"/>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A65231"/>
    <w:rPr>
      <w:rFonts w:ascii="Arial" w:eastAsia="Times New Roman" w:hAnsi="Arial"/>
      <w:lang w:val="fr-CA" w:eastAsia="en-US"/>
    </w:rPr>
  </w:style>
  <w:style w:type="paragraph" w:customStyle="1" w:styleId="dd">
    <w:name w:val="dd"/>
    <w:basedOn w:val="Normal"/>
    <w:autoRedefine/>
    <w:rsid w:val="00A65231"/>
    <w:pPr>
      <w:spacing w:before="120" w:after="120"/>
      <w:ind w:left="1080"/>
    </w:pPr>
    <w:rPr>
      <w:i/>
      <w:color w:val="008000"/>
    </w:rPr>
  </w:style>
  <w:style w:type="character" w:customStyle="1" w:styleId="En-tteCar">
    <w:name w:val="En-tête Car"/>
    <w:basedOn w:val="Policepardfaut"/>
    <w:link w:val="En-tte"/>
    <w:uiPriority w:val="99"/>
    <w:rsid w:val="00A65231"/>
    <w:rPr>
      <w:rFonts w:ascii="GillSans" w:eastAsia="Times New Roman" w:hAnsi="GillSans"/>
      <w:lang w:val="fr-CA" w:eastAsia="en-US"/>
    </w:rPr>
  </w:style>
  <w:style w:type="character" w:customStyle="1" w:styleId="En-tteoupieddepage14ptItaliqueEspacement0pt">
    <w:name w:val="En-tête ou pied de page + 14 pt;Italique;Espacement 0 pt"/>
    <w:basedOn w:val="En-tteoupieddepage"/>
    <w:rsid w:val="00A65231"/>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paragraph" w:customStyle="1" w:styleId="figlgende">
    <w:name w:val="fig légende"/>
    <w:basedOn w:val="Normal0"/>
    <w:rsid w:val="00A65231"/>
    <w:rPr>
      <w:color w:val="000090"/>
      <w:sz w:val="24"/>
      <w:szCs w:val="16"/>
      <w:lang w:eastAsia="fr-FR"/>
    </w:rPr>
  </w:style>
  <w:style w:type="paragraph" w:customStyle="1" w:styleId="figst">
    <w:name w:val="fig st"/>
    <w:basedOn w:val="Normal"/>
    <w:autoRedefine/>
    <w:rsid w:val="00A65231"/>
    <w:pPr>
      <w:spacing w:before="120" w:after="120"/>
      <w:jc w:val="center"/>
    </w:pPr>
    <w:rPr>
      <w:rFonts w:cs="Arial"/>
      <w:color w:val="000090"/>
      <w:szCs w:val="16"/>
    </w:rPr>
  </w:style>
  <w:style w:type="paragraph" w:customStyle="1" w:styleId="figtitre">
    <w:name w:val="fig titre"/>
    <w:basedOn w:val="Normal"/>
    <w:autoRedefine/>
    <w:rsid w:val="00A65231"/>
    <w:pPr>
      <w:spacing w:before="120" w:after="120"/>
      <w:jc w:val="center"/>
    </w:pPr>
    <w:rPr>
      <w:rFonts w:cs="Arial"/>
      <w:b/>
      <w:bCs/>
      <w:sz w:val="24"/>
      <w:szCs w:val="12"/>
      <w:lang w:eastAsia="fr-FR" w:bidi="fr-FR"/>
    </w:rPr>
  </w:style>
  <w:style w:type="character" w:customStyle="1" w:styleId="En-tteoupieddepage5">
    <w:name w:val="En-tête ou pied de page (5)_"/>
    <w:basedOn w:val="Policepardfaut"/>
    <w:link w:val="En-tteoupieddepage50"/>
    <w:rsid w:val="00A65231"/>
    <w:rPr>
      <w:rFonts w:ascii="Times New Roman" w:eastAsia="Times New Roman" w:hAnsi="Times New Roman"/>
      <w:sz w:val="17"/>
      <w:szCs w:val="17"/>
      <w:shd w:val="clear" w:color="auto" w:fill="FFFFFF"/>
    </w:rPr>
  </w:style>
  <w:style w:type="character" w:customStyle="1" w:styleId="En-tteoupieddepage3">
    <w:name w:val="En-tête ou pied de page (3)"/>
    <w:basedOn w:val="Policepardfaut"/>
    <w:rsid w:val="00A65231"/>
    <w:rPr>
      <w:rFonts w:ascii="Times New Roman" w:eastAsia="Times New Roman" w:hAnsi="Times New Roman" w:cs="Times New Roman"/>
      <w:b w:val="0"/>
      <w:bCs w:val="0"/>
      <w:i/>
      <w:iCs/>
      <w:smallCaps w:val="0"/>
      <w:strike w:val="0"/>
      <w:spacing w:val="20"/>
      <w:sz w:val="24"/>
      <w:szCs w:val="24"/>
      <w:u w:val="none"/>
    </w:rPr>
  </w:style>
  <w:style w:type="character" w:customStyle="1" w:styleId="En-tteoupieddepage95ptEspacement0pt">
    <w:name w:val="En-tête ou pied de page + 9.5 pt;Espacement 0 pt"/>
    <w:basedOn w:val="En-tteoupieddepage"/>
    <w:rsid w:val="00A6523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88ptEspacement1pt">
    <w:name w:val="Corps du texte (8) + 8 pt;Espacement 1 pt"/>
    <w:basedOn w:val="Policepardfaut"/>
    <w:rsid w:val="00A65231"/>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En-tteoupieddepage85ptEspacement0pt">
    <w:name w:val="En-tête ou pied de page + 8.5 pt;Espacement 0 pt"/>
    <w:basedOn w:val="En-tteoupieddepage"/>
    <w:rsid w:val="00A6523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Tabledesmatires2">
    <w:name w:val="Table des matières (2)_"/>
    <w:basedOn w:val="Policepardfaut"/>
    <w:link w:val="Tabledesmatires20"/>
    <w:rsid w:val="00A65231"/>
    <w:rPr>
      <w:rFonts w:ascii="Times New Roman" w:eastAsia="Times New Roman" w:hAnsi="Times New Roman"/>
      <w:shd w:val="clear" w:color="auto" w:fill="FFFFFF"/>
    </w:rPr>
  </w:style>
  <w:style w:type="character" w:customStyle="1" w:styleId="Tabledesmatires">
    <w:name w:val="Table des matières_"/>
    <w:basedOn w:val="Policepardfaut"/>
    <w:link w:val="Tabledesmatires0"/>
    <w:rsid w:val="00A65231"/>
    <w:rPr>
      <w:rFonts w:ascii="Times New Roman" w:eastAsia="Times New Roman" w:hAnsi="Times New Roman"/>
      <w:i/>
      <w:iCs/>
      <w:shd w:val="clear" w:color="auto" w:fill="FFFFFF"/>
    </w:rPr>
  </w:style>
  <w:style w:type="character" w:customStyle="1" w:styleId="TabledesmatiresNonItalique">
    <w:name w:val="Table des matières + Non Italique"/>
    <w:basedOn w:val="Tabledesmatires"/>
    <w:rsid w:val="00A65231"/>
    <w:rPr>
      <w:rFonts w:ascii="Times New Roman" w:eastAsia="Times New Roman" w:hAnsi="Times New Roman"/>
      <w:i/>
      <w:iCs/>
      <w:color w:val="000000"/>
      <w:spacing w:val="0"/>
      <w:w w:val="100"/>
      <w:position w:val="0"/>
      <w:shd w:val="clear" w:color="auto" w:fill="FFFFFF"/>
      <w:lang w:val="fr-FR" w:eastAsia="fr-FR" w:bidi="fr-FR"/>
    </w:rPr>
  </w:style>
  <w:style w:type="character" w:customStyle="1" w:styleId="Tabledesmatires3">
    <w:name w:val="Table des matières (3)_"/>
    <w:basedOn w:val="Policepardfaut"/>
    <w:link w:val="Tabledesmatires30"/>
    <w:rsid w:val="00A65231"/>
    <w:rPr>
      <w:rFonts w:ascii="Times New Roman" w:eastAsia="Times New Roman" w:hAnsi="Times New Roman"/>
      <w:sz w:val="9"/>
      <w:szCs w:val="9"/>
      <w:shd w:val="clear" w:color="auto" w:fill="FFFFFF"/>
    </w:rPr>
  </w:style>
  <w:style w:type="character" w:customStyle="1" w:styleId="Corpsdutexte89ptNonItalique">
    <w:name w:val="Corps du texte (8) + 9 pt;Non Italique"/>
    <w:basedOn w:val="Policepardfaut"/>
    <w:rsid w:val="00A65231"/>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NotedebasdepageCar">
    <w:name w:val="Note de bas de page Car"/>
    <w:basedOn w:val="Policepardfaut"/>
    <w:link w:val="Notedebasdepage"/>
    <w:rsid w:val="00A65231"/>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A65231"/>
    <w:rPr>
      <w:rFonts w:ascii="Times New Roman" w:eastAsia="Times New Roman" w:hAnsi="Times New Roman"/>
      <w:lang w:eastAsia="en-US"/>
    </w:rPr>
  </w:style>
  <w:style w:type="character" w:customStyle="1" w:styleId="En-tteoupieddepage510ptEspacement1pt">
    <w:name w:val="En-tête ou pied de page (5) + 10 pt;Espacement 1 pt"/>
    <w:basedOn w:val="En-tteoupieddepage5"/>
    <w:rsid w:val="00A65231"/>
    <w:rPr>
      <w:rFonts w:ascii="Times New Roman" w:eastAsia="Times New Roman" w:hAnsi="Times New Roman"/>
      <w:color w:val="000000"/>
      <w:spacing w:val="20"/>
      <w:w w:val="100"/>
      <w:position w:val="0"/>
      <w:sz w:val="20"/>
      <w:szCs w:val="20"/>
      <w:shd w:val="clear" w:color="auto" w:fill="FFFFFF"/>
      <w:lang w:val="fr-FR" w:eastAsia="fr-FR" w:bidi="fr-FR"/>
    </w:rPr>
  </w:style>
  <w:style w:type="character" w:customStyle="1" w:styleId="PieddepageCar">
    <w:name w:val="Pied de page Car"/>
    <w:basedOn w:val="Policepardfaut"/>
    <w:link w:val="Pieddepage"/>
    <w:uiPriority w:val="99"/>
    <w:rsid w:val="00A65231"/>
    <w:rPr>
      <w:rFonts w:ascii="GillSans" w:eastAsia="Times New Roman" w:hAnsi="GillSans"/>
      <w:lang w:val="fr-CA" w:eastAsia="en-US"/>
    </w:rPr>
  </w:style>
  <w:style w:type="paragraph" w:customStyle="1" w:styleId="Notedebasdepage1">
    <w:name w:val="Note de bas de page1"/>
    <w:basedOn w:val="Normal"/>
    <w:link w:val="Notedebasdepage0"/>
    <w:rsid w:val="00A65231"/>
    <w:pPr>
      <w:widowControl w:val="0"/>
      <w:shd w:val="clear" w:color="auto" w:fill="FFFFFF"/>
      <w:spacing w:line="166" w:lineRule="exact"/>
      <w:ind w:hanging="8"/>
      <w:jc w:val="both"/>
    </w:pPr>
    <w:rPr>
      <w:sz w:val="18"/>
      <w:szCs w:val="18"/>
      <w:lang w:val="fr-FR" w:eastAsia="fr-FR"/>
    </w:rPr>
  </w:style>
  <w:style w:type="paragraph" w:customStyle="1" w:styleId="Notedebasdepage20">
    <w:name w:val="Note de bas de page (2)"/>
    <w:basedOn w:val="Normal"/>
    <w:link w:val="Notedebasdepage2"/>
    <w:rsid w:val="00A65231"/>
    <w:pPr>
      <w:widowControl w:val="0"/>
      <w:shd w:val="clear" w:color="auto" w:fill="FFFFFF"/>
      <w:spacing w:line="0" w:lineRule="atLeast"/>
      <w:ind w:hanging="3"/>
      <w:jc w:val="both"/>
    </w:pPr>
    <w:rPr>
      <w:i/>
      <w:iCs/>
      <w:sz w:val="18"/>
      <w:szCs w:val="18"/>
      <w:lang w:val="fr-FR" w:eastAsia="fr-FR"/>
    </w:rPr>
  </w:style>
  <w:style w:type="paragraph" w:customStyle="1" w:styleId="Notedebasdepage30">
    <w:name w:val="Note de bas de page (3)"/>
    <w:basedOn w:val="Normal"/>
    <w:link w:val="Notedebasdepage3"/>
    <w:rsid w:val="00A65231"/>
    <w:pPr>
      <w:widowControl w:val="0"/>
      <w:shd w:val="clear" w:color="auto" w:fill="FFFFFF"/>
      <w:spacing w:before="480" w:after="480" w:line="0" w:lineRule="atLeast"/>
      <w:jc w:val="right"/>
    </w:pPr>
    <w:rPr>
      <w:sz w:val="14"/>
      <w:szCs w:val="14"/>
      <w:lang w:val="fr-FR" w:eastAsia="fr-FR"/>
    </w:rPr>
  </w:style>
  <w:style w:type="paragraph" w:customStyle="1" w:styleId="Notedebasdepage40">
    <w:name w:val="Note de bas de page (4)"/>
    <w:basedOn w:val="Normal"/>
    <w:link w:val="Notedebasdepage4"/>
    <w:rsid w:val="00A65231"/>
    <w:pPr>
      <w:widowControl w:val="0"/>
      <w:shd w:val="clear" w:color="auto" w:fill="FFFFFF"/>
      <w:spacing w:before="480" w:line="0" w:lineRule="atLeast"/>
      <w:jc w:val="right"/>
    </w:pPr>
    <w:rPr>
      <w:sz w:val="18"/>
      <w:szCs w:val="18"/>
      <w:lang w:val="fr-FR" w:eastAsia="fr-FR"/>
    </w:rPr>
  </w:style>
  <w:style w:type="character" w:customStyle="1" w:styleId="RetraitcorpsdetexteCar">
    <w:name w:val="Retrait corps de texte Car"/>
    <w:basedOn w:val="Policepardfaut"/>
    <w:link w:val="Retraitcorpsdetexte"/>
    <w:rsid w:val="00A65231"/>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A65231"/>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A65231"/>
    <w:rPr>
      <w:rFonts w:ascii="Arial" w:eastAsia="Times New Roman" w:hAnsi="Arial"/>
      <w:sz w:val="28"/>
      <w:lang w:val="fr-CA" w:eastAsia="en-US"/>
    </w:rPr>
  </w:style>
  <w:style w:type="character" w:customStyle="1" w:styleId="TitreCar">
    <w:name w:val="Titre Car"/>
    <w:basedOn w:val="Policepardfaut"/>
    <w:link w:val="Titre"/>
    <w:rsid w:val="00A65231"/>
    <w:rPr>
      <w:rFonts w:ascii="Times New Roman" w:eastAsia="Times New Roman" w:hAnsi="Times New Roman"/>
      <w:b/>
      <w:sz w:val="48"/>
      <w:lang w:val="fr-CA" w:eastAsia="en-US"/>
    </w:rPr>
  </w:style>
  <w:style w:type="character" w:customStyle="1" w:styleId="Titre1Car">
    <w:name w:val="Titre 1 Car"/>
    <w:basedOn w:val="Policepardfaut"/>
    <w:link w:val="Titre1"/>
    <w:rsid w:val="00A65231"/>
    <w:rPr>
      <w:rFonts w:eastAsia="Times New Roman"/>
      <w:noProof/>
      <w:lang w:val="fr-CA" w:eastAsia="en-US" w:bidi="ar-SA"/>
    </w:rPr>
  </w:style>
  <w:style w:type="character" w:customStyle="1" w:styleId="Titre2Car">
    <w:name w:val="Titre 2 Car"/>
    <w:basedOn w:val="Policepardfaut"/>
    <w:link w:val="Titre2"/>
    <w:rsid w:val="00A65231"/>
    <w:rPr>
      <w:rFonts w:eastAsia="Times New Roman"/>
      <w:noProof/>
      <w:lang w:val="fr-CA" w:eastAsia="en-US" w:bidi="ar-SA"/>
    </w:rPr>
  </w:style>
  <w:style w:type="paragraph" w:customStyle="1" w:styleId="En-tteoupieddepage50">
    <w:name w:val="En-tête ou pied de page (5)"/>
    <w:basedOn w:val="Normal"/>
    <w:link w:val="En-tteoupieddepage5"/>
    <w:rsid w:val="00A65231"/>
    <w:pPr>
      <w:widowControl w:val="0"/>
      <w:shd w:val="clear" w:color="auto" w:fill="FFFFFF"/>
      <w:spacing w:line="0" w:lineRule="atLeast"/>
      <w:ind w:firstLine="29"/>
    </w:pPr>
    <w:rPr>
      <w:sz w:val="17"/>
      <w:szCs w:val="17"/>
      <w:lang w:val="fr-FR" w:eastAsia="fr-FR"/>
    </w:rPr>
  </w:style>
  <w:style w:type="character" w:customStyle="1" w:styleId="Titre3Car">
    <w:name w:val="Titre 3 Car"/>
    <w:basedOn w:val="Policepardfaut"/>
    <w:link w:val="Titre3"/>
    <w:rsid w:val="00A65231"/>
    <w:rPr>
      <w:rFonts w:eastAsia="Times New Roman"/>
      <w:noProof/>
      <w:lang w:val="fr-CA" w:eastAsia="en-US" w:bidi="ar-SA"/>
    </w:rPr>
  </w:style>
  <w:style w:type="character" w:customStyle="1" w:styleId="Titre4Car">
    <w:name w:val="Titre 4 Car"/>
    <w:basedOn w:val="Policepardfaut"/>
    <w:link w:val="Titre4"/>
    <w:rsid w:val="00A65231"/>
    <w:rPr>
      <w:rFonts w:eastAsia="Times New Roman"/>
      <w:noProof/>
      <w:lang w:val="fr-CA" w:eastAsia="en-US" w:bidi="ar-SA"/>
    </w:rPr>
  </w:style>
  <w:style w:type="character" w:customStyle="1" w:styleId="Titre5Car">
    <w:name w:val="Titre 5 Car"/>
    <w:basedOn w:val="Policepardfaut"/>
    <w:link w:val="Titre5"/>
    <w:rsid w:val="00A65231"/>
    <w:rPr>
      <w:rFonts w:eastAsia="Times New Roman"/>
      <w:noProof/>
      <w:lang w:val="fr-CA" w:eastAsia="en-US" w:bidi="ar-SA"/>
    </w:rPr>
  </w:style>
  <w:style w:type="character" w:customStyle="1" w:styleId="Titre6Car">
    <w:name w:val="Titre 6 Car"/>
    <w:basedOn w:val="Policepardfaut"/>
    <w:link w:val="Titre6"/>
    <w:rsid w:val="00A65231"/>
    <w:rPr>
      <w:rFonts w:eastAsia="Times New Roman"/>
      <w:noProof/>
      <w:lang w:val="fr-CA" w:eastAsia="en-US" w:bidi="ar-SA"/>
    </w:rPr>
  </w:style>
  <w:style w:type="character" w:customStyle="1" w:styleId="Titre7Car">
    <w:name w:val="Titre 7 Car"/>
    <w:basedOn w:val="Policepardfaut"/>
    <w:link w:val="Titre7"/>
    <w:rsid w:val="00A65231"/>
    <w:rPr>
      <w:rFonts w:eastAsia="Times New Roman"/>
      <w:noProof/>
      <w:lang w:val="fr-CA" w:eastAsia="en-US" w:bidi="ar-SA"/>
    </w:rPr>
  </w:style>
  <w:style w:type="character" w:customStyle="1" w:styleId="Titre8Car">
    <w:name w:val="Titre 8 Car"/>
    <w:basedOn w:val="Policepardfaut"/>
    <w:link w:val="Titre8"/>
    <w:rsid w:val="00A65231"/>
    <w:rPr>
      <w:rFonts w:eastAsia="Times New Roman"/>
      <w:noProof/>
      <w:lang w:val="fr-CA" w:eastAsia="en-US" w:bidi="ar-SA"/>
    </w:rPr>
  </w:style>
  <w:style w:type="paragraph" w:customStyle="1" w:styleId="Tabledesmatires20">
    <w:name w:val="Table des matières (2)"/>
    <w:basedOn w:val="Normal"/>
    <w:link w:val="Tabledesmatires2"/>
    <w:rsid w:val="00A65231"/>
    <w:pPr>
      <w:widowControl w:val="0"/>
      <w:shd w:val="clear" w:color="auto" w:fill="FFFFFF"/>
      <w:spacing w:before="60" w:line="209" w:lineRule="exact"/>
      <w:ind w:hanging="1"/>
    </w:pPr>
    <w:rPr>
      <w:sz w:val="20"/>
      <w:lang w:val="fr-FR" w:eastAsia="fr-FR"/>
    </w:rPr>
  </w:style>
  <w:style w:type="paragraph" w:customStyle="1" w:styleId="Tabledesmatires0">
    <w:name w:val="Table des matières"/>
    <w:basedOn w:val="Normal"/>
    <w:link w:val="Tabledesmatires"/>
    <w:rsid w:val="00A65231"/>
    <w:pPr>
      <w:widowControl w:val="0"/>
      <w:shd w:val="clear" w:color="auto" w:fill="FFFFFF"/>
      <w:spacing w:line="209" w:lineRule="exact"/>
      <w:ind w:hanging="1"/>
    </w:pPr>
    <w:rPr>
      <w:i/>
      <w:iCs/>
      <w:sz w:val="20"/>
      <w:lang w:val="fr-FR" w:eastAsia="fr-FR"/>
    </w:rPr>
  </w:style>
  <w:style w:type="paragraph" w:customStyle="1" w:styleId="Tabledesmatires30">
    <w:name w:val="Table des matières (3)"/>
    <w:basedOn w:val="Normal"/>
    <w:link w:val="Tabledesmatires3"/>
    <w:rsid w:val="00A65231"/>
    <w:pPr>
      <w:widowControl w:val="0"/>
      <w:shd w:val="clear" w:color="auto" w:fill="FFFFFF"/>
      <w:spacing w:line="220" w:lineRule="exact"/>
      <w:jc w:val="right"/>
    </w:pPr>
    <w:rPr>
      <w:sz w:val="9"/>
      <w:szCs w:val="9"/>
      <w:lang w:val="fr-FR" w:eastAsia="fr-FR"/>
    </w:rPr>
  </w:style>
  <w:style w:type="character" w:customStyle="1" w:styleId="Titre9Car">
    <w:name w:val="Titre 9 Car"/>
    <w:basedOn w:val="Policepardfaut"/>
    <w:link w:val="Titre9"/>
    <w:rsid w:val="00A65231"/>
    <w:rPr>
      <w:rFonts w:eastAsia="Times New Roman"/>
      <w:noProof/>
      <w:lang w:val="fr-CA" w:eastAsia="en-US" w:bidi="ar-SA"/>
    </w:rPr>
  </w:style>
  <w:style w:type="paragraph" w:customStyle="1" w:styleId="citationliste">
    <w:name w:val="citation liste"/>
    <w:basedOn w:val="Normal"/>
    <w:autoRedefine/>
    <w:rsid w:val="00A65231"/>
    <w:pPr>
      <w:spacing w:before="120" w:after="120"/>
      <w:ind w:left="1080" w:hanging="360"/>
      <w:jc w:val="both"/>
    </w:pPr>
    <w:rPr>
      <w:color w:val="000090"/>
      <w:sz w:val="24"/>
      <w:lang w:eastAsia="fr-FR" w:bidi="fr-FR"/>
    </w:rPr>
  </w:style>
  <w:style w:type="paragraph" w:customStyle="1" w:styleId="citationliste2">
    <w:name w:val="citation liste 2"/>
    <w:basedOn w:val="citationliste"/>
    <w:autoRedefine/>
    <w:rsid w:val="00A65231"/>
    <w:pPr>
      <w:ind w:left="1440"/>
    </w:pPr>
  </w:style>
  <w:style w:type="character" w:customStyle="1" w:styleId="Corpsdutexte4105ptNonItalique">
    <w:name w:val="Corps du texte (4) + 10.5 pt;Non Italique"/>
    <w:basedOn w:val="Policepardfaut"/>
    <w:rsid w:val="00A65231"/>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paragraph" w:customStyle="1" w:styleId="note">
    <w:name w:val="note"/>
    <w:basedOn w:val="Normal"/>
    <w:rsid w:val="001E4588"/>
    <w:pPr>
      <w:spacing w:before="120" w:after="120"/>
      <w:ind w:left="720" w:firstLine="0"/>
      <w:jc w:val="both"/>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lassiques.uqac.ca/contemporains/lamontagne_maurice/federalisme_canadien/federalisme_canadie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classiques.uqac.ca/contemporains/lamontagne_maurice/federalisme_canadien/federalisme_canadien.html" TargetMode="External"/><Relationship Id="rId1" Type="http://schemas.openxmlformats.org/officeDocument/2006/relationships/hyperlink" Target="http://classiques.uqac.ca/contemporains/poulin_gonzalve/Problemes_famille_can-fr/Problemes_famille_can-fr.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30930</Words>
  <Characters>170119</Characters>
  <Application>Microsoft Office Word</Application>
  <DocSecurity>0</DocSecurity>
  <Lines>1417</Lines>
  <Paragraphs>401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Évolution de l'assistance au Québec.</vt:lpstr>
      <vt:lpstr>Évolution de l'assistance au Québec.</vt:lpstr>
    </vt:vector>
  </TitlesOfParts>
  <Manager>Jean marie Tremblay, sociologue, bénévole, 2022</Manager>
  <Company>Les Classiques des sciences sociales</Company>
  <LinksUpToDate>false</LinksUpToDate>
  <CharactersWithSpaces>200648</CharactersWithSpaces>
  <SharedDoc>false</SharedDoc>
  <HyperlinkBase/>
  <HLinks>
    <vt:vector size="180" baseType="variant">
      <vt:variant>
        <vt:i4>7995475</vt:i4>
      </vt:variant>
      <vt:variant>
        <vt:i4>81</vt:i4>
      </vt:variant>
      <vt:variant>
        <vt:i4>0</vt:i4>
      </vt:variant>
      <vt:variant>
        <vt:i4>5</vt:i4>
      </vt:variant>
      <vt:variant>
        <vt:lpwstr>http://classiques.uqac.ca/contemporains/lamontagne_maurice/federalisme_canadien/federalisme_canadien.html</vt:lpwstr>
      </vt:variant>
      <vt:variant>
        <vt:lpwstr/>
      </vt:variant>
      <vt:variant>
        <vt:i4>6553716</vt:i4>
      </vt:variant>
      <vt:variant>
        <vt:i4>78</vt:i4>
      </vt:variant>
      <vt:variant>
        <vt:i4>0</vt:i4>
      </vt:variant>
      <vt:variant>
        <vt:i4>5</vt:i4>
      </vt:variant>
      <vt:variant>
        <vt:lpwstr/>
      </vt:variant>
      <vt:variant>
        <vt:lpwstr>tdm</vt:lpwstr>
      </vt:variant>
      <vt:variant>
        <vt:i4>6553716</vt:i4>
      </vt:variant>
      <vt:variant>
        <vt:i4>75</vt:i4>
      </vt:variant>
      <vt:variant>
        <vt:i4>0</vt:i4>
      </vt:variant>
      <vt:variant>
        <vt:i4>5</vt:i4>
      </vt:variant>
      <vt:variant>
        <vt:lpwstr/>
      </vt:variant>
      <vt:variant>
        <vt:lpwstr>tdm</vt:lpwstr>
      </vt:variant>
      <vt:variant>
        <vt:i4>6553716</vt:i4>
      </vt:variant>
      <vt:variant>
        <vt:i4>72</vt:i4>
      </vt:variant>
      <vt:variant>
        <vt:i4>0</vt:i4>
      </vt:variant>
      <vt:variant>
        <vt:i4>5</vt:i4>
      </vt:variant>
      <vt:variant>
        <vt:lpwstr/>
      </vt:variant>
      <vt:variant>
        <vt:lpwstr>tdm</vt:lpwstr>
      </vt:variant>
      <vt:variant>
        <vt:i4>6553716</vt:i4>
      </vt:variant>
      <vt:variant>
        <vt:i4>69</vt:i4>
      </vt:variant>
      <vt:variant>
        <vt:i4>0</vt:i4>
      </vt:variant>
      <vt:variant>
        <vt:i4>5</vt:i4>
      </vt:variant>
      <vt:variant>
        <vt:lpwstr/>
      </vt:variant>
      <vt:variant>
        <vt:lpwstr>tdm</vt:lpwstr>
      </vt:variant>
      <vt:variant>
        <vt:i4>6553716</vt:i4>
      </vt:variant>
      <vt:variant>
        <vt:i4>66</vt:i4>
      </vt:variant>
      <vt:variant>
        <vt:i4>0</vt:i4>
      </vt:variant>
      <vt:variant>
        <vt:i4>5</vt:i4>
      </vt:variant>
      <vt:variant>
        <vt:lpwstr/>
      </vt:variant>
      <vt:variant>
        <vt:lpwstr>tdm</vt:lpwstr>
      </vt:variant>
      <vt:variant>
        <vt:i4>6553716</vt:i4>
      </vt:variant>
      <vt:variant>
        <vt:i4>63</vt:i4>
      </vt:variant>
      <vt:variant>
        <vt:i4>0</vt:i4>
      </vt:variant>
      <vt:variant>
        <vt:i4>5</vt:i4>
      </vt:variant>
      <vt:variant>
        <vt:lpwstr/>
      </vt:variant>
      <vt:variant>
        <vt:lpwstr>tdm</vt:lpwstr>
      </vt:variant>
      <vt:variant>
        <vt:i4>6553716</vt:i4>
      </vt:variant>
      <vt:variant>
        <vt:i4>60</vt:i4>
      </vt:variant>
      <vt:variant>
        <vt:i4>0</vt:i4>
      </vt:variant>
      <vt:variant>
        <vt:i4>5</vt:i4>
      </vt:variant>
      <vt:variant>
        <vt:lpwstr/>
      </vt:variant>
      <vt:variant>
        <vt:lpwstr>tdm</vt:lpwstr>
      </vt:variant>
      <vt:variant>
        <vt:i4>6553716</vt:i4>
      </vt:variant>
      <vt:variant>
        <vt:i4>57</vt:i4>
      </vt:variant>
      <vt:variant>
        <vt:i4>0</vt:i4>
      </vt:variant>
      <vt:variant>
        <vt:i4>5</vt:i4>
      </vt:variant>
      <vt:variant>
        <vt:lpwstr/>
      </vt:variant>
      <vt:variant>
        <vt:lpwstr>tdm</vt:lpwstr>
      </vt: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5374017</vt:i4>
      </vt:variant>
      <vt:variant>
        <vt:i4>48</vt:i4>
      </vt:variant>
      <vt:variant>
        <vt:i4>0</vt:i4>
      </vt:variant>
      <vt:variant>
        <vt:i4>5</vt:i4>
      </vt:variant>
      <vt:variant>
        <vt:lpwstr/>
      </vt:variant>
      <vt:variant>
        <vt:lpwstr>Evolution_assistance_biblio</vt:lpwstr>
      </vt:variant>
      <vt:variant>
        <vt:i4>3473466</vt:i4>
      </vt:variant>
      <vt:variant>
        <vt:i4>45</vt:i4>
      </vt:variant>
      <vt:variant>
        <vt:i4>0</vt:i4>
      </vt:variant>
      <vt:variant>
        <vt:i4>5</vt:i4>
      </vt:variant>
      <vt:variant>
        <vt:lpwstr/>
      </vt:variant>
      <vt:variant>
        <vt:lpwstr>Evolution_assistance_conclusions</vt:lpwstr>
      </vt:variant>
      <vt:variant>
        <vt:i4>6684764</vt:i4>
      </vt:variant>
      <vt:variant>
        <vt:i4>42</vt:i4>
      </vt:variant>
      <vt:variant>
        <vt:i4>0</vt:i4>
      </vt:variant>
      <vt:variant>
        <vt:i4>5</vt:i4>
      </vt:variant>
      <vt:variant>
        <vt:lpwstr/>
      </vt:variant>
      <vt:variant>
        <vt:lpwstr>Evolution_assistance_chap_6</vt:lpwstr>
      </vt:variant>
      <vt:variant>
        <vt:i4>6684764</vt:i4>
      </vt:variant>
      <vt:variant>
        <vt:i4>39</vt:i4>
      </vt:variant>
      <vt:variant>
        <vt:i4>0</vt:i4>
      </vt:variant>
      <vt:variant>
        <vt:i4>5</vt:i4>
      </vt:variant>
      <vt:variant>
        <vt:lpwstr/>
      </vt:variant>
      <vt:variant>
        <vt:lpwstr>Evolution_assistance_chap_5</vt:lpwstr>
      </vt:variant>
      <vt:variant>
        <vt:i4>6684764</vt:i4>
      </vt:variant>
      <vt:variant>
        <vt:i4>36</vt:i4>
      </vt:variant>
      <vt:variant>
        <vt:i4>0</vt:i4>
      </vt:variant>
      <vt:variant>
        <vt:i4>5</vt:i4>
      </vt:variant>
      <vt:variant>
        <vt:lpwstr/>
      </vt:variant>
      <vt:variant>
        <vt:lpwstr>Evolution_assistance_chap_4</vt:lpwstr>
      </vt:variant>
      <vt:variant>
        <vt:i4>6684764</vt:i4>
      </vt:variant>
      <vt:variant>
        <vt:i4>33</vt:i4>
      </vt:variant>
      <vt:variant>
        <vt:i4>0</vt:i4>
      </vt:variant>
      <vt:variant>
        <vt:i4>5</vt:i4>
      </vt:variant>
      <vt:variant>
        <vt:lpwstr/>
      </vt:variant>
      <vt:variant>
        <vt:lpwstr>Evolution_assistance_chap_3</vt:lpwstr>
      </vt:variant>
      <vt:variant>
        <vt:i4>6684764</vt:i4>
      </vt:variant>
      <vt:variant>
        <vt:i4>30</vt:i4>
      </vt:variant>
      <vt:variant>
        <vt:i4>0</vt:i4>
      </vt:variant>
      <vt:variant>
        <vt:i4>5</vt:i4>
      </vt:variant>
      <vt:variant>
        <vt:lpwstr/>
      </vt:variant>
      <vt:variant>
        <vt:lpwstr>Evolution_assistance_chap_2</vt:lpwstr>
      </vt:variant>
      <vt:variant>
        <vt:i4>6684764</vt:i4>
      </vt:variant>
      <vt:variant>
        <vt:i4>27</vt:i4>
      </vt:variant>
      <vt:variant>
        <vt:i4>0</vt:i4>
      </vt:variant>
      <vt:variant>
        <vt:i4>5</vt:i4>
      </vt:variant>
      <vt:variant>
        <vt:lpwstr/>
      </vt:variant>
      <vt:variant>
        <vt:lpwstr>Evolution_assistance_chap_1</vt:lpwstr>
      </vt:variant>
      <vt:variant>
        <vt:i4>4784216</vt:i4>
      </vt:variant>
      <vt:variant>
        <vt:i4>24</vt:i4>
      </vt:variant>
      <vt:variant>
        <vt:i4>0</vt:i4>
      </vt:variant>
      <vt:variant>
        <vt:i4>5</vt:i4>
      </vt:variant>
      <vt:variant>
        <vt:lpwstr/>
      </vt:variant>
      <vt:variant>
        <vt:lpwstr>Evolution_assistance_intro</vt:lpwstr>
      </vt:variant>
      <vt:variant>
        <vt:i4>4980825</vt:i4>
      </vt:variant>
      <vt:variant>
        <vt:i4>21</vt:i4>
      </vt:variant>
      <vt:variant>
        <vt:i4>0</vt:i4>
      </vt:variant>
      <vt:variant>
        <vt:i4>5</vt:i4>
      </vt:variant>
      <vt:variant>
        <vt:lpwstr/>
      </vt:variant>
      <vt:variant>
        <vt:lpwstr>Evolution_assistance_avertissement</vt:lpwstr>
      </vt:variant>
      <vt:variant>
        <vt:i4>5111898</vt:i4>
      </vt:variant>
      <vt:variant>
        <vt:i4>18</vt:i4>
      </vt:variant>
      <vt:variant>
        <vt:i4>0</vt:i4>
      </vt:variant>
      <vt:variant>
        <vt:i4>5</vt:i4>
      </vt:variant>
      <vt:variant>
        <vt:lpwstr/>
      </vt:variant>
      <vt:variant>
        <vt:lpwstr>Evolution_assistance_couverture</vt:lpwstr>
      </vt:variant>
      <vt:variant>
        <vt:i4>6553716</vt:i4>
      </vt:variant>
      <vt:variant>
        <vt:i4>15</vt:i4>
      </vt:variant>
      <vt:variant>
        <vt:i4>0</vt:i4>
      </vt:variant>
      <vt:variant>
        <vt:i4>5</vt:i4>
      </vt:variant>
      <vt:variant>
        <vt:lpwstr/>
      </vt:variant>
      <vt:variant>
        <vt:lpwstr>tdm</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7995475</vt:i4>
      </vt:variant>
      <vt:variant>
        <vt:i4>3</vt:i4>
      </vt:variant>
      <vt:variant>
        <vt:i4>0</vt:i4>
      </vt:variant>
      <vt:variant>
        <vt:i4>5</vt:i4>
      </vt:variant>
      <vt:variant>
        <vt:lpwstr>http://classiques.uqac.ca/contemporains/lamontagne_maurice/federalisme_canadien/federalisme_canadien.html</vt:lpwstr>
      </vt:variant>
      <vt:variant>
        <vt:lpwstr/>
      </vt:variant>
      <vt:variant>
        <vt:i4>2293785</vt:i4>
      </vt:variant>
      <vt:variant>
        <vt:i4>0</vt:i4>
      </vt:variant>
      <vt:variant>
        <vt:i4>0</vt:i4>
      </vt:variant>
      <vt:variant>
        <vt:i4>5</vt:i4>
      </vt:variant>
      <vt:variant>
        <vt:lpwstr>http://classiques.uqac.ca/contemporains/poulin_gonzalve/Problemes_famille_can-fr/Problemes_famille_can-fr.html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Évolution de l'assistance au Québec.</dc:title>
  <dc:subject/>
  <dc:creator>par Serge Mongeau, médecin, 1967.</dc:creator>
  <cp:keywords>classiques.sc.soc@gmail.com</cp:keywords>
  <dc:description>http://classiques.uqac.ca/</dc:description>
  <cp:lastModifiedBy>Jean-Marie Tremblay</cp:lastModifiedBy>
  <cp:revision>2</cp:revision>
  <cp:lastPrinted>2001-08-26T19:33:00Z</cp:lastPrinted>
  <dcterms:created xsi:type="dcterms:W3CDTF">2022-01-25T12:03:00Z</dcterms:created>
  <dcterms:modified xsi:type="dcterms:W3CDTF">2022-01-25T12:03:00Z</dcterms:modified>
  <cp:category>jean-marie tremblay, sociologue, fondateur, 1993.</cp:category>
</cp:coreProperties>
</file>