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E0D7D" w:rsidRPr="005211E4">
        <w:tblPrEx>
          <w:tblCellMar>
            <w:top w:w="0" w:type="dxa"/>
            <w:bottom w:w="0" w:type="dxa"/>
          </w:tblCellMar>
        </w:tblPrEx>
        <w:tc>
          <w:tcPr>
            <w:tcW w:w="9160" w:type="dxa"/>
            <w:shd w:val="clear" w:color="auto" w:fill="DDD9C3"/>
          </w:tcPr>
          <w:p w:rsidR="001E0D7D" w:rsidRPr="005211E4" w:rsidRDefault="001E0D7D" w:rsidP="001E0D7D">
            <w:pPr>
              <w:pStyle w:val="En-tte"/>
              <w:tabs>
                <w:tab w:val="clear" w:pos="4320"/>
                <w:tab w:val="clear" w:pos="8640"/>
              </w:tabs>
              <w:rPr>
                <w:rFonts w:ascii="Times New Roman" w:hAnsi="Times New Roman"/>
                <w:sz w:val="28"/>
                <w:lang w:bidi="ar-SA"/>
              </w:rPr>
            </w:pPr>
          </w:p>
          <w:p w:rsidR="001E0D7D" w:rsidRPr="005211E4" w:rsidRDefault="001E0D7D">
            <w:pPr>
              <w:ind w:firstLine="0"/>
              <w:jc w:val="center"/>
              <w:rPr>
                <w:b/>
                <w:lang w:bidi="ar-SA"/>
              </w:rPr>
            </w:pPr>
          </w:p>
          <w:p w:rsidR="001E0D7D" w:rsidRPr="005211E4" w:rsidRDefault="001E0D7D">
            <w:pPr>
              <w:ind w:firstLine="0"/>
              <w:jc w:val="center"/>
              <w:rPr>
                <w:b/>
                <w:lang w:bidi="ar-SA"/>
              </w:rPr>
            </w:pPr>
          </w:p>
          <w:p w:rsidR="001E0D7D" w:rsidRPr="005211E4" w:rsidRDefault="001E0D7D" w:rsidP="001E0D7D">
            <w:pPr>
              <w:ind w:firstLine="0"/>
              <w:jc w:val="center"/>
              <w:rPr>
                <w:b/>
                <w:sz w:val="20"/>
                <w:lang w:bidi="ar-SA"/>
              </w:rPr>
            </w:pPr>
          </w:p>
          <w:p w:rsidR="001E0D7D" w:rsidRPr="005211E4" w:rsidRDefault="001E0D7D" w:rsidP="001E0D7D">
            <w:pPr>
              <w:ind w:firstLine="0"/>
              <w:jc w:val="center"/>
              <w:rPr>
                <w:b/>
                <w:sz w:val="20"/>
                <w:lang w:bidi="ar-SA"/>
              </w:rPr>
            </w:pPr>
          </w:p>
          <w:p w:rsidR="001E0D7D" w:rsidRPr="000F426A" w:rsidRDefault="001E0D7D" w:rsidP="001E0D7D">
            <w:pPr>
              <w:ind w:firstLine="0"/>
              <w:jc w:val="center"/>
              <w:rPr>
                <w:sz w:val="40"/>
                <w:lang w:val="en-US" w:bidi="ar-SA"/>
              </w:rPr>
            </w:pPr>
            <w:r w:rsidRPr="000F426A">
              <w:rPr>
                <w:sz w:val="40"/>
                <w:lang w:val="en-US" w:bidi="ar-SA"/>
              </w:rPr>
              <w:t>Paul Lazarsfeld, Bernard Berelson</w:t>
            </w:r>
            <w:r w:rsidRPr="000F426A">
              <w:rPr>
                <w:sz w:val="40"/>
                <w:lang w:val="en-US" w:bidi="ar-SA"/>
              </w:rPr>
              <w:br/>
              <w:t>et Hazel Gaudet</w:t>
            </w:r>
          </w:p>
          <w:p w:rsidR="001E0D7D" w:rsidRPr="000F426A" w:rsidRDefault="001E0D7D" w:rsidP="001E0D7D">
            <w:pPr>
              <w:ind w:firstLine="0"/>
              <w:jc w:val="center"/>
              <w:rPr>
                <w:sz w:val="20"/>
                <w:lang w:val="en-US" w:bidi="ar-SA"/>
              </w:rPr>
            </w:pPr>
          </w:p>
          <w:p w:rsidR="001E0D7D" w:rsidRDefault="001E0D7D" w:rsidP="001E0D7D">
            <w:pPr>
              <w:pStyle w:val="Corpsdetexte"/>
              <w:widowControl w:val="0"/>
              <w:spacing w:before="0" w:after="0"/>
              <w:rPr>
                <w:sz w:val="44"/>
                <w:lang w:bidi="ar-SA"/>
              </w:rPr>
            </w:pPr>
            <w:r w:rsidRPr="005211E4">
              <w:rPr>
                <w:sz w:val="44"/>
                <w:lang w:bidi="ar-SA"/>
              </w:rPr>
              <w:t>(1971)</w:t>
            </w:r>
          </w:p>
          <w:p w:rsidR="001E0D7D" w:rsidRPr="005211E4" w:rsidRDefault="001E0D7D" w:rsidP="001E0D7D">
            <w:pPr>
              <w:pStyle w:val="Corpsdetexte"/>
              <w:widowControl w:val="0"/>
              <w:spacing w:before="0" w:after="0"/>
              <w:rPr>
                <w:color w:val="FF0000"/>
                <w:sz w:val="24"/>
                <w:lang w:bidi="ar-SA"/>
              </w:rPr>
            </w:pPr>
          </w:p>
          <w:p w:rsidR="001E0D7D" w:rsidRPr="005211E4" w:rsidRDefault="001E0D7D" w:rsidP="001E0D7D">
            <w:pPr>
              <w:pStyle w:val="Corpsdetexte"/>
              <w:widowControl w:val="0"/>
              <w:spacing w:before="0" w:after="0"/>
              <w:rPr>
                <w:color w:val="FF0000"/>
                <w:sz w:val="24"/>
                <w:lang w:bidi="ar-SA"/>
              </w:rPr>
            </w:pPr>
          </w:p>
          <w:p w:rsidR="001E0D7D" w:rsidRPr="005211E4" w:rsidRDefault="001E0D7D" w:rsidP="001E0D7D">
            <w:pPr>
              <w:pStyle w:val="Corpsdetexte"/>
              <w:widowControl w:val="0"/>
              <w:spacing w:before="0" w:after="0"/>
              <w:rPr>
                <w:color w:val="FF0000"/>
                <w:sz w:val="24"/>
                <w:lang w:bidi="ar-SA"/>
              </w:rPr>
            </w:pPr>
          </w:p>
          <w:p w:rsidR="001E0D7D" w:rsidRPr="00B54F59" w:rsidRDefault="001E0D7D" w:rsidP="001E0D7D">
            <w:pPr>
              <w:ind w:firstLine="0"/>
              <w:jc w:val="center"/>
              <w:rPr>
                <w:color w:val="FF0000"/>
                <w:sz w:val="56"/>
                <w:lang w:bidi="ar-SA"/>
              </w:rPr>
            </w:pPr>
            <w:r w:rsidRPr="00B54F59">
              <w:rPr>
                <w:sz w:val="56"/>
                <w:lang w:bidi="ar-SA"/>
              </w:rPr>
              <w:t>“</w:t>
            </w:r>
            <w:r>
              <w:rPr>
                <w:sz w:val="56"/>
                <w:lang w:bidi="ar-SA"/>
              </w:rPr>
              <w:t>L’h</w:t>
            </w:r>
            <w:r w:rsidR="000F426A">
              <w:rPr>
                <w:sz w:val="56"/>
                <w:lang w:bidi="ar-SA"/>
              </w:rPr>
              <w:t>omo</w:t>
            </w:r>
            <w:r>
              <w:rPr>
                <w:sz w:val="56"/>
                <w:lang w:bidi="ar-SA"/>
              </w:rPr>
              <w:t>généité politique</w:t>
            </w:r>
            <w:r>
              <w:rPr>
                <w:sz w:val="56"/>
                <w:lang w:bidi="ar-SA"/>
              </w:rPr>
              <w:br/>
              <w:t>des groupes sociaux</w:t>
            </w:r>
            <w:r w:rsidRPr="00B54F59">
              <w:rPr>
                <w:sz w:val="56"/>
                <w:lang w:bidi="ar-SA"/>
              </w:rPr>
              <w:t>.”</w:t>
            </w:r>
          </w:p>
          <w:p w:rsidR="001E0D7D" w:rsidRPr="005211E4" w:rsidRDefault="001E0D7D" w:rsidP="001E0D7D">
            <w:pPr>
              <w:widowControl w:val="0"/>
              <w:ind w:firstLine="0"/>
              <w:jc w:val="center"/>
              <w:rPr>
                <w:lang w:bidi="ar-SA"/>
              </w:rPr>
            </w:pPr>
          </w:p>
          <w:p w:rsidR="001E0D7D" w:rsidRPr="005211E4" w:rsidRDefault="001E0D7D" w:rsidP="001E0D7D">
            <w:pPr>
              <w:widowControl w:val="0"/>
              <w:ind w:firstLine="0"/>
              <w:jc w:val="center"/>
              <w:rPr>
                <w:sz w:val="20"/>
                <w:lang w:bidi="ar-SA"/>
              </w:rPr>
            </w:pPr>
          </w:p>
          <w:p w:rsidR="001E0D7D" w:rsidRPr="005211E4" w:rsidRDefault="001E0D7D" w:rsidP="001E0D7D">
            <w:pPr>
              <w:widowControl w:val="0"/>
              <w:ind w:firstLine="0"/>
              <w:jc w:val="center"/>
              <w:rPr>
                <w:sz w:val="20"/>
                <w:lang w:bidi="ar-SA"/>
              </w:rPr>
            </w:pPr>
          </w:p>
          <w:p w:rsidR="001E0D7D" w:rsidRPr="005211E4" w:rsidRDefault="001E0D7D" w:rsidP="001E0D7D">
            <w:pPr>
              <w:widowControl w:val="0"/>
              <w:ind w:firstLine="0"/>
              <w:jc w:val="center"/>
              <w:rPr>
                <w:sz w:val="20"/>
                <w:lang w:bidi="ar-SA"/>
              </w:rPr>
            </w:pPr>
          </w:p>
          <w:p w:rsidR="001E0D7D" w:rsidRPr="005211E4" w:rsidRDefault="001E0D7D" w:rsidP="001E0D7D">
            <w:pPr>
              <w:widowControl w:val="0"/>
              <w:ind w:firstLine="0"/>
              <w:jc w:val="center"/>
              <w:rPr>
                <w:sz w:val="20"/>
                <w:lang w:bidi="ar-SA"/>
              </w:rPr>
            </w:pPr>
          </w:p>
          <w:p w:rsidR="001E0D7D" w:rsidRPr="005211E4" w:rsidRDefault="001E0D7D">
            <w:pPr>
              <w:widowControl w:val="0"/>
              <w:ind w:firstLine="0"/>
              <w:jc w:val="center"/>
              <w:rPr>
                <w:sz w:val="20"/>
                <w:lang w:bidi="ar-SA"/>
              </w:rPr>
            </w:pPr>
          </w:p>
          <w:p w:rsidR="001E0D7D" w:rsidRPr="005211E4" w:rsidRDefault="001E0D7D">
            <w:pPr>
              <w:ind w:firstLine="0"/>
              <w:jc w:val="center"/>
              <w:rPr>
                <w:sz w:val="20"/>
                <w:lang w:bidi="ar-SA"/>
              </w:rPr>
            </w:pPr>
            <w:r w:rsidRPr="005211E4">
              <w:rPr>
                <w:b/>
                <w:lang w:bidi="ar-SA"/>
              </w:rPr>
              <w:t>LES CLASSIQUES DES SCIENCES SOCIALES</w:t>
            </w:r>
            <w:r w:rsidRPr="005211E4">
              <w:rPr>
                <w:lang w:bidi="ar-SA"/>
              </w:rPr>
              <w:br/>
              <w:t>CHICOUTIMI, QUÉBEC</w:t>
            </w:r>
            <w:r w:rsidRPr="005211E4">
              <w:rPr>
                <w:lang w:bidi="ar-SA"/>
              </w:rPr>
              <w:br/>
            </w:r>
            <w:hyperlink r:id="rId7" w:history="1">
              <w:r w:rsidRPr="005211E4">
                <w:rPr>
                  <w:rStyle w:val="Lienhypertexte"/>
                  <w:lang w:bidi="ar-SA"/>
                </w:rPr>
                <w:t>http://classiques.uqac.ca/</w:t>
              </w:r>
            </w:hyperlink>
          </w:p>
          <w:p w:rsidR="001E0D7D" w:rsidRPr="005211E4" w:rsidRDefault="001E0D7D">
            <w:pPr>
              <w:widowControl w:val="0"/>
              <w:ind w:firstLine="0"/>
              <w:jc w:val="both"/>
              <w:rPr>
                <w:lang w:bidi="ar-SA"/>
              </w:rPr>
            </w:pPr>
          </w:p>
          <w:p w:rsidR="001E0D7D" w:rsidRPr="005211E4" w:rsidRDefault="001E0D7D">
            <w:pPr>
              <w:widowControl w:val="0"/>
              <w:ind w:firstLine="0"/>
              <w:jc w:val="both"/>
              <w:rPr>
                <w:lang w:bidi="ar-SA"/>
              </w:rPr>
            </w:pPr>
          </w:p>
          <w:p w:rsidR="001E0D7D" w:rsidRPr="005211E4" w:rsidRDefault="001E0D7D">
            <w:pPr>
              <w:widowControl w:val="0"/>
              <w:ind w:firstLine="0"/>
              <w:jc w:val="both"/>
              <w:rPr>
                <w:lang w:bidi="ar-SA"/>
              </w:rPr>
            </w:pPr>
          </w:p>
          <w:p w:rsidR="001E0D7D" w:rsidRPr="005211E4" w:rsidRDefault="001E0D7D">
            <w:pPr>
              <w:widowControl w:val="0"/>
              <w:ind w:firstLine="0"/>
              <w:jc w:val="both"/>
              <w:rPr>
                <w:lang w:bidi="ar-SA"/>
              </w:rPr>
            </w:pPr>
          </w:p>
          <w:p w:rsidR="001E0D7D" w:rsidRPr="005211E4" w:rsidRDefault="001E0D7D">
            <w:pPr>
              <w:widowControl w:val="0"/>
              <w:ind w:firstLine="0"/>
              <w:jc w:val="both"/>
              <w:rPr>
                <w:lang w:bidi="ar-SA"/>
              </w:rPr>
            </w:pPr>
          </w:p>
          <w:p w:rsidR="001E0D7D" w:rsidRPr="005211E4" w:rsidRDefault="001E0D7D">
            <w:pPr>
              <w:widowControl w:val="0"/>
              <w:ind w:firstLine="0"/>
              <w:jc w:val="both"/>
              <w:rPr>
                <w:lang w:bidi="ar-SA"/>
              </w:rPr>
            </w:pPr>
          </w:p>
          <w:p w:rsidR="001E0D7D" w:rsidRPr="005211E4" w:rsidRDefault="001E0D7D">
            <w:pPr>
              <w:widowControl w:val="0"/>
              <w:ind w:firstLine="0"/>
              <w:jc w:val="both"/>
              <w:rPr>
                <w:lang w:bidi="ar-SA"/>
              </w:rPr>
            </w:pPr>
          </w:p>
          <w:p w:rsidR="001E0D7D" w:rsidRPr="005211E4" w:rsidRDefault="001E0D7D">
            <w:pPr>
              <w:widowControl w:val="0"/>
              <w:ind w:firstLine="0"/>
              <w:jc w:val="both"/>
              <w:rPr>
                <w:lang w:bidi="ar-SA"/>
              </w:rPr>
            </w:pPr>
          </w:p>
          <w:p w:rsidR="001E0D7D" w:rsidRPr="005211E4" w:rsidRDefault="001E0D7D">
            <w:pPr>
              <w:widowControl w:val="0"/>
              <w:ind w:firstLine="0"/>
              <w:jc w:val="both"/>
              <w:rPr>
                <w:lang w:bidi="ar-SA"/>
              </w:rPr>
            </w:pPr>
          </w:p>
          <w:p w:rsidR="001E0D7D" w:rsidRPr="005211E4" w:rsidRDefault="001E0D7D">
            <w:pPr>
              <w:ind w:firstLine="0"/>
              <w:jc w:val="both"/>
              <w:rPr>
                <w:lang w:bidi="ar-SA"/>
              </w:rPr>
            </w:pPr>
          </w:p>
        </w:tc>
      </w:tr>
    </w:tbl>
    <w:p w:rsidR="001E0D7D" w:rsidRPr="005211E4" w:rsidRDefault="001E0D7D" w:rsidP="001E0D7D">
      <w:pPr>
        <w:ind w:firstLine="0"/>
        <w:jc w:val="both"/>
      </w:pPr>
      <w:r w:rsidRPr="005211E4">
        <w:br w:type="page"/>
      </w:r>
    </w:p>
    <w:p w:rsidR="001E0D7D" w:rsidRPr="005211E4" w:rsidRDefault="001E0D7D" w:rsidP="001E0D7D">
      <w:pPr>
        <w:ind w:firstLine="0"/>
        <w:jc w:val="both"/>
      </w:pPr>
    </w:p>
    <w:p w:rsidR="001E0D7D" w:rsidRPr="005211E4" w:rsidRDefault="001E0D7D" w:rsidP="001E0D7D">
      <w:pPr>
        <w:ind w:firstLine="0"/>
        <w:jc w:val="both"/>
      </w:pPr>
    </w:p>
    <w:p w:rsidR="001E0D7D" w:rsidRPr="005211E4" w:rsidRDefault="000F426A" w:rsidP="001E0D7D">
      <w:pPr>
        <w:ind w:firstLine="0"/>
        <w:jc w:val="right"/>
      </w:pPr>
      <w:r w:rsidRPr="005211E4">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1E0D7D" w:rsidRPr="005211E4" w:rsidRDefault="001E0D7D" w:rsidP="001E0D7D">
      <w:pPr>
        <w:ind w:firstLine="0"/>
        <w:jc w:val="right"/>
      </w:pPr>
      <w:hyperlink r:id="rId9" w:history="1">
        <w:r w:rsidRPr="005211E4">
          <w:rPr>
            <w:rStyle w:val="Lienhypertexte"/>
          </w:rPr>
          <w:t>http://classiques.uqac.ca/</w:t>
        </w:r>
      </w:hyperlink>
      <w:r w:rsidRPr="005211E4">
        <w:t xml:space="preserve"> </w:t>
      </w:r>
    </w:p>
    <w:p w:rsidR="001E0D7D" w:rsidRPr="005211E4" w:rsidRDefault="001E0D7D" w:rsidP="001E0D7D">
      <w:pPr>
        <w:ind w:firstLine="0"/>
        <w:jc w:val="both"/>
      </w:pPr>
    </w:p>
    <w:p w:rsidR="001E0D7D" w:rsidRPr="005211E4" w:rsidRDefault="001E0D7D" w:rsidP="001E0D7D">
      <w:pPr>
        <w:ind w:firstLine="0"/>
        <w:jc w:val="both"/>
      </w:pPr>
      <w:r w:rsidRPr="005211E4">
        <w:rPr>
          <w:i/>
        </w:rPr>
        <w:t>Les Classiques des sciences sociales</w:t>
      </w:r>
      <w:r w:rsidRPr="005211E4">
        <w:t xml:space="preserve"> est une bibliothèque numérique en libre accès, fondée au Cégep de Chicoutimi en 1993 et développée en partenariat avec l’Université du Québec à Chicoutimi (UQÀC) d</w:t>
      </w:r>
      <w:r w:rsidRPr="005211E4">
        <w:t>e</w:t>
      </w:r>
      <w:r w:rsidRPr="005211E4">
        <w:t>puis 2000.</w:t>
      </w:r>
    </w:p>
    <w:p w:rsidR="001E0D7D" w:rsidRPr="005211E4" w:rsidRDefault="001E0D7D" w:rsidP="001E0D7D">
      <w:pPr>
        <w:ind w:firstLine="0"/>
        <w:jc w:val="both"/>
      </w:pPr>
    </w:p>
    <w:p w:rsidR="001E0D7D" w:rsidRPr="005211E4" w:rsidRDefault="000F426A" w:rsidP="001E0D7D">
      <w:pPr>
        <w:ind w:firstLine="0"/>
        <w:jc w:val="both"/>
      </w:pPr>
      <w:r w:rsidRPr="005211E4">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1E0D7D" w:rsidRPr="005211E4" w:rsidRDefault="001E0D7D" w:rsidP="001E0D7D">
      <w:pPr>
        <w:ind w:firstLine="0"/>
        <w:jc w:val="both"/>
      </w:pPr>
      <w:hyperlink r:id="rId11" w:history="1">
        <w:r w:rsidRPr="005211E4">
          <w:rPr>
            <w:rStyle w:val="Lienhypertexte"/>
          </w:rPr>
          <w:t>http://bibliotheque.uqac.ca/</w:t>
        </w:r>
      </w:hyperlink>
      <w:r w:rsidRPr="005211E4">
        <w:t xml:space="preserve"> </w:t>
      </w:r>
    </w:p>
    <w:p w:rsidR="001E0D7D" w:rsidRPr="005211E4" w:rsidRDefault="001E0D7D" w:rsidP="001E0D7D">
      <w:pPr>
        <w:ind w:firstLine="0"/>
        <w:jc w:val="both"/>
      </w:pPr>
    </w:p>
    <w:p w:rsidR="001E0D7D" w:rsidRPr="005211E4" w:rsidRDefault="001E0D7D" w:rsidP="001E0D7D">
      <w:pPr>
        <w:ind w:firstLine="0"/>
        <w:jc w:val="both"/>
      </w:pPr>
    </w:p>
    <w:p w:rsidR="001E0D7D" w:rsidRPr="005211E4" w:rsidRDefault="001E0D7D" w:rsidP="001E0D7D">
      <w:pPr>
        <w:ind w:firstLine="0"/>
        <w:jc w:val="both"/>
      </w:pPr>
      <w:r w:rsidRPr="005211E4">
        <w:t xml:space="preserve">En 2018, Les Classiques des sciences sociales </w:t>
      </w:r>
      <w:r>
        <w:t>fêtaient</w:t>
      </w:r>
      <w:r w:rsidRPr="005211E4">
        <w:t xml:space="preserve"> leur 25</w:t>
      </w:r>
      <w:r w:rsidRPr="005211E4">
        <w:rPr>
          <w:vertAlign w:val="superscript"/>
        </w:rPr>
        <w:t>e</w:t>
      </w:r>
      <w:r w:rsidRPr="005211E4">
        <w:t xml:space="preserve"> ann</w:t>
      </w:r>
      <w:r w:rsidRPr="005211E4">
        <w:t>i</w:t>
      </w:r>
      <w:r w:rsidRPr="005211E4">
        <w:t>versaire de fondation. Une belle initiative citoyenne.</w:t>
      </w:r>
    </w:p>
    <w:p w:rsidR="001E0D7D" w:rsidRPr="005211E4" w:rsidRDefault="001E0D7D" w:rsidP="001E0D7D">
      <w:pPr>
        <w:widowControl w:val="0"/>
        <w:autoSpaceDE w:val="0"/>
        <w:autoSpaceDN w:val="0"/>
        <w:adjustRightInd w:val="0"/>
        <w:rPr>
          <w:szCs w:val="32"/>
        </w:rPr>
      </w:pPr>
      <w:r w:rsidRPr="005211E4">
        <w:br w:type="page"/>
      </w:r>
    </w:p>
    <w:p w:rsidR="001E0D7D" w:rsidRPr="00B54F59" w:rsidRDefault="001E0D7D">
      <w:pPr>
        <w:widowControl w:val="0"/>
        <w:autoSpaceDE w:val="0"/>
        <w:autoSpaceDN w:val="0"/>
        <w:adjustRightInd w:val="0"/>
        <w:jc w:val="center"/>
        <w:rPr>
          <w:color w:val="008B00"/>
          <w:sz w:val="36"/>
          <w:szCs w:val="36"/>
        </w:rPr>
      </w:pPr>
      <w:r w:rsidRPr="00B54F59">
        <w:rPr>
          <w:color w:val="008B00"/>
          <w:sz w:val="36"/>
          <w:szCs w:val="36"/>
        </w:rPr>
        <w:t>Politique d'utilisation</w:t>
      </w:r>
      <w:r w:rsidRPr="00B54F59">
        <w:rPr>
          <w:color w:val="008B00"/>
          <w:sz w:val="36"/>
          <w:szCs w:val="36"/>
        </w:rPr>
        <w:br/>
        <w:t>de la bibliothèque des Classiques</w:t>
      </w:r>
    </w:p>
    <w:p w:rsidR="001E0D7D" w:rsidRPr="005211E4" w:rsidRDefault="001E0D7D">
      <w:pPr>
        <w:widowControl w:val="0"/>
        <w:autoSpaceDE w:val="0"/>
        <w:autoSpaceDN w:val="0"/>
        <w:adjustRightInd w:val="0"/>
        <w:jc w:val="both"/>
        <w:rPr>
          <w:color w:val="1C1C1C"/>
          <w:szCs w:val="26"/>
        </w:rPr>
      </w:pPr>
    </w:p>
    <w:p w:rsidR="001E0D7D" w:rsidRPr="005211E4" w:rsidRDefault="001E0D7D">
      <w:pPr>
        <w:widowControl w:val="0"/>
        <w:autoSpaceDE w:val="0"/>
        <w:autoSpaceDN w:val="0"/>
        <w:adjustRightInd w:val="0"/>
        <w:jc w:val="both"/>
        <w:rPr>
          <w:color w:val="1C1C1C"/>
          <w:szCs w:val="26"/>
        </w:rPr>
      </w:pPr>
    </w:p>
    <w:p w:rsidR="001E0D7D" w:rsidRPr="005211E4" w:rsidRDefault="001E0D7D">
      <w:pPr>
        <w:widowControl w:val="0"/>
        <w:autoSpaceDE w:val="0"/>
        <w:autoSpaceDN w:val="0"/>
        <w:adjustRightInd w:val="0"/>
        <w:jc w:val="both"/>
        <w:rPr>
          <w:color w:val="1C1C1C"/>
          <w:szCs w:val="26"/>
        </w:rPr>
      </w:pPr>
      <w:r w:rsidRPr="005211E4">
        <w:rPr>
          <w:color w:val="1C1C1C"/>
          <w:szCs w:val="26"/>
        </w:rPr>
        <w:t>Toute reproduction et rediffusion de nos fichiers est inte</w:t>
      </w:r>
      <w:r w:rsidRPr="005211E4">
        <w:rPr>
          <w:color w:val="1C1C1C"/>
          <w:szCs w:val="26"/>
        </w:rPr>
        <w:t>r</w:t>
      </w:r>
      <w:r w:rsidRPr="005211E4">
        <w:rPr>
          <w:color w:val="1C1C1C"/>
          <w:szCs w:val="26"/>
        </w:rPr>
        <w:t>dite, m</w:t>
      </w:r>
      <w:r w:rsidRPr="005211E4">
        <w:rPr>
          <w:color w:val="1C1C1C"/>
          <w:szCs w:val="26"/>
        </w:rPr>
        <w:t>ê</w:t>
      </w:r>
      <w:r w:rsidRPr="005211E4">
        <w:rPr>
          <w:color w:val="1C1C1C"/>
          <w:szCs w:val="26"/>
        </w:rPr>
        <w:t>me avec la mention de leur provenance, sans l’autorisation fo</w:t>
      </w:r>
      <w:r w:rsidRPr="005211E4">
        <w:rPr>
          <w:color w:val="1C1C1C"/>
          <w:szCs w:val="26"/>
        </w:rPr>
        <w:t>r</w:t>
      </w:r>
      <w:r w:rsidRPr="005211E4">
        <w:rPr>
          <w:color w:val="1C1C1C"/>
          <w:szCs w:val="26"/>
        </w:rPr>
        <w:t>melle, écrite, du fondateur des Classiques des sciences s</w:t>
      </w:r>
      <w:r w:rsidRPr="005211E4">
        <w:rPr>
          <w:color w:val="1C1C1C"/>
          <w:szCs w:val="26"/>
        </w:rPr>
        <w:t>o</w:t>
      </w:r>
      <w:r w:rsidRPr="005211E4">
        <w:rPr>
          <w:color w:val="1C1C1C"/>
          <w:szCs w:val="26"/>
        </w:rPr>
        <w:t>ciales, Jean-Marie Tremblay, sociologue.</w:t>
      </w:r>
    </w:p>
    <w:p w:rsidR="001E0D7D" w:rsidRPr="005211E4" w:rsidRDefault="001E0D7D">
      <w:pPr>
        <w:widowControl w:val="0"/>
        <w:autoSpaceDE w:val="0"/>
        <w:autoSpaceDN w:val="0"/>
        <w:adjustRightInd w:val="0"/>
        <w:jc w:val="both"/>
        <w:rPr>
          <w:color w:val="1C1C1C"/>
          <w:szCs w:val="26"/>
        </w:rPr>
      </w:pPr>
    </w:p>
    <w:p w:rsidR="001E0D7D" w:rsidRPr="005211E4" w:rsidRDefault="001E0D7D" w:rsidP="001E0D7D">
      <w:pPr>
        <w:widowControl w:val="0"/>
        <w:autoSpaceDE w:val="0"/>
        <w:autoSpaceDN w:val="0"/>
        <w:adjustRightInd w:val="0"/>
        <w:jc w:val="both"/>
        <w:rPr>
          <w:color w:val="1C1C1C"/>
          <w:szCs w:val="26"/>
        </w:rPr>
      </w:pPr>
      <w:r w:rsidRPr="005211E4">
        <w:rPr>
          <w:color w:val="1C1C1C"/>
          <w:szCs w:val="26"/>
        </w:rPr>
        <w:t>Les fichiers des Classiques des sciences sociales ne pe</w:t>
      </w:r>
      <w:r w:rsidRPr="005211E4">
        <w:rPr>
          <w:color w:val="1C1C1C"/>
          <w:szCs w:val="26"/>
        </w:rPr>
        <w:t>u</w:t>
      </w:r>
      <w:r w:rsidRPr="005211E4">
        <w:rPr>
          <w:color w:val="1C1C1C"/>
          <w:szCs w:val="26"/>
        </w:rPr>
        <w:t>vent sans autorisation formelle:</w:t>
      </w:r>
    </w:p>
    <w:p w:rsidR="001E0D7D" w:rsidRPr="005211E4" w:rsidRDefault="001E0D7D" w:rsidP="001E0D7D">
      <w:pPr>
        <w:widowControl w:val="0"/>
        <w:autoSpaceDE w:val="0"/>
        <w:autoSpaceDN w:val="0"/>
        <w:adjustRightInd w:val="0"/>
        <w:jc w:val="both"/>
        <w:rPr>
          <w:color w:val="1C1C1C"/>
          <w:szCs w:val="26"/>
        </w:rPr>
      </w:pPr>
    </w:p>
    <w:p w:rsidR="001E0D7D" w:rsidRPr="005211E4" w:rsidRDefault="001E0D7D" w:rsidP="001E0D7D">
      <w:pPr>
        <w:widowControl w:val="0"/>
        <w:autoSpaceDE w:val="0"/>
        <w:autoSpaceDN w:val="0"/>
        <w:adjustRightInd w:val="0"/>
        <w:jc w:val="both"/>
        <w:rPr>
          <w:color w:val="1C1C1C"/>
          <w:szCs w:val="26"/>
        </w:rPr>
      </w:pPr>
      <w:r w:rsidRPr="005211E4">
        <w:rPr>
          <w:color w:val="1C1C1C"/>
          <w:szCs w:val="26"/>
        </w:rPr>
        <w:t>- être hébergés (en fichier ou page web, en totalité ou en partie) sur un serveur autre que celui des Classiques.</w:t>
      </w:r>
    </w:p>
    <w:p w:rsidR="001E0D7D" w:rsidRPr="005211E4" w:rsidRDefault="001E0D7D" w:rsidP="001E0D7D">
      <w:pPr>
        <w:widowControl w:val="0"/>
        <w:autoSpaceDE w:val="0"/>
        <w:autoSpaceDN w:val="0"/>
        <w:adjustRightInd w:val="0"/>
        <w:jc w:val="both"/>
        <w:rPr>
          <w:color w:val="1C1C1C"/>
          <w:szCs w:val="26"/>
        </w:rPr>
      </w:pPr>
      <w:r w:rsidRPr="005211E4">
        <w:rPr>
          <w:color w:val="1C1C1C"/>
          <w:szCs w:val="26"/>
        </w:rPr>
        <w:t xml:space="preserve">- servir de base de travail à un autre fichier modifié ensuite par tout autre moyen (couleur, police, mise en page, extraits, support, </w:t>
      </w:r>
      <w:proofErr w:type="gramStart"/>
      <w:r w:rsidRPr="005211E4">
        <w:rPr>
          <w:color w:val="1C1C1C"/>
          <w:szCs w:val="26"/>
        </w:rPr>
        <w:t>etc...</w:t>
      </w:r>
      <w:proofErr w:type="gramEnd"/>
      <w:r w:rsidRPr="005211E4">
        <w:rPr>
          <w:color w:val="1C1C1C"/>
          <w:szCs w:val="26"/>
        </w:rPr>
        <w:t>),</w:t>
      </w:r>
    </w:p>
    <w:p w:rsidR="001E0D7D" w:rsidRPr="005211E4" w:rsidRDefault="001E0D7D" w:rsidP="001E0D7D">
      <w:pPr>
        <w:widowControl w:val="0"/>
        <w:autoSpaceDE w:val="0"/>
        <w:autoSpaceDN w:val="0"/>
        <w:adjustRightInd w:val="0"/>
        <w:jc w:val="both"/>
        <w:rPr>
          <w:color w:val="1C1C1C"/>
          <w:szCs w:val="26"/>
        </w:rPr>
      </w:pPr>
    </w:p>
    <w:p w:rsidR="001E0D7D" w:rsidRPr="005211E4" w:rsidRDefault="001E0D7D">
      <w:pPr>
        <w:widowControl w:val="0"/>
        <w:autoSpaceDE w:val="0"/>
        <w:autoSpaceDN w:val="0"/>
        <w:adjustRightInd w:val="0"/>
        <w:jc w:val="both"/>
        <w:rPr>
          <w:color w:val="1C1C1C"/>
          <w:szCs w:val="26"/>
        </w:rPr>
      </w:pPr>
      <w:r w:rsidRPr="005211E4">
        <w:rPr>
          <w:color w:val="1C1C1C"/>
          <w:szCs w:val="26"/>
        </w:rPr>
        <w:t>Les fichiers (.html, .doc, .</w:t>
      </w:r>
      <w:proofErr w:type="spellStart"/>
      <w:r w:rsidRPr="005211E4">
        <w:rPr>
          <w:color w:val="1C1C1C"/>
          <w:szCs w:val="26"/>
        </w:rPr>
        <w:t>pdf</w:t>
      </w:r>
      <w:proofErr w:type="spellEnd"/>
      <w:r w:rsidRPr="005211E4">
        <w:rPr>
          <w:color w:val="1C1C1C"/>
          <w:szCs w:val="26"/>
        </w:rPr>
        <w:t>, .</w:t>
      </w:r>
      <w:proofErr w:type="spellStart"/>
      <w:r w:rsidRPr="005211E4">
        <w:rPr>
          <w:color w:val="1C1C1C"/>
          <w:szCs w:val="26"/>
        </w:rPr>
        <w:t>rtf</w:t>
      </w:r>
      <w:proofErr w:type="spellEnd"/>
      <w:r w:rsidRPr="005211E4">
        <w:rPr>
          <w:color w:val="1C1C1C"/>
          <w:szCs w:val="26"/>
        </w:rPr>
        <w:t>, .</w:t>
      </w:r>
      <w:proofErr w:type="spellStart"/>
      <w:r w:rsidRPr="005211E4">
        <w:rPr>
          <w:color w:val="1C1C1C"/>
          <w:szCs w:val="26"/>
        </w:rPr>
        <w:t>jpg</w:t>
      </w:r>
      <w:proofErr w:type="spellEnd"/>
      <w:r w:rsidRPr="005211E4">
        <w:rPr>
          <w:color w:val="1C1C1C"/>
          <w:szCs w:val="26"/>
        </w:rPr>
        <w:t>, .</w:t>
      </w:r>
      <w:proofErr w:type="spellStart"/>
      <w:r w:rsidRPr="005211E4">
        <w:rPr>
          <w:color w:val="1C1C1C"/>
          <w:szCs w:val="26"/>
        </w:rPr>
        <w:t>gif</w:t>
      </w:r>
      <w:proofErr w:type="spellEnd"/>
      <w:r w:rsidRPr="005211E4">
        <w:rPr>
          <w:color w:val="1C1C1C"/>
          <w:szCs w:val="26"/>
        </w:rPr>
        <w:t xml:space="preserve">) disponibles sur le site Les Classiques des sciences sociales sont la propriété des </w:t>
      </w:r>
      <w:r w:rsidRPr="005211E4">
        <w:rPr>
          <w:b/>
          <w:color w:val="1C1C1C"/>
          <w:szCs w:val="26"/>
        </w:rPr>
        <w:t>Class</w:t>
      </w:r>
      <w:r w:rsidRPr="005211E4">
        <w:rPr>
          <w:b/>
          <w:color w:val="1C1C1C"/>
          <w:szCs w:val="26"/>
        </w:rPr>
        <w:t>i</w:t>
      </w:r>
      <w:r w:rsidRPr="005211E4">
        <w:rPr>
          <w:b/>
          <w:color w:val="1C1C1C"/>
          <w:szCs w:val="26"/>
        </w:rPr>
        <w:t>ques des sciences sociales</w:t>
      </w:r>
      <w:r w:rsidRPr="005211E4">
        <w:rPr>
          <w:color w:val="1C1C1C"/>
          <w:szCs w:val="26"/>
        </w:rPr>
        <w:t>, un organisme à but non lucratif composé excl</w:t>
      </w:r>
      <w:r w:rsidRPr="005211E4">
        <w:rPr>
          <w:color w:val="1C1C1C"/>
          <w:szCs w:val="26"/>
        </w:rPr>
        <w:t>u</w:t>
      </w:r>
      <w:r w:rsidRPr="005211E4">
        <w:rPr>
          <w:color w:val="1C1C1C"/>
          <w:szCs w:val="26"/>
        </w:rPr>
        <w:t>sivement de bénévoles.</w:t>
      </w:r>
    </w:p>
    <w:p w:rsidR="001E0D7D" w:rsidRPr="005211E4" w:rsidRDefault="001E0D7D">
      <w:pPr>
        <w:widowControl w:val="0"/>
        <w:autoSpaceDE w:val="0"/>
        <w:autoSpaceDN w:val="0"/>
        <w:adjustRightInd w:val="0"/>
        <w:jc w:val="both"/>
        <w:rPr>
          <w:color w:val="1C1C1C"/>
          <w:szCs w:val="26"/>
        </w:rPr>
      </w:pPr>
    </w:p>
    <w:p w:rsidR="001E0D7D" w:rsidRPr="005211E4" w:rsidRDefault="001E0D7D">
      <w:pPr>
        <w:rPr>
          <w:color w:val="1C1C1C"/>
          <w:szCs w:val="26"/>
        </w:rPr>
      </w:pPr>
      <w:r w:rsidRPr="005211E4">
        <w:rPr>
          <w:color w:val="1C1C1C"/>
          <w:szCs w:val="26"/>
        </w:rPr>
        <w:t>Ils sont disponibles pour une utilisation intellectuelle et perso</w:t>
      </w:r>
      <w:r w:rsidRPr="005211E4">
        <w:rPr>
          <w:color w:val="1C1C1C"/>
          <w:szCs w:val="26"/>
        </w:rPr>
        <w:t>n</w:t>
      </w:r>
      <w:r w:rsidRPr="005211E4">
        <w:rPr>
          <w:color w:val="1C1C1C"/>
          <w:szCs w:val="26"/>
        </w:rPr>
        <w:t>ne</w:t>
      </w:r>
      <w:r w:rsidRPr="005211E4">
        <w:rPr>
          <w:color w:val="1C1C1C"/>
          <w:szCs w:val="26"/>
        </w:rPr>
        <w:t>l</w:t>
      </w:r>
      <w:r w:rsidRPr="005211E4">
        <w:rPr>
          <w:color w:val="1C1C1C"/>
          <w:szCs w:val="26"/>
        </w:rPr>
        <w:t>le et, en aucun cas, commerciale. Toute utilisation à des fins commerci</w:t>
      </w:r>
      <w:r w:rsidRPr="005211E4">
        <w:rPr>
          <w:color w:val="1C1C1C"/>
          <w:szCs w:val="26"/>
        </w:rPr>
        <w:t>a</w:t>
      </w:r>
      <w:r w:rsidRPr="005211E4">
        <w:rPr>
          <w:color w:val="1C1C1C"/>
          <w:szCs w:val="26"/>
        </w:rPr>
        <w:t>les des fichiers sur ce site est strictement inte</w:t>
      </w:r>
      <w:r w:rsidRPr="005211E4">
        <w:rPr>
          <w:color w:val="1C1C1C"/>
          <w:szCs w:val="26"/>
        </w:rPr>
        <w:t>r</w:t>
      </w:r>
      <w:r w:rsidRPr="005211E4">
        <w:rPr>
          <w:color w:val="1C1C1C"/>
          <w:szCs w:val="26"/>
        </w:rPr>
        <w:t>dite et toute rediffusion est également strictement interdite.</w:t>
      </w:r>
    </w:p>
    <w:p w:rsidR="001E0D7D" w:rsidRPr="005211E4" w:rsidRDefault="001E0D7D">
      <w:pPr>
        <w:rPr>
          <w:b/>
          <w:color w:val="1C1C1C"/>
          <w:szCs w:val="26"/>
        </w:rPr>
      </w:pPr>
    </w:p>
    <w:p w:rsidR="001E0D7D" w:rsidRPr="005211E4" w:rsidRDefault="001E0D7D">
      <w:pPr>
        <w:rPr>
          <w:b/>
          <w:color w:val="1C1C1C"/>
          <w:szCs w:val="26"/>
        </w:rPr>
      </w:pPr>
      <w:r w:rsidRPr="005211E4">
        <w:rPr>
          <w:b/>
          <w:color w:val="1C1C1C"/>
          <w:szCs w:val="26"/>
        </w:rPr>
        <w:t>L'accès à notre travail est libre et gratuit à tous les utilis</w:t>
      </w:r>
      <w:r w:rsidRPr="005211E4">
        <w:rPr>
          <w:b/>
          <w:color w:val="1C1C1C"/>
          <w:szCs w:val="26"/>
        </w:rPr>
        <w:t>a</w:t>
      </w:r>
      <w:r w:rsidRPr="005211E4">
        <w:rPr>
          <w:b/>
          <w:color w:val="1C1C1C"/>
          <w:szCs w:val="26"/>
        </w:rPr>
        <w:t>teurs. C'est notre mission.</w:t>
      </w:r>
    </w:p>
    <w:p w:rsidR="001E0D7D" w:rsidRPr="005211E4" w:rsidRDefault="001E0D7D">
      <w:pPr>
        <w:rPr>
          <w:b/>
          <w:color w:val="1C1C1C"/>
          <w:szCs w:val="26"/>
        </w:rPr>
      </w:pPr>
    </w:p>
    <w:p w:rsidR="001E0D7D" w:rsidRPr="005211E4" w:rsidRDefault="001E0D7D">
      <w:pPr>
        <w:rPr>
          <w:color w:val="1C1C1C"/>
          <w:szCs w:val="26"/>
        </w:rPr>
      </w:pPr>
      <w:r w:rsidRPr="005211E4">
        <w:rPr>
          <w:color w:val="1C1C1C"/>
          <w:szCs w:val="26"/>
        </w:rPr>
        <w:t>Jean-Marie Tremblay, sociologue</w:t>
      </w:r>
    </w:p>
    <w:p w:rsidR="001E0D7D" w:rsidRPr="005211E4" w:rsidRDefault="001E0D7D">
      <w:pPr>
        <w:rPr>
          <w:color w:val="1C1C1C"/>
          <w:szCs w:val="26"/>
        </w:rPr>
      </w:pPr>
      <w:r w:rsidRPr="005211E4">
        <w:rPr>
          <w:color w:val="1C1C1C"/>
          <w:szCs w:val="26"/>
        </w:rPr>
        <w:t>Fondateur et Président-directeur général,</w:t>
      </w:r>
    </w:p>
    <w:p w:rsidR="001E0D7D" w:rsidRPr="005211E4" w:rsidRDefault="001E0D7D">
      <w:pPr>
        <w:rPr>
          <w:color w:val="000080"/>
        </w:rPr>
      </w:pPr>
      <w:r w:rsidRPr="005211E4">
        <w:rPr>
          <w:color w:val="000080"/>
          <w:szCs w:val="26"/>
        </w:rPr>
        <w:t>LES CLASSIQUES DES SCIENCES SOCIALES.</w:t>
      </w:r>
    </w:p>
    <w:p w:rsidR="001E0D7D" w:rsidRPr="005211E4" w:rsidRDefault="001E0D7D" w:rsidP="001E0D7D">
      <w:pPr>
        <w:ind w:firstLine="0"/>
        <w:rPr>
          <w:sz w:val="24"/>
        </w:rPr>
      </w:pPr>
      <w:r w:rsidRPr="005211E4">
        <w:br w:type="page"/>
      </w:r>
      <w:r w:rsidRPr="005211E4">
        <w:rPr>
          <w:sz w:val="24"/>
        </w:rPr>
        <w:lastRenderedPageBreak/>
        <w:t>Cette édition électronique a été réalisée avec le concours de Pierre Patenaude, bénévole, professeur de français à la retraite et écrivain, Lac-Saint-Jean, Québec.</w:t>
      </w:r>
    </w:p>
    <w:p w:rsidR="001E0D7D" w:rsidRPr="005211E4" w:rsidRDefault="001E0D7D" w:rsidP="001E0D7D">
      <w:pPr>
        <w:ind w:firstLine="0"/>
        <w:rPr>
          <w:sz w:val="24"/>
        </w:rPr>
      </w:pPr>
      <w:hyperlink r:id="rId12" w:history="1">
        <w:r w:rsidRPr="005211E4">
          <w:rPr>
            <w:rStyle w:val="Lienhypertexte"/>
            <w:sz w:val="24"/>
          </w:rPr>
          <w:t>http://classiques.uqac.ca/inter/benevoles_equipe/liste_patena</w:t>
        </w:r>
        <w:r w:rsidRPr="005211E4">
          <w:rPr>
            <w:rStyle w:val="Lienhypertexte"/>
            <w:sz w:val="24"/>
          </w:rPr>
          <w:t>u</w:t>
        </w:r>
        <w:r w:rsidRPr="005211E4">
          <w:rPr>
            <w:rStyle w:val="Lienhypertexte"/>
            <w:sz w:val="24"/>
          </w:rPr>
          <w:t>de_pierre.html</w:t>
        </w:r>
      </w:hyperlink>
      <w:r w:rsidRPr="005211E4">
        <w:rPr>
          <w:sz w:val="24"/>
        </w:rPr>
        <w:t xml:space="preserve"> </w:t>
      </w:r>
    </w:p>
    <w:p w:rsidR="001E0D7D" w:rsidRPr="005211E4" w:rsidRDefault="001E0D7D" w:rsidP="001E0D7D">
      <w:pPr>
        <w:widowControl w:val="0"/>
        <w:ind w:left="20" w:right="1800" w:hanging="20"/>
        <w:rPr>
          <w:sz w:val="24"/>
        </w:rPr>
      </w:pPr>
      <w:r w:rsidRPr="005211E4">
        <w:rPr>
          <w:sz w:val="24"/>
        </w:rPr>
        <w:t xml:space="preserve">Courriel : </w:t>
      </w:r>
      <w:hyperlink r:id="rId13" w:history="1">
        <w:r w:rsidRPr="005211E4">
          <w:rPr>
            <w:rStyle w:val="Lienhypertexte"/>
            <w:sz w:val="24"/>
          </w:rPr>
          <w:t>pierre.patenaude@gmail.com</w:t>
        </w:r>
      </w:hyperlink>
      <w:r w:rsidRPr="005211E4">
        <w:rPr>
          <w:sz w:val="24"/>
        </w:rPr>
        <w:t xml:space="preserve"> </w:t>
      </w:r>
    </w:p>
    <w:p w:rsidR="001E0D7D" w:rsidRPr="005211E4" w:rsidRDefault="001E0D7D" w:rsidP="001E0D7D">
      <w:pPr>
        <w:ind w:firstLine="0"/>
        <w:jc w:val="both"/>
        <w:rPr>
          <w:sz w:val="24"/>
        </w:rPr>
      </w:pPr>
    </w:p>
    <w:p w:rsidR="001E0D7D" w:rsidRPr="005211E4" w:rsidRDefault="001E0D7D" w:rsidP="001E0D7D">
      <w:pPr>
        <w:ind w:firstLine="0"/>
        <w:jc w:val="both"/>
        <w:rPr>
          <w:sz w:val="24"/>
        </w:rPr>
      </w:pPr>
      <w:proofErr w:type="gramStart"/>
      <w:r w:rsidRPr="005211E4">
        <w:rPr>
          <w:sz w:val="24"/>
        </w:rPr>
        <w:t>à</w:t>
      </w:r>
      <w:proofErr w:type="gramEnd"/>
      <w:r w:rsidRPr="005211E4">
        <w:rPr>
          <w:sz w:val="24"/>
        </w:rPr>
        <w:t xml:space="preserve"> partir du texte de :</w:t>
      </w:r>
    </w:p>
    <w:p w:rsidR="001E0D7D" w:rsidRDefault="001E0D7D" w:rsidP="001E0D7D">
      <w:pPr>
        <w:ind w:firstLine="0"/>
        <w:rPr>
          <w:sz w:val="24"/>
        </w:rPr>
      </w:pPr>
    </w:p>
    <w:p w:rsidR="001E0D7D" w:rsidRDefault="001E0D7D" w:rsidP="001E0D7D">
      <w:pPr>
        <w:ind w:firstLine="0"/>
        <w:rPr>
          <w:sz w:val="24"/>
        </w:rPr>
      </w:pPr>
    </w:p>
    <w:p w:rsidR="001E0D7D" w:rsidRPr="000F426A" w:rsidRDefault="001E0D7D" w:rsidP="001E0D7D">
      <w:pPr>
        <w:ind w:firstLine="0"/>
        <w:rPr>
          <w:lang w:val="en-US"/>
        </w:rPr>
      </w:pPr>
      <w:r w:rsidRPr="000F426A">
        <w:rPr>
          <w:lang w:val="en-US"/>
        </w:rPr>
        <w:t>Paul Lazarsfeld, Bernard Berelson et Hazel Gaudet</w:t>
      </w:r>
    </w:p>
    <w:p w:rsidR="001E0D7D" w:rsidRPr="000F426A" w:rsidRDefault="001E0D7D" w:rsidP="001E0D7D">
      <w:pPr>
        <w:ind w:firstLine="0"/>
        <w:rPr>
          <w:sz w:val="24"/>
          <w:lang w:val="en-US"/>
        </w:rPr>
      </w:pPr>
    </w:p>
    <w:p w:rsidR="001E0D7D" w:rsidRPr="0093095E" w:rsidRDefault="001E0D7D" w:rsidP="001E0D7D">
      <w:pPr>
        <w:ind w:firstLine="0"/>
        <w:rPr>
          <w:b/>
          <w:color w:val="0000FF"/>
        </w:rPr>
      </w:pPr>
      <w:r w:rsidRPr="0093095E">
        <w:rPr>
          <w:b/>
          <w:color w:val="0000FF"/>
        </w:rPr>
        <w:t>“L’h</w:t>
      </w:r>
      <w:r w:rsidR="000F426A">
        <w:rPr>
          <w:b/>
          <w:color w:val="0000FF"/>
        </w:rPr>
        <w:t>om</w:t>
      </w:r>
      <w:r w:rsidRPr="0093095E">
        <w:rPr>
          <w:b/>
          <w:color w:val="0000FF"/>
        </w:rPr>
        <w:t>ogénéité politique</w:t>
      </w:r>
      <w:r>
        <w:rPr>
          <w:b/>
          <w:color w:val="0000FF"/>
        </w:rPr>
        <w:t xml:space="preserve"> </w:t>
      </w:r>
      <w:r w:rsidRPr="0093095E">
        <w:rPr>
          <w:b/>
          <w:color w:val="0000FF"/>
        </w:rPr>
        <w:t>des groupes sociaux.”</w:t>
      </w:r>
    </w:p>
    <w:p w:rsidR="001E0D7D" w:rsidRDefault="001E0D7D" w:rsidP="001E0D7D">
      <w:pPr>
        <w:ind w:firstLine="0"/>
        <w:jc w:val="both"/>
        <w:rPr>
          <w:sz w:val="24"/>
        </w:rPr>
      </w:pPr>
    </w:p>
    <w:p w:rsidR="001E0D7D" w:rsidRPr="00B54F59" w:rsidRDefault="001E0D7D" w:rsidP="001E0D7D">
      <w:pPr>
        <w:ind w:firstLine="0"/>
        <w:jc w:val="both"/>
      </w:pPr>
      <w:r w:rsidRPr="00B54F59">
        <w:t xml:space="preserve">In </w:t>
      </w:r>
      <w:r w:rsidRPr="00B54F59">
        <w:rPr>
          <w:b/>
          <w:i/>
          <w:color w:val="E36C0A"/>
        </w:rPr>
        <w:t>Sociologie politique</w:t>
      </w:r>
      <w:r w:rsidRPr="00B54F59">
        <w:rPr>
          <w:b/>
          <w:i/>
          <w:color w:val="FF0000"/>
        </w:rPr>
        <w:t>. Tome 2</w:t>
      </w:r>
      <w:r w:rsidRPr="00B54F59">
        <w:t xml:space="preserve">, pp. </w:t>
      </w:r>
      <w:r>
        <w:t>42-51</w:t>
      </w:r>
      <w:r w:rsidRPr="00B54F59">
        <w:t>. Textes réunis par Pierre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1E0D7D" w:rsidRPr="005211E4" w:rsidRDefault="001E0D7D" w:rsidP="001E0D7D">
      <w:pPr>
        <w:jc w:val="both"/>
        <w:rPr>
          <w:sz w:val="24"/>
        </w:rPr>
      </w:pPr>
    </w:p>
    <w:p w:rsidR="001E0D7D" w:rsidRPr="005211E4" w:rsidRDefault="001E0D7D" w:rsidP="001E0D7D">
      <w:pPr>
        <w:jc w:val="both"/>
        <w:rPr>
          <w:sz w:val="24"/>
        </w:rPr>
      </w:pPr>
    </w:p>
    <w:p w:rsidR="001E0D7D" w:rsidRPr="005211E4" w:rsidRDefault="001E0D7D" w:rsidP="001E0D7D">
      <w:pPr>
        <w:ind w:left="20"/>
        <w:jc w:val="both"/>
        <w:rPr>
          <w:sz w:val="24"/>
        </w:rPr>
      </w:pPr>
      <w:r>
        <w:rPr>
          <w:sz w:val="24"/>
        </w:rPr>
        <w:t>M. Pierre Birnbaum</w:t>
      </w:r>
      <w:r w:rsidRPr="005211E4">
        <w:rPr>
          <w:sz w:val="24"/>
        </w:rPr>
        <w:t xml:space="preserve"> nous a accordé le 28 septembre 2010 son autoris</w:t>
      </w:r>
      <w:r w:rsidRPr="005211E4">
        <w:rPr>
          <w:sz w:val="24"/>
        </w:rPr>
        <w:t>a</w:t>
      </w:r>
      <w:r w:rsidRPr="005211E4">
        <w:rPr>
          <w:sz w:val="24"/>
        </w:rPr>
        <w:t>tion de diffuser en accès libre à tous ce livre dans Les Class</w:t>
      </w:r>
      <w:r w:rsidRPr="005211E4">
        <w:rPr>
          <w:sz w:val="24"/>
        </w:rPr>
        <w:t>i</w:t>
      </w:r>
      <w:r w:rsidRPr="005211E4">
        <w:rPr>
          <w:sz w:val="24"/>
        </w:rPr>
        <w:t>ques des sciences sociales.</w:t>
      </w:r>
    </w:p>
    <w:p w:rsidR="001E0D7D" w:rsidRPr="005211E4" w:rsidRDefault="001E0D7D" w:rsidP="001E0D7D">
      <w:pPr>
        <w:jc w:val="both"/>
        <w:rPr>
          <w:sz w:val="24"/>
        </w:rPr>
      </w:pPr>
    </w:p>
    <w:p w:rsidR="001E0D7D" w:rsidRPr="005211E4" w:rsidRDefault="000F426A" w:rsidP="001E0D7D">
      <w:pPr>
        <w:tabs>
          <w:tab w:val="left" w:pos="3150"/>
        </w:tabs>
        <w:ind w:firstLine="0"/>
        <w:rPr>
          <w:sz w:val="24"/>
        </w:rPr>
      </w:pPr>
      <w:r w:rsidRPr="005211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1E0D7D" w:rsidRPr="005211E4">
        <w:rPr>
          <w:sz w:val="24"/>
        </w:rPr>
        <w:t xml:space="preserve"> Courriel : Pierre Birnbaum : </w:t>
      </w:r>
      <w:hyperlink r:id="rId15" w:history="1">
        <w:r w:rsidR="001E0D7D" w:rsidRPr="005211E4">
          <w:rPr>
            <w:rStyle w:val="Lienhypertexte"/>
            <w:sz w:val="24"/>
          </w:rPr>
          <w:t>birnbaum@univ-paris1.fr</w:t>
        </w:r>
      </w:hyperlink>
      <w:r w:rsidR="001E0D7D" w:rsidRPr="005211E4">
        <w:rPr>
          <w:sz w:val="24"/>
        </w:rPr>
        <w:t xml:space="preserve"> </w:t>
      </w:r>
    </w:p>
    <w:p w:rsidR="001E0D7D" w:rsidRPr="005211E4" w:rsidRDefault="001E0D7D" w:rsidP="001E0D7D">
      <w:pPr>
        <w:ind w:left="20"/>
        <w:jc w:val="both"/>
        <w:rPr>
          <w:sz w:val="24"/>
        </w:rPr>
      </w:pPr>
    </w:p>
    <w:p w:rsidR="001E0D7D" w:rsidRPr="005211E4" w:rsidRDefault="001E0D7D" w:rsidP="001E0D7D">
      <w:pPr>
        <w:ind w:left="20"/>
        <w:jc w:val="both"/>
        <w:rPr>
          <w:sz w:val="24"/>
        </w:rPr>
      </w:pPr>
    </w:p>
    <w:p w:rsidR="001E0D7D" w:rsidRPr="005211E4" w:rsidRDefault="001E0D7D">
      <w:pPr>
        <w:ind w:right="1800" w:firstLine="0"/>
        <w:jc w:val="both"/>
        <w:rPr>
          <w:sz w:val="24"/>
        </w:rPr>
      </w:pPr>
      <w:r w:rsidRPr="005211E4">
        <w:rPr>
          <w:sz w:val="24"/>
        </w:rPr>
        <w:t>Police de caractères utilisés :</w:t>
      </w:r>
    </w:p>
    <w:p w:rsidR="001E0D7D" w:rsidRPr="005211E4" w:rsidRDefault="001E0D7D">
      <w:pPr>
        <w:ind w:right="1800" w:firstLine="0"/>
        <w:jc w:val="both"/>
        <w:rPr>
          <w:sz w:val="24"/>
        </w:rPr>
      </w:pPr>
    </w:p>
    <w:p w:rsidR="001E0D7D" w:rsidRPr="005211E4" w:rsidRDefault="001E0D7D" w:rsidP="001E0D7D">
      <w:pPr>
        <w:ind w:left="360" w:right="360" w:firstLine="0"/>
        <w:jc w:val="both"/>
        <w:rPr>
          <w:sz w:val="24"/>
        </w:rPr>
      </w:pPr>
      <w:r w:rsidRPr="005211E4">
        <w:rPr>
          <w:sz w:val="24"/>
        </w:rPr>
        <w:t>Pour le texte: Times New Roman, 14 points.</w:t>
      </w:r>
    </w:p>
    <w:p w:rsidR="001E0D7D" w:rsidRPr="005211E4" w:rsidRDefault="001E0D7D" w:rsidP="001E0D7D">
      <w:pPr>
        <w:ind w:left="360" w:right="360" w:firstLine="0"/>
        <w:jc w:val="both"/>
        <w:rPr>
          <w:sz w:val="24"/>
        </w:rPr>
      </w:pPr>
      <w:r w:rsidRPr="005211E4">
        <w:rPr>
          <w:sz w:val="24"/>
        </w:rPr>
        <w:t>Pour les notes de bas de page : Times New Roman, 12 points.</w:t>
      </w:r>
    </w:p>
    <w:p w:rsidR="001E0D7D" w:rsidRPr="005211E4" w:rsidRDefault="001E0D7D">
      <w:pPr>
        <w:ind w:left="360" w:right="1800" w:firstLine="0"/>
        <w:jc w:val="both"/>
        <w:rPr>
          <w:sz w:val="24"/>
        </w:rPr>
      </w:pPr>
    </w:p>
    <w:p w:rsidR="001E0D7D" w:rsidRPr="005211E4" w:rsidRDefault="001E0D7D">
      <w:pPr>
        <w:ind w:right="360" w:firstLine="0"/>
        <w:jc w:val="both"/>
        <w:rPr>
          <w:sz w:val="24"/>
        </w:rPr>
      </w:pPr>
      <w:r w:rsidRPr="005211E4">
        <w:rPr>
          <w:sz w:val="24"/>
        </w:rPr>
        <w:t>Édition électronique réalisée avec le traitement de textes Microsoft Word 2008 pour Macintosh.</w:t>
      </w:r>
    </w:p>
    <w:p w:rsidR="001E0D7D" w:rsidRPr="005211E4" w:rsidRDefault="001E0D7D">
      <w:pPr>
        <w:ind w:right="1800" w:firstLine="0"/>
        <w:jc w:val="both"/>
        <w:rPr>
          <w:sz w:val="24"/>
        </w:rPr>
      </w:pPr>
    </w:p>
    <w:p w:rsidR="001E0D7D" w:rsidRPr="005211E4" w:rsidRDefault="001E0D7D" w:rsidP="001E0D7D">
      <w:pPr>
        <w:ind w:right="540" w:firstLine="0"/>
        <w:jc w:val="both"/>
        <w:rPr>
          <w:sz w:val="24"/>
        </w:rPr>
      </w:pPr>
      <w:r w:rsidRPr="005211E4">
        <w:rPr>
          <w:sz w:val="24"/>
        </w:rPr>
        <w:t>Mise en page sur papier format : LETTRE US, 8.5’’ x 11’’.</w:t>
      </w:r>
    </w:p>
    <w:p w:rsidR="001E0D7D" w:rsidRPr="005211E4" w:rsidRDefault="001E0D7D">
      <w:pPr>
        <w:ind w:right="1800" w:firstLine="0"/>
        <w:jc w:val="both"/>
        <w:rPr>
          <w:sz w:val="24"/>
        </w:rPr>
      </w:pPr>
    </w:p>
    <w:p w:rsidR="001E0D7D" w:rsidRPr="005211E4" w:rsidRDefault="001E0D7D" w:rsidP="001E0D7D">
      <w:pPr>
        <w:ind w:firstLine="0"/>
        <w:jc w:val="both"/>
        <w:rPr>
          <w:sz w:val="24"/>
        </w:rPr>
      </w:pPr>
      <w:r w:rsidRPr="005211E4">
        <w:rPr>
          <w:sz w:val="24"/>
        </w:rPr>
        <w:t xml:space="preserve">Édition numérique réalisée le </w:t>
      </w:r>
      <w:r>
        <w:rPr>
          <w:sz w:val="24"/>
        </w:rPr>
        <w:t>30</w:t>
      </w:r>
      <w:r w:rsidRPr="005211E4">
        <w:rPr>
          <w:sz w:val="24"/>
        </w:rPr>
        <w:t xml:space="preserve"> décembre 2020 à Chicoutimi, Qu</w:t>
      </w:r>
      <w:r w:rsidRPr="005211E4">
        <w:rPr>
          <w:sz w:val="24"/>
        </w:rPr>
        <w:t>é</w:t>
      </w:r>
      <w:r w:rsidRPr="005211E4">
        <w:rPr>
          <w:sz w:val="24"/>
        </w:rPr>
        <w:t>bec.</w:t>
      </w:r>
    </w:p>
    <w:p w:rsidR="001E0D7D" w:rsidRPr="005211E4" w:rsidRDefault="001E0D7D">
      <w:pPr>
        <w:ind w:right="1800" w:firstLine="0"/>
        <w:jc w:val="both"/>
        <w:rPr>
          <w:sz w:val="24"/>
        </w:rPr>
      </w:pPr>
    </w:p>
    <w:p w:rsidR="001E0D7D" w:rsidRPr="005211E4" w:rsidRDefault="000F426A">
      <w:pPr>
        <w:ind w:right="1800" w:firstLine="0"/>
        <w:jc w:val="both"/>
      </w:pPr>
      <w:r w:rsidRPr="005211E4">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1E0D7D" w:rsidRPr="005211E4" w:rsidRDefault="001E0D7D" w:rsidP="001E0D7D">
      <w:pPr>
        <w:ind w:left="20"/>
        <w:jc w:val="both"/>
        <w:rPr>
          <w:sz w:val="24"/>
        </w:rPr>
      </w:pPr>
      <w:r w:rsidRPr="005211E4">
        <w:br w:type="page"/>
      </w:r>
    </w:p>
    <w:p w:rsidR="001E0D7D" w:rsidRPr="000F426A" w:rsidRDefault="001E0D7D" w:rsidP="001E0D7D">
      <w:pPr>
        <w:ind w:firstLine="0"/>
        <w:jc w:val="center"/>
        <w:rPr>
          <w:sz w:val="40"/>
          <w:lang w:val="en-US" w:bidi="ar-SA"/>
        </w:rPr>
      </w:pPr>
      <w:r w:rsidRPr="000F426A">
        <w:rPr>
          <w:sz w:val="40"/>
          <w:lang w:val="en-US" w:bidi="ar-SA"/>
        </w:rPr>
        <w:t>Paul Lazarsfeld, Bernard Berelson</w:t>
      </w:r>
      <w:r w:rsidRPr="000F426A">
        <w:rPr>
          <w:sz w:val="40"/>
          <w:lang w:val="en-US" w:bidi="ar-SA"/>
        </w:rPr>
        <w:br/>
        <w:t>et Hazel Gaudet</w:t>
      </w:r>
    </w:p>
    <w:p w:rsidR="001E0D7D" w:rsidRPr="000F426A" w:rsidRDefault="001E0D7D" w:rsidP="001E0D7D">
      <w:pPr>
        <w:ind w:firstLine="0"/>
        <w:jc w:val="center"/>
        <w:rPr>
          <w:sz w:val="24"/>
          <w:lang w:val="en-US"/>
        </w:rPr>
      </w:pPr>
    </w:p>
    <w:p w:rsidR="001E0D7D" w:rsidRPr="0093095E" w:rsidRDefault="001E0D7D" w:rsidP="001E0D7D">
      <w:pPr>
        <w:ind w:firstLine="0"/>
        <w:jc w:val="center"/>
        <w:rPr>
          <w:i/>
          <w:color w:val="000090"/>
          <w:sz w:val="36"/>
        </w:rPr>
      </w:pPr>
      <w:r w:rsidRPr="0093095E">
        <w:rPr>
          <w:color w:val="000090"/>
          <w:sz w:val="36"/>
        </w:rPr>
        <w:t>“L’h</w:t>
      </w:r>
      <w:r w:rsidR="000F426A">
        <w:rPr>
          <w:color w:val="000090"/>
          <w:sz w:val="36"/>
        </w:rPr>
        <w:t>om</w:t>
      </w:r>
      <w:bookmarkStart w:id="0" w:name="_GoBack"/>
      <w:bookmarkEnd w:id="0"/>
      <w:r w:rsidRPr="0093095E">
        <w:rPr>
          <w:color w:val="000090"/>
          <w:sz w:val="36"/>
        </w:rPr>
        <w:t>ogénéité politique</w:t>
      </w:r>
      <w:r>
        <w:rPr>
          <w:color w:val="000090"/>
          <w:sz w:val="36"/>
        </w:rPr>
        <w:br/>
      </w:r>
      <w:r w:rsidRPr="0093095E">
        <w:rPr>
          <w:color w:val="000090"/>
          <w:sz w:val="36"/>
        </w:rPr>
        <w:t>des groupes sociaux.”</w:t>
      </w:r>
    </w:p>
    <w:p w:rsidR="001E0D7D" w:rsidRPr="005211E4" w:rsidRDefault="001E0D7D" w:rsidP="001E0D7D">
      <w:pPr>
        <w:ind w:firstLine="0"/>
        <w:jc w:val="center"/>
      </w:pPr>
    </w:p>
    <w:p w:rsidR="001E0D7D" w:rsidRPr="005211E4" w:rsidRDefault="000F426A" w:rsidP="001E0D7D">
      <w:pPr>
        <w:ind w:firstLine="0"/>
        <w:jc w:val="center"/>
      </w:pPr>
      <w:r w:rsidRPr="005211E4">
        <w:rPr>
          <w:noProof/>
        </w:rPr>
        <w:drawing>
          <wp:inline distT="0" distB="0" distL="0" distR="0">
            <wp:extent cx="3505200" cy="4940300"/>
            <wp:effectExtent l="0" t="0" r="0" b="0"/>
            <wp:docPr id="5" name="Image 5" descr="socio_pol_t2_L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pol_t2_L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4940300"/>
                    </a:xfrm>
                    <a:prstGeom prst="rect">
                      <a:avLst/>
                    </a:prstGeom>
                    <a:noFill/>
                    <a:ln>
                      <a:noFill/>
                    </a:ln>
                  </pic:spPr>
                </pic:pic>
              </a:graphicData>
            </a:graphic>
          </wp:inline>
        </w:drawing>
      </w:r>
    </w:p>
    <w:p w:rsidR="001E0D7D" w:rsidRPr="005211E4" w:rsidRDefault="001E0D7D" w:rsidP="001E0D7D">
      <w:pPr>
        <w:jc w:val="both"/>
      </w:pPr>
    </w:p>
    <w:p w:rsidR="001E0D7D" w:rsidRPr="005211E4" w:rsidRDefault="001E0D7D" w:rsidP="001E0D7D">
      <w:pPr>
        <w:jc w:val="both"/>
        <w:rPr>
          <w:sz w:val="24"/>
        </w:rPr>
      </w:pPr>
      <w:r w:rsidRPr="00B54F59">
        <w:t xml:space="preserve">In </w:t>
      </w:r>
      <w:r w:rsidRPr="00B54F59">
        <w:rPr>
          <w:b/>
          <w:i/>
          <w:color w:val="E36C0A"/>
        </w:rPr>
        <w:t>Sociologie politique</w:t>
      </w:r>
      <w:r w:rsidRPr="00B54F59">
        <w:rPr>
          <w:b/>
          <w:i/>
          <w:color w:val="FF0000"/>
        </w:rPr>
        <w:t>. Tome 2</w:t>
      </w:r>
      <w:r w:rsidRPr="00B54F59">
        <w:t xml:space="preserve">, pp. </w:t>
      </w:r>
      <w:r>
        <w:t>42-51</w:t>
      </w:r>
      <w:r w:rsidRPr="00B54F59">
        <w:t>. Textes réunis par Pie</w:t>
      </w:r>
      <w:r w:rsidRPr="00B54F59">
        <w:t>r</w:t>
      </w:r>
      <w:r w:rsidRPr="00B54F59">
        <w:t>re Birnbaum et François Chazel. P</w:t>
      </w:r>
      <w:r w:rsidRPr="00B54F59">
        <w:t>a</w:t>
      </w:r>
      <w:r w:rsidRPr="00B54F59">
        <w:t>ris : Librairie Armand Colin, 1971, 346 pp. Collection U</w:t>
      </w:r>
      <w:r w:rsidRPr="00B54F59">
        <w:rPr>
          <w:vertAlign w:val="subscript"/>
        </w:rPr>
        <w:t>2</w:t>
      </w:r>
      <w:r w:rsidRPr="00B54F59">
        <w:t>, soci</w:t>
      </w:r>
      <w:r w:rsidRPr="00B54F59">
        <w:t>o</w:t>
      </w:r>
      <w:r w:rsidRPr="00B54F59">
        <w:t>logie politique.</w:t>
      </w:r>
    </w:p>
    <w:p w:rsidR="001E0D7D" w:rsidRDefault="001E0D7D" w:rsidP="001E0D7D">
      <w:pPr>
        <w:spacing w:before="120" w:after="120"/>
        <w:ind w:firstLine="0"/>
        <w:jc w:val="both"/>
      </w:pPr>
      <w:r w:rsidRPr="005211E4">
        <w:br w:type="page"/>
      </w:r>
    </w:p>
    <w:p w:rsidR="001E0D7D" w:rsidRDefault="001E0D7D" w:rsidP="001E0D7D">
      <w:pPr>
        <w:spacing w:before="120" w:after="120"/>
        <w:ind w:firstLine="0"/>
        <w:jc w:val="both"/>
      </w:pPr>
      <w:r w:rsidRPr="0093095E">
        <w:rPr>
          <w:b/>
          <w:i/>
        </w:rPr>
        <w:t>Paul Lazarsfeld</w:t>
      </w:r>
      <w:r>
        <w:t xml:space="preserve"> [1901-1976], sociologue américain d’origine autr</w:t>
      </w:r>
      <w:r>
        <w:t>i</w:t>
      </w:r>
      <w:r>
        <w:t>chienne.</w:t>
      </w:r>
    </w:p>
    <w:p w:rsidR="001E0D7D" w:rsidRDefault="001E0D7D" w:rsidP="001E0D7D">
      <w:pPr>
        <w:spacing w:before="120" w:after="120"/>
        <w:ind w:firstLine="0"/>
        <w:jc w:val="both"/>
      </w:pPr>
    </w:p>
    <w:p w:rsidR="001E0D7D" w:rsidRDefault="001E0D7D" w:rsidP="001E0D7D">
      <w:pPr>
        <w:spacing w:before="120" w:after="120"/>
        <w:ind w:firstLine="0"/>
        <w:jc w:val="both"/>
      </w:pPr>
      <w:r w:rsidRPr="0093095E">
        <w:rPr>
          <w:b/>
          <w:i/>
        </w:rPr>
        <w:t>Bernard Berelson</w:t>
      </w:r>
      <w:r>
        <w:t xml:space="preserve"> [1912-1979], sociologue américain, spécialiste de l’étude des comportements, notamment des comportements élect</w:t>
      </w:r>
      <w:r>
        <w:t>o</w:t>
      </w:r>
      <w:r>
        <w:t>raux.</w:t>
      </w:r>
    </w:p>
    <w:p w:rsidR="001E0D7D" w:rsidRDefault="001E0D7D" w:rsidP="001E0D7D">
      <w:pPr>
        <w:spacing w:before="120" w:after="120"/>
        <w:ind w:firstLine="0"/>
        <w:jc w:val="both"/>
      </w:pPr>
    </w:p>
    <w:p w:rsidR="001E0D7D" w:rsidRPr="000F426A" w:rsidRDefault="001E0D7D" w:rsidP="001E0D7D">
      <w:pPr>
        <w:spacing w:before="120" w:after="120"/>
        <w:ind w:firstLine="0"/>
        <w:jc w:val="both"/>
        <w:rPr>
          <w:lang w:val="en-US"/>
        </w:rPr>
      </w:pPr>
      <w:r w:rsidRPr="000F426A">
        <w:rPr>
          <w:b/>
          <w:i/>
          <w:lang w:val="en-US"/>
        </w:rPr>
        <w:t>Hazel Gaudet-Erskine</w:t>
      </w:r>
      <w:r w:rsidRPr="000F426A">
        <w:rPr>
          <w:lang w:val="en-US"/>
        </w:rPr>
        <w:t xml:space="preserve"> [1908-1975], An American social and co</w:t>
      </w:r>
      <w:r w:rsidRPr="000F426A">
        <w:rPr>
          <w:lang w:val="en-US"/>
        </w:rPr>
        <w:t>m</w:t>
      </w:r>
      <w:r w:rsidRPr="000F426A">
        <w:rPr>
          <w:lang w:val="en-US"/>
        </w:rPr>
        <w:t>munications scientist,</w:t>
      </w:r>
    </w:p>
    <w:p w:rsidR="001E0D7D" w:rsidRPr="000F426A" w:rsidRDefault="001E0D7D" w:rsidP="001E0D7D">
      <w:pPr>
        <w:spacing w:before="120" w:after="120"/>
        <w:ind w:firstLine="0"/>
        <w:jc w:val="both"/>
        <w:rPr>
          <w:lang w:val="en-US"/>
        </w:rPr>
      </w:pPr>
    </w:p>
    <w:p w:rsidR="001E0D7D" w:rsidRPr="000F426A" w:rsidRDefault="001E0D7D" w:rsidP="001E0D7D">
      <w:pPr>
        <w:spacing w:before="120" w:after="120"/>
        <w:ind w:firstLine="0"/>
        <w:jc w:val="both"/>
        <w:rPr>
          <w:lang w:val="en-US"/>
        </w:rPr>
      </w:pPr>
    </w:p>
    <w:p w:rsidR="001E0D7D" w:rsidRPr="000F426A" w:rsidRDefault="001E0D7D" w:rsidP="001E0D7D">
      <w:pPr>
        <w:spacing w:before="120" w:after="120"/>
        <w:ind w:firstLine="0"/>
        <w:jc w:val="both"/>
        <w:rPr>
          <w:lang w:val="en-US"/>
        </w:rPr>
      </w:pPr>
      <w:r w:rsidRPr="000F426A">
        <w:rPr>
          <w:lang w:val="en-US"/>
        </w:rPr>
        <w:br w:type="page"/>
      </w:r>
    </w:p>
    <w:p w:rsidR="001E0D7D" w:rsidRPr="000F426A" w:rsidRDefault="001E0D7D" w:rsidP="001E0D7D">
      <w:pPr>
        <w:jc w:val="both"/>
        <w:rPr>
          <w:lang w:val="en-US"/>
        </w:rPr>
      </w:pPr>
    </w:p>
    <w:p w:rsidR="001E0D7D" w:rsidRPr="000F426A" w:rsidRDefault="001E0D7D" w:rsidP="001E0D7D">
      <w:pPr>
        <w:jc w:val="both"/>
        <w:rPr>
          <w:lang w:val="en-US"/>
        </w:rPr>
      </w:pPr>
    </w:p>
    <w:p w:rsidR="001E0D7D" w:rsidRPr="000F426A" w:rsidRDefault="001E0D7D" w:rsidP="001E0D7D">
      <w:pPr>
        <w:jc w:val="both"/>
        <w:rPr>
          <w:lang w:val="en-US"/>
        </w:rPr>
      </w:pPr>
    </w:p>
    <w:p w:rsidR="001E0D7D" w:rsidRPr="005211E4" w:rsidRDefault="001E0D7D" w:rsidP="001E0D7D">
      <w:pPr>
        <w:pStyle w:val="NormalWeb"/>
        <w:spacing w:before="2" w:after="2"/>
        <w:jc w:val="both"/>
        <w:rPr>
          <w:rFonts w:ascii="Times New Roman" w:hAnsi="Times New Roman"/>
          <w:sz w:val="28"/>
          <w:lang w:val="fr-CA"/>
        </w:rPr>
      </w:pPr>
      <w:r w:rsidRPr="005211E4">
        <w:rPr>
          <w:rFonts w:ascii="Times New Roman" w:hAnsi="Times New Roman"/>
          <w:b/>
          <w:sz w:val="28"/>
          <w:szCs w:val="19"/>
          <w:lang w:val="fr-CA"/>
        </w:rPr>
        <w:t>Note pour la version numérique</w:t>
      </w:r>
      <w:r w:rsidRPr="005211E4">
        <w:rPr>
          <w:rFonts w:ascii="Times New Roman" w:hAnsi="Times New Roman"/>
          <w:sz w:val="28"/>
          <w:szCs w:val="19"/>
          <w:lang w:val="fr-CA"/>
        </w:rPr>
        <w:t xml:space="preserve"> : </w:t>
      </w:r>
      <w:r w:rsidRPr="005211E4">
        <w:rPr>
          <w:rFonts w:ascii="Times New Roman" w:hAnsi="Times New Roman"/>
          <w:sz w:val="28"/>
          <w:lang w:val="fr-CA"/>
        </w:rPr>
        <w:t>La numérotation entre crochets [] correspond à la pagination, en début de page, de l'édition d'origine numérisée. JMT.</w:t>
      </w:r>
    </w:p>
    <w:p w:rsidR="001E0D7D" w:rsidRPr="005211E4" w:rsidRDefault="001E0D7D" w:rsidP="001E0D7D">
      <w:pPr>
        <w:pStyle w:val="NormalWeb"/>
        <w:spacing w:before="2" w:after="2"/>
        <w:jc w:val="both"/>
        <w:rPr>
          <w:rFonts w:ascii="Times New Roman" w:hAnsi="Times New Roman"/>
          <w:sz w:val="28"/>
          <w:lang w:val="fr-CA"/>
        </w:rPr>
      </w:pPr>
    </w:p>
    <w:p w:rsidR="001E0D7D" w:rsidRPr="005211E4" w:rsidRDefault="001E0D7D" w:rsidP="001E0D7D">
      <w:pPr>
        <w:pStyle w:val="NormalWeb"/>
        <w:spacing w:before="2" w:after="2"/>
        <w:rPr>
          <w:rFonts w:ascii="Times New Roman" w:hAnsi="Times New Roman"/>
          <w:sz w:val="28"/>
          <w:lang w:val="fr-CA"/>
        </w:rPr>
      </w:pPr>
      <w:r w:rsidRPr="005211E4">
        <w:rPr>
          <w:rFonts w:ascii="Times New Roman" w:hAnsi="Times New Roman"/>
          <w:sz w:val="28"/>
          <w:lang w:val="fr-CA"/>
        </w:rPr>
        <w:t>Par exemple, [1] correspond au début de la page 1 de l’édition papier numérisée.</w:t>
      </w:r>
    </w:p>
    <w:p w:rsidR="001E0D7D" w:rsidRPr="005211E4" w:rsidRDefault="001E0D7D" w:rsidP="001E0D7D">
      <w:pPr>
        <w:jc w:val="both"/>
        <w:rPr>
          <w:szCs w:val="19"/>
        </w:rPr>
      </w:pPr>
    </w:p>
    <w:p w:rsidR="001E0D7D" w:rsidRPr="005211E4" w:rsidRDefault="001E0D7D" w:rsidP="001E0D7D">
      <w:pPr>
        <w:jc w:val="both"/>
        <w:rPr>
          <w:szCs w:val="19"/>
        </w:rPr>
      </w:pPr>
    </w:p>
    <w:p w:rsidR="001E0D7D" w:rsidRPr="005211E4" w:rsidRDefault="001E0D7D" w:rsidP="001E0D7D">
      <w:pPr>
        <w:pStyle w:val="p"/>
      </w:pPr>
      <w:r w:rsidRPr="005211E4">
        <w:br w:type="page"/>
      </w:r>
      <w:r w:rsidRPr="005211E4">
        <w:lastRenderedPageBreak/>
        <w:t>[42]</w:t>
      </w:r>
    </w:p>
    <w:p w:rsidR="001E0D7D" w:rsidRPr="005211E4" w:rsidRDefault="001E0D7D" w:rsidP="001E0D7D">
      <w:pPr>
        <w:jc w:val="both"/>
      </w:pPr>
    </w:p>
    <w:p w:rsidR="001E0D7D" w:rsidRPr="005211E4" w:rsidRDefault="001E0D7D" w:rsidP="001E0D7D">
      <w:pPr>
        <w:jc w:val="both"/>
      </w:pPr>
    </w:p>
    <w:p w:rsidR="001E0D7D" w:rsidRPr="005211E4" w:rsidRDefault="001E0D7D" w:rsidP="001E0D7D">
      <w:pPr>
        <w:spacing w:after="120"/>
        <w:ind w:firstLine="0"/>
        <w:jc w:val="center"/>
      </w:pPr>
      <w:bookmarkStart w:id="1" w:name="socio_pol_t2_pt_1_texte_03"/>
      <w:r w:rsidRPr="005211E4">
        <w:rPr>
          <w:b/>
          <w:i/>
          <w:color w:val="E36C0A"/>
        </w:rPr>
        <w:t>Sociologie politique</w:t>
      </w:r>
      <w:r w:rsidRPr="005211E4">
        <w:rPr>
          <w:b/>
          <w:i/>
        </w:rPr>
        <w:t>.</w:t>
      </w:r>
      <w:r w:rsidRPr="005211E4">
        <w:rPr>
          <w:b/>
          <w:i/>
        </w:rPr>
        <w:br/>
      </w:r>
      <w:r w:rsidRPr="005211E4">
        <w:rPr>
          <w:i/>
        </w:rPr>
        <w:t>Tome 2</w:t>
      </w:r>
      <w:r w:rsidRPr="005211E4">
        <w:t>.</w:t>
      </w:r>
    </w:p>
    <w:p w:rsidR="001E0D7D" w:rsidRPr="005211E4" w:rsidRDefault="001E0D7D" w:rsidP="001E0D7D">
      <w:pPr>
        <w:pStyle w:val="Titre"/>
      </w:pPr>
      <w:r w:rsidRPr="005211E4">
        <w:t>“L'homogénéité politique</w:t>
      </w:r>
    </w:p>
    <w:p w:rsidR="001E0D7D" w:rsidRPr="005211E4" w:rsidRDefault="001E0D7D" w:rsidP="001E0D7D">
      <w:pPr>
        <w:pStyle w:val="Titre"/>
      </w:pPr>
      <w:proofErr w:type="gramStart"/>
      <w:r w:rsidRPr="005211E4">
        <w:t>des</w:t>
      </w:r>
      <w:proofErr w:type="gramEnd"/>
      <w:r w:rsidRPr="005211E4">
        <w:t xml:space="preserve"> groupes sociaux.”</w:t>
      </w:r>
    </w:p>
    <w:bookmarkEnd w:id="1"/>
    <w:p w:rsidR="001E0D7D" w:rsidRPr="005211E4" w:rsidRDefault="001E0D7D" w:rsidP="001E0D7D">
      <w:pPr>
        <w:jc w:val="both"/>
      </w:pPr>
    </w:p>
    <w:p w:rsidR="001E0D7D" w:rsidRPr="000F426A" w:rsidRDefault="001E0D7D" w:rsidP="001E0D7D">
      <w:pPr>
        <w:pStyle w:val="suite"/>
        <w:rPr>
          <w:lang w:val="en-US"/>
        </w:rPr>
      </w:pPr>
      <w:r w:rsidRPr="000F426A">
        <w:rPr>
          <w:lang w:val="en-US"/>
        </w:rPr>
        <w:t>Paul LAZARSFELD, Bernard BERELSON</w:t>
      </w:r>
      <w:r w:rsidRPr="000F426A">
        <w:rPr>
          <w:lang w:val="en-US"/>
        </w:rPr>
        <w:br/>
        <w:t>et Hazel GAUDET</w:t>
      </w:r>
    </w:p>
    <w:p w:rsidR="001E0D7D" w:rsidRPr="000F426A" w:rsidRDefault="001E0D7D" w:rsidP="001E0D7D">
      <w:pPr>
        <w:jc w:val="both"/>
        <w:rPr>
          <w:lang w:val="en-US"/>
        </w:rPr>
      </w:pPr>
    </w:p>
    <w:p w:rsidR="001E0D7D" w:rsidRPr="000F426A" w:rsidRDefault="001E0D7D" w:rsidP="001E0D7D">
      <w:pPr>
        <w:jc w:val="both"/>
        <w:rPr>
          <w:lang w:val="en-US"/>
        </w:rPr>
      </w:pPr>
    </w:p>
    <w:p w:rsidR="001E0D7D" w:rsidRPr="000F426A" w:rsidRDefault="001E0D7D" w:rsidP="001E0D7D">
      <w:pPr>
        <w:jc w:val="both"/>
        <w:rPr>
          <w:lang w:val="en-US"/>
        </w:rPr>
      </w:pPr>
    </w:p>
    <w:p w:rsidR="001E0D7D" w:rsidRPr="000F426A" w:rsidRDefault="001E0D7D" w:rsidP="001E0D7D">
      <w:pPr>
        <w:jc w:val="both"/>
        <w:rPr>
          <w:lang w:val="en-US"/>
        </w:rPr>
      </w:pPr>
    </w:p>
    <w:p w:rsidR="001E0D7D" w:rsidRPr="000F426A" w:rsidRDefault="001E0D7D" w:rsidP="001E0D7D">
      <w:pPr>
        <w:jc w:val="both"/>
        <w:rPr>
          <w:lang w:val="en-US"/>
        </w:rPr>
      </w:pPr>
    </w:p>
    <w:p w:rsidR="001E0D7D" w:rsidRPr="005211E4" w:rsidRDefault="001E0D7D" w:rsidP="001E0D7D">
      <w:pPr>
        <w:spacing w:before="120" w:after="120"/>
        <w:jc w:val="both"/>
      </w:pPr>
      <w:r w:rsidRPr="005211E4">
        <w:t>À peine plus de la moitié des électeurs du comté d’Erie étaient r</w:t>
      </w:r>
      <w:r w:rsidRPr="005211E4">
        <w:t>é</w:t>
      </w:r>
      <w:r w:rsidRPr="005211E4">
        <w:t>publicains. C’était vrai pour l’entière population du comté aussi bien que pour les divers groupes de 600 individus compris dans notre ét</w:t>
      </w:r>
      <w:r w:rsidRPr="005211E4">
        <w:t>u</w:t>
      </w:r>
      <w:r w:rsidRPr="005211E4">
        <w:t>de. Si donc nous avions noté le nom de chaque centième personne pr</w:t>
      </w:r>
      <w:r w:rsidRPr="005211E4">
        <w:t>i</w:t>
      </w:r>
      <w:r w:rsidRPr="005211E4">
        <w:t>se sur une liste de tous les habitants du comté, nous aurions const</w:t>
      </w:r>
      <w:r w:rsidRPr="005211E4">
        <w:t>a</w:t>
      </w:r>
      <w:r w:rsidRPr="005211E4">
        <w:t>té une fois encore qu’à peine un peu plus de la moitié étaient républ</w:t>
      </w:r>
      <w:r w:rsidRPr="005211E4">
        <w:t>i</w:t>
      </w:r>
      <w:r w:rsidRPr="005211E4">
        <w:t>cains.</w:t>
      </w:r>
    </w:p>
    <w:p w:rsidR="001E0D7D" w:rsidRPr="005211E4" w:rsidRDefault="001E0D7D" w:rsidP="001E0D7D">
      <w:pPr>
        <w:spacing w:before="120" w:after="120"/>
        <w:jc w:val="both"/>
      </w:pPr>
      <w:r w:rsidRPr="005211E4">
        <w:t>Mais supposons maintenant que, procédant différemment, nous ayons pris au hasard une vingtaine de républicains et leur ayons d</w:t>
      </w:r>
      <w:r w:rsidRPr="005211E4">
        <w:t>e</w:t>
      </w:r>
      <w:r w:rsidRPr="005211E4">
        <w:t>mandé de citer autant de noms d’amis, de vo</w:t>
      </w:r>
      <w:r w:rsidRPr="005211E4">
        <w:t>i</w:t>
      </w:r>
      <w:r w:rsidRPr="005211E4">
        <w:t>sins ou de compagnons de travail dont ils pouvaient se souvenir. Alors si nous avions dema</w:t>
      </w:r>
      <w:r w:rsidRPr="005211E4">
        <w:t>n</w:t>
      </w:r>
      <w:r w:rsidRPr="005211E4">
        <w:t>dé à tous les gens figurant sur cette li</w:t>
      </w:r>
      <w:r w:rsidRPr="005211E4">
        <w:t>s</w:t>
      </w:r>
      <w:r w:rsidRPr="005211E4">
        <w:t>te, pour quel candidat ils avaient l’intention de voter, la proportion des républicains eût été de beaucoup plus élevée qu’elle ne l’était pour le comté dans son ensemble. Et i</w:t>
      </w:r>
      <w:r w:rsidRPr="005211E4">
        <w:t>n</w:t>
      </w:r>
      <w:r w:rsidRPr="005211E4">
        <w:t>versement, si nous avions commencé par une vingtaine de démocrates et leur avions demandé de désigner les personnes qui leur étaient a</w:t>
      </w:r>
      <w:r w:rsidRPr="005211E4">
        <w:t>s</w:t>
      </w:r>
      <w:r w:rsidRPr="005211E4">
        <w:t>sociées dans les différentes sphères de leur existence, nous aurions trouvé sur cette liste une proportion de républicains sensiblement inf</w:t>
      </w:r>
      <w:r w:rsidRPr="005211E4">
        <w:t>é</w:t>
      </w:r>
      <w:r w:rsidRPr="005211E4">
        <w:t>rieure à celle indiquée pour l’ensemble du comté.</w:t>
      </w:r>
    </w:p>
    <w:p w:rsidR="001E0D7D" w:rsidRPr="005211E4" w:rsidRDefault="001E0D7D" w:rsidP="001E0D7D">
      <w:pPr>
        <w:spacing w:before="120" w:after="120"/>
        <w:jc w:val="both"/>
      </w:pPr>
      <w:r w:rsidRPr="005211E4">
        <w:br w:type="page"/>
      </w:r>
      <w:r w:rsidRPr="005211E4">
        <w:lastRenderedPageBreak/>
        <w:t>[43]</w:t>
      </w:r>
    </w:p>
    <w:p w:rsidR="001E0D7D" w:rsidRPr="005211E4" w:rsidRDefault="001E0D7D" w:rsidP="001E0D7D">
      <w:pPr>
        <w:spacing w:before="120" w:after="120"/>
        <w:jc w:val="both"/>
      </w:pPr>
      <w:r w:rsidRPr="005211E4">
        <w:t>C’est en somme une façon différente de form</w:t>
      </w:r>
      <w:r w:rsidRPr="005211E4">
        <w:t>u</w:t>
      </w:r>
      <w:r w:rsidRPr="005211E4">
        <w:t>ler notre précédente proposition suivant laquelle le vote est essentiellement une exp</w:t>
      </w:r>
      <w:r w:rsidRPr="005211E4">
        <w:t>é</w:t>
      </w:r>
      <w:r w:rsidRPr="005211E4">
        <w:t>rience de groupe. Il y a de très fortes chances pour que les gens qui travai</w:t>
      </w:r>
      <w:r w:rsidRPr="005211E4">
        <w:t>l</w:t>
      </w:r>
      <w:r w:rsidRPr="005211E4">
        <w:t>lent ou vivent e</w:t>
      </w:r>
      <w:r w:rsidRPr="005211E4">
        <w:t>n</w:t>
      </w:r>
      <w:r w:rsidRPr="005211E4">
        <w:t>semble ou encore partagent les mêmes loisirs votent pour les mêmes candidats.</w:t>
      </w:r>
    </w:p>
    <w:p w:rsidR="001E0D7D" w:rsidRPr="005211E4" w:rsidRDefault="001E0D7D" w:rsidP="001E0D7D">
      <w:pPr>
        <w:spacing w:before="120" w:after="120"/>
        <w:jc w:val="both"/>
      </w:pPr>
      <w:r w:rsidRPr="005211E4">
        <w:t>Deux types de témoignages peuvent corroborer cette proposition d’ordre général. D’une part, on peut étudier sur le vif l’homogénéité politique de groupes tels que les associations confraternelles, les égl</w:t>
      </w:r>
      <w:r w:rsidRPr="005211E4">
        <w:t>i</w:t>
      </w:r>
      <w:r w:rsidRPr="005211E4">
        <w:t>ses, les clubs de sport ainsi que les groupes familiaux ou autres du même genre. D’autre part, on peut user d’une approche indirecte. Les gens qui possèdent certains traits communs ont une tendance n</w:t>
      </w:r>
      <w:r w:rsidRPr="005211E4">
        <w:t>a</w:t>
      </w:r>
      <w:r w:rsidRPr="005211E4">
        <w:t>turelle à appartenir aux mêmes groupes. Nous pouvons observer par exemple que les indiv</w:t>
      </w:r>
      <w:r w:rsidRPr="005211E4">
        <w:t>i</w:t>
      </w:r>
      <w:r w:rsidRPr="005211E4">
        <w:t>dus se groupent plus volontiers avec ceux de leur âge qu’avec des personnes bien plus âgées ou plus jeunes. Si donc nous trouvons des différences marquées dans la façon dont votent les divers groupes d’âge, nous sommes en mesure de conclure que plus le co</w:t>
      </w:r>
      <w:r w:rsidRPr="005211E4">
        <w:t>n</w:t>
      </w:r>
      <w:r w:rsidRPr="005211E4">
        <w:t>tact entre les individus est étroit, plus ils sont enclins à voter de la même manière.</w:t>
      </w:r>
    </w:p>
    <w:p w:rsidR="001E0D7D" w:rsidRPr="005211E4" w:rsidRDefault="001E0D7D" w:rsidP="001E0D7D">
      <w:pPr>
        <w:spacing w:before="120" w:after="120"/>
        <w:jc w:val="both"/>
      </w:pPr>
    </w:p>
    <w:p w:rsidR="001E0D7D" w:rsidRPr="005211E4" w:rsidRDefault="001E0D7D" w:rsidP="001E0D7D">
      <w:pPr>
        <w:pStyle w:val="a"/>
      </w:pPr>
      <w:r w:rsidRPr="005211E4">
        <w:t>Stratification sociale</w:t>
      </w:r>
      <w:r w:rsidRPr="005211E4">
        <w:br/>
        <w:t>et homogénéité politique</w:t>
      </w:r>
    </w:p>
    <w:p w:rsidR="001E0D7D" w:rsidRPr="005211E4" w:rsidRDefault="001E0D7D" w:rsidP="001E0D7D">
      <w:pPr>
        <w:spacing w:before="120" w:after="120"/>
        <w:jc w:val="both"/>
      </w:pPr>
    </w:p>
    <w:p w:rsidR="001E0D7D" w:rsidRPr="005211E4" w:rsidRDefault="001E0D7D" w:rsidP="001E0D7D">
      <w:pPr>
        <w:spacing w:before="120" w:after="120"/>
        <w:jc w:val="both"/>
      </w:pPr>
      <w:r w:rsidRPr="005211E4">
        <w:t>Si nous commençons par cette seconde approche de caractère d</w:t>
      </w:r>
      <w:r w:rsidRPr="005211E4">
        <w:t>é</w:t>
      </w:r>
      <w:r w:rsidRPr="005211E4">
        <w:t>ductif, nous trouverons notre meilleur fil conducteur dans ces facteurs qui ont servi de base à l’établissement de notre indice de prédispos</w:t>
      </w:r>
      <w:r w:rsidRPr="005211E4">
        <w:t>i</w:t>
      </w:r>
      <w:r w:rsidRPr="005211E4">
        <w:t>tions politiques (chap. III) niveau socio-économique, appartenance religieuse et résidence </w:t>
      </w:r>
      <w:r w:rsidRPr="005211E4">
        <w:rPr>
          <w:rStyle w:val="Appelnotedebasdep"/>
        </w:rPr>
        <w:footnoteReference w:id="1"/>
      </w:r>
      <w:r w:rsidRPr="005211E4">
        <w:t>.</w:t>
      </w:r>
    </w:p>
    <w:p w:rsidR="001E0D7D" w:rsidRPr="005211E4" w:rsidRDefault="001E0D7D" w:rsidP="001E0D7D">
      <w:pPr>
        <w:spacing w:before="120" w:after="120"/>
        <w:jc w:val="both"/>
      </w:pPr>
      <w:r w:rsidRPr="005211E4">
        <w:lastRenderedPageBreak/>
        <w:t>[44]</w:t>
      </w:r>
    </w:p>
    <w:p w:rsidR="001E0D7D" w:rsidRPr="005211E4" w:rsidRDefault="000F426A" w:rsidP="001E0D7D">
      <w:pPr>
        <w:spacing w:before="120" w:after="120"/>
        <w:jc w:val="both"/>
      </w:pPr>
      <w:r w:rsidRPr="005211E4">
        <w:rPr>
          <w:noProof/>
        </w:rPr>
        <mc:AlternateContent>
          <mc:Choice Requires="wps">
            <w:drawing>
              <wp:anchor distT="0" distB="0" distL="63500" distR="63500" simplePos="0" relativeHeight="251656192" behindDoc="1" locked="0" layoutInCell="1" allowOverlap="1">
                <wp:simplePos x="0" y="0"/>
                <wp:positionH relativeFrom="margin">
                  <wp:posOffset>7164070</wp:posOffset>
                </wp:positionH>
                <wp:positionV relativeFrom="margin">
                  <wp:posOffset>90170</wp:posOffset>
                </wp:positionV>
                <wp:extent cx="152400" cy="127000"/>
                <wp:effectExtent l="0" t="0" r="0" b="0"/>
                <wp:wrapTopAndBottom/>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D7D" w:rsidRDefault="001E0D7D" w:rsidP="001E0D7D">
                            <w:pPr>
                              <w:pStyle w:val="Corpsdutexte15"/>
                              <w:shd w:val="clear" w:color="auto" w:fill="auto"/>
                              <w:spacing w:line="200" w:lineRule="exact"/>
                            </w:pPr>
                            <w:r>
                              <w:t>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64.1pt;margin-top:7.1pt;width:12pt;height:10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" filled="f" stroked="f">
                <v:path arrowok="t"/>
                <v:textbox style="mso-fit-shape-to-text:t" inset="0,0,0,0">
                  <w:txbxContent>
                    <w:p w:rsidR="001E0D7D" w:rsidRDefault="001E0D7D" w:rsidP="001E0D7D">
                      <w:pPr>
                        <w:pStyle w:val="Corpsdutexte15"/>
                        <w:shd w:val="clear" w:color="auto" w:fill="auto"/>
                        <w:spacing w:line="200" w:lineRule="exact"/>
                      </w:pPr>
                      <w:r>
                        <w:t>45</w:t>
                      </w:r>
                    </w:p>
                  </w:txbxContent>
                </v:textbox>
                <w10:wrap type="topAndBottom" anchorx="margin" anchory="margin"/>
              </v:shape>
            </w:pict>
          </mc:Fallback>
        </mc:AlternateContent>
      </w:r>
      <w:r w:rsidR="001E0D7D" w:rsidRPr="005211E4">
        <w:t>Chacun de ces trois facteurs joue un rôle important pour déterm</w:t>
      </w:r>
      <w:r w:rsidR="001E0D7D" w:rsidRPr="005211E4">
        <w:t>i</w:t>
      </w:r>
      <w:r w:rsidR="001E0D7D" w:rsidRPr="005211E4">
        <w:t>ner les types de perso</w:t>
      </w:r>
      <w:r w:rsidR="001E0D7D" w:rsidRPr="005211E4">
        <w:t>n</w:t>
      </w:r>
      <w:r w:rsidR="001E0D7D" w:rsidRPr="005211E4">
        <w:t>nes qui auront entre eux des contacts étroits. Les fermiers sont plus enclins à fréquenter d’autres fermiers et par contre ont moins de contacts avec les citadins ; ceux-ci en reva</w:t>
      </w:r>
      <w:r w:rsidR="001E0D7D" w:rsidRPr="005211E4">
        <w:t>n</w:t>
      </w:r>
      <w:r w:rsidR="001E0D7D" w:rsidRPr="005211E4">
        <w:t>che vivent plus entre eux. Il en est de même pour les groupes d’individus qui se situent à différents niveaux socio-économiques. L’expérience commune aussi bien que des analyses précises nous montrent que les gens choisissent leurs amis et frayent avec tels de leurs voisins dont le niveau socio-économique est sensiblement égal au leur. En fait, nos in</w:t>
      </w:r>
      <w:r w:rsidR="001E0D7D" w:rsidRPr="005211E4">
        <w:t>s</w:t>
      </w:r>
      <w:r w:rsidR="001E0D7D" w:rsidRPr="005211E4">
        <w:t>titutions sociales urbaines comme les clubs, le bon voisinage, les restaurants, les réceptions sans façon entre amis, ont pour effet de ra</w:t>
      </w:r>
      <w:r w:rsidR="001E0D7D" w:rsidRPr="005211E4">
        <w:t>s</w:t>
      </w:r>
      <w:r w:rsidR="001E0D7D" w:rsidRPr="005211E4">
        <w:t>sembler les individus de statut socio-économique similaire, contr</w:t>
      </w:r>
      <w:r w:rsidR="001E0D7D" w:rsidRPr="005211E4">
        <w:t>i</w:t>
      </w:r>
      <w:r w:rsidR="001E0D7D" w:rsidRPr="005211E4">
        <w:t>buant ainsi à la stratification sociale des modes d’existence. Enfin le fait d’appartenir à une même église non seulement donne aux gens l’occasion de se réunir aux manifestations paroissiales mais influe très probablement sur les choix matrimoniaux ; il peut aussi affecter l’emploi.</w:t>
      </w:r>
    </w:p>
    <w:p w:rsidR="001E0D7D" w:rsidRPr="005211E4" w:rsidRDefault="001E0D7D" w:rsidP="001E0D7D">
      <w:pPr>
        <w:spacing w:before="120" w:after="120"/>
        <w:jc w:val="both"/>
      </w:pPr>
      <w:r w:rsidRPr="005211E4">
        <w:t>Ainsi donc nous pouvons reformuler ce que nous avons énoncé plus haut : les personnes assorties de taux semblables selon notre ind</w:t>
      </w:r>
      <w:r w:rsidRPr="005211E4">
        <w:t>i</w:t>
      </w:r>
      <w:r w:rsidRPr="005211E4">
        <w:t>ce de prédispositions politiques (I.P.P.) auront aussi toutes chances de vivre en contact plus étroit. Et les groupes qu’ils forment seront vra</w:t>
      </w:r>
      <w:r w:rsidRPr="005211E4">
        <w:t>i</w:t>
      </w:r>
      <w:r w:rsidRPr="005211E4">
        <w:t>semblablement plus homogènes sur le plan des opinions et comport</w:t>
      </w:r>
      <w:r w:rsidRPr="005211E4">
        <w:t>e</w:t>
      </w:r>
      <w:r w:rsidRPr="005211E4">
        <w:t>ments polit</w:t>
      </w:r>
      <w:r w:rsidRPr="005211E4">
        <w:t>i</w:t>
      </w:r>
      <w:r w:rsidRPr="005211E4">
        <w:t>ques.</w:t>
      </w:r>
    </w:p>
    <w:p w:rsidR="001E0D7D" w:rsidRPr="005211E4" w:rsidRDefault="001E0D7D" w:rsidP="001E0D7D">
      <w:pPr>
        <w:spacing w:before="120" w:after="120"/>
        <w:jc w:val="both"/>
      </w:pPr>
      <w:r w:rsidRPr="005211E4">
        <w:t>Cette tendance s’accentue au cours de la campagne électorale. Si l’on se réfère aux taux I.P.P. comme indice d’appartenance des ind</w:t>
      </w:r>
      <w:r w:rsidRPr="005211E4">
        <w:t>i</w:t>
      </w:r>
      <w:r w:rsidRPr="005211E4">
        <w:t>vidus à tel ou tel groupe, on constate que les changements survenant dans les intentions de vote augmentent l’homogénéité de groupe. Dans le tableau I, on a classé selon leur taux I.P.P. les 54 individus qui ont changé leur i</w:t>
      </w:r>
      <w:r w:rsidRPr="005211E4">
        <w:t>n</w:t>
      </w:r>
      <w:r w:rsidRPr="005211E4">
        <w:t>tention de vote. Si, pour commencer, nous considérons leur intention de vote de mai, nous constatons que 60 % d’entre eux (soit les 24 individus qui, affectés d’un taux I.P.P. « républicain » avaient l’intention de voter d</w:t>
      </w:r>
      <w:r w:rsidRPr="005211E4">
        <w:t>é</w:t>
      </w:r>
      <w:r w:rsidRPr="005211E4">
        <w:t>mocrate [45] et les 10 cas de « démocrates » dont l'intention était de voter rép</w:t>
      </w:r>
      <w:r w:rsidRPr="005211E4">
        <w:t>u</w:t>
      </w:r>
      <w:r w:rsidRPr="005211E4">
        <w:t>blicain), étaient des déviants. Mais à l'interview d'octobre ces mêmes individus avaient ajus</w:t>
      </w:r>
      <w:r w:rsidRPr="005211E4">
        <w:lastRenderedPageBreak/>
        <w:t>té leur intention de vote dans un sens conforme à leur taux I.P.P. Les 40 % restant demeuraient déviants. En d’autres termes, le pou</w:t>
      </w:r>
      <w:r w:rsidRPr="005211E4">
        <w:t>r</w:t>
      </w:r>
      <w:r w:rsidRPr="005211E4">
        <w:t>centage des déviants par rapport à l’ensemble des individus dont l'i</w:t>
      </w:r>
      <w:r w:rsidRPr="005211E4">
        <w:t>n</w:t>
      </w:r>
      <w:r w:rsidRPr="005211E4">
        <w:t>tention de vote avait changé de mai à octobre avait d</w:t>
      </w:r>
      <w:r w:rsidRPr="005211E4">
        <w:t>i</w:t>
      </w:r>
      <w:r w:rsidRPr="005211E4">
        <w:t>minué de 20 %. Ainsi donc, la majorité des électeurs qui changent d'intention de vote effectuent ce changement dans le sens qui prévaut au sein de leurs groupes sociaux.</w:t>
      </w:r>
    </w:p>
    <w:p w:rsidR="001E0D7D" w:rsidRPr="005211E4" w:rsidRDefault="001E0D7D" w:rsidP="001E0D7D">
      <w:pPr>
        <w:spacing w:before="120" w:after="120"/>
        <w:jc w:val="both"/>
      </w:pPr>
    </w:p>
    <w:p w:rsidR="001E0D7D" w:rsidRPr="005211E4" w:rsidRDefault="001E0D7D" w:rsidP="001E0D7D">
      <w:pPr>
        <w:pStyle w:val="figst"/>
      </w:pPr>
      <w:r w:rsidRPr="005211E4">
        <w:t>Tableau 1</w:t>
      </w:r>
      <w:r w:rsidRPr="005211E4">
        <w:br/>
        <w:t>Prédispositions politiques des électeurs</w:t>
      </w:r>
      <w:r w:rsidRPr="005211E4">
        <w:br/>
        <w:t>qui changent leur i</w:t>
      </w:r>
      <w:r w:rsidRPr="005211E4">
        <w:t>n</w:t>
      </w:r>
      <w:r w:rsidRPr="005211E4">
        <w:t>tention de vote en faveur d'un autre parti</w:t>
      </w:r>
    </w:p>
    <w:tbl>
      <w:tblPr>
        <w:tblOverlap w:val="never"/>
        <w:tblW w:w="0" w:type="auto"/>
        <w:tblLayout w:type="fixed"/>
        <w:tblCellMar>
          <w:left w:w="10" w:type="dxa"/>
          <w:right w:w="10" w:type="dxa"/>
        </w:tblCellMar>
        <w:tblLook w:val="04A0" w:firstRow="1" w:lastRow="0" w:firstColumn="1" w:lastColumn="0" w:noHBand="0" w:noVBand="1"/>
      </w:tblPr>
      <w:tblGrid>
        <w:gridCol w:w="2643"/>
        <w:gridCol w:w="2643"/>
        <w:gridCol w:w="2644"/>
      </w:tblGrid>
      <w:tr w:rsidR="001E0D7D" w:rsidRPr="005211E4">
        <w:tblPrEx>
          <w:tblCellMar>
            <w:top w:w="0" w:type="dxa"/>
            <w:bottom w:w="0" w:type="dxa"/>
          </w:tblCellMar>
        </w:tblPrEx>
        <w:tc>
          <w:tcPr>
            <w:tcW w:w="7930" w:type="dxa"/>
            <w:gridSpan w:val="3"/>
            <w:tcBorders>
              <w:top w:val="single" w:sz="4" w:space="0" w:color="auto"/>
            </w:tcBorders>
            <w:shd w:val="clear" w:color="auto" w:fill="EEECE1"/>
            <w:vAlign w:val="center"/>
          </w:tcPr>
          <w:p w:rsidR="001E0D7D" w:rsidRPr="005211E4" w:rsidRDefault="001E0D7D" w:rsidP="001E0D7D">
            <w:pPr>
              <w:spacing w:before="60" w:after="60"/>
              <w:ind w:firstLine="0"/>
              <w:jc w:val="center"/>
              <w:rPr>
                <w:sz w:val="24"/>
              </w:rPr>
            </w:pPr>
            <w:r w:rsidRPr="005211E4">
              <w:rPr>
                <w:sz w:val="24"/>
              </w:rPr>
              <w:t>Sens du changement dans l'intention de vote</w:t>
            </w:r>
          </w:p>
        </w:tc>
      </w:tr>
      <w:tr w:rsidR="001E0D7D" w:rsidRPr="005211E4">
        <w:tblPrEx>
          <w:tblCellMar>
            <w:top w:w="0" w:type="dxa"/>
            <w:bottom w:w="0" w:type="dxa"/>
          </w:tblCellMar>
        </w:tblPrEx>
        <w:tc>
          <w:tcPr>
            <w:tcW w:w="2643" w:type="dxa"/>
            <w:tcBorders>
              <w:top w:val="single" w:sz="4" w:space="0" w:color="auto"/>
            </w:tcBorders>
            <w:shd w:val="clear" w:color="auto" w:fill="FFFFFF"/>
          </w:tcPr>
          <w:p w:rsidR="001E0D7D" w:rsidRPr="005211E4" w:rsidRDefault="001E0D7D" w:rsidP="001E0D7D">
            <w:pPr>
              <w:spacing w:before="60" w:after="60"/>
              <w:ind w:firstLine="0"/>
              <w:jc w:val="both"/>
              <w:rPr>
                <w:sz w:val="24"/>
              </w:rPr>
            </w:pPr>
            <w:r w:rsidRPr="005211E4">
              <w:rPr>
                <w:sz w:val="24"/>
              </w:rPr>
              <w:t>I.P.P.</w:t>
            </w:r>
          </w:p>
        </w:tc>
        <w:tc>
          <w:tcPr>
            <w:tcW w:w="2643" w:type="dxa"/>
            <w:tcBorders>
              <w:top w:val="single" w:sz="4" w:space="0" w:color="auto"/>
            </w:tcBorders>
            <w:shd w:val="clear" w:color="auto" w:fill="FFFFFF"/>
            <w:vAlign w:val="bottom"/>
          </w:tcPr>
          <w:p w:rsidR="001E0D7D" w:rsidRPr="005211E4" w:rsidRDefault="001E0D7D" w:rsidP="001E0D7D">
            <w:pPr>
              <w:spacing w:before="60" w:after="60"/>
              <w:ind w:firstLine="0"/>
              <w:jc w:val="center"/>
              <w:rPr>
                <w:sz w:val="24"/>
              </w:rPr>
            </w:pPr>
            <w:r w:rsidRPr="005211E4">
              <w:rPr>
                <w:sz w:val="24"/>
              </w:rPr>
              <w:t>Démocrate-Républicain</w:t>
            </w:r>
          </w:p>
        </w:tc>
        <w:tc>
          <w:tcPr>
            <w:tcW w:w="2644" w:type="dxa"/>
            <w:tcBorders>
              <w:top w:val="single" w:sz="4" w:space="0" w:color="auto"/>
            </w:tcBorders>
            <w:shd w:val="clear" w:color="auto" w:fill="FFFFFF"/>
            <w:vAlign w:val="bottom"/>
          </w:tcPr>
          <w:p w:rsidR="001E0D7D" w:rsidRPr="005211E4" w:rsidRDefault="001E0D7D" w:rsidP="001E0D7D">
            <w:pPr>
              <w:spacing w:before="60" w:after="60"/>
              <w:ind w:firstLine="0"/>
              <w:jc w:val="center"/>
              <w:rPr>
                <w:sz w:val="24"/>
              </w:rPr>
            </w:pPr>
            <w:r w:rsidRPr="005211E4">
              <w:rPr>
                <w:sz w:val="24"/>
              </w:rPr>
              <w:t>Républicain-Démocr</w:t>
            </w:r>
            <w:r w:rsidRPr="005211E4">
              <w:rPr>
                <w:sz w:val="24"/>
              </w:rPr>
              <w:t>a</w:t>
            </w:r>
            <w:r w:rsidRPr="005211E4">
              <w:rPr>
                <w:sz w:val="24"/>
              </w:rPr>
              <w:t>te</w:t>
            </w:r>
          </w:p>
        </w:tc>
      </w:tr>
      <w:tr w:rsidR="001E0D7D" w:rsidRPr="005211E4">
        <w:tblPrEx>
          <w:tblCellMar>
            <w:top w:w="0" w:type="dxa"/>
            <w:bottom w:w="0" w:type="dxa"/>
          </w:tblCellMar>
        </w:tblPrEx>
        <w:tc>
          <w:tcPr>
            <w:tcW w:w="2643" w:type="dxa"/>
            <w:shd w:val="clear" w:color="auto" w:fill="FFFFFF"/>
          </w:tcPr>
          <w:p w:rsidR="001E0D7D" w:rsidRPr="005211E4" w:rsidRDefault="001E0D7D" w:rsidP="001E0D7D">
            <w:pPr>
              <w:spacing w:before="60" w:after="60"/>
              <w:ind w:firstLine="0"/>
              <w:jc w:val="both"/>
              <w:rPr>
                <w:sz w:val="24"/>
              </w:rPr>
            </w:pPr>
            <w:r w:rsidRPr="005211E4">
              <w:rPr>
                <w:sz w:val="24"/>
              </w:rPr>
              <w:t>« Rép</w:t>
            </w:r>
            <w:r w:rsidRPr="005211E4">
              <w:rPr>
                <w:sz w:val="24"/>
              </w:rPr>
              <w:t>u</w:t>
            </w:r>
            <w:r w:rsidRPr="005211E4">
              <w:rPr>
                <w:sz w:val="24"/>
              </w:rPr>
              <w:t>blicains »</w:t>
            </w:r>
          </w:p>
        </w:tc>
        <w:tc>
          <w:tcPr>
            <w:tcW w:w="2643" w:type="dxa"/>
            <w:shd w:val="clear" w:color="auto" w:fill="FFFFFF"/>
          </w:tcPr>
          <w:p w:rsidR="001E0D7D" w:rsidRPr="005211E4" w:rsidRDefault="001E0D7D" w:rsidP="001E0D7D">
            <w:pPr>
              <w:spacing w:before="60" w:after="60"/>
              <w:ind w:firstLine="0"/>
              <w:jc w:val="center"/>
              <w:rPr>
                <w:sz w:val="24"/>
              </w:rPr>
            </w:pPr>
            <w:r w:rsidRPr="005211E4">
              <w:rPr>
                <w:sz w:val="24"/>
              </w:rPr>
              <w:t>24</w:t>
            </w:r>
          </w:p>
        </w:tc>
        <w:tc>
          <w:tcPr>
            <w:tcW w:w="2644" w:type="dxa"/>
            <w:shd w:val="clear" w:color="auto" w:fill="FFFFFF"/>
          </w:tcPr>
          <w:p w:rsidR="001E0D7D" w:rsidRPr="005211E4" w:rsidRDefault="001E0D7D" w:rsidP="001E0D7D">
            <w:pPr>
              <w:spacing w:before="60" w:after="60"/>
              <w:ind w:firstLine="0"/>
              <w:jc w:val="center"/>
              <w:rPr>
                <w:sz w:val="24"/>
              </w:rPr>
            </w:pPr>
            <w:r w:rsidRPr="005211E4">
              <w:rPr>
                <w:sz w:val="24"/>
              </w:rPr>
              <w:t>4</w:t>
            </w:r>
          </w:p>
        </w:tc>
      </w:tr>
      <w:tr w:rsidR="001E0D7D" w:rsidRPr="005211E4">
        <w:tblPrEx>
          <w:tblCellMar>
            <w:top w:w="0" w:type="dxa"/>
            <w:bottom w:w="0" w:type="dxa"/>
          </w:tblCellMar>
        </w:tblPrEx>
        <w:tc>
          <w:tcPr>
            <w:tcW w:w="2643" w:type="dxa"/>
            <w:tcBorders>
              <w:bottom w:val="single" w:sz="4" w:space="0" w:color="auto"/>
            </w:tcBorders>
            <w:shd w:val="clear" w:color="auto" w:fill="FFFFFF"/>
          </w:tcPr>
          <w:p w:rsidR="001E0D7D" w:rsidRPr="005211E4" w:rsidRDefault="001E0D7D" w:rsidP="001E0D7D">
            <w:pPr>
              <w:spacing w:before="60" w:after="60"/>
              <w:ind w:firstLine="0"/>
              <w:jc w:val="both"/>
              <w:rPr>
                <w:sz w:val="24"/>
              </w:rPr>
            </w:pPr>
            <w:r w:rsidRPr="005211E4">
              <w:rPr>
                <w:sz w:val="24"/>
              </w:rPr>
              <w:t>« Démocr</w:t>
            </w:r>
            <w:r w:rsidRPr="005211E4">
              <w:rPr>
                <w:sz w:val="24"/>
              </w:rPr>
              <w:t>a</w:t>
            </w:r>
            <w:r w:rsidRPr="005211E4">
              <w:rPr>
                <w:sz w:val="24"/>
              </w:rPr>
              <w:t>tes »</w:t>
            </w:r>
          </w:p>
        </w:tc>
        <w:tc>
          <w:tcPr>
            <w:tcW w:w="2643" w:type="dxa"/>
            <w:tcBorders>
              <w:bottom w:val="single" w:sz="4" w:space="0" w:color="auto"/>
            </w:tcBorders>
            <w:shd w:val="clear" w:color="auto" w:fill="FFFFFF"/>
            <w:vAlign w:val="center"/>
          </w:tcPr>
          <w:p w:rsidR="001E0D7D" w:rsidRPr="005211E4" w:rsidRDefault="001E0D7D" w:rsidP="001E0D7D">
            <w:pPr>
              <w:spacing w:before="60" w:after="60"/>
              <w:ind w:firstLine="0"/>
              <w:jc w:val="center"/>
              <w:rPr>
                <w:sz w:val="24"/>
              </w:rPr>
            </w:pPr>
            <w:r w:rsidRPr="005211E4">
              <w:rPr>
                <w:sz w:val="24"/>
              </w:rPr>
              <w:t>16</w:t>
            </w:r>
          </w:p>
        </w:tc>
        <w:tc>
          <w:tcPr>
            <w:tcW w:w="2644" w:type="dxa"/>
            <w:tcBorders>
              <w:bottom w:val="single" w:sz="4" w:space="0" w:color="auto"/>
            </w:tcBorders>
            <w:shd w:val="clear" w:color="auto" w:fill="FFFFFF"/>
          </w:tcPr>
          <w:p w:rsidR="001E0D7D" w:rsidRPr="005211E4" w:rsidRDefault="001E0D7D" w:rsidP="001E0D7D">
            <w:pPr>
              <w:spacing w:before="60" w:after="60"/>
              <w:ind w:firstLine="0"/>
              <w:jc w:val="center"/>
              <w:rPr>
                <w:sz w:val="24"/>
              </w:rPr>
            </w:pPr>
            <w:r w:rsidRPr="005211E4">
              <w:rPr>
                <w:sz w:val="24"/>
              </w:rPr>
              <w:t>10</w:t>
            </w:r>
          </w:p>
        </w:tc>
      </w:tr>
    </w:tbl>
    <w:p w:rsidR="001E0D7D" w:rsidRPr="005211E4" w:rsidRDefault="001E0D7D" w:rsidP="001E0D7D">
      <w:pPr>
        <w:spacing w:before="120" w:after="120"/>
        <w:jc w:val="both"/>
      </w:pPr>
    </w:p>
    <w:p w:rsidR="001E0D7D" w:rsidRPr="005211E4" w:rsidRDefault="001E0D7D" w:rsidP="001E0D7D">
      <w:pPr>
        <w:spacing w:before="120" w:after="120"/>
        <w:jc w:val="both"/>
      </w:pPr>
      <w:r w:rsidRPr="005211E4">
        <w:t>Ces résultats demeurent sensiblement les mêmes si nous ajoutons deux groupes de contrôle qui nous permettront d’étudier les chang</w:t>
      </w:r>
      <w:r w:rsidRPr="005211E4">
        <w:t>e</w:t>
      </w:r>
      <w:r w:rsidRPr="005211E4">
        <w:t>ments survenus entre mai et juillet ainsi qu’entre mai et août.</w:t>
      </w:r>
    </w:p>
    <w:p w:rsidR="001E0D7D" w:rsidRPr="005211E4" w:rsidRDefault="001E0D7D" w:rsidP="001E0D7D">
      <w:pPr>
        <w:spacing w:before="120" w:after="120"/>
        <w:jc w:val="both"/>
      </w:pPr>
      <w:r w:rsidRPr="005211E4">
        <w:t>Dans la mesure où la campagne électorale donne lieu à des cha</w:t>
      </w:r>
      <w:r w:rsidRPr="005211E4">
        <w:t>n</w:t>
      </w:r>
      <w:r w:rsidRPr="005211E4">
        <w:t>gements dans les intentions de vote, ceux-ci ont pour effet d’augmenter l’homogénéité politique des groupes sociaux. Si l’on y regarde de plus près, il s’avère que les individus eux-mêmes sont ple</w:t>
      </w:r>
      <w:r w:rsidRPr="005211E4">
        <w:t>i</w:t>
      </w:r>
      <w:r w:rsidRPr="005211E4">
        <w:t>nement conscients que la campagne opère un nouveau brassage des conditions de leur environnement, de telle sorte que, polit</w:t>
      </w:r>
      <w:r w:rsidRPr="005211E4">
        <w:t>i</w:t>
      </w:r>
      <w:r w:rsidRPr="005211E4">
        <w:t>quement, elles [46] s’harmonisent mieux avec leurs propres opinions. À la de</w:t>
      </w:r>
      <w:r w:rsidRPr="005211E4">
        <w:t>r</w:t>
      </w:r>
      <w:r w:rsidRPr="005211E4">
        <w:t>nière interview précédant les élections nous posâmes la question su</w:t>
      </w:r>
      <w:r w:rsidRPr="005211E4">
        <w:t>i</w:t>
      </w:r>
      <w:r w:rsidRPr="005211E4">
        <w:t>vante : « Depuis le début de la campagne jusqu’à ce jour, combien de vos amis et de vos parents ont-ils changé leur intention de vote ? Et dans quel sens l’ont-ils modifiée ? » Afin de dég</w:t>
      </w:r>
      <w:r w:rsidRPr="005211E4">
        <w:t>a</w:t>
      </w:r>
      <w:r w:rsidRPr="005211E4">
        <w:t>ger une image plus claire de la situation nous avons limité l’étude des réponses à celles des pe</w:t>
      </w:r>
      <w:r w:rsidRPr="005211E4">
        <w:t>r</w:t>
      </w:r>
      <w:r w:rsidRPr="005211E4">
        <w:t>sonnes dont l’intention de vote était demeurée constante et qui n’avaient pas pris part au vote lors des élections de novembre. Qu’avaient remarqué ces personnes de ce qui se passait autour d’elles ? La réponse nous est donnée au tableau 2.</w:t>
      </w:r>
    </w:p>
    <w:p w:rsidR="001E0D7D" w:rsidRPr="005211E4" w:rsidRDefault="001E0D7D" w:rsidP="001E0D7D">
      <w:pPr>
        <w:spacing w:before="120" w:after="120"/>
        <w:jc w:val="both"/>
      </w:pPr>
    </w:p>
    <w:p w:rsidR="001E0D7D" w:rsidRPr="005211E4" w:rsidRDefault="001E0D7D" w:rsidP="001E0D7D">
      <w:pPr>
        <w:pStyle w:val="figst"/>
      </w:pPr>
      <w:r w:rsidRPr="005211E4">
        <w:lastRenderedPageBreak/>
        <w:t>Tableau 2</w:t>
      </w:r>
      <w:r w:rsidRPr="005211E4">
        <w:br/>
        <w:t>Sens des changements observés par différents groupes d'intervi</w:t>
      </w:r>
      <w:r w:rsidRPr="005211E4">
        <w:t>e</w:t>
      </w:r>
      <w:r w:rsidRPr="005211E4">
        <w:t>wés</w:t>
      </w:r>
    </w:p>
    <w:tbl>
      <w:tblPr>
        <w:tblOverlap w:val="never"/>
        <w:tblW w:w="0" w:type="auto"/>
        <w:tblLayout w:type="fixed"/>
        <w:tblCellMar>
          <w:left w:w="10" w:type="dxa"/>
          <w:right w:w="10" w:type="dxa"/>
        </w:tblCellMar>
        <w:tblLook w:val="04A0" w:firstRow="1" w:lastRow="0" w:firstColumn="1" w:lastColumn="0" w:noHBand="0" w:noVBand="1"/>
      </w:tblPr>
      <w:tblGrid>
        <w:gridCol w:w="2152"/>
        <w:gridCol w:w="1445"/>
        <w:gridCol w:w="1445"/>
        <w:gridCol w:w="8"/>
        <w:gridCol w:w="1440"/>
        <w:gridCol w:w="1445"/>
      </w:tblGrid>
      <w:tr w:rsidR="001E0D7D" w:rsidRPr="005211E4">
        <w:tblPrEx>
          <w:tblCellMar>
            <w:top w:w="0" w:type="dxa"/>
            <w:bottom w:w="0" w:type="dxa"/>
          </w:tblCellMar>
        </w:tblPrEx>
        <w:tc>
          <w:tcPr>
            <w:tcW w:w="2152" w:type="dxa"/>
            <w:tcBorders>
              <w:top w:val="single" w:sz="4" w:space="0" w:color="auto"/>
            </w:tcBorders>
            <w:shd w:val="clear" w:color="auto" w:fill="EEECE1"/>
          </w:tcPr>
          <w:p w:rsidR="001E0D7D" w:rsidRPr="005211E4" w:rsidRDefault="001E0D7D" w:rsidP="001E0D7D">
            <w:pPr>
              <w:spacing w:before="60" w:after="60"/>
              <w:ind w:left="90" w:right="126" w:firstLine="0"/>
              <w:jc w:val="both"/>
              <w:rPr>
                <w:sz w:val="24"/>
              </w:rPr>
            </w:pPr>
          </w:p>
        </w:tc>
        <w:tc>
          <w:tcPr>
            <w:tcW w:w="2898" w:type="dxa"/>
            <w:gridSpan w:val="3"/>
            <w:tcBorders>
              <w:top w:val="single" w:sz="4" w:space="0" w:color="auto"/>
            </w:tcBorders>
            <w:shd w:val="clear" w:color="auto" w:fill="EEECE1"/>
          </w:tcPr>
          <w:p w:rsidR="001E0D7D" w:rsidRPr="005211E4" w:rsidRDefault="001E0D7D" w:rsidP="001E0D7D">
            <w:pPr>
              <w:spacing w:before="60" w:after="60"/>
              <w:ind w:left="90" w:right="126" w:firstLine="0"/>
              <w:jc w:val="center"/>
              <w:rPr>
                <w:sz w:val="24"/>
              </w:rPr>
            </w:pPr>
            <w:r w:rsidRPr="005211E4">
              <w:rPr>
                <w:sz w:val="24"/>
              </w:rPr>
              <w:t>Changement de m</w:t>
            </w:r>
            <w:r w:rsidRPr="005211E4">
              <w:rPr>
                <w:sz w:val="24"/>
              </w:rPr>
              <w:t>a</w:t>
            </w:r>
            <w:r w:rsidRPr="005211E4">
              <w:rPr>
                <w:sz w:val="24"/>
              </w:rPr>
              <w:t>jorité</w:t>
            </w:r>
            <w:r w:rsidRPr="005211E4">
              <w:rPr>
                <w:sz w:val="24"/>
              </w:rPr>
              <w:br/>
              <w:t>en f</w:t>
            </w:r>
            <w:r w:rsidRPr="005211E4">
              <w:rPr>
                <w:sz w:val="24"/>
              </w:rPr>
              <w:t>a</w:t>
            </w:r>
            <w:r w:rsidRPr="005211E4">
              <w:rPr>
                <w:sz w:val="24"/>
              </w:rPr>
              <w:t>veur de :</w:t>
            </w:r>
          </w:p>
        </w:tc>
        <w:tc>
          <w:tcPr>
            <w:tcW w:w="1440" w:type="dxa"/>
            <w:tcBorders>
              <w:top w:val="single" w:sz="4" w:space="0" w:color="auto"/>
            </w:tcBorders>
            <w:shd w:val="clear" w:color="auto" w:fill="EEECE1"/>
          </w:tcPr>
          <w:p w:rsidR="001E0D7D" w:rsidRPr="005211E4" w:rsidRDefault="001E0D7D" w:rsidP="001E0D7D">
            <w:pPr>
              <w:spacing w:before="60" w:after="60"/>
              <w:ind w:left="90" w:right="126" w:firstLine="0"/>
              <w:jc w:val="center"/>
              <w:rPr>
                <w:sz w:val="24"/>
              </w:rPr>
            </w:pPr>
            <w:r w:rsidRPr="005211E4">
              <w:rPr>
                <w:sz w:val="24"/>
              </w:rPr>
              <w:t>Sans</w:t>
            </w:r>
            <w:r w:rsidRPr="005211E4">
              <w:rPr>
                <w:sz w:val="24"/>
              </w:rPr>
              <w:br/>
              <w:t>chang</w:t>
            </w:r>
            <w:r w:rsidRPr="005211E4">
              <w:rPr>
                <w:sz w:val="24"/>
              </w:rPr>
              <w:t>e</w:t>
            </w:r>
            <w:r w:rsidRPr="005211E4">
              <w:rPr>
                <w:sz w:val="24"/>
              </w:rPr>
              <w:t>ment</w:t>
            </w:r>
          </w:p>
        </w:tc>
        <w:tc>
          <w:tcPr>
            <w:tcW w:w="1445" w:type="dxa"/>
            <w:tcBorders>
              <w:top w:val="single" w:sz="4" w:space="0" w:color="auto"/>
            </w:tcBorders>
            <w:shd w:val="clear" w:color="auto" w:fill="EEECE1"/>
          </w:tcPr>
          <w:p w:rsidR="001E0D7D" w:rsidRPr="005211E4" w:rsidRDefault="001E0D7D" w:rsidP="001E0D7D">
            <w:pPr>
              <w:spacing w:before="60" w:after="60"/>
              <w:ind w:left="90" w:right="126" w:firstLine="0"/>
              <w:jc w:val="center"/>
              <w:rPr>
                <w:sz w:val="24"/>
              </w:rPr>
            </w:pPr>
            <w:r w:rsidRPr="005211E4">
              <w:rPr>
                <w:sz w:val="24"/>
              </w:rPr>
              <w:t>T</w:t>
            </w:r>
            <w:r w:rsidRPr="005211E4">
              <w:rPr>
                <w:sz w:val="24"/>
              </w:rPr>
              <w:t>o</w:t>
            </w:r>
            <w:r w:rsidRPr="005211E4">
              <w:rPr>
                <w:sz w:val="24"/>
              </w:rPr>
              <w:t>tal</w:t>
            </w:r>
          </w:p>
        </w:tc>
      </w:tr>
      <w:tr w:rsidR="001E0D7D" w:rsidRPr="005211E4">
        <w:tblPrEx>
          <w:tblCellMar>
            <w:top w:w="0" w:type="dxa"/>
            <w:bottom w:w="0" w:type="dxa"/>
          </w:tblCellMar>
        </w:tblPrEx>
        <w:tc>
          <w:tcPr>
            <w:tcW w:w="2152" w:type="dxa"/>
            <w:tcBorders>
              <w:bottom w:val="single" w:sz="4" w:space="0" w:color="auto"/>
            </w:tcBorders>
            <w:shd w:val="clear" w:color="auto" w:fill="EEECE1"/>
          </w:tcPr>
          <w:p w:rsidR="001E0D7D" w:rsidRPr="005211E4" w:rsidRDefault="001E0D7D" w:rsidP="001E0D7D">
            <w:pPr>
              <w:spacing w:before="60" w:after="60"/>
              <w:ind w:left="90" w:right="126" w:firstLine="0"/>
              <w:jc w:val="both"/>
              <w:rPr>
                <w:sz w:val="24"/>
              </w:rPr>
            </w:pPr>
          </w:p>
        </w:tc>
        <w:tc>
          <w:tcPr>
            <w:tcW w:w="1445" w:type="dxa"/>
            <w:tcBorders>
              <w:bottom w:val="single" w:sz="4" w:space="0" w:color="auto"/>
            </w:tcBorders>
            <w:shd w:val="clear" w:color="auto" w:fill="EEECE1"/>
          </w:tcPr>
          <w:p w:rsidR="001E0D7D" w:rsidRPr="005211E4" w:rsidRDefault="001E0D7D" w:rsidP="001E0D7D">
            <w:pPr>
              <w:spacing w:before="60" w:after="60"/>
              <w:ind w:left="90" w:right="126" w:firstLine="0"/>
              <w:jc w:val="center"/>
              <w:rPr>
                <w:sz w:val="24"/>
              </w:rPr>
            </w:pPr>
            <w:r w:rsidRPr="005211E4">
              <w:rPr>
                <w:sz w:val="24"/>
              </w:rPr>
              <w:t>F.D.R.</w:t>
            </w:r>
          </w:p>
        </w:tc>
        <w:tc>
          <w:tcPr>
            <w:tcW w:w="1445" w:type="dxa"/>
            <w:tcBorders>
              <w:bottom w:val="single" w:sz="4" w:space="0" w:color="auto"/>
            </w:tcBorders>
            <w:shd w:val="clear" w:color="auto" w:fill="EEECE1"/>
          </w:tcPr>
          <w:p w:rsidR="001E0D7D" w:rsidRPr="005211E4" w:rsidRDefault="001E0D7D" w:rsidP="001E0D7D">
            <w:pPr>
              <w:spacing w:before="60" w:after="60"/>
              <w:ind w:left="90" w:right="126" w:firstLine="0"/>
              <w:jc w:val="center"/>
              <w:rPr>
                <w:sz w:val="24"/>
              </w:rPr>
            </w:pPr>
            <w:r w:rsidRPr="005211E4">
              <w:rPr>
                <w:sz w:val="24"/>
              </w:rPr>
              <w:t>W.W.</w:t>
            </w:r>
          </w:p>
        </w:tc>
        <w:tc>
          <w:tcPr>
            <w:tcW w:w="1448" w:type="dxa"/>
            <w:gridSpan w:val="2"/>
            <w:tcBorders>
              <w:bottom w:val="single" w:sz="4" w:space="0" w:color="auto"/>
            </w:tcBorders>
            <w:shd w:val="clear" w:color="auto" w:fill="EEECE1"/>
          </w:tcPr>
          <w:p w:rsidR="001E0D7D" w:rsidRPr="005211E4" w:rsidRDefault="001E0D7D" w:rsidP="001E0D7D">
            <w:pPr>
              <w:spacing w:before="60" w:after="60"/>
              <w:ind w:left="90" w:right="126" w:firstLine="0"/>
              <w:jc w:val="both"/>
              <w:rPr>
                <w:sz w:val="24"/>
              </w:rPr>
            </w:pPr>
          </w:p>
        </w:tc>
        <w:tc>
          <w:tcPr>
            <w:tcW w:w="1445" w:type="dxa"/>
            <w:tcBorders>
              <w:bottom w:val="single" w:sz="4" w:space="0" w:color="auto"/>
            </w:tcBorders>
            <w:shd w:val="clear" w:color="auto" w:fill="EEECE1"/>
          </w:tcPr>
          <w:p w:rsidR="001E0D7D" w:rsidRPr="005211E4" w:rsidRDefault="001E0D7D" w:rsidP="001E0D7D">
            <w:pPr>
              <w:spacing w:before="60" w:after="60"/>
              <w:ind w:left="90" w:right="126" w:firstLine="0"/>
              <w:jc w:val="both"/>
              <w:rPr>
                <w:sz w:val="24"/>
              </w:rPr>
            </w:pPr>
          </w:p>
        </w:tc>
      </w:tr>
      <w:tr w:rsidR="001E0D7D" w:rsidRPr="005211E4">
        <w:tblPrEx>
          <w:tblCellMar>
            <w:top w:w="0" w:type="dxa"/>
            <w:bottom w:w="0" w:type="dxa"/>
          </w:tblCellMar>
        </w:tblPrEx>
        <w:tc>
          <w:tcPr>
            <w:tcW w:w="2152" w:type="dxa"/>
            <w:tcBorders>
              <w:top w:val="single" w:sz="4" w:space="0" w:color="auto"/>
            </w:tcBorders>
            <w:shd w:val="clear" w:color="auto" w:fill="FFFFFF"/>
            <w:vAlign w:val="bottom"/>
          </w:tcPr>
          <w:p w:rsidR="001E0D7D" w:rsidRPr="005211E4" w:rsidRDefault="001E0D7D" w:rsidP="001E0D7D">
            <w:pPr>
              <w:spacing w:before="60" w:after="60"/>
              <w:ind w:left="90" w:right="126" w:firstLine="0"/>
              <w:jc w:val="both"/>
              <w:rPr>
                <w:sz w:val="24"/>
              </w:rPr>
            </w:pPr>
            <w:r w:rsidRPr="005211E4">
              <w:rPr>
                <w:sz w:val="24"/>
              </w:rPr>
              <w:t>Républ</w:t>
            </w:r>
            <w:r w:rsidRPr="005211E4">
              <w:rPr>
                <w:sz w:val="24"/>
              </w:rPr>
              <w:t>i</w:t>
            </w:r>
            <w:r w:rsidRPr="005211E4">
              <w:rPr>
                <w:sz w:val="24"/>
              </w:rPr>
              <w:t>cains</w:t>
            </w:r>
          </w:p>
        </w:tc>
        <w:tc>
          <w:tcPr>
            <w:tcW w:w="1445" w:type="dxa"/>
            <w:tcBorders>
              <w:top w:val="single" w:sz="4" w:space="0" w:color="auto"/>
            </w:tcBorders>
            <w:shd w:val="clear" w:color="auto" w:fill="FFFFFF"/>
            <w:vAlign w:val="bottom"/>
          </w:tcPr>
          <w:p w:rsidR="001E0D7D" w:rsidRPr="005211E4" w:rsidRDefault="001E0D7D" w:rsidP="001E0D7D">
            <w:pPr>
              <w:tabs>
                <w:tab w:val="decimal" w:pos="818"/>
              </w:tabs>
              <w:spacing w:before="60" w:after="60"/>
              <w:ind w:left="90" w:right="126" w:firstLine="0"/>
              <w:jc w:val="both"/>
              <w:rPr>
                <w:sz w:val="24"/>
              </w:rPr>
            </w:pPr>
            <w:r w:rsidRPr="005211E4">
              <w:rPr>
                <w:sz w:val="24"/>
              </w:rPr>
              <w:t>2 %</w:t>
            </w:r>
          </w:p>
        </w:tc>
        <w:tc>
          <w:tcPr>
            <w:tcW w:w="1445" w:type="dxa"/>
            <w:tcBorders>
              <w:top w:val="single" w:sz="4" w:space="0" w:color="auto"/>
            </w:tcBorders>
            <w:shd w:val="clear" w:color="auto" w:fill="FFFFFF"/>
            <w:vAlign w:val="bottom"/>
          </w:tcPr>
          <w:p w:rsidR="001E0D7D" w:rsidRPr="005211E4" w:rsidRDefault="001E0D7D" w:rsidP="001E0D7D">
            <w:pPr>
              <w:tabs>
                <w:tab w:val="decimal" w:pos="818"/>
              </w:tabs>
              <w:spacing w:before="60" w:after="60"/>
              <w:ind w:left="90" w:right="126" w:firstLine="0"/>
              <w:jc w:val="both"/>
              <w:rPr>
                <w:sz w:val="24"/>
              </w:rPr>
            </w:pPr>
            <w:r w:rsidRPr="005211E4">
              <w:rPr>
                <w:sz w:val="24"/>
              </w:rPr>
              <w:t>54 %</w:t>
            </w:r>
          </w:p>
        </w:tc>
        <w:tc>
          <w:tcPr>
            <w:tcW w:w="1448" w:type="dxa"/>
            <w:gridSpan w:val="2"/>
            <w:tcBorders>
              <w:top w:val="single" w:sz="4" w:space="0" w:color="auto"/>
            </w:tcBorders>
            <w:shd w:val="clear" w:color="auto" w:fill="FFFFFF"/>
            <w:vAlign w:val="bottom"/>
          </w:tcPr>
          <w:p w:rsidR="001E0D7D" w:rsidRPr="005211E4" w:rsidRDefault="001E0D7D" w:rsidP="001E0D7D">
            <w:pPr>
              <w:tabs>
                <w:tab w:val="decimal" w:pos="818"/>
              </w:tabs>
              <w:spacing w:before="60" w:after="60"/>
              <w:ind w:left="90" w:right="126" w:firstLine="0"/>
              <w:jc w:val="both"/>
              <w:rPr>
                <w:sz w:val="24"/>
              </w:rPr>
            </w:pPr>
            <w:r w:rsidRPr="005211E4">
              <w:rPr>
                <w:sz w:val="24"/>
              </w:rPr>
              <w:t>44 %</w:t>
            </w:r>
          </w:p>
        </w:tc>
        <w:tc>
          <w:tcPr>
            <w:tcW w:w="1445" w:type="dxa"/>
            <w:tcBorders>
              <w:top w:val="single" w:sz="4" w:space="0" w:color="auto"/>
            </w:tcBorders>
            <w:shd w:val="clear" w:color="auto" w:fill="FFFFFF"/>
            <w:vAlign w:val="bottom"/>
          </w:tcPr>
          <w:p w:rsidR="001E0D7D" w:rsidRPr="005211E4" w:rsidRDefault="001E0D7D" w:rsidP="001E0D7D">
            <w:pPr>
              <w:tabs>
                <w:tab w:val="decimal" w:pos="818"/>
              </w:tabs>
              <w:spacing w:before="60" w:after="60"/>
              <w:ind w:left="90" w:right="126" w:firstLine="0"/>
              <w:jc w:val="both"/>
              <w:rPr>
                <w:sz w:val="24"/>
              </w:rPr>
            </w:pPr>
            <w:r w:rsidRPr="005211E4">
              <w:rPr>
                <w:sz w:val="24"/>
              </w:rPr>
              <w:t>100 %</w:t>
            </w:r>
          </w:p>
        </w:tc>
      </w:tr>
      <w:tr w:rsidR="001E0D7D" w:rsidRPr="005211E4">
        <w:tblPrEx>
          <w:tblCellMar>
            <w:top w:w="0" w:type="dxa"/>
            <w:bottom w:w="0" w:type="dxa"/>
          </w:tblCellMar>
        </w:tblPrEx>
        <w:tc>
          <w:tcPr>
            <w:tcW w:w="2152" w:type="dxa"/>
            <w:shd w:val="clear" w:color="auto" w:fill="FFFFFF"/>
          </w:tcPr>
          <w:p w:rsidR="001E0D7D" w:rsidRPr="005211E4" w:rsidRDefault="001E0D7D" w:rsidP="001E0D7D">
            <w:pPr>
              <w:spacing w:before="60" w:after="60"/>
              <w:ind w:left="90" w:right="126" w:firstLine="0"/>
              <w:jc w:val="both"/>
              <w:rPr>
                <w:sz w:val="24"/>
              </w:rPr>
            </w:pPr>
            <w:r w:rsidRPr="005211E4">
              <w:rPr>
                <w:sz w:val="24"/>
              </w:rPr>
              <w:t>Démocr</w:t>
            </w:r>
            <w:r w:rsidRPr="005211E4">
              <w:rPr>
                <w:sz w:val="24"/>
              </w:rPr>
              <w:t>a</w:t>
            </w:r>
            <w:r w:rsidRPr="005211E4">
              <w:rPr>
                <w:sz w:val="24"/>
              </w:rPr>
              <w:t>tes</w:t>
            </w:r>
          </w:p>
        </w:tc>
        <w:tc>
          <w:tcPr>
            <w:tcW w:w="1445" w:type="dxa"/>
            <w:shd w:val="clear" w:color="auto" w:fill="FFFFFF"/>
            <w:vAlign w:val="bottom"/>
          </w:tcPr>
          <w:p w:rsidR="001E0D7D" w:rsidRPr="005211E4" w:rsidRDefault="001E0D7D" w:rsidP="001E0D7D">
            <w:pPr>
              <w:tabs>
                <w:tab w:val="decimal" w:pos="818"/>
              </w:tabs>
              <w:spacing w:before="60" w:after="60"/>
              <w:ind w:left="90" w:right="126" w:firstLine="0"/>
              <w:jc w:val="both"/>
              <w:rPr>
                <w:sz w:val="24"/>
              </w:rPr>
            </w:pPr>
            <w:r w:rsidRPr="005211E4">
              <w:rPr>
                <w:sz w:val="24"/>
              </w:rPr>
              <w:t>17 %</w:t>
            </w:r>
          </w:p>
        </w:tc>
        <w:tc>
          <w:tcPr>
            <w:tcW w:w="1445" w:type="dxa"/>
            <w:shd w:val="clear" w:color="auto" w:fill="FFFFFF"/>
            <w:vAlign w:val="bottom"/>
          </w:tcPr>
          <w:p w:rsidR="001E0D7D" w:rsidRPr="005211E4" w:rsidRDefault="001E0D7D" w:rsidP="001E0D7D">
            <w:pPr>
              <w:tabs>
                <w:tab w:val="decimal" w:pos="818"/>
              </w:tabs>
              <w:spacing w:before="60" w:after="60"/>
              <w:ind w:left="90" w:right="126" w:firstLine="0"/>
              <w:jc w:val="both"/>
              <w:rPr>
                <w:sz w:val="24"/>
              </w:rPr>
            </w:pPr>
            <w:r w:rsidRPr="005211E4">
              <w:rPr>
                <w:sz w:val="24"/>
              </w:rPr>
              <w:t>22 %</w:t>
            </w:r>
          </w:p>
        </w:tc>
        <w:tc>
          <w:tcPr>
            <w:tcW w:w="1448" w:type="dxa"/>
            <w:gridSpan w:val="2"/>
            <w:shd w:val="clear" w:color="auto" w:fill="FFFFFF"/>
            <w:vAlign w:val="bottom"/>
          </w:tcPr>
          <w:p w:rsidR="001E0D7D" w:rsidRPr="005211E4" w:rsidRDefault="001E0D7D" w:rsidP="001E0D7D">
            <w:pPr>
              <w:tabs>
                <w:tab w:val="decimal" w:pos="818"/>
              </w:tabs>
              <w:spacing w:before="60" w:after="60"/>
              <w:ind w:left="90" w:right="126" w:firstLine="0"/>
              <w:jc w:val="both"/>
              <w:rPr>
                <w:sz w:val="24"/>
              </w:rPr>
            </w:pPr>
            <w:r w:rsidRPr="005211E4">
              <w:rPr>
                <w:sz w:val="24"/>
              </w:rPr>
              <w:t>61 %</w:t>
            </w:r>
          </w:p>
        </w:tc>
        <w:tc>
          <w:tcPr>
            <w:tcW w:w="1445" w:type="dxa"/>
            <w:shd w:val="clear" w:color="auto" w:fill="FFFFFF"/>
            <w:vAlign w:val="bottom"/>
          </w:tcPr>
          <w:p w:rsidR="001E0D7D" w:rsidRPr="005211E4" w:rsidRDefault="001E0D7D" w:rsidP="001E0D7D">
            <w:pPr>
              <w:tabs>
                <w:tab w:val="decimal" w:pos="818"/>
              </w:tabs>
              <w:spacing w:before="60" w:after="60"/>
              <w:ind w:left="90" w:right="126" w:firstLine="0"/>
              <w:jc w:val="both"/>
              <w:rPr>
                <w:sz w:val="24"/>
              </w:rPr>
            </w:pPr>
            <w:r w:rsidRPr="005211E4">
              <w:rPr>
                <w:sz w:val="24"/>
              </w:rPr>
              <w:t>100 %</w:t>
            </w:r>
          </w:p>
        </w:tc>
      </w:tr>
      <w:tr w:rsidR="001E0D7D" w:rsidRPr="005211E4">
        <w:tblPrEx>
          <w:tblCellMar>
            <w:top w:w="0" w:type="dxa"/>
            <w:bottom w:w="0" w:type="dxa"/>
          </w:tblCellMar>
        </w:tblPrEx>
        <w:tc>
          <w:tcPr>
            <w:tcW w:w="2152" w:type="dxa"/>
            <w:tcBorders>
              <w:bottom w:val="single" w:sz="4" w:space="0" w:color="auto"/>
            </w:tcBorders>
            <w:shd w:val="clear" w:color="auto" w:fill="FFFFFF"/>
          </w:tcPr>
          <w:p w:rsidR="001E0D7D" w:rsidRPr="005211E4" w:rsidRDefault="001E0D7D" w:rsidP="001E0D7D">
            <w:pPr>
              <w:spacing w:before="60" w:after="60"/>
              <w:ind w:left="90" w:right="126" w:firstLine="0"/>
              <w:jc w:val="both"/>
              <w:rPr>
                <w:sz w:val="24"/>
              </w:rPr>
            </w:pPr>
            <w:r w:rsidRPr="005211E4">
              <w:rPr>
                <w:sz w:val="24"/>
              </w:rPr>
              <w:t>« Ne savent pas »</w:t>
            </w:r>
          </w:p>
        </w:tc>
        <w:tc>
          <w:tcPr>
            <w:tcW w:w="1445" w:type="dxa"/>
            <w:tcBorders>
              <w:bottom w:val="single" w:sz="4" w:space="0" w:color="auto"/>
            </w:tcBorders>
            <w:shd w:val="clear" w:color="auto" w:fill="FFFFFF"/>
          </w:tcPr>
          <w:p w:rsidR="001E0D7D" w:rsidRPr="005211E4" w:rsidRDefault="001E0D7D" w:rsidP="001E0D7D">
            <w:pPr>
              <w:tabs>
                <w:tab w:val="decimal" w:pos="818"/>
              </w:tabs>
              <w:spacing w:before="60" w:after="60"/>
              <w:ind w:left="90" w:right="126" w:firstLine="0"/>
              <w:jc w:val="both"/>
              <w:rPr>
                <w:sz w:val="24"/>
              </w:rPr>
            </w:pPr>
            <w:r w:rsidRPr="005211E4">
              <w:rPr>
                <w:sz w:val="24"/>
              </w:rPr>
              <w:t>7 %</w:t>
            </w:r>
          </w:p>
        </w:tc>
        <w:tc>
          <w:tcPr>
            <w:tcW w:w="1445" w:type="dxa"/>
            <w:tcBorders>
              <w:bottom w:val="single" w:sz="4" w:space="0" w:color="auto"/>
            </w:tcBorders>
            <w:shd w:val="clear" w:color="auto" w:fill="FFFFFF"/>
          </w:tcPr>
          <w:p w:rsidR="001E0D7D" w:rsidRPr="005211E4" w:rsidRDefault="001E0D7D" w:rsidP="001E0D7D">
            <w:pPr>
              <w:tabs>
                <w:tab w:val="decimal" w:pos="818"/>
              </w:tabs>
              <w:spacing w:before="60" w:after="60"/>
              <w:ind w:left="90" w:right="126" w:firstLine="0"/>
              <w:jc w:val="both"/>
              <w:rPr>
                <w:sz w:val="24"/>
              </w:rPr>
            </w:pPr>
            <w:r w:rsidRPr="005211E4">
              <w:rPr>
                <w:sz w:val="24"/>
              </w:rPr>
              <w:t>21 %</w:t>
            </w:r>
          </w:p>
        </w:tc>
        <w:tc>
          <w:tcPr>
            <w:tcW w:w="1448" w:type="dxa"/>
            <w:gridSpan w:val="2"/>
            <w:tcBorders>
              <w:bottom w:val="single" w:sz="4" w:space="0" w:color="auto"/>
            </w:tcBorders>
            <w:shd w:val="clear" w:color="auto" w:fill="FFFFFF"/>
          </w:tcPr>
          <w:p w:rsidR="001E0D7D" w:rsidRPr="005211E4" w:rsidRDefault="001E0D7D" w:rsidP="001E0D7D">
            <w:pPr>
              <w:tabs>
                <w:tab w:val="decimal" w:pos="818"/>
              </w:tabs>
              <w:spacing w:before="60" w:after="60"/>
              <w:ind w:left="90" w:right="126" w:firstLine="0"/>
              <w:jc w:val="both"/>
              <w:rPr>
                <w:sz w:val="24"/>
              </w:rPr>
            </w:pPr>
            <w:r w:rsidRPr="005211E4">
              <w:rPr>
                <w:sz w:val="24"/>
              </w:rPr>
              <w:t>72 %</w:t>
            </w:r>
          </w:p>
        </w:tc>
        <w:tc>
          <w:tcPr>
            <w:tcW w:w="1445" w:type="dxa"/>
            <w:tcBorders>
              <w:bottom w:val="single" w:sz="4" w:space="0" w:color="auto"/>
            </w:tcBorders>
            <w:shd w:val="clear" w:color="auto" w:fill="FFFFFF"/>
          </w:tcPr>
          <w:p w:rsidR="001E0D7D" w:rsidRPr="005211E4" w:rsidRDefault="001E0D7D" w:rsidP="001E0D7D">
            <w:pPr>
              <w:tabs>
                <w:tab w:val="decimal" w:pos="818"/>
              </w:tabs>
              <w:spacing w:before="60" w:after="60"/>
              <w:ind w:left="90" w:right="126" w:firstLine="0"/>
              <w:jc w:val="both"/>
              <w:rPr>
                <w:sz w:val="24"/>
              </w:rPr>
            </w:pPr>
            <w:r w:rsidRPr="005211E4">
              <w:rPr>
                <w:sz w:val="24"/>
              </w:rPr>
              <w:t>100 %</w:t>
            </w:r>
          </w:p>
        </w:tc>
      </w:tr>
    </w:tbl>
    <w:p w:rsidR="001E0D7D" w:rsidRPr="005211E4" w:rsidRDefault="001E0D7D" w:rsidP="001E0D7D">
      <w:pPr>
        <w:spacing w:before="120" w:after="120"/>
        <w:jc w:val="both"/>
      </w:pPr>
    </w:p>
    <w:p w:rsidR="001E0D7D" w:rsidRPr="005211E4" w:rsidRDefault="001E0D7D" w:rsidP="001E0D7D">
      <w:pPr>
        <w:spacing w:before="120" w:after="120"/>
        <w:jc w:val="both"/>
      </w:pPr>
      <w:r w:rsidRPr="005211E4">
        <w:t>Comme ce tableau nous le montre, chacun des deux environn</w:t>
      </w:r>
      <w:r w:rsidRPr="005211E4">
        <w:t>e</w:t>
      </w:r>
      <w:r w:rsidRPr="005211E4">
        <w:t>ments politiques principaux agit comme une espèce de force magnét</w:t>
      </w:r>
      <w:r w:rsidRPr="005211E4">
        <w:t>i</w:t>
      </w:r>
      <w:r w:rsidRPr="005211E4">
        <w:t>que qui attire les individus ayant des vues sembl</w:t>
      </w:r>
      <w:r w:rsidRPr="005211E4">
        <w:t>a</w:t>
      </w:r>
      <w:r w:rsidRPr="005211E4">
        <w:t>bles et repousse ceux dont les vues divergent. En d’autres termes chaque groupe gagne en harmonie, lentement mais sûrement, sur le double plan de l’opinion et du comportement politiques. Les changements qui s’opèrent autour des observateurs républicains se font en majorité dans le sens républ</w:t>
      </w:r>
      <w:r w:rsidRPr="005211E4">
        <w:t>i</w:t>
      </w:r>
      <w:r w:rsidRPr="005211E4">
        <w:t>cain. Et, en revanche, partout où l’on remarque des cha</w:t>
      </w:r>
      <w:r w:rsidRPr="005211E4">
        <w:t>n</w:t>
      </w:r>
      <w:r w:rsidRPr="005211E4">
        <w:t>gements en faveur de Roosevelt, ce sont des observateurs démocrates qui les ra</w:t>
      </w:r>
      <w:r w:rsidRPr="005211E4">
        <w:t>p</w:t>
      </w:r>
      <w:r w:rsidRPr="005211E4">
        <w:t>portent.</w:t>
      </w:r>
    </w:p>
    <w:p w:rsidR="001E0D7D" w:rsidRPr="005211E4" w:rsidRDefault="001E0D7D" w:rsidP="001E0D7D">
      <w:pPr>
        <w:spacing w:before="120" w:after="120"/>
        <w:jc w:val="both"/>
      </w:pPr>
      <w:r w:rsidRPr="005211E4">
        <w:t xml:space="preserve">On pourrait objecter que ce résultat peut entièrement s’expliquer par un mécanisme de « projection », que nos </w:t>
      </w:r>
      <w:r w:rsidR="000F426A" w:rsidRPr="005211E4">
        <w:rPr>
          <w:noProof/>
        </w:rPr>
        <mc:AlternateContent>
          <mc:Choice Requires="wps">
            <w:drawing>
              <wp:anchor distT="0" distB="0" distL="2048510" distR="63500" simplePos="0" relativeHeight="251657216" behindDoc="1" locked="0" layoutInCell="1" allowOverlap="1">
                <wp:simplePos x="0" y="0"/>
                <wp:positionH relativeFrom="margin">
                  <wp:posOffset>7155815</wp:posOffset>
                </wp:positionH>
                <wp:positionV relativeFrom="margin">
                  <wp:posOffset>5080</wp:posOffset>
                </wp:positionV>
                <wp:extent cx="149225" cy="127000"/>
                <wp:effectExtent l="0" t="0" r="0" b="0"/>
                <wp:wrapSquare wrapText="left"/>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D7D" w:rsidRDefault="001E0D7D" w:rsidP="001E0D7D">
                            <w:pPr>
                              <w:pStyle w:val="Corpsdutexte15"/>
                              <w:shd w:val="clear" w:color="auto" w:fill="auto"/>
                              <w:spacing w:line="200" w:lineRule="exact"/>
                            </w:pPr>
                            <w:r>
                              <w:t>47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563.45pt;margin-top:.4pt;width:11.75pt;height:10pt;z-index:-251659264;visibility:visible;mso-wrap-style:square;mso-width-percent:0;mso-height-percent:0;mso-wrap-distance-left:161.3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" filled="f" stroked="f">
                <v:path arrowok="t"/>
                <v:textbox style="mso-fit-shape-to-text:t" inset="0,0,0,0">
                  <w:txbxContent>
                    <w:p w:rsidR="001E0D7D" w:rsidRDefault="001E0D7D" w:rsidP="001E0D7D">
                      <w:pPr>
                        <w:pStyle w:val="Corpsdutexte15"/>
                        <w:shd w:val="clear" w:color="auto" w:fill="auto"/>
                        <w:spacing w:line="200" w:lineRule="exact"/>
                      </w:pPr>
                      <w:r>
                        <w:t>47</w:t>
                      </w:r>
                    </w:p>
                  </w:txbxContent>
                </v:textbox>
                <w10:wrap type="square" side="left" anchorx="margin" anchory="margin"/>
              </v:shape>
            </w:pict>
          </mc:Fallback>
        </mc:AlternateContent>
      </w:r>
      <w:r w:rsidRPr="005211E4">
        <w:t>[47] observateurs n’ont vu que les changements survenus en faveur des candidats de leur choix. Cependant le tableau 2 montre que tel n’est pas le cas. En effet les interviewés, tant démocrates que républicains, observèrent les uns comme les autres davantage de chang</w:t>
      </w:r>
      <w:r w:rsidRPr="005211E4">
        <w:t>e</w:t>
      </w:r>
      <w:r w:rsidRPr="005211E4">
        <w:t xml:space="preserve">ments en faveur de </w:t>
      </w:r>
      <w:proofErr w:type="spellStart"/>
      <w:r w:rsidRPr="005211E4">
        <w:t>Willkie</w:t>
      </w:r>
      <w:proofErr w:type="spellEnd"/>
      <w:r w:rsidRPr="005211E4">
        <w:t>. Et cela indique bien le caractère réaliste des observations de nos inte</w:t>
      </w:r>
      <w:r w:rsidRPr="005211E4">
        <w:t>r</w:t>
      </w:r>
      <w:r w:rsidRPr="005211E4">
        <w:t>viewés car l’on sait que le comté d</w:t>
      </w:r>
      <w:r w:rsidRPr="005211E4">
        <w:t>e</w:t>
      </w:r>
      <w:r w:rsidRPr="005211E4">
        <w:t>vint de plus en plus républicain au fur et à mesure qu’avançait la campagne.</w:t>
      </w:r>
    </w:p>
    <w:p w:rsidR="001E0D7D" w:rsidRPr="005211E4" w:rsidRDefault="001E0D7D" w:rsidP="001E0D7D">
      <w:pPr>
        <w:spacing w:before="120" w:after="120"/>
        <w:jc w:val="both"/>
      </w:pPr>
      <w:r w:rsidRPr="005211E4">
        <w:br w:type="page"/>
      </w:r>
    </w:p>
    <w:p w:rsidR="001E0D7D" w:rsidRPr="005211E4" w:rsidRDefault="001E0D7D" w:rsidP="001E0D7D">
      <w:pPr>
        <w:pStyle w:val="a"/>
      </w:pPr>
      <w:r w:rsidRPr="005211E4">
        <w:t>Structure politique de la famille</w:t>
      </w:r>
    </w:p>
    <w:p w:rsidR="001E0D7D" w:rsidRPr="005211E4" w:rsidRDefault="001E0D7D" w:rsidP="001E0D7D">
      <w:pPr>
        <w:spacing w:before="120" w:after="120"/>
        <w:jc w:val="both"/>
      </w:pPr>
    </w:p>
    <w:p w:rsidR="001E0D7D" w:rsidRPr="005211E4" w:rsidRDefault="001E0D7D" w:rsidP="001E0D7D">
      <w:pPr>
        <w:spacing w:before="120" w:after="120"/>
        <w:jc w:val="both"/>
      </w:pPr>
      <w:r w:rsidRPr="005211E4">
        <w:t>La famille constitue un groupe convenant tout spécialement à l’objet de notre étude parce que les conditions d’existence y atteignent un maximum de similitude et parce que les contacts mutuels y sont plus fréquents que dans les autres formes de groupe.</w:t>
      </w:r>
    </w:p>
    <w:p w:rsidR="001E0D7D" w:rsidRPr="005211E4" w:rsidRDefault="001E0D7D" w:rsidP="001E0D7D">
      <w:pPr>
        <w:spacing w:before="120" w:after="120"/>
        <w:jc w:val="both"/>
      </w:pPr>
      <w:r w:rsidRPr="005211E4">
        <w:t>Au mois d’août nous dénombrâmes 344 membres de notre panel qui étaient fixés sur la façon dont ils allaient voter et partageaient leur domicile avec un autre électeur. À cette date, 78 % de ces derniers avaient l’intention de voter pour le même candidat que l’interviewé ; 20 % n’étaient pas encore fixés et 2 % n’étaient pas d’accord avec l’interviewé sur le choix d’un candidat. La situation pr</w:t>
      </w:r>
      <w:r w:rsidRPr="005211E4">
        <w:t>é</w:t>
      </w:r>
      <w:r w:rsidRPr="005211E4">
        <w:t>senta peu de changement quand on en vint à voter pour de bon. Après l’élection, 4 % seulement des membres du panel déclar</w:t>
      </w:r>
      <w:r w:rsidRPr="005211E4">
        <w:t>è</w:t>
      </w:r>
      <w:r w:rsidRPr="005211E4">
        <w:t>rent qu’un membre de leur famille avait voté autrement qu’eux-mêmes. Il est intéressant d’observer, en passant, que cette divergence alla en s’accentuant lég</w:t>
      </w:r>
      <w:r w:rsidRPr="005211E4">
        <w:t>è</w:t>
      </w:r>
      <w:r w:rsidRPr="005211E4">
        <w:t>rement vers la fin de la campagne. Ce phénomène est en rapport log</w:t>
      </w:r>
      <w:r w:rsidRPr="005211E4">
        <w:t>i</w:t>
      </w:r>
      <w:r w:rsidRPr="005211E4">
        <w:t>que avec le fait que les personnes soumises à des pressions contradi</w:t>
      </w:r>
      <w:r w:rsidRPr="005211E4">
        <w:t>c</w:t>
      </w:r>
      <w:r w:rsidRPr="005211E4">
        <w:t>toires ne dévoilent que tardivement leur intention de vote.</w:t>
      </w:r>
    </w:p>
    <w:p w:rsidR="001E0D7D" w:rsidRPr="005211E4" w:rsidRDefault="001E0D7D" w:rsidP="001E0D7D">
      <w:pPr>
        <w:spacing w:before="120" w:after="120"/>
        <w:jc w:val="both"/>
      </w:pPr>
      <w:r w:rsidRPr="005211E4">
        <w:t>La famille nous permet d’explorer de façon un peu plus détaillée les rapports d’influence e</w:t>
      </w:r>
      <w:r w:rsidRPr="005211E4">
        <w:t>n</w:t>
      </w:r>
      <w:r w:rsidRPr="005211E4">
        <w:t xml:space="preserve">tre les membres qui la composent. Parmi tous les couples dont mari et femme [48] </w:t>
      </w:r>
      <w:r w:rsidR="000F426A" w:rsidRPr="005211E4">
        <w:rPr>
          <w:noProof/>
        </w:rPr>
        <mc:AlternateContent>
          <mc:Choice Requires="wps">
            <w:drawing>
              <wp:anchor distT="0" distB="0" distL="63500" distR="63500" simplePos="0" relativeHeight="251658240" behindDoc="1" locked="0" layoutInCell="1" allowOverlap="1">
                <wp:simplePos x="0" y="0"/>
                <wp:positionH relativeFrom="margin">
                  <wp:posOffset>7174230</wp:posOffset>
                </wp:positionH>
                <wp:positionV relativeFrom="margin">
                  <wp:posOffset>44450</wp:posOffset>
                </wp:positionV>
                <wp:extent cx="155575" cy="127000"/>
                <wp:effectExtent l="0" t="0" r="0" b="0"/>
                <wp:wrapTopAndBottom/>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D7D" w:rsidRDefault="001E0D7D" w:rsidP="001E0D7D">
                            <w:pPr>
                              <w:pStyle w:val="Corpsdutexte15"/>
                              <w:shd w:val="clear" w:color="auto" w:fill="auto"/>
                              <w:spacing w:line="200" w:lineRule="exact"/>
                            </w:pPr>
                            <w:r>
                              <w:t>49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564.9pt;margin-top:3.5pt;width:12.25pt;height:10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" filled="f" stroked="f">
                <v:path arrowok="t"/>
                <v:textbox style="mso-fit-shape-to-text:t" inset="0,0,0,0">
                  <w:txbxContent>
                    <w:p w:rsidR="001E0D7D" w:rsidRDefault="001E0D7D" w:rsidP="001E0D7D">
                      <w:pPr>
                        <w:pStyle w:val="Corpsdutexte15"/>
                        <w:shd w:val="clear" w:color="auto" w:fill="auto"/>
                        <w:spacing w:line="200" w:lineRule="exact"/>
                      </w:pPr>
                      <w:r>
                        <w:t>49</w:t>
                      </w:r>
                    </w:p>
                  </w:txbxContent>
                </v:textbox>
                <w10:wrap type="topAndBottom" anchorx="margin" anchory="margin"/>
              </v:shape>
            </w:pict>
          </mc:Fallback>
        </mc:AlternateContent>
      </w:r>
      <w:r w:rsidRPr="005211E4">
        <w:t>avaient décidé de voter, 22 seulement étaient en désaccord. Parmi parents et enfants on n</w:t>
      </w:r>
      <w:r w:rsidRPr="005211E4">
        <w:t>o</w:t>
      </w:r>
      <w:r w:rsidRPr="005211E4">
        <w:t>tait 12 cas de divergences dus au fait que le fossé entre générations accentue les différe</w:t>
      </w:r>
      <w:r w:rsidRPr="005211E4">
        <w:t>n</w:t>
      </w:r>
      <w:r w:rsidRPr="005211E4">
        <w:t>ces dans la façon de vivre et de considérer les choses. Et là où le désaccord était le plus marqué — comme pour confirmer les plaisa</w:t>
      </w:r>
      <w:r w:rsidRPr="005211E4">
        <w:t>n</w:t>
      </w:r>
      <w:r w:rsidRPr="005211E4">
        <w:t>teries habituelles — c’était chez les beaux-parents habitant avec leurs enfants. Dans un cas sur cinq il y avait désaccord.</w:t>
      </w:r>
    </w:p>
    <w:p w:rsidR="001E0D7D" w:rsidRPr="005211E4" w:rsidRDefault="001E0D7D" w:rsidP="001E0D7D">
      <w:pPr>
        <w:spacing w:before="120" w:after="120"/>
        <w:jc w:val="both"/>
      </w:pPr>
      <w:r w:rsidRPr="005211E4">
        <w:t>L’accord presque parfait que l’on note entre mari et femme pr</w:t>
      </w:r>
      <w:r w:rsidRPr="005211E4">
        <w:t>o</w:t>
      </w:r>
      <w:r w:rsidRPr="005211E4">
        <w:t>vient de l’ascendant qu’exercent les hommes en matière de polit</w:t>
      </w:r>
      <w:r w:rsidRPr="005211E4">
        <w:t>i</w:t>
      </w:r>
      <w:r w:rsidRPr="005211E4">
        <w:t>que. Arrivés à un certain point de notre enquête nous demandâmes à ch</w:t>
      </w:r>
      <w:r w:rsidRPr="005211E4">
        <w:t>a</w:t>
      </w:r>
      <w:r w:rsidRPr="005211E4">
        <w:t>cun des interviewés si, au cours des semaines précédentes, ils avaient discuté de politique avec quelqu’un. Quarante-cinq femmes nous d</w:t>
      </w:r>
      <w:r w:rsidRPr="005211E4">
        <w:t>é</w:t>
      </w:r>
      <w:r w:rsidRPr="005211E4">
        <w:t>clarèrent qu’elles avaient discuté des élections avec leur mari ; en r</w:t>
      </w:r>
      <w:r w:rsidRPr="005211E4">
        <w:t>e</w:t>
      </w:r>
      <w:r w:rsidRPr="005211E4">
        <w:t xml:space="preserve">vanche, sur un nombre égal de maris pris au hasard, quatre seulement </w:t>
      </w:r>
      <w:r w:rsidRPr="005211E4">
        <w:lastRenderedPageBreak/>
        <w:t>nous dirent l’avoir fait avec leur femme. Si ces échanges de vues en famille jouaient un rôle d’égale importance pour les maris et pour les femmes, il semble qu’on recueillerait à peu près un nombre équivalent de déclarations sur les discussions politiques chez les représe</w:t>
      </w:r>
      <w:r w:rsidRPr="005211E4">
        <w:t>n</w:t>
      </w:r>
      <w:r w:rsidRPr="005211E4">
        <w:t>tants des deux sexes. Mais seules les femmes sont au courant des opinions politiques de leur conjoint. Les maris n’ont pas le sentiment de disc</w:t>
      </w:r>
      <w:r w:rsidRPr="005211E4">
        <w:t>u</w:t>
      </w:r>
      <w:r w:rsidRPr="005211E4">
        <w:t>ter sur ce plan avec leur femme mais seulement de leur apporter une explication. Et comme il ressort des citations qui suivent, les femmes ne demandent qu’à se faire expliquer :</w:t>
      </w:r>
    </w:p>
    <w:p w:rsidR="001E0D7D" w:rsidRPr="005211E4" w:rsidRDefault="001E0D7D" w:rsidP="001E0D7D">
      <w:pPr>
        <w:spacing w:before="120" w:after="120"/>
        <w:jc w:val="both"/>
      </w:pPr>
      <w:r w:rsidRPr="005211E4">
        <w:t>« Lors des interviews précédentes, je n’y avais pas pensé du tout, mais voilà les élections qui approchent et je crois bien que je vais v</w:t>
      </w:r>
      <w:r w:rsidRPr="005211E4">
        <w:t>o</w:t>
      </w:r>
      <w:r w:rsidRPr="005211E4">
        <w:t>ter démocrate et marcher avec mon mari. »</w:t>
      </w:r>
    </w:p>
    <w:p w:rsidR="001E0D7D" w:rsidRPr="005211E4" w:rsidRDefault="001E0D7D" w:rsidP="001E0D7D">
      <w:pPr>
        <w:spacing w:before="120" w:after="120"/>
        <w:jc w:val="both"/>
      </w:pPr>
      <w:r w:rsidRPr="005211E4">
        <w:t>« Mon mari a toujours été républicain. Il dit que si nous votions pour un autre parti, notre vote ne servirait à rien. Alors je crois que cette année je vais céder et voter comme lui r</w:t>
      </w:r>
      <w:r w:rsidRPr="005211E4">
        <w:t>é</w:t>
      </w:r>
      <w:r w:rsidRPr="005211E4">
        <w:t>publicain. »</w:t>
      </w:r>
    </w:p>
    <w:p w:rsidR="001E0D7D" w:rsidRPr="005211E4" w:rsidRDefault="001E0D7D" w:rsidP="001E0D7D">
      <w:pPr>
        <w:spacing w:before="120" w:after="120"/>
        <w:jc w:val="both"/>
      </w:pPr>
      <w:r w:rsidRPr="005211E4">
        <w:t>Il apparaît donc que l’effet de la contagion d’un membre de la f</w:t>
      </w:r>
      <w:r w:rsidRPr="005211E4">
        <w:t>a</w:t>
      </w:r>
      <w:r w:rsidRPr="005211E4">
        <w:t>mille sur un autre ne porte pas seulement sur la couleur [49] de l’opinion, mais sur le niveau d’intérêt politique. De tous les hommes dont l’intention de vote était ferme et qui portaient un grand intérêt à l’élection, il n’y en eut que 30 % pour déclarer que leur fe</w:t>
      </w:r>
      <w:r w:rsidRPr="005211E4">
        <w:t>m</w:t>
      </w:r>
      <w:r w:rsidRPr="005211E4">
        <w:t>me n’avait pas l’intention de voter ou ne savait pas pour quel candidat. » Chez les hommes qui témo</w:t>
      </w:r>
      <w:r w:rsidRPr="005211E4">
        <w:t>i</w:t>
      </w:r>
      <w:r w:rsidRPr="005211E4">
        <w:t>gnaient d’un intérêt moindre pour la politique, le chiffre s’élevait à 52 %.</w:t>
      </w:r>
    </w:p>
    <w:p w:rsidR="001E0D7D" w:rsidRPr="005211E4" w:rsidRDefault="001E0D7D" w:rsidP="001E0D7D">
      <w:pPr>
        <w:spacing w:before="120" w:after="120"/>
        <w:jc w:val="both"/>
      </w:pPr>
      <w:r w:rsidRPr="005211E4">
        <w:t>Si l’on étudie les rapports entre père et fille ou entre frère et sœur, on note le même ascendant masculin en matière politique.</w:t>
      </w:r>
    </w:p>
    <w:p w:rsidR="001E0D7D" w:rsidRPr="005211E4" w:rsidRDefault="001E0D7D" w:rsidP="001E0D7D">
      <w:pPr>
        <w:spacing w:before="120" w:after="120"/>
        <w:jc w:val="both"/>
      </w:pPr>
      <w:r w:rsidRPr="005211E4">
        <w:t>Ajoutons à cela que l’homogénéité politique d’une famille peut s’étendre sur plusieurs générations. On demanda aux membres de n</w:t>
      </w:r>
      <w:r w:rsidRPr="005211E4">
        <w:t>o</w:t>
      </w:r>
      <w:r w:rsidRPr="005211E4">
        <w:t>tre panel : « Selon vous, les gens de votre famille (parents, grands-parents), ont-ils été surtout démocrates ou républicains ? » Les trois quarts au moins des personnes qui avaient une ferme intention de vote en septembre su</w:t>
      </w:r>
      <w:r w:rsidRPr="005211E4">
        <w:t>i</w:t>
      </w:r>
      <w:r w:rsidRPr="005211E4">
        <w:t>vaient la ligne politique de leur famille. Voici par exemple deux électeurs novices qui, au tout début de leur carrière c</w:t>
      </w:r>
      <w:r w:rsidRPr="005211E4">
        <w:t>i</w:t>
      </w:r>
      <w:r w:rsidRPr="005211E4">
        <w:t>vique, décidèrent de voter dans la tradition familiale :</w:t>
      </w:r>
    </w:p>
    <w:p w:rsidR="001E0D7D" w:rsidRPr="005211E4" w:rsidRDefault="001E0D7D" w:rsidP="001E0D7D">
      <w:pPr>
        <w:spacing w:before="120" w:after="120"/>
        <w:jc w:val="both"/>
      </w:pPr>
      <w:r w:rsidRPr="005211E4">
        <w:t>« Je vais sans doute voter démocrate : autr</w:t>
      </w:r>
      <w:r w:rsidRPr="005211E4">
        <w:t>e</w:t>
      </w:r>
      <w:r w:rsidRPr="005211E4">
        <w:t>ment mon grand-père m’écorchera tout vif. »</w:t>
      </w:r>
    </w:p>
    <w:p w:rsidR="001E0D7D" w:rsidRPr="005211E4" w:rsidRDefault="001E0D7D" w:rsidP="001E0D7D">
      <w:pPr>
        <w:spacing w:before="120" w:after="120"/>
        <w:jc w:val="both"/>
      </w:pPr>
      <w:r w:rsidRPr="005211E4">
        <w:lastRenderedPageBreak/>
        <w:t>« Si je peux m’inscrire sur les listes électorales je voterai républ</w:t>
      </w:r>
      <w:r w:rsidRPr="005211E4">
        <w:t>i</w:t>
      </w:r>
      <w:r w:rsidRPr="005211E4">
        <w:t>cain pour la bonne raison qu’ils sont tous républicains dans la famille et que, par conséquent, il me faudra voter co</w:t>
      </w:r>
      <w:r w:rsidRPr="005211E4">
        <w:t>m</w:t>
      </w:r>
      <w:r w:rsidRPr="005211E4">
        <w:t>me eux. »</w:t>
      </w:r>
    </w:p>
    <w:p w:rsidR="001E0D7D" w:rsidRPr="005211E4" w:rsidRDefault="001E0D7D" w:rsidP="001E0D7D">
      <w:pPr>
        <w:spacing w:before="120" w:after="120"/>
        <w:jc w:val="both"/>
      </w:pPr>
      <w:r w:rsidRPr="005211E4">
        <w:t>Ces jeunes électeurs, un jeune homme et une jeune fille, nous fournissent chacun une exce</w:t>
      </w:r>
      <w:r w:rsidRPr="005211E4">
        <w:t>l</w:t>
      </w:r>
      <w:r w:rsidRPr="005211E4">
        <w:t>lente illustration de l’influence exercée par la famille. Ni l’un ni l’autre ne portaient un int</w:t>
      </w:r>
      <w:r w:rsidRPr="005211E4">
        <w:t>é</w:t>
      </w:r>
      <w:r w:rsidRPr="005211E4">
        <w:t>rêt particulier à l’élection, pas plus qu’ils n’étaient spécialement concernés par la campagne. Tous les deux se conformèrent aux traditions familiales pour leur premier vote et il y a de fortes chances pour qu’ils ne s’en écartent pas dans l’avenir. Dans le premier cas, on sent même une menace de sanction de la part de la famille pour faire exécuter la déc</w:t>
      </w:r>
      <w:r w:rsidRPr="005211E4">
        <w:t>i</w:t>
      </w:r>
      <w:r w:rsidRPr="005211E4">
        <w:t>sion. Ainsi se forment des électeurs attachés à un parti.</w:t>
      </w:r>
    </w:p>
    <w:p w:rsidR="001E0D7D" w:rsidRPr="005211E4" w:rsidRDefault="001E0D7D" w:rsidP="001E0D7D">
      <w:pPr>
        <w:spacing w:before="120" w:after="120"/>
        <w:jc w:val="both"/>
      </w:pPr>
      <w:r w:rsidRPr="005211E4">
        <w:t>[50]</w:t>
      </w:r>
    </w:p>
    <w:p w:rsidR="001E0D7D" w:rsidRPr="005211E4" w:rsidRDefault="000F426A" w:rsidP="001E0D7D">
      <w:pPr>
        <w:spacing w:before="120" w:after="120"/>
        <w:jc w:val="both"/>
      </w:pPr>
      <w:r w:rsidRPr="005211E4">
        <w:rPr>
          <w:noProof/>
        </w:rPr>
        <mc:AlternateContent>
          <mc:Choice Requires="wps">
            <w:drawing>
              <wp:anchor distT="0" distB="0" distL="2038985" distR="63500" simplePos="0" relativeHeight="251659264" behindDoc="1" locked="0" layoutInCell="1" allowOverlap="1">
                <wp:simplePos x="0" y="0"/>
                <wp:positionH relativeFrom="margin">
                  <wp:posOffset>7123430</wp:posOffset>
                </wp:positionH>
                <wp:positionV relativeFrom="margin">
                  <wp:posOffset>139065</wp:posOffset>
                </wp:positionV>
                <wp:extent cx="149225" cy="127000"/>
                <wp:effectExtent l="0" t="0" r="0" b="0"/>
                <wp:wrapSquare wrapText="left"/>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D7D" w:rsidRDefault="001E0D7D" w:rsidP="001E0D7D">
                            <w:pPr>
                              <w:spacing w:line="200" w:lineRule="exact"/>
                              <w:ind w:firstLine="29"/>
                            </w:pPr>
                            <w:r>
                              <w:rPr>
                                <w:rStyle w:val="Corpsdutexte2Exact"/>
                              </w:rPr>
                              <w:t>5i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560.9pt;margin-top:10.95pt;width:11.75pt;height:10pt;z-index:-251657216;visibility:visible;mso-wrap-style:square;mso-width-percent:0;mso-height-percent:0;mso-wrap-distance-left:160.5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" filled="f" stroked="f">
                <v:path arrowok="t"/>
                <v:textbox style="mso-fit-shape-to-text:t" inset="0,0,0,0">
                  <w:txbxContent>
                    <w:p w:rsidR="001E0D7D" w:rsidRDefault="001E0D7D" w:rsidP="001E0D7D">
                      <w:pPr>
                        <w:spacing w:line="200" w:lineRule="exact"/>
                        <w:ind w:firstLine="29"/>
                      </w:pPr>
                      <w:r>
                        <w:rPr>
                          <w:rStyle w:val="Corpsdutexte2Exact"/>
                        </w:rPr>
                        <w:t>5i</w:t>
                      </w:r>
                    </w:p>
                  </w:txbxContent>
                </v:textbox>
                <w10:wrap type="square" side="left" anchorx="margin" anchory="margin"/>
              </v:shape>
            </w:pict>
          </mc:Fallback>
        </mc:AlternateContent>
      </w:r>
      <w:r w:rsidR="001E0D7D" w:rsidRPr="005211E4">
        <w:t>Qu’arrive-t-il maintenant, dans les cas exceptionnels où le désa</w:t>
      </w:r>
      <w:r w:rsidR="001E0D7D" w:rsidRPr="005211E4">
        <w:t>c</w:t>
      </w:r>
      <w:r w:rsidR="001E0D7D" w:rsidRPr="005211E4">
        <w:t>cord survient au sein d’une même famille ? Un nombre non néglige</w:t>
      </w:r>
      <w:r w:rsidR="001E0D7D" w:rsidRPr="005211E4">
        <w:t>a</w:t>
      </w:r>
      <w:r w:rsidR="001E0D7D" w:rsidRPr="005211E4">
        <w:t>ble d’interviewés admettent avec les je</w:t>
      </w:r>
      <w:r w:rsidR="001E0D7D" w:rsidRPr="005211E4">
        <w:t>u</w:t>
      </w:r>
      <w:r w:rsidR="001E0D7D" w:rsidRPr="005211E4">
        <w:t xml:space="preserve">nes gens </w:t>
      </w:r>
      <w:proofErr w:type="spellStart"/>
      <w:r w:rsidR="001E0D7D" w:rsidRPr="005211E4">
        <w:t>sus-mentionnés</w:t>
      </w:r>
      <w:proofErr w:type="spellEnd"/>
      <w:r w:rsidR="001E0D7D" w:rsidRPr="005211E4">
        <w:t xml:space="preserve"> que le conformisme politique est le prix payé pour la paix au foyer. On peut constater que dans les familles qui ne parvenaient pas à un accord les te</w:t>
      </w:r>
      <w:r w:rsidR="001E0D7D" w:rsidRPr="005211E4">
        <w:t>n</w:t>
      </w:r>
      <w:r w:rsidR="001E0D7D" w:rsidRPr="005211E4">
        <w:t>sions étaient assez vives.</w:t>
      </w:r>
    </w:p>
    <w:p w:rsidR="001E0D7D" w:rsidRPr="005211E4" w:rsidRDefault="001E0D7D" w:rsidP="001E0D7D">
      <w:pPr>
        <w:spacing w:before="120" w:after="120"/>
        <w:jc w:val="both"/>
      </w:pPr>
      <w:r w:rsidRPr="005211E4">
        <w:t xml:space="preserve">Une jeune fille déclara en juin son intention de voter démocrate parce qu’elle « préférait les candidats démocrates aux républicains. » Elle « avait lu, dans le magazine </w:t>
      </w:r>
      <w:proofErr w:type="spellStart"/>
      <w:r w:rsidRPr="005211E4">
        <w:rPr>
          <w:i/>
        </w:rPr>
        <w:t>Collier’s</w:t>
      </w:r>
      <w:proofErr w:type="spellEnd"/>
      <w:r w:rsidRPr="005211E4">
        <w:t>, un article parlant des ca</w:t>
      </w:r>
      <w:r w:rsidRPr="005211E4">
        <w:t>n</w:t>
      </w:r>
      <w:r w:rsidRPr="005211E4">
        <w:t>didats républicains et, à son avis, ils ne paraissaient pas bien intére</w:t>
      </w:r>
      <w:r w:rsidRPr="005211E4">
        <w:t>s</w:t>
      </w:r>
      <w:r w:rsidRPr="005211E4">
        <w:t>sants ». Elle « avait l’impression que Roos</w:t>
      </w:r>
      <w:r w:rsidRPr="005211E4">
        <w:t>e</w:t>
      </w:r>
      <w:r w:rsidRPr="005211E4">
        <w:t>velt faisait du bon travail comme Président », et approuvait sa candidature pour un troisième mandat. Les parents de la jeune fille, cepe</w:t>
      </w:r>
      <w:r w:rsidRPr="005211E4">
        <w:t>n</w:t>
      </w:r>
      <w:r w:rsidRPr="005211E4">
        <w:t>dant, s’étaient prononcés en faveur du candidat républicain et ce diff</w:t>
      </w:r>
      <w:r w:rsidRPr="005211E4">
        <w:t>é</w:t>
      </w:r>
      <w:r w:rsidRPr="005211E4">
        <w:t>rend était cause de bien des disputes. La mère de la jeune fille interrogée répondit en ces te</w:t>
      </w:r>
      <w:r w:rsidRPr="005211E4">
        <w:t>r</w:t>
      </w:r>
      <w:r w:rsidRPr="005211E4">
        <w:t>mes : « Elle agit simplement par esprit de contradiction. Il y a lon</w:t>
      </w:r>
      <w:r w:rsidRPr="005211E4">
        <w:t>g</w:t>
      </w:r>
      <w:r w:rsidRPr="005211E4">
        <w:t>temps que je sens que ses opinions ne sont que révolte contre la trad</w:t>
      </w:r>
      <w:r w:rsidRPr="005211E4">
        <w:t>i</w:t>
      </w:r>
      <w:r w:rsidRPr="005211E4">
        <w:t>tion et nos viei</w:t>
      </w:r>
      <w:r w:rsidRPr="005211E4">
        <w:t>l</w:t>
      </w:r>
      <w:r w:rsidRPr="005211E4">
        <w:t>les idées rigides. »</w:t>
      </w:r>
    </w:p>
    <w:p w:rsidR="001E0D7D" w:rsidRPr="005211E4" w:rsidRDefault="001E0D7D" w:rsidP="001E0D7D">
      <w:pPr>
        <w:spacing w:before="120" w:after="120"/>
        <w:jc w:val="both"/>
      </w:pPr>
      <w:r w:rsidRPr="005211E4">
        <w:t xml:space="preserve">L’intéressée finit par céder et vota pour </w:t>
      </w:r>
      <w:proofErr w:type="spellStart"/>
      <w:r w:rsidRPr="005211E4">
        <w:t>Willkie</w:t>
      </w:r>
      <w:proofErr w:type="spellEnd"/>
      <w:r w:rsidRPr="005211E4">
        <w:t>. Elle s’en expl</w:t>
      </w:r>
      <w:r w:rsidRPr="005211E4">
        <w:t>i</w:t>
      </w:r>
      <w:r w:rsidRPr="005211E4">
        <w:t>qua : « Selon mes parents et mes amis on ferait bien de ne pas r</w:t>
      </w:r>
      <w:r w:rsidRPr="005211E4">
        <w:t>é</w:t>
      </w:r>
      <w:r w:rsidRPr="005211E4">
        <w:t>élire Roosevelt pour un troisième mandat parce qu’on risquerait de le re</w:t>
      </w:r>
      <w:r w:rsidRPr="005211E4">
        <w:t>n</w:t>
      </w:r>
      <w:r w:rsidRPr="005211E4">
        <w:t>dre un peu trop dict</w:t>
      </w:r>
      <w:r w:rsidRPr="005211E4">
        <w:t>a</w:t>
      </w:r>
      <w:r w:rsidRPr="005211E4">
        <w:t>teur. »</w:t>
      </w:r>
    </w:p>
    <w:p w:rsidR="001E0D7D" w:rsidRPr="005211E4" w:rsidRDefault="001E0D7D" w:rsidP="001E0D7D">
      <w:pPr>
        <w:spacing w:before="120" w:after="120"/>
        <w:jc w:val="both"/>
      </w:pPr>
      <w:r w:rsidRPr="005211E4">
        <w:lastRenderedPageBreak/>
        <w:t>On est en droit de penser raisonnablement qu’en face de telles fo</w:t>
      </w:r>
      <w:r w:rsidRPr="005211E4">
        <w:t>r</w:t>
      </w:r>
      <w:r w:rsidRPr="005211E4">
        <w:t>ces tendant à l’homogénéité les gens à qui manque cette homog</w:t>
      </w:r>
      <w:r w:rsidRPr="005211E4">
        <w:t>é</w:t>
      </w:r>
      <w:r w:rsidRPr="005211E4">
        <w:t>néité familiale de base se sentiront moins assurés de leurs propres a</w:t>
      </w:r>
      <w:r w:rsidRPr="005211E4">
        <w:t>f</w:t>
      </w:r>
      <w:r w:rsidRPr="005211E4">
        <w:t>finités politiques. Le tableau 3 permet une comparaison quantitative du gli</w:t>
      </w:r>
      <w:r w:rsidRPr="005211E4">
        <w:t>s</w:t>
      </w:r>
      <w:r w:rsidRPr="005211E4">
        <w:t>sement des positions politiques des interviewés appartenant à des f</w:t>
      </w:r>
      <w:r w:rsidRPr="005211E4">
        <w:t>a</w:t>
      </w:r>
      <w:r w:rsidRPr="005211E4">
        <w:t>milles dont les intentions de vote prése</w:t>
      </w:r>
      <w:r w:rsidRPr="005211E4">
        <w:t>n</w:t>
      </w:r>
      <w:r w:rsidRPr="005211E4">
        <w:t>taient différents degrés d’homogénéité.</w:t>
      </w:r>
    </w:p>
    <w:p w:rsidR="001E0D7D" w:rsidRPr="005211E4" w:rsidRDefault="001E0D7D" w:rsidP="001E0D7D">
      <w:pPr>
        <w:spacing w:before="120" w:after="120"/>
        <w:jc w:val="both"/>
      </w:pPr>
      <w:r w:rsidRPr="005211E4">
        <w:t>Moins de 3 % des votants appartenant à des familles homogènes en août changèrent d’intention pendant le reste de la campagne. Mais dans les cas où quelques membres [51] de la famille demeuraient dans l’indécision (le second groupe du tableau 3), environ 10 % des inte</w:t>
      </w:r>
      <w:r w:rsidRPr="005211E4">
        <w:t>r</w:t>
      </w:r>
      <w:r w:rsidRPr="005211E4">
        <w:t>viewés changèrent de décision entre août et octobre. Quant au petit groupe de f</w:t>
      </w:r>
      <w:r w:rsidRPr="005211E4">
        <w:t>a</w:t>
      </w:r>
      <w:r w:rsidRPr="005211E4">
        <w:t>milles où le désaccord était manifeste, 29 % de leurs membres interviewés passèrent au moins une fois par un changement de pos</w:t>
      </w:r>
      <w:r w:rsidRPr="005211E4">
        <w:t>i</w:t>
      </w:r>
      <w:r w:rsidRPr="005211E4">
        <w:t>tion.</w:t>
      </w:r>
    </w:p>
    <w:p w:rsidR="001E0D7D" w:rsidRPr="005211E4" w:rsidRDefault="001E0D7D" w:rsidP="001E0D7D">
      <w:pPr>
        <w:spacing w:before="120" w:after="120"/>
        <w:jc w:val="both"/>
      </w:pPr>
      <w:r w:rsidRPr="005211E4">
        <w:t>Et quand les membres de familles aux intentions de vote diverge</w:t>
      </w:r>
      <w:r w:rsidRPr="005211E4">
        <w:t>n</w:t>
      </w:r>
      <w:r w:rsidRPr="005211E4">
        <w:t>tes changèrent d’opinion, ils le firent dans le sens du parti qui avait la faveur du reste de la famille. 81 % des membres des familles républ</w:t>
      </w:r>
      <w:r w:rsidRPr="005211E4">
        <w:t>i</w:t>
      </w:r>
      <w:r w:rsidRPr="005211E4">
        <w:t>caines qui, au début, hésitaient encore, se montrèrent pro-républicains en octobre ; et 71 % de ceux qui appartenaient à des familles dém</w:t>
      </w:r>
      <w:r w:rsidRPr="005211E4">
        <w:t>o</w:t>
      </w:r>
      <w:r w:rsidRPr="005211E4">
        <w:t>crates se prononcèrent en fin de compte pour Roos</w:t>
      </w:r>
      <w:r w:rsidRPr="005211E4">
        <w:t>e</w:t>
      </w:r>
      <w:r w:rsidRPr="005211E4">
        <w:t>velt. Quelle qu’en ait été la raison, que ce fût par sincère conviction ou loyalisme de f</w:t>
      </w:r>
      <w:r w:rsidRPr="005211E4">
        <w:t>a</w:t>
      </w:r>
      <w:r w:rsidRPr="005211E4">
        <w:t>mi</w:t>
      </w:r>
      <w:r w:rsidRPr="005211E4">
        <w:t>l</w:t>
      </w:r>
      <w:r w:rsidRPr="005211E4">
        <w:t>le, ce fut cette dernière qui imprima le sens de leur vote, et il en résulte que son homogénéité politique ne fit que s’accroître au fur et à m</w:t>
      </w:r>
      <w:r w:rsidRPr="005211E4">
        <w:t>e</w:t>
      </w:r>
      <w:r w:rsidRPr="005211E4">
        <w:t>sure que progressait la campagne.</w:t>
      </w:r>
    </w:p>
    <w:p w:rsidR="001E0D7D" w:rsidRPr="005211E4" w:rsidRDefault="001E0D7D" w:rsidP="001E0D7D">
      <w:pPr>
        <w:spacing w:before="120" w:after="120"/>
        <w:jc w:val="both"/>
      </w:pPr>
      <w:r w:rsidRPr="005211E4">
        <w:br w:type="page"/>
      </w:r>
    </w:p>
    <w:p w:rsidR="001E0D7D" w:rsidRPr="005211E4" w:rsidRDefault="001E0D7D" w:rsidP="001E0D7D">
      <w:pPr>
        <w:spacing w:before="120" w:after="120"/>
        <w:jc w:val="both"/>
      </w:pPr>
    </w:p>
    <w:p w:rsidR="001E0D7D" w:rsidRPr="005211E4" w:rsidRDefault="001E0D7D" w:rsidP="001E0D7D">
      <w:pPr>
        <w:pStyle w:val="figst"/>
      </w:pPr>
      <w:r w:rsidRPr="005211E4">
        <w:t>Tableau 3</w:t>
      </w:r>
      <w:r w:rsidRPr="005211E4">
        <w:br/>
        <w:t>Moins la famille est homogène quant aux intentions de vote de ses membres,</w:t>
      </w:r>
      <w:r w:rsidRPr="005211E4">
        <w:br/>
        <w:t>et plus ceux-ci ont tendance à changer d'opinion.</w:t>
      </w:r>
    </w:p>
    <w:p w:rsidR="001E0D7D" w:rsidRPr="005211E4" w:rsidRDefault="001E0D7D" w:rsidP="001E0D7D">
      <w:pPr>
        <w:pStyle w:val="figst"/>
      </w:pPr>
    </w:p>
    <w:p w:rsidR="001E0D7D" w:rsidRPr="005211E4" w:rsidRDefault="000F426A" w:rsidP="001E0D7D">
      <w:pPr>
        <w:pStyle w:val="fig"/>
      </w:pPr>
      <w:r w:rsidRPr="005211E4">
        <w:rPr>
          <w:noProof/>
        </w:rPr>
        <w:drawing>
          <wp:inline distT="0" distB="0" distL="0" distR="0">
            <wp:extent cx="4914900" cy="2387600"/>
            <wp:effectExtent l="0" t="0" r="0" b="0"/>
            <wp:docPr id="6" name="Image 6" descr="fig_p_051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051_st_low"/>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4900" cy="2387600"/>
                    </a:xfrm>
                    <a:prstGeom prst="rect">
                      <a:avLst/>
                    </a:prstGeom>
                    <a:noFill/>
                    <a:ln>
                      <a:noFill/>
                    </a:ln>
                  </pic:spPr>
                </pic:pic>
              </a:graphicData>
            </a:graphic>
          </wp:inline>
        </w:drawing>
      </w:r>
    </w:p>
    <w:p w:rsidR="001E0D7D" w:rsidRPr="005211E4" w:rsidRDefault="001E0D7D" w:rsidP="001E0D7D">
      <w:pPr>
        <w:spacing w:before="120" w:after="120"/>
        <w:jc w:val="both"/>
      </w:pPr>
    </w:p>
    <w:p w:rsidR="001E0D7D" w:rsidRPr="005211E4" w:rsidRDefault="001E0D7D" w:rsidP="001E0D7D">
      <w:pPr>
        <w:spacing w:before="120" w:after="120"/>
        <w:jc w:val="both"/>
      </w:pPr>
    </w:p>
    <w:p w:rsidR="001E0D7D" w:rsidRPr="005211E4" w:rsidRDefault="001E0D7D" w:rsidP="001E0D7D">
      <w:pPr>
        <w:spacing w:before="120" w:after="120"/>
        <w:jc w:val="both"/>
      </w:pPr>
      <w:r w:rsidRPr="005211E4">
        <w:t>[52]</w:t>
      </w:r>
    </w:p>
    <w:p w:rsidR="001E0D7D" w:rsidRPr="005211E4" w:rsidRDefault="001E0D7D" w:rsidP="001E0D7D">
      <w:pPr>
        <w:spacing w:before="120" w:after="120"/>
        <w:jc w:val="both"/>
      </w:pPr>
      <w:r w:rsidRPr="005211E4">
        <w:t>Encore une fois, si aucun membre d’une famille n’avait arrêté sa résolution de vote en août, 63 % des interviewés de cette famille n’avaient toujours pas pris de décision deux mois plus tard. Mais si un membre quelconque de la famille était parvenu à une déc</w:t>
      </w:r>
      <w:r w:rsidRPr="005211E4">
        <w:t>i</w:t>
      </w:r>
      <w:r w:rsidRPr="005211E4">
        <w:t>sion en août, la proportion des interviewés encore hésitants deux mois plus tard tombait à 48 %. Autrement dit, l’individu qui vit au sein d’une famille dont les membres ont déjà fixé leur intention de vote aura beaucoup plus de chances de se décider avant le jour de l’élection que la pe</w:t>
      </w:r>
      <w:r w:rsidRPr="005211E4">
        <w:t>r</w:t>
      </w:r>
      <w:r w:rsidRPr="005211E4">
        <w:t>sonne qui vit dans une famille dont les intentions de vote sont encore floues.</w:t>
      </w:r>
    </w:p>
    <w:p w:rsidR="001E0D7D" w:rsidRPr="005211E4" w:rsidRDefault="001E0D7D" w:rsidP="001E0D7D">
      <w:pPr>
        <w:spacing w:before="120" w:after="120"/>
        <w:jc w:val="both"/>
      </w:pPr>
      <w:r w:rsidRPr="005211E4">
        <w:t xml:space="preserve">Il ressort donc que la famille nous a fourni un climat défini d’influence politique. Tous ses membres sont enclins à voter dans le même sens et, dans les cas où survient un désaccord, la tension qui en résulte conduit les membres de la famille à ajuster leurs intentions de vote. Ce sont d’habitude les femmes qui les font et c’est d’elles que </w:t>
      </w:r>
      <w:r w:rsidRPr="005211E4">
        <w:lastRenderedPageBreak/>
        <w:t>nous tenons le plus de re</w:t>
      </w:r>
      <w:r w:rsidRPr="005211E4">
        <w:t>n</w:t>
      </w:r>
      <w:r w:rsidRPr="005211E4">
        <w:t>seignements sur les discussions familiales comme source de changement.</w:t>
      </w:r>
    </w:p>
    <w:p w:rsidR="001E0D7D" w:rsidRPr="005211E4" w:rsidRDefault="001E0D7D" w:rsidP="001E0D7D">
      <w:pPr>
        <w:spacing w:before="120" w:after="120"/>
        <w:jc w:val="both"/>
      </w:pPr>
      <w:r w:rsidRPr="005211E4">
        <w:t>Il n’y a pas de raison pour que d’autres groupes sociaux ne pui</w:t>
      </w:r>
      <w:r w:rsidRPr="005211E4">
        <w:t>s</w:t>
      </w:r>
      <w:r w:rsidRPr="005211E4">
        <w:t>sent s’étudier de la même manière. La tension politique plus forte créée pendant une campagne électorale nous donne l’occasion de d</w:t>
      </w:r>
      <w:r w:rsidRPr="005211E4">
        <w:t>é</w:t>
      </w:r>
      <w:r w:rsidRPr="005211E4">
        <w:t>couvrir comment se forme l’homogénéité politique des groupes s</w:t>
      </w:r>
      <w:r w:rsidRPr="005211E4">
        <w:t>o</w:t>
      </w:r>
      <w:r w:rsidRPr="005211E4">
        <w:t>ciaux.</w:t>
      </w:r>
    </w:p>
    <w:p w:rsidR="001E0D7D" w:rsidRPr="005211E4" w:rsidRDefault="001E0D7D" w:rsidP="001E0D7D">
      <w:pPr>
        <w:spacing w:before="120" w:after="120"/>
        <w:jc w:val="both"/>
      </w:pPr>
    </w:p>
    <w:p w:rsidR="001E0D7D" w:rsidRPr="005211E4" w:rsidRDefault="001E0D7D" w:rsidP="001E0D7D">
      <w:pPr>
        <w:pStyle w:val="a"/>
      </w:pPr>
      <w:r w:rsidRPr="005211E4">
        <w:t>De l’alignement des opinions</w:t>
      </w:r>
    </w:p>
    <w:p w:rsidR="001E0D7D" w:rsidRPr="005211E4" w:rsidRDefault="001E0D7D" w:rsidP="001E0D7D">
      <w:pPr>
        <w:spacing w:before="120" w:after="120"/>
        <w:jc w:val="both"/>
      </w:pPr>
    </w:p>
    <w:p w:rsidR="001E0D7D" w:rsidRPr="005211E4" w:rsidRDefault="001E0D7D" w:rsidP="001E0D7D">
      <w:pPr>
        <w:spacing w:before="120" w:after="120"/>
        <w:jc w:val="both"/>
      </w:pPr>
      <w:r w:rsidRPr="005211E4">
        <w:t>Une ultime observation démontre que, pendant la campagne, les groupes sociaux imprègnent de leur idéologie propre l’esprit de ch</w:t>
      </w:r>
      <w:r w:rsidRPr="005211E4">
        <w:t>a</w:t>
      </w:r>
      <w:r w:rsidRPr="005211E4">
        <w:t>cun de leurs membres. En gros, les individus qui projettent de voter pour un certain parti sont d’accord avec ses principales doctrines. Comme nous l’avons vu plus haut, les rép</w:t>
      </w:r>
      <w:r w:rsidRPr="005211E4">
        <w:t>u</w:t>
      </w:r>
      <w:r w:rsidRPr="005211E4">
        <w:t xml:space="preserve">blicains n’approuvent pas le troisième mandat du Président sortant, ils tiennent </w:t>
      </w:r>
      <w:proofErr w:type="spellStart"/>
      <w:r w:rsidRPr="005211E4">
        <w:t>Willkie</w:t>
      </w:r>
      <w:proofErr w:type="spellEnd"/>
      <w:r w:rsidRPr="005211E4">
        <w:t xml:space="preserve"> en haute [53] estime, pensent que l’expérience des affaires est plus importante que celle du gouvernement, etc. Les démocrates ont des vues diam</w:t>
      </w:r>
      <w:r w:rsidRPr="005211E4">
        <w:t>é</w:t>
      </w:r>
      <w:r w:rsidRPr="005211E4">
        <w:t>tralement opposées sur toutes les questions en jeu. Mais au milieu de la campagne, en août, il y avait encore nombre de gens dont les attit</w:t>
      </w:r>
      <w:r w:rsidRPr="005211E4">
        <w:t>u</w:t>
      </w:r>
      <w:r w:rsidRPr="005211E4">
        <w:t>des étaient incohérentes. Par exemple on comptait 33 républicains pour qui l’expérience du gouvernement était une qual</w:t>
      </w:r>
      <w:r w:rsidRPr="005211E4">
        <w:t>i</w:t>
      </w:r>
      <w:r w:rsidRPr="005211E4">
        <w:t>té indispensable au président et 30 démocrates qui estimaient que l’expérience des a</w:t>
      </w:r>
      <w:r w:rsidRPr="005211E4">
        <w:t>f</w:t>
      </w:r>
      <w:r w:rsidRPr="005211E4">
        <w:t>faires valait mieux. Au cours de la campagne, cette contradiction te</w:t>
      </w:r>
      <w:r w:rsidRPr="005211E4">
        <w:t>n</w:t>
      </w:r>
      <w:r w:rsidRPr="005211E4">
        <w:t>dait à s’amenuiser. Plus de la moitié (33) des individus auxquels nous v</w:t>
      </w:r>
      <w:r w:rsidRPr="005211E4">
        <w:t>e</w:t>
      </w:r>
      <w:r w:rsidRPr="005211E4">
        <w:t>nons de faire allusion parvinrent, vers la mi-octobre, à harmoniser leur intention de vote avec leur opinion sur cette question spécif</w:t>
      </w:r>
      <w:r w:rsidRPr="005211E4">
        <w:t>i</w:t>
      </w:r>
      <w:r w:rsidRPr="005211E4">
        <w:t>que. Mais par quel moyen ? Les gens ont-ils finalement rejoint le parti dont les idées étaient conformes aux leurs, ou ont-ils adopté les opinions qui prévalaient dans les groupes politiques auxquels ils appart</w:t>
      </w:r>
      <w:r w:rsidRPr="005211E4">
        <w:t>e</w:t>
      </w:r>
      <w:r w:rsidRPr="005211E4">
        <w:t>naient ? La réponse est parfaitement nette. Trente maintinrent leur a</w:t>
      </w:r>
      <w:r w:rsidRPr="005211E4">
        <w:t>l</w:t>
      </w:r>
      <w:r w:rsidRPr="005211E4">
        <w:t>légeance au parti mais changèrent leur intention de vote afin de l’harmoniser avec leurs théories.</w:t>
      </w:r>
    </w:p>
    <w:p w:rsidR="001E0D7D" w:rsidRPr="005211E4" w:rsidRDefault="001E0D7D" w:rsidP="001E0D7D">
      <w:pPr>
        <w:spacing w:before="120" w:after="120"/>
        <w:jc w:val="both"/>
      </w:pPr>
      <w:r w:rsidRPr="005211E4">
        <w:t>Ceci est uniformément vrai quelle que soit l’opinion spécifique considérée. Les contr</w:t>
      </w:r>
      <w:r w:rsidRPr="005211E4">
        <w:t>a</w:t>
      </w:r>
      <w:r w:rsidRPr="005211E4">
        <w:t>dictions s’estompent mais de telle manière que les individus persévèrent dans leur inte</w:t>
      </w:r>
      <w:r w:rsidRPr="005211E4">
        <w:t>n</w:t>
      </w:r>
      <w:r w:rsidRPr="005211E4">
        <w:t xml:space="preserve">tion de vote et se mettent à </w:t>
      </w:r>
      <w:r w:rsidRPr="005211E4">
        <w:lastRenderedPageBreak/>
        <w:t>envisager les que</w:t>
      </w:r>
      <w:r w:rsidRPr="005211E4">
        <w:t>s</w:t>
      </w:r>
      <w:r w:rsidRPr="005211E4">
        <w:t>tions spécifiques en jeu de la même manière que la majorité de leurs amis de parti. Ces r</w:t>
      </w:r>
      <w:r w:rsidRPr="005211E4">
        <w:t>é</w:t>
      </w:r>
      <w:r w:rsidRPr="005211E4">
        <w:t>sultats concordent très bien avec les propositions que nous avons émises précédemment. Si les inte</w:t>
      </w:r>
      <w:r w:rsidRPr="005211E4">
        <w:t>n</w:t>
      </w:r>
      <w:r w:rsidRPr="005211E4">
        <w:t>tions de vote d’un individu constituent, dans une forte mesure, un symbole du groupe social auquel il appartient, il n’y a pas lieu de s’étonner que les gens réduisent les contradictions de leur pensée de telle sorte qu’elle puisse s’harmoniser avec celle du groupe dont ils partagent l’existence quot</w:t>
      </w:r>
      <w:r w:rsidRPr="005211E4">
        <w:t>i</w:t>
      </w:r>
      <w:r w:rsidRPr="005211E4">
        <w:t>dienne. Dans un sens, on peut résumer le contenu de ce chapitre en disant que les gens votent non seulement avec leur groupe, mais aussi pour lui.</w:t>
      </w:r>
    </w:p>
    <w:p w:rsidR="001E0D7D" w:rsidRPr="005211E4" w:rsidRDefault="001E0D7D" w:rsidP="001E0D7D">
      <w:pPr>
        <w:spacing w:before="120" w:after="120"/>
        <w:jc w:val="both"/>
      </w:pPr>
      <w:r w:rsidRPr="005211E4">
        <w:t>[54]</w:t>
      </w:r>
    </w:p>
    <w:p w:rsidR="001E0D7D" w:rsidRPr="005211E4" w:rsidRDefault="001E0D7D" w:rsidP="001E0D7D">
      <w:pPr>
        <w:spacing w:before="120" w:after="120"/>
        <w:jc w:val="both"/>
      </w:pPr>
    </w:p>
    <w:p w:rsidR="001E0D7D" w:rsidRPr="005211E4" w:rsidRDefault="001E0D7D" w:rsidP="001E0D7D">
      <w:pPr>
        <w:pStyle w:val="a"/>
      </w:pPr>
      <w:r w:rsidRPr="005211E4">
        <w:t>La décision de vote</w:t>
      </w:r>
      <w:r w:rsidRPr="005211E4">
        <w:br/>
        <w:t>en tant qu’expérience sociale</w:t>
      </w:r>
    </w:p>
    <w:p w:rsidR="001E0D7D" w:rsidRPr="005211E4" w:rsidRDefault="001E0D7D" w:rsidP="001E0D7D">
      <w:pPr>
        <w:spacing w:before="120" w:after="120"/>
        <w:jc w:val="both"/>
      </w:pPr>
    </w:p>
    <w:p w:rsidR="001E0D7D" w:rsidRPr="005211E4" w:rsidRDefault="001E0D7D" w:rsidP="001E0D7D">
      <w:pPr>
        <w:spacing w:before="120" w:after="120"/>
        <w:jc w:val="both"/>
      </w:pPr>
      <w:r w:rsidRPr="005211E4">
        <w:t>Comment peut-on expliquer le fait que les groupes sociaux sont politiquement homog</w:t>
      </w:r>
      <w:r w:rsidRPr="005211E4">
        <w:t>è</w:t>
      </w:r>
      <w:r w:rsidRPr="005211E4">
        <w:t>nes et que la campagne renforce encore cette homogénéité ? Il faut d’abord noter que les gens qui vivent ensemble et sont soumis à des conditions de vie similaires ont des chances de voir se développer en eux des besoins et des intérêts analogues. Ils ont tendance à r</w:t>
      </w:r>
      <w:r w:rsidRPr="005211E4">
        <w:t>e</w:t>
      </w:r>
      <w:r w:rsidRPr="005211E4">
        <w:t>garder le monde à travers les mêmes verres de couleur ; ils tendent aussi à donner les mêmes interprétations à des expériences communes. Ils seront favorables au candidat politique qui, dans un champ d’activité semblable au leur, aura connu le succès ; ils appro</w:t>
      </w:r>
      <w:r w:rsidRPr="005211E4">
        <w:t>u</w:t>
      </w:r>
      <w:r w:rsidRPr="005211E4">
        <w:t>veront les programmes formulés en termes empruntés à leur propre profession et adaptés aux critères moraux des groupes au sein de</w:t>
      </w:r>
      <w:r w:rsidRPr="005211E4">
        <w:t>s</w:t>
      </w:r>
      <w:r w:rsidRPr="005211E4">
        <w:t>quels ils é</w:t>
      </w:r>
      <w:r>
        <w:t>prouvent un sentiment commun d</w:t>
      </w:r>
      <w:proofErr w:type="gramStart"/>
      <w:r>
        <w:t>’</w:t>
      </w:r>
      <w:r w:rsidRPr="005211E4">
        <w:t>«</w:t>
      </w:r>
      <w:proofErr w:type="gramEnd"/>
      <w:r w:rsidRPr="005211E4">
        <w:t> appa</w:t>
      </w:r>
      <w:r w:rsidRPr="005211E4">
        <w:t>r</w:t>
      </w:r>
      <w:r w:rsidRPr="005211E4">
        <w:t>tenance ».</w:t>
      </w:r>
    </w:p>
    <w:p w:rsidR="001E0D7D" w:rsidRPr="005211E4" w:rsidRDefault="001E0D7D" w:rsidP="001E0D7D">
      <w:pPr>
        <w:spacing w:before="120" w:after="120"/>
        <w:jc w:val="both"/>
      </w:pPr>
    </w:p>
    <w:p w:rsidR="001E0D7D" w:rsidRPr="005211E4" w:rsidRDefault="001E0D7D" w:rsidP="001E0D7D">
      <w:pPr>
        <w:spacing w:before="120" w:after="120"/>
        <w:jc w:val="both"/>
      </w:pPr>
      <w:r w:rsidRPr="005211E4">
        <w:t>Mais cela n’est qu’une partie du tableau. Il peut y avoir dans un groupe de nombreux membres qui n’ont pas une conscience très claire de ses objectifs. De même il peut y en avoir beaucoup qui, même conscients de ces objectifs, sont trop détachés des événements du jour pour se rendre bien compte des effets de ceux-ci sur ceux-là. Ils ado</w:t>
      </w:r>
      <w:r w:rsidRPr="005211E4">
        <w:t>p</w:t>
      </w:r>
      <w:r w:rsidRPr="005211E4">
        <w:t>tent implicit</w:t>
      </w:r>
      <w:r w:rsidRPr="005211E4">
        <w:t>e</w:t>
      </w:r>
      <w:r w:rsidRPr="005211E4">
        <w:t xml:space="preserve">ment l’humeur politique de leur groupe sous l’influence continue et personnelle de tels de leurs concitoyens politiquement plus actifs. Ici encore, nous retrouvons ce processus d’activation par lequel </w:t>
      </w:r>
      <w:r w:rsidRPr="005211E4">
        <w:lastRenderedPageBreak/>
        <w:t>les attitudes auxquelles certains sont prédisposés se révèlent sous l’influence d’autres personnes. Mais, en plus, nous saisissons ici l’efficacité directe des contacts personnels.</w:t>
      </w:r>
    </w:p>
    <w:p w:rsidR="001E0D7D" w:rsidRPr="005211E4" w:rsidRDefault="001E0D7D" w:rsidP="001E0D7D">
      <w:pPr>
        <w:spacing w:before="120" w:after="120"/>
        <w:jc w:val="both"/>
      </w:pPr>
    </w:p>
    <w:p w:rsidR="001E0D7D" w:rsidRPr="000F426A" w:rsidRDefault="001E0D7D" w:rsidP="001E0D7D">
      <w:pPr>
        <w:spacing w:before="120" w:after="120"/>
        <w:ind w:left="2160" w:firstLine="0"/>
        <w:jc w:val="center"/>
        <w:rPr>
          <w:sz w:val="24"/>
          <w:lang w:val="en-US"/>
        </w:rPr>
      </w:pPr>
      <w:r w:rsidRPr="000F426A">
        <w:rPr>
          <w:i/>
          <w:sz w:val="24"/>
          <w:lang w:val="en-US"/>
        </w:rPr>
        <w:t>The People’s Choice</w:t>
      </w:r>
      <w:r w:rsidRPr="000F426A">
        <w:rPr>
          <w:sz w:val="24"/>
          <w:lang w:val="en-US"/>
        </w:rPr>
        <w:t>, 3</w:t>
      </w:r>
      <w:r w:rsidRPr="000F426A">
        <w:rPr>
          <w:sz w:val="24"/>
          <w:vertAlign w:val="superscript"/>
          <w:lang w:val="en-US"/>
        </w:rPr>
        <w:t>e</w:t>
      </w:r>
      <w:r w:rsidRPr="000F426A">
        <w:rPr>
          <w:sz w:val="24"/>
          <w:lang w:val="en-US"/>
        </w:rPr>
        <w:t xml:space="preserve"> </w:t>
      </w:r>
      <w:proofErr w:type="spellStart"/>
      <w:r w:rsidRPr="000F426A">
        <w:rPr>
          <w:sz w:val="24"/>
          <w:lang w:val="en-US"/>
        </w:rPr>
        <w:t>éd</w:t>
      </w:r>
      <w:proofErr w:type="spellEnd"/>
      <w:r w:rsidRPr="000F426A">
        <w:rPr>
          <w:sz w:val="24"/>
          <w:lang w:val="en-US"/>
        </w:rPr>
        <w:t>.,</w:t>
      </w:r>
    </w:p>
    <w:p w:rsidR="001E0D7D" w:rsidRPr="005211E4" w:rsidRDefault="001E0D7D" w:rsidP="001E0D7D">
      <w:pPr>
        <w:spacing w:before="120" w:after="120"/>
        <w:ind w:left="2160" w:firstLine="0"/>
        <w:jc w:val="center"/>
        <w:rPr>
          <w:sz w:val="24"/>
        </w:rPr>
      </w:pPr>
      <w:r w:rsidRPr="000F426A">
        <w:rPr>
          <w:sz w:val="24"/>
          <w:lang w:val="en-US"/>
        </w:rPr>
        <w:t xml:space="preserve">New York et </w:t>
      </w:r>
      <w:proofErr w:type="spellStart"/>
      <w:r w:rsidRPr="000F426A">
        <w:rPr>
          <w:sz w:val="24"/>
          <w:lang w:val="en-US"/>
        </w:rPr>
        <w:t>Londres</w:t>
      </w:r>
      <w:proofErr w:type="spellEnd"/>
      <w:r w:rsidRPr="000F426A">
        <w:rPr>
          <w:sz w:val="24"/>
          <w:lang w:val="en-US"/>
        </w:rPr>
        <w:t xml:space="preserve">, Columbia University Press, 1968, chap. </w:t>
      </w:r>
      <w:r w:rsidRPr="005211E4">
        <w:rPr>
          <w:sz w:val="24"/>
        </w:rPr>
        <w:t>XV, pp. 137-145 et 147-149.</w:t>
      </w:r>
    </w:p>
    <w:p w:rsidR="001E0D7D" w:rsidRPr="005211E4" w:rsidRDefault="001E0D7D" w:rsidP="001E0D7D">
      <w:pPr>
        <w:spacing w:before="120" w:after="120"/>
        <w:ind w:left="2160" w:firstLine="0"/>
        <w:jc w:val="center"/>
        <w:rPr>
          <w:sz w:val="24"/>
        </w:rPr>
      </w:pPr>
      <w:r w:rsidRPr="005211E4">
        <w:rPr>
          <w:sz w:val="24"/>
        </w:rPr>
        <w:t>La première édition de ce livre date de 1944.</w:t>
      </w:r>
    </w:p>
    <w:p w:rsidR="001E0D7D" w:rsidRPr="005211E4" w:rsidRDefault="001E0D7D" w:rsidP="001E0D7D">
      <w:pPr>
        <w:jc w:val="both"/>
      </w:pPr>
    </w:p>
    <w:sectPr w:rsidR="001E0D7D" w:rsidRPr="005211E4" w:rsidSect="001E0D7D">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497" w:rsidRDefault="00263497">
      <w:r>
        <w:separator/>
      </w:r>
    </w:p>
  </w:endnote>
  <w:endnote w:type="continuationSeparator" w:id="0">
    <w:p w:rsidR="00263497" w:rsidRDefault="0026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Liberation Mono">
    <w:panose1 w:val="020B0604020202020204"/>
    <w:charset w:val="00"/>
    <w:family w:val="auto"/>
    <w:pitch w:val="variable"/>
    <w:sig w:usb0="00000003" w:usb1="00000000" w:usb2="00000000" w:usb3="00000000" w:csb0="00000001" w:csb1="00000000"/>
  </w:font>
  <w:font w:name="Lohit Devanagari">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497" w:rsidRDefault="00263497">
      <w:pPr>
        <w:ind w:firstLine="0"/>
      </w:pPr>
      <w:r>
        <w:separator/>
      </w:r>
    </w:p>
  </w:footnote>
  <w:footnote w:type="continuationSeparator" w:id="0">
    <w:p w:rsidR="00263497" w:rsidRDefault="00263497">
      <w:pPr>
        <w:ind w:firstLine="0"/>
      </w:pPr>
      <w:r>
        <w:separator/>
      </w:r>
    </w:p>
  </w:footnote>
  <w:footnote w:id="1">
    <w:p w:rsidR="001E0D7D" w:rsidRPr="00E241E3" w:rsidRDefault="001E0D7D" w:rsidP="001E0D7D">
      <w:pPr>
        <w:pStyle w:val="Notedebasdepage"/>
        <w:rPr>
          <w:lang w:val="fr-FR"/>
        </w:rPr>
      </w:pPr>
      <w:r>
        <w:rPr>
          <w:rStyle w:val="Appelnotedebasdep"/>
        </w:rPr>
        <w:footnoteRef/>
      </w:r>
      <w:r>
        <w:t xml:space="preserve"> </w:t>
      </w:r>
      <w:r>
        <w:rPr>
          <w:lang w:val="fr-FR"/>
        </w:rPr>
        <w:tab/>
      </w:r>
      <w:r w:rsidRPr="00E241E3">
        <w:t>L’indice de prédispositions politiques (</w:t>
      </w:r>
      <w:r w:rsidRPr="00E241E3">
        <w:rPr>
          <w:i/>
        </w:rPr>
        <w:t xml:space="preserve">Index of Political </w:t>
      </w:r>
      <w:proofErr w:type="spellStart"/>
      <w:r w:rsidRPr="00E241E3">
        <w:rPr>
          <w:i/>
        </w:rPr>
        <w:t>Predi</w:t>
      </w:r>
      <w:r w:rsidRPr="00E241E3">
        <w:rPr>
          <w:i/>
        </w:rPr>
        <w:t>s</w:t>
      </w:r>
      <w:r w:rsidRPr="00E241E3">
        <w:rPr>
          <w:i/>
        </w:rPr>
        <w:t>position</w:t>
      </w:r>
      <w:proofErr w:type="spellEnd"/>
      <w:r w:rsidRPr="00E241E3">
        <w:t xml:space="preserve">) est présenté à la fin du chapitre III de </w:t>
      </w:r>
      <w:r w:rsidRPr="00E241E3">
        <w:rPr>
          <w:i/>
        </w:rPr>
        <w:t xml:space="preserve">The </w:t>
      </w:r>
      <w:proofErr w:type="spellStart"/>
      <w:r w:rsidRPr="00E241E3">
        <w:rPr>
          <w:i/>
        </w:rPr>
        <w:t>People’s</w:t>
      </w:r>
      <w:proofErr w:type="spellEnd"/>
      <w:r w:rsidRPr="00E241E3">
        <w:rPr>
          <w:i/>
        </w:rPr>
        <w:t xml:space="preserve"> </w:t>
      </w:r>
      <w:proofErr w:type="spellStart"/>
      <w:r w:rsidRPr="00E241E3">
        <w:rPr>
          <w:i/>
        </w:rPr>
        <w:t>Choice</w:t>
      </w:r>
      <w:proofErr w:type="spellEnd"/>
      <w:r w:rsidRPr="00E241E3">
        <w:t>, pp. 24-27. Il est construit à partir des trois variables c</w:t>
      </w:r>
      <w:r w:rsidRPr="00E241E3">
        <w:t>i</w:t>
      </w:r>
      <w:r w:rsidRPr="00E241E3">
        <w:t>tées dans le texte, à savoir le niveau socio-économique, l’appartenance religieuse et le lieu de résidence. Lazar</w:t>
      </w:r>
      <w:r w:rsidRPr="00E241E3">
        <w:t>s</w:t>
      </w:r>
      <w:r w:rsidRPr="00E241E3">
        <w:t>feld, Berelson et Gaudet constatent, en effet, que la combinaison d’un n</w:t>
      </w:r>
      <w:r w:rsidRPr="00E241E3">
        <w:t>i</w:t>
      </w:r>
      <w:r w:rsidRPr="00E241E3">
        <w:t>veau socio-économique élevé, de l’appartenance à la religion pr</w:t>
      </w:r>
      <w:r w:rsidRPr="00E241E3">
        <w:t>o</w:t>
      </w:r>
      <w:r w:rsidRPr="00E241E3">
        <w:t>testante et d’une résidence rurale prédispose fortement les électeurs à un vote républ</w:t>
      </w:r>
      <w:r w:rsidRPr="00E241E3">
        <w:t>i</w:t>
      </w:r>
      <w:r w:rsidRPr="00E241E3">
        <w:t>cain, tandis que la combinaison inverse constitue une forte prédisposition en faveur d’un vote démocrate. (</w:t>
      </w:r>
      <w:proofErr w:type="spellStart"/>
      <w:r w:rsidRPr="00E241E3">
        <w:t>N.d.T</w:t>
      </w:r>
      <w:proofErr w:type="spellEnd"/>
      <w:r w:rsidRPr="00E241E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7D" w:rsidRDefault="001E0D7D" w:rsidP="001E0D7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Paul Lazarsfeld </w:t>
    </w:r>
    <w:r w:rsidRPr="0093095E">
      <w:rPr>
        <w:rFonts w:ascii="Times New Roman" w:hAnsi="Times New Roman"/>
        <w:i/>
      </w:rPr>
      <w:t>et al</w:t>
    </w:r>
    <w:r>
      <w:rPr>
        <w:rFonts w:ascii="Times New Roman" w:hAnsi="Times New Roman"/>
      </w:rPr>
      <w:t>., “</w:t>
    </w:r>
    <w:r w:rsidRPr="0093095E">
      <w:rPr>
        <w:rFonts w:ascii="Times New Roman" w:hAnsi="Times New Roman"/>
      </w:rPr>
      <w:t>L’h</w:t>
    </w:r>
    <w:r w:rsidR="000F426A">
      <w:rPr>
        <w:rFonts w:ascii="Times New Roman" w:hAnsi="Times New Roman"/>
      </w:rPr>
      <w:t>om</w:t>
    </w:r>
    <w:r w:rsidRPr="0093095E">
      <w:rPr>
        <w:rFonts w:ascii="Times New Roman" w:hAnsi="Times New Roman"/>
      </w:rPr>
      <w:t>ogénéité politique</w:t>
    </w:r>
    <w:r>
      <w:rPr>
        <w:rFonts w:ascii="Times New Roman" w:hAnsi="Times New Roman"/>
      </w:rPr>
      <w:t xml:space="preserve"> </w:t>
    </w:r>
    <w:r w:rsidRPr="0093095E">
      <w:rPr>
        <w:rFonts w:ascii="Times New Roman" w:hAnsi="Times New Roman"/>
      </w:rPr>
      <w:t>des groupes sociaux.”</w:t>
    </w:r>
    <w:r>
      <w:rPr>
        <w:rFonts w:ascii="Times New Roman" w:hAnsi="Times New Roman"/>
      </w:rPr>
      <w:t xml:space="preserve"> (1971)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6349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19</w:t>
    </w:r>
    <w:r>
      <w:rPr>
        <w:rStyle w:val="Numrodepage"/>
        <w:rFonts w:ascii="Times New Roman" w:hAnsi="Times New Roman"/>
      </w:rPr>
      <w:fldChar w:fldCharType="end"/>
    </w:r>
  </w:p>
  <w:p w:rsidR="001E0D7D" w:rsidRDefault="001E0D7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0322C"/>
    <w:multiLevelType w:val="multilevel"/>
    <w:tmpl w:val="EEF49268"/>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3758"/>
    <w:multiLevelType w:val="singleLevel"/>
    <w:tmpl w:val="E050DD2E"/>
    <w:lvl w:ilvl="0">
      <w:start w:val="18"/>
      <w:numFmt w:val="decimal"/>
      <w:lvlText w:val="%1."/>
      <w:legacy w:legacy="1" w:legacySpace="0" w:legacyIndent="240"/>
      <w:lvlJc w:val="left"/>
      <w:rPr>
        <w:rFonts w:ascii="Times New Roman" w:hAnsi="Times New Roman" w:hint="default"/>
      </w:rPr>
    </w:lvl>
  </w:abstractNum>
  <w:abstractNum w:abstractNumId="3" w15:restartNumberingAfterBreak="0">
    <w:nsid w:val="035A54DB"/>
    <w:multiLevelType w:val="multilevel"/>
    <w:tmpl w:val="4BCEB61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D55BC4"/>
    <w:multiLevelType w:val="multilevel"/>
    <w:tmpl w:val="56C2A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11E99"/>
    <w:multiLevelType w:val="multilevel"/>
    <w:tmpl w:val="113A4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4732"/>
    <w:multiLevelType w:val="multilevel"/>
    <w:tmpl w:val="2BA8538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566484"/>
    <w:multiLevelType w:val="multilevel"/>
    <w:tmpl w:val="F5DA52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71B85"/>
    <w:multiLevelType w:val="singleLevel"/>
    <w:tmpl w:val="E5D47C06"/>
    <w:lvl w:ilvl="0">
      <w:start w:val="10"/>
      <w:numFmt w:val="decimal"/>
      <w:lvlText w:val="%1."/>
      <w:legacy w:legacy="1" w:legacySpace="0" w:legacyIndent="221"/>
      <w:lvlJc w:val="left"/>
      <w:rPr>
        <w:rFonts w:ascii="Times New Roman" w:hAnsi="Times New Roman" w:hint="default"/>
      </w:rPr>
    </w:lvl>
  </w:abstractNum>
  <w:abstractNum w:abstractNumId="9" w15:restartNumberingAfterBreak="0">
    <w:nsid w:val="11CF7683"/>
    <w:multiLevelType w:val="multilevel"/>
    <w:tmpl w:val="9D1261F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176E79"/>
    <w:multiLevelType w:val="multilevel"/>
    <w:tmpl w:val="C8168BF2"/>
    <w:lvl w:ilvl="0">
      <w:start w:val="19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361B4D"/>
    <w:multiLevelType w:val="multilevel"/>
    <w:tmpl w:val="2198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E42173"/>
    <w:multiLevelType w:val="singleLevel"/>
    <w:tmpl w:val="92A8D132"/>
    <w:lvl w:ilvl="0">
      <w:start w:val="3"/>
      <w:numFmt w:val="decimal"/>
      <w:lvlText w:val="%1."/>
      <w:legacy w:legacy="1" w:legacySpace="0" w:legacyIndent="158"/>
      <w:lvlJc w:val="left"/>
      <w:rPr>
        <w:rFonts w:ascii="Times New Roman" w:hAnsi="Times New Roman" w:hint="default"/>
      </w:rPr>
    </w:lvl>
  </w:abstractNum>
  <w:abstractNum w:abstractNumId="13" w15:restartNumberingAfterBreak="0">
    <w:nsid w:val="252366F7"/>
    <w:multiLevelType w:val="multilevel"/>
    <w:tmpl w:val="B10A6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563E3D"/>
    <w:multiLevelType w:val="multilevel"/>
    <w:tmpl w:val="E97025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F53A9B"/>
    <w:multiLevelType w:val="multilevel"/>
    <w:tmpl w:val="1D5A4E1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B26F5F"/>
    <w:multiLevelType w:val="multilevel"/>
    <w:tmpl w:val="C7CC79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B0765C"/>
    <w:multiLevelType w:val="multilevel"/>
    <w:tmpl w:val="00064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4170C"/>
    <w:multiLevelType w:val="singleLevel"/>
    <w:tmpl w:val="BA445DDE"/>
    <w:lvl w:ilvl="0">
      <w:start w:val="28"/>
      <w:numFmt w:val="decimal"/>
      <w:lvlText w:val="%1."/>
      <w:legacy w:legacy="1" w:legacySpace="0" w:legacyIndent="240"/>
      <w:lvlJc w:val="left"/>
      <w:rPr>
        <w:rFonts w:ascii="Times New Roman" w:hAnsi="Times New Roman" w:hint="default"/>
      </w:rPr>
    </w:lvl>
  </w:abstractNum>
  <w:abstractNum w:abstractNumId="19" w15:restartNumberingAfterBreak="0">
    <w:nsid w:val="3A936A25"/>
    <w:multiLevelType w:val="multilevel"/>
    <w:tmpl w:val="D8EE9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D4B38"/>
    <w:multiLevelType w:val="multilevel"/>
    <w:tmpl w:val="EF2C24C4"/>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2445CF"/>
    <w:multiLevelType w:val="multilevel"/>
    <w:tmpl w:val="B4FA8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4B6B01"/>
    <w:multiLevelType w:val="multilevel"/>
    <w:tmpl w:val="8E9C7D8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D0553F"/>
    <w:multiLevelType w:val="multilevel"/>
    <w:tmpl w:val="179C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CD2F73"/>
    <w:multiLevelType w:val="singleLevel"/>
    <w:tmpl w:val="02024C28"/>
    <w:lvl w:ilvl="0">
      <w:start w:val="13"/>
      <w:numFmt w:val="decimal"/>
      <w:lvlText w:val="%1."/>
      <w:legacy w:legacy="1" w:legacySpace="0" w:legacyIndent="230"/>
      <w:lvlJc w:val="left"/>
      <w:rPr>
        <w:rFonts w:ascii="Times New Roman" w:hAnsi="Times New Roman" w:hint="default"/>
      </w:rPr>
    </w:lvl>
  </w:abstractNum>
  <w:abstractNum w:abstractNumId="26" w15:restartNumberingAfterBreak="0">
    <w:nsid w:val="4F122952"/>
    <w:multiLevelType w:val="multilevel"/>
    <w:tmpl w:val="D9D2F32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A47A8"/>
    <w:multiLevelType w:val="multilevel"/>
    <w:tmpl w:val="53FC7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102D1"/>
    <w:multiLevelType w:val="multilevel"/>
    <w:tmpl w:val="7F44F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BD00B3"/>
    <w:multiLevelType w:val="singleLevel"/>
    <w:tmpl w:val="1D5CC7EA"/>
    <w:lvl w:ilvl="0">
      <w:start w:val="22"/>
      <w:numFmt w:val="decimal"/>
      <w:lvlText w:val="%1."/>
      <w:legacy w:legacy="1" w:legacySpace="0" w:legacyIndent="244"/>
      <w:lvlJc w:val="left"/>
      <w:rPr>
        <w:rFonts w:ascii="Times New Roman" w:hAnsi="Times New Roman" w:hint="default"/>
      </w:rPr>
    </w:lvl>
  </w:abstractNum>
  <w:abstractNum w:abstractNumId="30" w15:restartNumberingAfterBreak="0">
    <w:nsid w:val="62E238F2"/>
    <w:multiLevelType w:val="multilevel"/>
    <w:tmpl w:val="BDA0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B455A"/>
    <w:multiLevelType w:val="multilevel"/>
    <w:tmpl w:val="C4E641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17475C"/>
    <w:multiLevelType w:val="multilevel"/>
    <w:tmpl w:val="8D521FE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4A1BEF"/>
    <w:multiLevelType w:val="multilevel"/>
    <w:tmpl w:val="D2FA487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F29E5"/>
    <w:multiLevelType w:val="singleLevel"/>
    <w:tmpl w:val="C04A5F72"/>
    <w:lvl w:ilvl="0">
      <w:start w:val="7"/>
      <w:numFmt w:val="decimal"/>
      <w:lvlText w:val="%1."/>
      <w:legacy w:legacy="1" w:legacySpace="0" w:legacyIndent="158"/>
      <w:lvlJc w:val="left"/>
      <w:rPr>
        <w:rFonts w:ascii="Times New Roman" w:hAnsi="Times New Roman" w:hint="default"/>
      </w:rPr>
    </w:lvl>
  </w:abstractNum>
  <w:abstractNum w:abstractNumId="35" w15:restartNumberingAfterBreak="0">
    <w:nsid w:val="71302158"/>
    <w:multiLevelType w:val="multilevel"/>
    <w:tmpl w:val="D99A9D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671812"/>
    <w:multiLevelType w:val="multilevel"/>
    <w:tmpl w:val="5FCA6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AF66B8"/>
    <w:multiLevelType w:val="multilevel"/>
    <w:tmpl w:val="C0A61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5A4658"/>
    <w:multiLevelType w:val="singleLevel"/>
    <w:tmpl w:val="BBD2ECD0"/>
    <w:lvl w:ilvl="0">
      <w:start w:val="25"/>
      <w:numFmt w:val="decimal"/>
      <w:lvlText w:val="%1."/>
      <w:legacy w:legacy="1" w:legacySpace="0" w:legacyIndent="225"/>
      <w:lvlJc w:val="left"/>
      <w:rPr>
        <w:rFonts w:ascii="Times New Roman" w:hAnsi="Times New Roman" w:hint="default"/>
      </w:rPr>
    </w:lvl>
  </w:abstractNum>
  <w:abstractNum w:abstractNumId="39" w15:restartNumberingAfterBreak="0">
    <w:nsid w:val="7A2C2C50"/>
    <w:multiLevelType w:val="multilevel"/>
    <w:tmpl w:val="6E16C75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B0AB5"/>
    <w:multiLevelType w:val="multilevel"/>
    <w:tmpl w:val="E57AF99A"/>
    <w:lvl w:ilvl="0">
      <w:start w:val="1"/>
      <w:numFmt w:val="bullet"/>
      <w:lvlText w:val="&gt;"/>
      <w:lvlJc w:val="left"/>
      <w:rPr>
        <w:rFonts w:ascii="Arial" w:eastAsia="Arial" w:hAnsi="Arial" w:cs="Arial"/>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E77F47"/>
    <w:multiLevelType w:val="multilevel"/>
    <w:tmpl w:val="34447C8E"/>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2"/>
  </w:num>
  <w:num w:numId="3">
    <w:abstractNumId w:val="12"/>
    <w:lvlOverride w:ilvl="0">
      <w:lvl w:ilvl="0">
        <w:start w:val="3"/>
        <w:numFmt w:val="decimal"/>
        <w:lvlText w:val="%1."/>
        <w:legacy w:legacy="1" w:legacySpace="0" w:legacyIndent="159"/>
        <w:lvlJc w:val="left"/>
        <w:rPr>
          <w:rFonts w:ascii="Times New Roman" w:hAnsi="Times New Roman" w:hint="default"/>
        </w:rPr>
      </w:lvl>
    </w:lvlOverride>
  </w:num>
  <w:num w:numId="4">
    <w:abstractNumId w:val="34"/>
  </w:num>
  <w:num w:numId="5">
    <w:abstractNumId w:val="8"/>
  </w:num>
  <w:num w:numId="6">
    <w:abstractNumId w:val="25"/>
  </w:num>
  <w:num w:numId="7">
    <w:abstractNumId w:val="2"/>
  </w:num>
  <w:num w:numId="8">
    <w:abstractNumId w:val="29"/>
  </w:num>
  <w:num w:numId="9">
    <w:abstractNumId w:val="38"/>
  </w:num>
  <w:num w:numId="10">
    <w:abstractNumId w:val="18"/>
  </w:num>
  <w:num w:numId="11">
    <w:abstractNumId w:val="0"/>
  </w:num>
  <w:num w:numId="12">
    <w:abstractNumId w:val="40"/>
  </w:num>
  <w:num w:numId="13">
    <w:abstractNumId w:val="37"/>
  </w:num>
  <w:num w:numId="14">
    <w:abstractNumId w:val="4"/>
  </w:num>
  <w:num w:numId="15">
    <w:abstractNumId w:val="23"/>
  </w:num>
  <w:num w:numId="16">
    <w:abstractNumId w:val="22"/>
  </w:num>
  <w:num w:numId="17">
    <w:abstractNumId w:val="41"/>
  </w:num>
  <w:num w:numId="18">
    <w:abstractNumId w:val="31"/>
  </w:num>
  <w:num w:numId="19">
    <w:abstractNumId w:val="17"/>
  </w:num>
  <w:num w:numId="20">
    <w:abstractNumId w:val="32"/>
  </w:num>
  <w:num w:numId="21">
    <w:abstractNumId w:val="3"/>
  </w:num>
  <w:num w:numId="22">
    <w:abstractNumId w:val="1"/>
  </w:num>
  <w:num w:numId="23">
    <w:abstractNumId w:val="9"/>
  </w:num>
  <w:num w:numId="24">
    <w:abstractNumId w:val="24"/>
  </w:num>
  <w:num w:numId="25">
    <w:abstractNumId w:val="7"/>
  </w:num>
  <w:num w:numId="26">
    <w:abstractNumId w:val="16"/>
  </w:num>
  <w:num w:numId="27">
    <w:abstractNumId w:val="14"/>
  </w:num>
  <w:num w:numId="28">
    <w:abstractNumId w:val="28"/>
  </w:num>
  <w:num w:numId="29">
    <w:abstractNumId w:val="10"/>
  </w:num>
  <w:num w:numId="30">
    <w:abstractNumId w:val="11"/>
  </w:num>
  <w:num w:numId="31">
    <w:abstractNumId w:val="27"/>
  </w:num>
  <w:num w:numId="32">
    <w:abstractNumId w:val="19"/>
  </w:num>
  <w:num w:numId="33">
    <w:abstractNumId w:val="13"/>
  </w:num>
  <w:num w:numId="34">
    <w:abstractNumId w:val="5"/>
  </w:num>
  <w:num w:numId="35">
    <w:abstractNumId w:val="30"/>
  </w:num>
  <w:num w:numId="36">
    <w:abstractNumId w:val="33"/>
  </w:num>
  <w:num w:numId="37">
    <w:abstractNumId w:val="36"/>
  </w:num>
  <w:num w:numId="38">
    <w:abstractNumId w:val="6"/>
  </w:num>
  <w:num w:numId="39">
    <w:abstractNumId w:val="26"/>
  </w:num>
  <w:num w:numId="40">
    <w:abstractNumId w:val="15"/>
  </w:num>
  <w:num w:numId="41">
    <w:abstractNumId w:val="21"/>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F426A"/>
    <w:rsid w:val="001E0D7D"/>
    <w:rsid w:val="00263497"/>
    <w:rsid w:val="00D5332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8F1245"/>
  <w15:chartTrackingRefBased/>
  <w15:docId w15:val="{83074C46-399C-F141-8A38-EC38914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FC"/>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674B9"/>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B76F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qFormat/>
    <w:rsid w:val="007B65D4"/>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B7322C"/>
    <w:pPr>
      <w:ind w:firstLine="0"/>
      <w:jc w:val="center"/>
    </w:pPr>
    <w:rPr>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13503F"/>
    <w:pPr>
      <w:widowControl w:val="0"/>
    </w:pPr>
    <w:rPr>
      <w:rFonts w:ascii="Times New Roman" w:hAnsi="Times New Roman"/>
      <w:b w:val="0"/>
      <w:color w:val="000080"/>
      <w:sz w:val="32"/>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E1CB8"/>
    <w:rPr>
      <w:b/>
      <w:color w:val="F79646"/>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9E2959"/>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B01A1C"/>
    <w:pPr>
      <w:ind w:firstLine="0"/>
      <w:jc w:val="center"/>
    </w:pPr>
    <w:rPr>
      <w:sz w:val="24"/>
    </w:r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rsid w:val="007B65D4"/>
    <w:rPr>
      <w:rFonts w:ascii="Times New Roman" w:eastAsia="Times New Roman" w:hAnsi="Times New Roman"/>
      <w:color w:val="000000"/>
      <w:sz w:val="24"/>
      <w:lang w:val="fr-CA" w:eastAsia="en-US"/>
    </w:rPr>
  </w:style>
  <w:style w:type="character" w:customStyle="1" w:styleId="Grillecouleur-Accent1Car">
    <w:name w:val="Grille couleur - Accent 1 Car"/>
    <w:basedOn w:val="Policepardfaut"/>
    <w:link w:val="Grillecouleur-Accent1"/>
    <w:rsid w:val="00E674B9"/>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593901"/>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593901"/>
    <w:rPr>
      <w:rFonts w:ascii="GillSans" w:eastAsia="Times New Roman" w:hAnsi="GillSans"/>
      <w:lang w:val="fr-CA" w:eastAsia="en-US"/>
    </w:rPr>
  </w:style>
  <w:style w:type="character" w:customStyle="1" w:styleId="NotedefinCar">
    <w:name w:val="Note de fin Car"/>
    <w:basedOn w:val="Policepardfaut"/>
    <w:link w:val="Notedefin"/>
    <w:rsid w:val="00593901"/>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9390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9390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9390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93901"/>
    <w:rPr>
      <w:rFonts w:ascii="Arial" w:eastAsia="Times New Roman" w:hAnsi="Arial"/>
      <w:sz w:val="28"/>
      <w:lang w:val="fr-CA" w:eastAsia="en-US"/>
    </w:rPr>
  </w:style>
  <w:style w:type="character" w:customStyle="1" w:styleId="TitreCar">
    <w:name w:val="Titre Car"/>
    <w:basedOn w:val="Policepardfaut"/>
    <w:link w:val="Titre"/>
    <w:rsid w:val="00B7322C"/>
    <w:rPr>
      <w:rFonts w:ascii="Times New Roman" w:eastAsia="Times New Roman" w:hAnsi="Times New Roman"/>
      <w:sz w:val="48"/>
      <w:lang w:val="fr-CA" w:eastAsia="en-US"/>
    </w:rPr>
  </w:style>
  <w:style w:type="character" w:customStyle="1" w:styleId="Titre1Car">
    <w:name w:val="Titre 1 Car"/>
    <w:basedOn w:val="Policepardfaut"/>
    <w:link w:val="Titre1"/>
    <w:rsid w:val="00593901"/>
    <w:rPr>
      <w:rFonts w:eastAsia="Times New Roman"/>
      <w:noProof/>
      <w:lang w:val="fr-CA" w:eastAsia="en-US" w:bidi="ar-SA"/>
    </w:rPr>
  </w:style>
  <w:style w:type="character" w:customStyle="1" w:styleId="Titre2Car">
    <w:name w:val="Titre 2 Car"/>
    <w:basedOn w:val="Policepardfaut"/>
    <w:link w:val="Titre2"/>
    <w:rsid w:val="00593901"/>
    <w:rPr>
      <w:rFonts w:eastAsia="Times New Roman"/>
      <w:noProof/>
      <w:lang w:val="fr-CA" w:eastAsia="en-US" w:bidi="ar-SA"/>
    </w:rPr>
  </w:style>
  <w:style w:type="character" w:customStyle="1" w:styleId="Titre3Car">
    <w:name w:val="Titre 3 Car"/>
    <w:basedOn w:val="Policepardfaut"/>
    <w:link w:val="Titre3"/>
    <w:rsid w:val="00593901"/>
    <w:rPr>
      <w:rFonts w:eastAsia="Times New Roman"/>
      <w:noProof/>
      <w:lang w:val="fr-CA" w:eastAsia="en-US" w:bidi="ar-SA"/>
    </w:rPr>
  </w:style>
  <w:style w:type="character" w:customStyle="1" w:styleId="Titre4Car">
    <w:name w:val="Titre 4 Car"/>
    <w:basedOn w:val="Policepardfaut"/>
    <w:link w:val="Titre4"/>
    <w:rsid w:val="00593901"/>
    <w:rPr>
      <w:rFonts w:eastAsia="Times New Roman"/>
      <w:noProof/>
      <w:lang w:val="fr-CA" w:eastAsia="en-US" w:bidi="ar-SA"/>
    </w:rPr>
  </w:style>
  <w:style w:type="character" w:customStyle="1" w:styleId="Titre5Car">
    <w:name w:val="Titre 5 Car"/>
    <w:basedOn w:val="Policepardfaut"/>
    <w:link w:val="Titre5"/>
    <w:rsid w:val="00593901"/>
    <w:rPr>
      <w:rFonts w:eastAsia="Times New Roman"/>
      <w:noProof/>
      <w:lang w:val="fr-CA" w:eastAsia="en-US" w:bidi="ar-SA"/>
    </w:rPr>
  </w:style>
  <w:style w:type="character" w:customStyle="1" w:styleId="Titre6Car">
    <w:name w:val="Titre 6 Car"/>
    <w:basedOn w:val="Policepardfaut"/>
    <w:link w:val="Titre6"/>
    <w:rsid w:val="00593901"/>
    <w:rPr>
      <w:rFonts w:eastAsia="Times New Roman"/>
      <w:noProof/>
      <w:lang w:val="fr-CA" w:eastAsia="en-US" w:bidi="ar-SA"/>
    </w:rPr>
  </w:style>
  <w:style w:type="character" w:customStyle="1" w:styleId="Titre7Car">
    <w:name w:val="Titre 7 Car"/>
    <w:basedOn w:val="Policepardfaut"/>
    <w:link w:val="Titre7"/>
    <w:rsid w:val="00593901"/>
    <w:rPr>
      <w:rFonts w:eastAsia="Times New Roman"/>
      <w:noProof/>
      <w:lang w:val="fr-CA" w:eastAsia="en-US" w:bidi="ar-SA"/>
    </w:rPr>
  </w:style>
  <w:style w:type="character" w:customStyle="1" w:styleId="Titre8Car">
    <w:name w:val="Titre 8 Car"/>
    <w:basedOn w:val="Policepardfaut"/>
    <w:link w:val="Titre8"/>
    <w:rsid w:val="00593901"/>
    <w:rPr>
      <w:rFonts w:eastAsia="Times New Roman"/>
      <w:noProof/>
      <w:lang w:val="fr-CA" w:eastAsia="en-US" w:bidi="ar-SA"/>
    </w:rPr>
  </w:style>
  <w:style w:type="character" w:customStyle="1" w:styleId="Titre9Car">
    <w:name w:val="Titre 9 Car"/>
    <w:basedOn w:val="Policepardfaut"/>
    <w:link w:val="Titre9"/>
    <w:rsid w:val="00593901"/>
    <w:rPr>
      <w:rFonts w:eastAsia="Times New Roman"/>
      <w:noProof/>
      <w:lang w:val="fr-CA" w:eastAsia="en-US" w:bidi="ar-SA"/>
    </w:rPr>
  </w:style>
  <w:style w:type="character" w:customStyle="1" w:styleId="WW8Num1z0">
    <w:name w:val="WW8Num1z0"/>
    <w:rsid w:val="00064B0C"/>
  </w:style>
  <w:style w:type="character" w:customStyle="1" w:styleId="WW8Num1z1">
    <w:name w:val="WW8Num1z1"/>
    <w:rsid w:val="00064B0C"/>
  </w:style>
  <w:style w:type="character" w:customStyle="1" w:styleId="WW8Num1z2">
    <w:name w:val="WW8Num1z2"/>
    <w:rsid w:val="00064B0C"/>
  </w:style>
  <w:style w:type="character" w:customStyle="1" w:styleId="WW8Num1z3">
    <w:name w:val="WW8Num1z3"/>
    <w:rsid w:val="00064B0C"/>
  </w:style>
  <w:style w:type="character" w:customStyle="1" w:styleId="WW8Num1z4">
    <w:name w:val="WW8Num1z4"/>
    <w:rsid w:val="00064B0C"/>
  </w:style>
  <w:style w:type="character" w:customStyle="1" w:styleId="WW8Num1z5">
    <w:name w:val="WW8Num1z5"/>
    <w:rsid w:val="00064B0C"/>
  </w:style>
  <w:style w:type="character" w:customStyle="1" w:styleId="WW8Num1z6">
    <w:name w:val="WW8Num1z6"/>
    <w:rsid w:val="00064B0C"/>
  </w:style>
  <w:style w:type="character" w:customStyle="1" w:styleId="WW8Num1z7">
    <w:name w:val="WW8Num1z7"/>
    <w:rsid w:val="00064B0C"/>
  </w:style>
  <w:style w:type="character" w:customStyle="1" w:styleId="WW8Num1z8">
    <w:name w:val="WW8Num1z8"/>
    <w:rsid w:val="00064B0C"/>
  </w:style>
  <w:style w:type="character" w:customStyle="1" w:styleId="WW8Num2z0">
    <w:name w:val="WW8Num2z0"/>
    <w:rsid w:val="00064B0C"/>
    <w:rPr>
      <w:rFonts w:ascii="Times New Roman" w:hAnsi="Times New Roman" w:cs="Times New Roman" w:hint="default"/>
    </w:rPr>
  </w:style>
  <w:style w:type="character" w:customStyle="1" w:styleId="WW8Num3z0">
    <w:name w:val="WW8Num3z0"/>
    <w:rsid w:val="00064B0C"/>
    <w:rPr>
      <w:rFonts w:ascii="Times New Roman" w:hAnsi="Times New Roman" w:cs="Times New Roman" w:hint="default"/>
    </w:rPr>
  </w:style>
  <w:style w:type="character" w:customStyle="1" w:styleId="WW8Num4z0">
    <w:name w:val="WW8Num4z0"/>
    <w:rsid w:val="00064B0C"/>
    <w:rPr>
      <w:rFonts w:ascii="Times New Roman" w:hAnsi="Times New Roman" w:cs="Times New Roman" w:hint="default"/>
    </w:rPr>
  </w:style>
  <w:style w:type="character" w:customStyle="1" w:styleId="WW8Num5z0">
    <w:name w:val="WW8Num5z0"/>
    <w:rsid w:val="00064B0C"/>
    <w:rPr>
      <w:rFonts w:ascii="Times New Roman" w:hAnsi="Times New Roman" w:cs="Times New Roman" w:hint="default"/>
    </w:rPr>
  </w:style>
  <w:style w:type="character" w:customStyle="1" w:styleId="WW8Num6z0">
    <w:name w:val="WW8Num6z0"/>
    <w:rsid w:val="00064B0C"/>
    <w:rPr>
      <w:rFonts w:ascii="Times New Roman" w:hAnsi="Times New Roman" w:cs="Times New Roman" w:hint="default"/>
    </w:rPr>
  </w:style>
  <w:style w:type="character" w:customStyle="1" w:styleId="WW8Num7z0">
    <w:name w:val="WW8Num7z0"/>
    <w:rsid w:val="00064B0C"/>
    <w:rPr>
      <w:rFonts w:ascii="Times New Roman" w:hAnsi="Times New Roman" w:cs="Times New Roman" w:hint="default"/>
    </w:rPr>
  </w:style>
  <w:style w:type="character" w:customStyle="1" w:styleId="WW8Num8z0">
    <w:name w:val="WW8Num8z0"/>
    <w:rsid w:val="00064B0C"/>
    <w:rPr>
      <w:rFonts w:ascii="Times New Roman" w:hAnsi="Times New Roman" w:cs="Times New Roman" w:hint="default"/>
    </w:rPr>
  </w:style>
  <w:style w:type="character" w:customStyle="1" w:styleId="WW8Num9z0">
    <w:name w:val="WW8Num9z0"/>
    <w:rsid w:val="00064B0C"/>
    <w:rPr>
      <w:rFonts w:ascii="Times New Roman" w:hAnsi="Times New Roman" w:cs="Times New Roman" w:hint="default"/>
    </w:rPr>
  </w:style>
  <w:style w:type="character" w:customStyle="1" w:styleId="WW8Num10z0">
    <w:name w:val="WW8Num10z0"/>
    <w:rsid w:val="00064B0C"/>
    <w:rPr>
      <w:rFonts w:ascii="Times New Roman" w:hAnsi="Times New Roman" w:cs="Times New Roman" w:hint="default"/>
    </w:rPr>
  </w:style>
  <w:style w:type="character" w:customStyle="1" w:styleId="WW8Num11z0">
    <w:name w:val="WW8Num11z0"/>
    <w:rsid w:val="00064B0C"/>
    <w:rPr>
      <w:rFonts w:ascii="Times New Roman" w:hAnsi="Times New Roman" w:cs="Times New Roman" w:hint="default"/>
    </w:rPr>
  </w:style>
  <w:style w:type="character" w:customStyle="1" w:styleId="WW8Num12z0">
    <w:name w:val="WW8Num12z0"/>
    <w:rsid w:val="00064B0C"/>
    <w:rPr>
      <w:rFonts w:ascii="Times New Roman" w:hAnsi="Times New Roman" w:cs="Times New Roman" w:hint="default"/>
    </w:rPr>
  </w:style>
  <w:style w:type="character" w:customStyle="1" w:styleId="WW8Num13z0">
    <w:name w:val="WW8Num13z0"/>
    <w:rsid w:val="00064B0C"/>
    <w:rPr>
      <w:rFonts w:ascii="Times New Roman" w:hAnsi="Times New Roman" w:cs="Times New Roman" w:hint="default"/>
    </w:rPr>
  </w:style>
  <w:style w:type="character" w:customStyle="1" w:styleId="WW8Num14z0">
    <w:name w:val="WW8Num14z0"/>
    <w:rsid w:val="00064B0C"/>
    <w:rPr>
      <w:rFonts w:ascii="Times New Roman" w:hAnsi="Times New Roman" w:cs="Times New Roman" w:hint="default"/>
    </w:rPr>
  </w:style>
  <w:style w:type="character" w:customStyle="1" w:styleId="WW8Num15z0">
    <w:name w:val="WW8Num15z0"/>
    <w:rsid w:val="00064B0C"/>
    <w:rPr>
      <w:rFonts w:ascii="Times New Roman" w:hAnsi="Times New Roman" w:cs="Times New Roman" w:hint="default"/>
    </w:rPr>
  </w:style>
  <w:style w:type="character" w:customStyle="1" w:styleId="WW8Num16z0">
    <w:name w:val="WW8Num16z0"/>
    <w:rsid w:val="00064B0C"/>
    <w:rPr>
      <w:rFonts w:ascii="Times New Roman" w:hAnsi="Times New Roman" w:cs="Times New Roman" w:hint="default"/>
    </w:rPr>
  </w:style>
  <w:style w:type="character" w:customStyle="1" w:styleId="WW8Num17z0">
    <w:name w:val="WW8Num17z0"/>
    <w:rsid w:val="00064B0C"/>
    <w:rPr>
      <w:rFonts w:ascii="Times New Roman" w:hAnsi="Times New Roman" w:cs="Times New Roman" w:hint="default"/>
    </w:rPr>
  </w:style>
  <w:style w:type="character" w:customStyle="1" w:styleId="WW8Num18z0">
    <w:name w:val="WW8Num18z0"/>
    <w:rsid w:val="00064B0C"/>
    <w:rPr>
      <w:rFonts w:ascii="Times New Roman" w:hAnsi="Times New Roman" w:cs="Times New Roman" w:hint="default"/>
    </w:rPr>
  </w:style>
  <w:style w:type="character" w:customStyle="1" w:styleId="WW8Num19z0">
    <w:name w:val="WW8Num19z0"/>
    <w:rsid w:val="00064B0C"/>
    <w:rPr>
      <w:rFonts w:ascii="Times New Roman" w:hAnsi="Times New Roman" w:cs="Times New Roman" w:hint="default"/>
    </w:rPr>
  </w:style>
  <w:style w:type="character" w:customStyle="1" w:styleId="WW8Num20z0">
    <w:name w:val="WW8Num20z0"/>
    <w:rsid w:val="00064B0C"/>
    <w:rPr>
      <w:rFonts w:ascii="Times New Roman" w:hAnsi="Times New Roman" w:cs="Times New Roman" w:hint="default"/>
    </w:rPr>
  </w:style>
  <w:style w:type="character" w:customStyle="1" w:styleId="WW8Num21z0">
    <w:name w:val="WW8Num21z0"/>
    <w:rsid w:val="00064B0C"/>
    <w:rPr>
      <w:rFonts w:ascii="Times New Roman" w:hAnsi="Times New Roman" w:cs="Times New Roman" w:hint="default"/>
    </w:rPr>
  </w:style>
  <w:style w:type="character" w:customStyle="1" w:styleId="WW8Num22z0">
    <w:name w:val="WW8Num22z0"/>
    <w:rsid w:val="00064B0C"/>
    <w:rPr>
      <w:rFonts w:ascii="Times New Roman" w:hAnsi="Times New Roman" w:cs="Times New Roman" w:hint="default"/>
    </w:rPr>
  </w:style>
  <w:style w:type="character" w:customStyle="1" w:styleId="WW8Num23z0">
    <w:name w:val="WW8Num23z0"/>
    <w:rsid w:val="00064B0C"/>
    <w:rPr>
      <w:rFonts w:ascii="Times New Roman" w:hAnsi="Times New Roman" w:cs="Times New Roman" w:hint="default"/>
    </w:rPr>
  </w:style>
  <w:style w:type="character" w:customStyle="1" w:styleId="WW8NumSt2z0">
    <w:name w:val="WW8NumSt2z0"/>
    <w:rsid w:val="00064B0C"/>
    <w:rPr>
      <w:rFonts w:ascii="Times New Roman" w:hAnsi="Times New Roman" w:cs="Times New Roman" w:hint="default"/>
    </w:rPr>
  </w:style>
  <w:style w:type="character" w:customStyle="1" w:styleId="WW8NumSt14z0">
    <w:name w:val="WW8NumSt14z0"/>
    <w:rsid w:val="00064B0C"/>
    <w:rPr>
      <w:rFonts w:ascii="Times New Roman" w:hAnsi="Times New Roman" w:cs="Times New Roman" w:hint="default"/>
    </w:rPr>
  </w:style>
  <w:style w:type="character" w:customStyle="1" w:styleId="Caractresdenotedebasdepage">
    <w:name w:val="Caractères de note de bas de page"/>
    <w:basedOn w:val="Policepardfaut"/>
    <w:rsid w:val="00064B0C"/>
    <w:rPr>
      <w:color w:val="FF0000"/>
      <w:sz w:val="28"/>
      <w:szCs w:val="18"/>
      <w:vertAlign w:val="superscript"/>
      <w:lang w:val="fr-CA"/>
    </w:rPr>
  </w:style>
  <w:style w:type="character" w:customStyle="1" w:styleId="Corpsdetexte2Car">
    <w:name w:val="Corps de texte 2 Car"/>
    <w:basedOn w:val="Policepardfaut"/>
    <w:rsid w:val="00064B0C"/>
    <w:rPr>
      <w:rFonts w:ascii="Arial" w:hAnsi="Arial" w:cs="Arial"/>
      <w:sz w:val="28"/>
    </w:rPr>
  </w:style>
  <w:style w:type="character" w:customStyle="1" w:styleId="Corpsdetexte3Car">
    <w:name w:val="Corps de texte 3 Car"/>
    <w:basedOn w:val="Policepardfaut"/>
    <w:rsid w:val="00064B0C"/>
    <w:rPr>
      <w:rFonts w:ascii="Arial" w:hAnsi="Arial" w:cs="Arial"/>
    </w:rPr>
  </w:style>
  <w:style w:type="character" w:customStyle="1" w:styleId="Caractresdenotedefin">
    <w:name w:val="Caractères de note de fin"/>
    <w:basedOn w:val="Policepardfaut"/>
    <w:rsid w:val="00064B0C"/>
    <w:rPr>
      <w:vertAlign w:val="superscript"/>
    </w:rPr>
  </w:style>
  <w:style w:type="character" w:customStyle="1" w:styleId="Textenonproportionnel">
    <w:name w:val="Texte non proportionnel"/>
    <w:rsid w:val="00064B0C"/>
    <w:rPr>
      <w:rFonts w:ascii="Liberation Mono" w:eastAsia="Courier New" w:hAnsi="Liberation Mono" w:cs="Liberation Mono"/>
    </w:rPr>
  </w:style>
  <w:style w:type="paragraph" w:styleId="Liste">
    <w:name w:val="List"/>
    <w:basedOn w:val="Corpsdetexte"/>
    <w:rsid w:val="00064B0C"/>
    <w:pPr>
      <w:widowControl w:val="0"/>
      <w:autoSpaceDE w:val="0"/>
    </w:pPr>
    <w:rPr>
      <w:rFonts w:cs="Lohit Devanagari"/>
      <w:lang w:val="fr-FR" w:eastAsia="zh-CN"/>
    </w:rPr>
  </w:style>
  <w:style w:type="paragraph" w:customStyle="1" w:styleId="Index">
    <w:name w:val="Index"/>
    <w:basedOn w:val="Normal"/>
    <w:rsid w:val="00064B0C"/>
    <w:pPr>
      <w:widowControl w:val="0"/>
      <w:suppressLineNumbers/>
      <w:autoSpaceDE w:val="0"/>
      <w:ind w:firstLine="0"/>
    </w:pPr>
    <w:rPr>
      <w:rFonts w:cs="Lohit Devanagari"/>
      <w:sz w:val="20"/>
      <w:lang w:val="fr-FR" w:eastAsia="zh-CN"/>
    </w:rPr>
  </w:style>
  <w:style w:type="paragraph" w:styleId="Corpsdetexte2">
    <w:name w:val="Body Text 2"/>
    <w:basedOn w:val="Normal"/>
    <w:link w:val="Corpsdetexte2Car1"/>
    <w:rsid w:val="00064B0C"/>
    <w:pPr>
      <w:widowControl w:val="0"/>
      <w:autoSpaceDE w:val="0"/>
      <w:ind w:firstLine="0"/>
      <w:jc w:val="both"/>
    </w:pPr>
    <w:rPr>
      <w:rFonts w:ascii="Arial" w:hAnsi="Arial" w:cs="Arial"/>
      <w:lang w:val="fr-FR" w:eastAsia="zh-CN"/>
    </w:rPr>
  </w:style>
  <w:style w:type="character" w:customStyle="1" w:styleId="Corpsdetexte2Car1">
    <w:name w:val="Corps de texte 2 Car1"/>
    <w:basedOn w:val="Policepardfaut"/>
    <w:link w:val="Corpsdetexte2"/>
    <w:rsid w:val="00064B0C"/>
    <w:rPr>
      <w:rFonts w:ascii="Arial" w:eastAsia="Times New Roman" w:hAnsi="Arial" w:cs="Arial"/>
      <w:sz w:val="28"/>
      <w:lang w:val="fr-FR" w:eastAsia="zh-CN"/>
    </w:rPr>
  </w:style>
  <w:style w:type="paragraph" w:styleId="Corpsdetexte3">
    <w:name w:val="Body Text 3"/>
    <w:basedOn w:val="Normal"/>
    <w:link w:val="Corpsdetexte3Car1"/>
    <w:rsid w:val="00064B0C"/>
    <w:pPr>
      <w:widowControl w:val="0"/>
      <w:tabs>
        <w:tab w:val="left" w:pos="510"/>
      </w:tabs>
      <w:autoSpaceDE w:val="0"/>
      <w:ind w:firstLine="0"/>
      <w:jc w:val="both"/>
    </w:pPr>
    <w:rPr>
      <w:rFonts w:ascii="Arial" w:hAnsi="Arial" w:cs="Arial"/>
      <w:sz w:val="20"/>
      <w:lang w:val="fr-FR" w:eastAsia="zh-CN"/>
    </w:rPr>
  </w:style>
  <w:style w:type="character" w:customStyle="1" w:styleId="Corpsdetexte3Car1">
    <w:name w:val="Corps de texte 3 Car1"/>
    <w:basedOn w:val="Policepardfaut"/>
    <w:link w:val="Corpsdetexte3"/>
    <w:rsid w:val="00064B0C"/>
    <w:rPr>
      <w:rFonts w:ascii="Arial" w:eastAsia="Times New Roman" w:hAnsi="Arial" w:cs="Arial"/>
      <w:lang w:val="fr-FR" w:eastAsia="zh-CN"/>
    </w:rPr>
  </w:style>
  <w:style w:type="paragraph" w:customStyle="1" w:styleId="Contenudetableau">
    <w:name w:val="Contenu de tableau"/>
    <w:basedOn w:val="Normal"/>
    <w:rsid w:val="00064B0C"/>
    <w:pPr>
      <w:widowControl w:val="0"/>
      <w:suppressLineNumbers/>
      <w:autoSpaceDE w:val="0"/>
      <w:ind w:firstLine="0"/>
    </w:pPr>
    <w:rPr>
      <w:sz w:val="20"/>
      <w:lang w:val="fr-FR" w:eastAsia="zh-CN"/>
    </w:rPr>
  </w:style>
  <w:style w:type="paragraph" w:customStyle="1" w:styleId="Titredetableau">
    <w:name w:val="Titre de tableau"/>
    <w:basedOn w:val="Contenudetableau"/>
    <w:rsid w:val="00064B0C"/>
    <w:pPr>
      <w:jc w:val="center"/>
    </w:pPr>
    <w:rPr>
      <w:b/>
      <w:bCs/>
    </w:rPr>
  </w:style>
  <w:style w:type="character" w:customStyle="1" w:styleId="WW8Num24z0">
    <w:name w:val="WW8Num24z0"/>
    <w:rsid w:val="00431DA3"/>
    <w:rPr>
      <w:rFonts w:ascii="Times New Roman" w:hAnsi="Times New Roman" w:cs="Times New Roman" w:hint="default"/>
    </w:rPr>
  </w:style>
  <w:style w:type="character" w:customStyle="1" w:styleId="WW8Num25z0">
    <w:name w:val="WW8Num25z0"/>
    <w:rsid w:val="00431DA3"/>
    <w:rPr>
      <w:rFonts w:ascii="Times New Roman" w:hAnsi="Times New Roman" w:cs="Times New Roman" w:hint="default"/>
    </w:rPr>
  </w:style>
  <w:style w:type="character" w:customStyle="1" w:styleId="WW8Num26z0">
    <w:name w:val="WW8Num26z0"/>
    <w:rsid w:val="00431DA3"/>
    <w:rPr>
      <w:rFonts w:ascii="Times New Roman" w:hAnsi="Times New Roman" w:cs="Times New Roman" w:hint="default"/>
    </w:rPr>
  </w:style>
  <w:style w:type="character" w:customStyle="1" w:styleId="WW8Num27z0">
    <w:name w:val="WW8Num27z0"/>
    <w:rsid w:val="00431DA3"/>
    <w:rPr>
      <w:rFonts w:ascii="Times New Roman" w:hAnsi="Times New Roman" w:cs="Times New Roman" w:hint="default"/>
    </w:rPr>
  </w:style>
  <w:style w:type="character" w:customStyle="1" w:styleId="WW8Num28z0">
    <w:name w:val="WW8Num28z0"/>
    <w:rsid w:val="00431DA3"/>
    <w:rPr>
      <w:rFonts w:ascii="Times New Roman" w:hAnsi="Times New Roman" w:cs="Times New Roman" w:hint="default"/>
    </w:rPr>
  </w:style>
  <w:style w:type="character" w:customStyle="1" w:styleId="WW8Num29z0">
    <w:name w:val="WW8Num29z0"/>
    <w:rsid w:val="00431DA3"/>
    <w:rPr>
      <w:rFonts w:ascii="Times New Roman" w:hAnsi="Times New Roman" w:cs="Times New Roman" w:hint="default"/>
    </w:rPr>
  </w:style>
  <w:style w:type="character" w:customStyle="1" w:styleId="WW8Num30z0">
    <w:name w:val="WW8Num30z0"/>
    <w:rsid w:val="00431DA3"/>
    <w:rPr>
      <w:rFonts w:ascii="Times New Roman" w:hAnsi="Times New Roman" w:cs="Times New Roman" w:hint="default"/>
    </w:rPr>
  </w:style>
  <w:style w:type="character" w:customStyle="1" w:styleId="WW8Num31z0">
    <w:name w:val="WW8Num31z0"/>
    <w:rsid w:val="00431DA3"/>
    <w:rPr>
      <w:rFonts w:ascii="Times New Roman" w:hAnsi="Times New Roman" w:cs="Times New Roman" w:hint="default"/>
    </w:rPr>
  </w:style>
  <w:style w:type="character" w:customStyle="1" w:styleId="WW8Num32z0">
    <w:name w:val="WW8Num32z0"/>
    <w:rsid w:val="00431DA3"/>
    <w:rPr>
      <w:rFonts w:ascii="Times New Roman" w:hAnsi="Times New Roman" w:cs="Times New Roman" w:hint="default"/>
    </w:rPr>
  </w:style>
  <w:style w:type="character" w:customStyle="1" w:styleId="WW8Num33z0">
    <w:name w:val="WW8Num33z0"/>
    <w:rsid w:val="00431DA3"/>
    <w:rPr>
      <w:rFonts w:ascii="Times New Roman" w:hAnsi="Times New Roman" w:cs="Times New Roman" w:hint="default"/>
    </w:rPr>
  </w:style>
  <w:style w:type="character" w:customStyle="1" w:styleId="WW8Num34z0">
    <w:name w:val="WW8Num34z0"/>
    <w:rsid w:val="00431DA3"/>
    <w:rPr>
      <w:rFonts w:ascii="Times New Roman" w:hAnsi="Times New Roman" w:cs="Times New Roman" w:hint="default"/>
    </w:rPr>
  </w:style>
  <w:style w:type="character" w:customStyle="1" w:styleId="WW8Num35z0">
    <w:name w:val="WW8Num35z0"/>
    <w:rsid w:val="004509C3"/>
    <w:rPr>
      <w:rFonts w:ascii="Times New Roman" w:hAnsi="Times New Roman" w:cs="Times New Roman" w:hint="default"/>
    </w:rPr>
  </w:style>
  <w:style w:type="character" w:customStyle="1" w:styleId="WW8Num36z0">
    <w:name w:val="WW8Num36z0"/>
    <w:rsid w:val="004509C3"/>
    <w:rPr>
      <w:rFonts w:ascii="Times New Roman" w:hAnsi="Times New Roman" w:cs="Times New Roman" w:hint="default"/>
    </w:rPr>
  </w:style>
  <w:style w:type="character" w:customStyle="1" w:styleId="WW8Num37z0">
    <w:name w:val="WW8Num37z0"/>
    <w:rsid w:val="004509C3"/>
    <w:rPr>
      <w:rFonts w:ascii="Times New Roman" w:hAnsi="Times New Roman" w:cs="Times New Roman" w:hint="default"/>
    </w:rPr>
  </w:style>
  <w:style w:type="character" w:customStyle="1" w:styleId="WW8Num38z0">
    <w:name w:val="WW8Num38z0"/>
    <w:rsid w:val="004509C3"/>
    <w:rPr>
      <w:rFonts w:ascii="Times New Roman" w:hAnsi="Times New Roman" w:cs="Times New Roman" w:hint="default"/>
    </w:rPr>
  </w:style>
  <w:style w:type="character" w:customStyle="1" w:styleId="WW8Num39z0">
    <w:name w:val="WW8Num39z0"/>
    <w:rsid w:val="004509C3"/>
    <w:rPr>
      <w:rFonts w:ascii="Times New Roman" w:hAnsi="Times New Roman" w:cs="Times New Roman" w:hint="default"/>
    </w:rPr>
  </w:style>
  <w:style w:type="character" w:customStyle="1" w:styleId="WW8Num40z0">
    <w:name w:val="WW8Num40z0"/>
    <w:rsid w:val="004509C3"/>
    <w:rPr>
      <w:rFonts w:ascii="Times New Roman" w:hAnsi="Times New Roman" w:cs="Times New Roman" w:hint="default"/>
    </w:rPr>
  </w:style>
  <w:style w:type="character" w:customStyle="1" w:styleId="WW8Num41z0">
    <w:name w:val="WW8Num41z0"/>
    <w:rsid w:val="004509C3"/>
    <w:rPr>
      <w:rFonts w:ascii="Times New Roman" w:hAnsi="Times New Roman" w:cs="Times New Roman" w:hint="default"/>
    </w:rPr>
  </w:style>
  <w:style w:type="character" w:customStyle="1" w:styleId="WW8Num42z0">
    <w:name w:val="WW8Num42z0"/>
    <w:rsid w:val="004509C3"/>
    <w:rPr>
      <w:rFonts w:ascii="Times New Roman" w:hAnsi="Times New Roman" w:cs="Times New Roman" w:hint="default"/>
    </w:rPr>
  </w:style>
  <w:style w:type="character" w:customStyle="1" w:styleId="WW8Num43z0">
    <w:name w:val="WW8Num43z0"/>
    <w:rsid w:val="004509C3"/>
    <w:rPr>
      <w:rFonts w:ascii="Times New Roman" w:hAnsi="Times New Roman" w:cs="Times New Roman" w:hint="default"/>
    </w:rPr>
  </w:style>
  <w:style w:type="character" w:customStyle="1" w:styleId="WW8Num44z0">
    <w:name w:val="WW8Num44z0"/>
    <w:rsid w:val="004509C3"/>
    <w:rPr>
      <w:rFonts w:ascii="Times New Roman" w:hAnsi="Times New Roman" w:cs="Times New Roman" w:hint="default"/>
    </w:rPr>
  </w:style>
  <w:style w:type="character" w:customStyle="1" w:styleId="WW8Num45z0">
    <w:name w:val="WW8Num45z0"/>
    <w:rsid w:val="004509C3"/>
    <w:rPr>
      <w:rFonts w:ascii="Times New Roman" w:hAnsi="Times New Roman" w:cs="Times New Roman" w:hint="default"/>
    </w:rPr>
  </w:style>
  <w:style w:type="character" w:customStyle="1" w:styleId="WW8Num46z0">
    <w:name w:val="WW8Num46z0"/>
    <w:rsid w:val="004509C3"/>
    <w:rPr>
      <w:rFonts w:ascii="Times New Roman" w:hAnsi="Times New Roman" w:cs="Times New Roman" w:hint="default"/>
    </w:rPr>
  </w:style>
  <w:style w:type="character" w:customStyle="1" w:styleId="WW8NumSt19z0">
    <w:name w:val="WW8NumSt19z0"/>
    <w:rsid w:val="004509C3"/>
    <w:rPr>
      <w:rFonts w:ascii="Times New Roman" w:hAnsi="Times New Roman" w:cs="Times New Roman" w:hint="default"/>
    </w:rPr>
  </w:style>
  <w:style w:type="character" w:customStyle="1" w:styleId="WW8NumSt33z0">
    <w:name w:val="WW8NumSt33z0"/>
    <w:rsid w:val="004509C3"/>
    <w:rPr>
      <w:rFonts w:ascii="Times New Roman" w:hAnsi="Times New Roman" w:cs="Times New Roman" w:hint="default"/>
    </w:rPr>
  </w:style>
  <w:style w:type="paragraph" w:customStyle="1" w:styleId="b">
    <w:name w:val="b"/>
    <w:basedOn w:val="Normal"/>
    <w:autoRedefine/>
    <w:rsid w:val="000209E9"/>
    <w:pPr>
      <w:spacing w:before="120" w:after="120"/>
      <w:ind w:left="720" w:firstLine="0"/>
    </w:pPr>
    <w:rPr>
      <w:b/>
      <w:i/>
      <w:color w:val="000090"/>
    </w:rPr>
  </w:style>
  <w:style w:type="character" w:customStyle="1" w:styleId="Corpsdutexte5Exact">
    <w:name w:val="Corps du texte (5) Exact"/>
    <w:link w:val="Corpsdutexte5"/>
    <w:rsid w:val="00C9280F"/>
    <w:rPr>
      <w:rFonts w:ascii="Arial" w:eastAsia="Arial" w:hAnsi="Arial" w:cs="Arial"/>
      <w:b/>
      <w:bCs/>
      <w:w w:val="75"/>
      <w:sz w:val="22"/>
      <w:szCs w:val="22"/>
      <w:shd w:val="clear" w:color="auto" w:fill="FFFFFF"/>
    </w:rPr>
  </w:style>
  <w:style w:type="paragraph" w:customStyle="1" w:styleId="Corpsdutexte5">
    <w:name w:val="Corps du texte (5)"/>
    <w:basedOn w:val="Normal"/>
    <w:link w:val="Corpsdutexte5Exact"/>
    <w:rsid w:val="00C9280F"/>
    <w:pPr>
      <w:widowControl w:val="0"/>
      <w:shd w:val="clear" w:color="auto" w:fill="FFFFFF"/>
      <w:spacing w:line="206" w:lineRule="exact"/>
      <w:ind w:firstLine="0"/>
      <w:jc w:val="center"/>
    </w:pPr>
    <w:rPr>
      <w:rFonts w:ascii="Arial" w:eastAsia="Arial" w:hAnsi="Arial"/>
      <w:b/>
      <w:bCs/>
      <w:w w:val="75"/>
      <w:sz w:val="22"/>
      <w:szCs w:val="22"/>
      <w:lang w:val="x-none" w:eastAsia="x-none"/>
    </w:rPr>
  </w:style>
  <w:style w:type="character" w:customStyle="1" w:styleId="Corpsdutexte6Exact">
    <w:name w:val="Corps du texte (6) Exact"/>
    <w:rsid w:val="00C9280F"/>
    <w:rPr>
      <w:rFonts w:ascii="Times New Roman" w:eastAsia="Times New Roman" w:hAnsi="Times New Roman" w:cs="Times New Roman"/>
      <w:b w:val="0"/>
      <w:bCs w:val="0"/>
      <w:i/>
      <w:iCs/>
      <w:smallCaps w:val="0"/>
      <w:strike w:val="0"/>
      <w:sz w:val="20"/>
      <w:szCs w:val="20"/>
      <w:u w:val="none"/>
    </w:rPr>
  </w:style>
  <w:style w:type="character" w:customStyle="1" w:styleId="Lgendedutableau2Exact">
    <w:name w:val="Légende du tableau (2) Exact"/>
    <w:rsid w:val="00C9280F"/>
    <w:rPr>
      <w:rFonts w:ascii="Times New Roman" w:eastAsia="Times New Roman" w:hAnsi="Times New Roman" w:cs="Times New Roman"/>
      <w:b w:val="0"/>
      <w:bCs w:val="0"/>
      <w:i w:val="0"/>
      <w:iCs w:val="0"/>
      <w:smallCaps w:val="0"/>
      <w:strike w:val="0"/>
      <w:sz w:val="20"/>
      <w:szCs w:val="20"/>
      <w:u w:val="none"/>
    </w:rPr>
  </w:style>
  <w:style w:type="character" w:customStyle="1" w:styleId="Lgendedutableau3Exact">
    <w:name w:val="Légende du tableau (3) Exact"/>
    <w:link w:val="Lgendedutableau3"/>
    <w:rsid w:val="00C9280F"/>
    <w:rPr>
      <w:rFonts w:ascii="Times New Roman" w:eastAsia="Times New Roman" w:hAnsi="Times New Roman"/>
      <w:shd w:val="clear" w:color="auto" w:fill="FFFFFF"/>
    </w:rPr>
  </w:style>
  <w:style w:type="character" w:customStyle="1" w:styleId="Lgendedutableau3PetitesmajusculesExact">
    <w:name w:val="Légende du tableau (3) + Petites majuscules Exact"/>
    <w:rsid w:val="00C9280F"/>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6">
    <w:name w:val="Corps du texte (6)_"/>
    <w:link w:val="Corpsdutexte60"/>
    <w:rsid w:val="00C9280F"/>
    <w:rPr>
      <w:rFonts w:ascii="Times New Roman" w:eastAsia="Times New Roman" w:hAnsi="Times New Roman"/>
      <w:i/>
      <w:iCs/>
      <w:shd w:val="clear" w:color="auto" w:fill="FFFFFF"/>
    </w:rPr>
  </w:style>
  <w:style w:type="character" w:customStyle="1" w:styleId="Lgendedutableau2">
    <w:name w:val="Légende du tableau (2)_"/>
    <w:link w:val="Lgendedutableau20"/>
    <w:rsid w:val="00C9280F"/>
    <w:rPr>
      <w:rFonts w:ascii="Times New Roman" w:eastAsia="Times New Roman" w:hAnsi="Times New Roman"/>
      <w:shd w:val="clear" w:color="auto" w:fill="FFFFFF"/>
    </w:rPr>
  </w:style>
  <w:style w:type="paragraph" w:customStyle="1" w:styleId="Corpsdutexte60">
    <w:name w:val="Corps du texte (6)"/>
    <w:basedOn w:val="Normal"/>
    <w:link w:val="Corpsdutexte6"/>
    <w:rsid w:val="00C9280F"/>
    <w:pPr>
      <w:widowControl w:val="0"/>
      <w:shd w:val="clear" w:color="auto" w:fill="FFFFFF"/>
      <w:spacing w:after="480" w:line="0" w:lineRule="atLeast"/>
      <w:ind w:firstLine="0"/>
    </w:pPr>
    <w:rPr>
      <w:i/>
      <w:iCs/>
      <w:sz w:val="20"/>
      <w:lang w:val="x-none" w:eastAsia="x-none"/>
    </w:rPr>
  </w:style>
  <w:style w:type="paragraph" w:customStyle="1" w:styleId="Lgendedutableau20">
    <w:name w:val="Légende du tableau (2)"/>
    <w:basedOn w:val="Normal"/>
    <w:link w:val="Lgendedutableau2"/>
    <w:rsid w:val="00C9280F"/>
    <w:pPr>
      <w:widowControl w:val="0"/>
      <w:shd w:val="clear" w:color="auto" w:fill="FFFFFF"/>
      <w:spacing w:after="120" w:line="0" w:lineRule="atLeast"/>
      <w:ind w:firstLine="41"/>
    </w:pPr>
    <w:rPr>
      <w:sz w:val="20"/>
      <w:lang w:val="x-none" w:eastAsia="x-none"/>
    </w:rPr>
  </w:style>
  <w:style w:type="paragraph" w:customStyle="1" w:styleId="Lgendedutableau3">
    <w:name w:val="Légende du tableau (3)"/>
    <w:basedOn w:val="Normal"/>
    <w:link w:val="Lgendedutableau3Exact"/>
    <w:rsid w:val="00C9280F"/>
    <w:pPr>
      <w:widowControl w:val="0"/>
      <w:shd w:val="clear" w:color="auto" w:fill="FFFFFF"/>
      <w:spacing w:before="120" w:line="0" w:lineRule="atLeast"/>
      <w:ind w:firstLine="41"/>
    </w:pPr>
    <w:rPr>
      <w:sz w:val="20"/>
      <w:lang w:val="x-none" w:eastAsia="x-none"/>
    </w:rPr>
  </w:style>
  <w:style w:type="character" w:customStyle="1" w:styleId="Notedebasdepage0">
    <w:name w:val="Note de bas de page_"/>
    <w:link w:val="Notedebasdepage1"/>
    <w:rsid w:val="00C62ED5"/>
    <w:rPr>
      <w:rFonts w:ascii="Times New Roman" w:eastAsia="Times New Roman" w:hAnsi="Times New Roman"/>
      <w:sz w:val="14"/>
      <w:szCs w:val="14"/>
      <w:shd w:val="clear" w:color="auto" w:fill="FFFFFF"/>
    </w:rPr>
  </w:style>
  <w:style w:type="character" w:customStyle="1" w:styleId="Notedebasdepage5ptPetitesmajuscules">
    <w:name w:val="Note de bas de page + 5 pt;Petites majuscules"/>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NotedebasdepageItalique">
    <w:name w:val="Note de bas de page + Italique"/>
    <w:rsid w:val="00C62ED5"/>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Lgendedelimage2">
    <w:name w:val="Légende de l'image (2)_"/>
    <w:link w:val="Lgendedelimage20"/>
    <w:rsid w:val="00C62ED5"/>
    <w:rPr>
      <w:rFonts w:ascii="Times New Roman" w:eastAsia="Times New Roman" w:hAnsi="Times New Roman"/>
      <w:w w:val="50"/>
      <w:sz w:val="40"/>
      <w:szCs w:val="40"/>
      <w:shd w:val="clear" w:color="auto" w:fill="FFFFFF"/>
    </w:rPr>
  </w:style>
  <w:style w:type="character" w:customStyle="1" w:styleId="Corpsdutexte3Exact">
    <w:name w:val="Corps du texte (3) Exact"/>
    <w:rsid w:val="00C62ED5"/>
    <w:rPr>
      <w:rFonts w:ascii="Arial" w:eastAsia="Arial" w:hAnsi="Arial" w:cs="Arial"/>
      <w:b w:val="0"/>
      <w:bCs w:val="0"/>
      <w:i w:val="0"/>
      <w:iCs w:val="0"/>
      <w:smallCaps w:val="0"/>
      <w:strike w:val="0"/>
      <w:sz w:val="16"/>
      <w:szCs w:val="16"/>
      <w:u w:val="none"/>
    </w:rPr>
  </w:style>
  <w:style w:type="character" w:customStyle="1" w:styleId="Corpsdutexte3">
    <w:name w:val="Corps du texte (3)_"/>
    <w:rsid w:val="00C62ED5"/>
    <w:rPr>
      <w:rFonts w:ascii="Arial" w:eastAsia="Arial" w:hAnsi="Arial" w:cs="Arial"/>
      <w:b w:val="0"/>
      <w:bCs w:val="0"/>
      <w:i w:val="0"/>
      <w:iCs w:val="0"/>
      <w:smallCaps w:val="0"/>
      <w:strike w:val="0"/>
      <w:sz w:val="16"/>
      <w:szCs w:val="16"/>
      <w:u w:val="none"/>
    </w:rPr>
  </w:style>
  <w:style w:type="character" w:customStyle="1" w:styleId="Corpsdutexte30">
    <w:name w:val="Corps du texte (3)"/>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4">
    <w:name w:val="Corps du texte (4)_"/>
    <w:link w:val="Corpsdutexte40"/>
    <w:rsid w:val="00C62ED5"/>
    <w:rPr>
      <w:rFonts w:ascii="Arial" w:eastAsia="Arial" w:hAnsi="Arial" w:cs="Arial"/>
      <w:sz w:val="13"/>
      <w:szCs w:val="13"/>
      <w:shd w:val="clear" w:color="auto" w:fill="FFFFFF"/>
    </w:rPr>
  </w:style>
  <w:style w:type="character" w:customStyle="1" w:styleId="Corpsdutexte10Exact">
    <w:name w:val="Corps du texte (10) Exact"/>
    <w:link w:val="Corpsdutexte10"/>
    <w:rsid w:val="00C62ED5"/>
    <w:rPr>
      <w:rFonts w:ascii="Times New Roman" w:eastAsia="Times New Roman" w:hAnsi="Times New Roman"/>
      <w:spacing w:val="-10"/>
      <w:sz w:val="30"/>
      <w:szCs w:val="30"/>
      <w:shd w:val="clear" w:color="auto" w:fill="FFFFFF"/>
    </w:rPr>
  </w:style>
  <w:style w:type="character" w:customStyle="1" w:styleId="En-tte1">
    <w:name w:val="En-tête #1_"/>
    <w:link w:val="En-tte10"/>
    <w:rsid w:val="00C62ED5"/>
    <w:rPr>
      <w:rFonts w:ascii="Arial" w:eastAsia="Arial" w:hAnsi="Arial" w:cs="Arial"/>
      <w:b/>
      <w:bCs/>
      <w:w w:val="60"/>
      <w:sz w:val="100"/>
      <w:szCs w:val="100"/>
      <w:shd w:val="clear" w:color="auto" w:fill="FFFFFF"/>
    </w:rPr>
  </w:style>
  <w:style w:type="character" w:customStyle="1" w:styleId="En-tte1TimesNewRoman24ptchelle100">
    <w:name w:val="En-tête #1 + Times New Roman;24 pt;Échelle 100%"/>
    <w:rsid w:val="00C62ED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En-tte2">
    <w:name w:val="En-tête #2_"/>
    <w:link w:val="En-tte20"/>
    <w:rsid w:val="00C62ED5"/>
    <w:rPr>
      <w:rFonts w:ascii="Times New Roman" w:eastAsia="Times New Roman" w:hAnsi="Times New Roman"/>
      <w:b/>
      <w:bCs/>
      <w:sz w:val="48"/>
      <w:szCs w:val="48"/>
      <w:shd w:val="clear" w:color="auto" w:fill="FFFFFF"/>
    </w:rPr>
  </w:style>
  <w:style w:type="character" w:customStyle="1" w:styleId="En-tte217ptEspacement0pt">
    <w:name w:val="En-tête #2 + 17 pt;Espacement 0 pt"/>
    <w:rsid w:val="00C62ED5"/>
    <w:rPr>
      <w:rFonts w:ascii="Times New Roman" w:eastAsia="Times New Roman" w:hAnsi="Times New Roman" w:cs="Times New Roman"/>
      <w:b/>
      <w:bCs/>
      <w:i w:val="0"/>
      <w:iCs w:val="0"/>
      <w:smallCaps w:val="0"/>
      <w:strike w:val="0"/>
      <w:color w:val="000000"/>
      <w:spacing w:val="-10"/>
      <w:w w:val="100"/>
      <w:position w:val="0"/>
      <w:sz w:val="34"/>
      <w:szCs w:val="34"/>
      <w:u w:val="none"/>
      <w:lang w:val="fr-FR" w:eastAsia="fr-FR" w:bidi="fr-FR"/>
    </w:rPr>
  </w:style>
  <w:style w:type="character" w:customStyle="1" w:styleId="En-tte5">
    <w:name w:val="En-tête #5_"/>
    <w:link w:val="En-tte50"/>
    <w:rsid w:val="00C62ED5"/>
    <w:rPr>
      <w:rFonts w:ascii="Times New Roman" w:eastAsia="Times New Roman" w:hAnsi="Times New Roman"/>
      <w:sz w:val="26"/>
      <w:szCs w:val="26"/>
      <w:shd w:val="clear" w:color="auto" w:fill="FFFFFF"/>
    </w:rPr>
  </w:style>
  <w:style w:type="character" w:customStyle="1" w:styleId="En-tteoupieddepage2Exact">
    <w:name w:val="En-tête ou pied de page (2) Exact"/>
    <w:link w:val="En-tteoupieddepage2"/>
    <w:rsid w:val="00C62ED5"/>
    <w:rPr>
      <w:rFonts w:ascii="Times New Roman" w:eastAsia="Times New Roman" w:hAnsi="Times New Roman"/>
      <w:sz w:val="19"/>
      <w:szCs w:val="19"/>
      <w:shd w:val="clear" w:color="auto" w:fill="FFFFFF"/>
    </w:rPr>
  </w:style>
  <w:style w:type="character" w:customStyle="1" w:styleId="En-tte217ptNonGras">
    <w:name w:val="En-tête #2 + 17 pt;Non Gras"/>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Corpsdutexte8">
    <w:name w:val="Corps du texte (8)_"/>
    <w:link w:val="Corpsdutexte80"/>
    <w:rsid w:val="00C62ED5"/>
    <w:rPr>
      <w:rFonts w:ascii="Times New Roman" w:eastAsia="Times New Roman" w:hAnsi="Times New Roman"/>
      <w:b/>
      <w:bCs/>
      <w:i/>
      <w:iCs/>
      <w:spacing w:val="10"/>
      <w:sz w:val="17"/>
      <w:szCs w:val="17"/>
      <w:shd w:val="clear" w:color="auto" w:fill="FFFFFF"/>
    </w:rPr>
  </w:style>
  <w:style w:type="character" w:customStyle="1" w:styleId="Corpsdutexte2">
    <w:name w:val="Corps du texte (2)_"/>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2Petitesmajuscules">
    <w:name w:val="Corps du texte (2)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3">
    <w:name w:val="Corps du texte (13)_"/>
    <w:link w:val="Corpsdutexte130"/>
    <w:rsid w:val="00C62ED5"/>
    <w:rPr>
      <w:rFonts w:ascii="Times New Roman" w:eastAsia="Times New Roman" w:hAnsi="Times New Roman"/>
      <w:shd w:val="clear" w:color="auto" w:fill="FFFFFF"/>
    </w:rPr>
  </w:style>
  <w:style w:type="character" w:customStyle="1" w:styleId="Corpsdutexte13Petitesmajuscules">
    <w:name w:val="Corps du texte (13)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En-tteoupieddepage">
    <w:name w:val="En-tête ou pied de page_"/>
    <w:link w:val="En-tteoupieddepage0"/>
    <w:rsid w:val="00C62ED5"/>
    <w:rPr>
      <w:rFonts w:ascii="Times New Roman" w:eastAsia="Times New Roman" w:hAnsi="Times New Roman"/>
      <w:sz w:val="13"/>
      <w:szCs w:val="13"/>
      <w:shd w:val="clear" w:color="auto" w:fill="FFFFFF"/>
    </w:rPr>
  </w:style>
  <w:style w:type="character" w:customStyle="1" w:styleId="Corpsdutexte14">
    <w:name w:val="Corps du texte (14)_"/>
    <w:link w:val="Corpsdutexte140"/>
    <w:rsid w:val="00C62ED5"/>
    <w:rPr>
      <w:rFonts w:ascii="Times New Roman" w:eastAsia="Times New Roman" w:hAnsi="Times New Roman"/>
      <w:shd w:val="clear" w:color="auto" w:fill="FFFFFF"/>
    </w:rPr>
  </w:style>
  <w:style w:type="character" w:customStyle="1" w:styleId="Corpsdutexte14Petitesmajuscules">
    <w:name w:val="Corps du texte (14) + Petites majuscules"/>
    <w:rsid w:val="00C62ED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9Exact">
    <w:name w:val="Corps du texte (19) Exact"/>
    <w:rsid w:val="00C62ED5"/>
    <w:rPr>
      <w:rFonts w:ascii="Times New Roman" w:eastAsia="Times New Roman" w:hAnsi="Times New Roman" w:cs="Times New Roman"/>
      <w:b/>
      <w:bCs/>
      <w:i w:val="0"/>
      <w:iCs w:val="0"/>
      <w:smallCaps w:val="0"/>
      <w:strike w:val="0"/>
      <w:sz w:val="18"/>
      <w:szCs w:val="18"/>
      <w:u w:val="none"/>
    </w:rPr>
  </w:style>
  <w:style w:type="character" w:customStyle="1" w:styleId="Corpsdutexte18">
    <w:name w:val="Corps du texte (18)_"/>
    <w:link w:val="Corpsdutexte180"/>
    <w:rsid w:val="00C62ED5"/>
    <w:rPr>
      <w:rFonts w:ascii="Times New Roman" w:eastAsia="Times New Roman" w:hAnsi="Times New Roman"/>
      <w:sz w:val="26"/>
      <w:szCs w:val="26"/>
      <w:shd w:val="clear" w:color="auto" w:fill="FFFFFF"/>
    </w:rPr>
  </w:style>
  <w:style w:type="character" w:customStyle="1" w:styleId="Corpsdutexte6NonItalique">
    <w:name w:val="Corps du texte (6) + Non Italique"/>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Exact">
    <w:name w:val="Corps du texte (15) Exact"/>
    <w:link w:val="Corpsdutexte15"/>
    <w:rsid w:val="00C62ED5"/>
    <w:rPr>
      <w:rFonts w:ascii="Times New Roman" w:eastAsia="Times New Roman" w:hAnsi="Times New Roman"/>
      <w:shd w:val="clear" w:color="auto" w:fill="FFFFFF"/>
    </w:rPr>
  </w:style>
  <w:style w:type="character" w:customStyle="1" w:styleId="Corpsdutexte16Exact">
    <w:name w:val="Corps du texte (16) Exact"/>
    <w:link w:val="Corpsdutexte16"/>
    <w:rsid w:val="00C62ED5"/>
    <w:rPr>
      <w:rFonts w:ascii="Arial" w:eastAsia="Arial" w:hAnsi="Arial" w:cs="Arial"/>
      <w:sz w:val="10"/>
      <w:szCs w:val="10"/>
      <w:shd w:val="clear" w:color="auto" w:fill="FFFFFF"/>
    </w:rPr>
  </w:style>
  <w:style w:type="character" w:customStyle="1" w:styleId="Corpsdutexte2Exact">
    <w:name w:val="Corps du texte (2)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Corpsdutexte69pt">
    <w:name w:val="Corps du texte (6) + 9 pt"/>
    <w:rsid w:val="00C62ED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6NonItaliqueExact">
    <w:name w:val="Corps du texte (6)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6PetitesmajusculesExact">
    <w:name w:val="Corps du texte (6) + Petites majuscules Exact"/>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0Exact">
    <w:name w:val="Corps du texte (20) Exact"/>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Corpsdutexte205ptPetitesmajusculesExact">
    <w:name w:val="Corps du texte (20) + 5 pt;Petites majuscules Exact"/>
    <w:rsid w:val="00C62ED5"/>
    <w:rPr>
      <w:rFonts w:ascii="Times New Roman" w:eastAsia="Times New Roman" w:hAnsi="Times New Roman" w:cs="Times New Roman"/>
      <w:b w:val="0"/>
      <w:bCs w:val="0"/>
      <w:i w:val="0"/>
      <w:iCs w:val="0"/>
      <w:smallCaps/>
      <w:strike w:val="0"/>
      <w:sz w:val="10"/>
      <w:szCs w:val="10"/>
      <w:u w:val="none"/>
    </w:rPr>
  </w:style>
  <w:style w:type="character" w:customStyle="1" w:styleId="Corpsdutexte20ItaliqueExact">
    <w:name w:val="Corps du texte (20) + Italique Exact"/>
    <w:rsid w:val="00C62ED5"/>
    <w:rPr>
      <w:rFonts w:ascii="Times New Roman" w:eastAsia="Times New Roman" w:hAnsi="Times New Roman" w:cs="Times New Roman"/>
      <w:b w:val="0"/>
      <w:bCs w:val="0"/>
      <w:i/>
      <w:iCs/>
      <w:smallCaps w:val="0"/>
      <w:strike w:val="0"/>
      <w:sz w:val="14"/>
      <w:szCs w:val="14"/>
      <w:u w:val="none"/>
    </w:rPr>
  </w:style>
  <w:style w:type="character" w:customStyle="1" w:styleId="Corpsdutexte21Exact">
    <w:name w:val="Corps du texte (21) Exact"/>
    <w:link w:val="Corpsdutexte21"/>
    <w:rsid w:val="00C62ED5"/>
    <w:rPr>
      <w:rFonts w:ascii="Times New Roman" w:eastAsia="Times New Roman" w:hAnsi="Times New Roman"/>
      <w:i/>
      <w:iCs/>
      <w:sz w:val="14"/>
      <w:szCs w:val="14"/>
      <w:shd w:val="clear" w:color="auto" w:fill="FFFFFF"/>
    </w:rPr>
  </w:style>
  <w:style w:type="character" w:customStyle="1" w:styleId="Corpsdutexte21NonItaliqueExact">
    <w:name w:val="Corps du texte (21) + Non Italique Exac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15ptNonItaliquePetitesmajusculesExact">
    <w:name w:val="Corps du texte (21) + 5 pt;Non Italique;Petites majuscules Exact"/>
    <w:rsid w:val="00C62ED5"/>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Corpsdutexte21Espacement1ptExact">
    <w:name w:val="Corps du texte (21) + Espacement 1 pt Exact"/>
    <w:rsid w:val="00C62ED5"/>
    <w:rPr>
      <w:rFonts w:ascii="Times New Roman" w:eastAsia="Times New Roman" w:hAnsi="Times New Roman" w:cs="Times New Roman"/>
      <w:b w:val="0"/>
      <w:bCs w:val="0"/>
      <w:i/>
      <w:iCs/>
      <w:smallCaps w:val="0"/>
      <w:strike w:val="0"/>
      <w:color w:val="000000"/>
      <w:spacing w:val="30"/>
      <w:w w:val="100"/>
      <w:position w:val="0"/>
      <w:sz w:val="14"/>
      <w:szCs w:val="14"/>
      <w:u w:val="none"/>
      <w:lang w:val="fr-FR" w:eastAsia="fr-FR" w:bidi="fr-FR"/>
    </w:rPr>
  </w:style>
  <w:style w:type="character" w:customStyle="1" w:styleId="Corpsdutexte21Arial65ptNonItaliqueExact">
    <w:name w:val="Corps du texte (21) + Arial;6.5 pt;Non Italique Exac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3">
    <w:name w:val="En-tête #3_"/>
    <w:link w:val="En-tte30"/>
    <w:rsid w:val="00C62ED5"/>
    <w:rPr>
      <w:rFonts w:ascii="Times New Roman" w:eastAsia="Times New Roman" w:hAnsi="Times New Roman"/>
      <w:b/>
      <w:bCs/>
      <w:spacing w:val="-10"/>
      <w:sz w:val="34"/>
      <w:szCs w:val="34"/>
      <w:shd w:val="clear" w:color="auto" w:fill="FFFFFF"/>
    </w:rPr>
  </w:style>
  <w:style w:type="character" w:customStyle="1" w:styleId="En-tte3NonGrasEspacement0pt">
    <w:name w:val="En-tête #3 + 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En-tte6">
    <w:name w:val="En-tête #6_"/>
    <w:link w:val="En-tte60"/>
    <w:rsid w:val="00C62ED5"/>
    <w:rPr>
      <w:rFonts w:ascii="Times New Roman" w:eastAsia="Times New Roman" w:hAnsi="Times New Roman"/>
      <w:sz w:val="26"/>
      <w:szCs w:val="26"/>
      <w:shd w:val="clear" w:color="auto" w:fill="FFFFFF"/>
    </w:rPr>
  </w:style>
  <w:style w:type="character" w:customStyle="1" w:styleId="Corpsdutexte6Petitesmajuscules">
    <w:name w:val="Corps du texte (6) + Petites majuscules"/>
    <w:rsid w:val="00C62ED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Corpsdutexte22Exact">
    <w:name w:val="Corps du texte (22) Exact"/>
    <w:link w:val="Corpsdutexte22"/>
    <w:rsid w:val="00C62ED5"/>
    <w:rPr>
      <w:rFonts w:ascii="Times New Roman" w:eastAsia="Times New Roman" w:hAnsi="Times New Roman"/>
      <w:w w:val="150"/>
      <w:sz w:val="13"/>
      <w:szCs w:val="13"/>
      <w:shd w:val="clear" w:color="auto" w:fill="FFFFFF"/>
    </w:rPr>
  </w:style>
  <w:style w:type="character" w:customStyle="1" w:styleId="Corpsdutexte23Exact">
    <w:name w:val="Corps du texte (23) Exact"/>
    <w:link w:val="Corpsdutexte23"/>
    <w:rsid w:val="00C62ED5"/>
    <w:rPr>
      <w:rFonts w:ascii="Times New Roman" w:eastAsia="Times New Roman" w:hAnsi="Times New Roman"/>
      <w:w w:val="120"/>
      <w:sz w:val="13"/>
      <w:szCs w:val="13"/>
      <w:shd w:val="clear" w:color="auto" w:fill="FFFFFF"/>
    </w:rPr>
  </w:style>
  <w:style w:type="character" w:customStyle="1" w:styleId="Corpsdutexte24Exact">
    <w:name w:val="Corps du texte (24) Exact"/>
    <w:link w:val="Corpsdutexte24"/>
    <w:rsid w:val="00C62ED5"/>
    <w:rPr>
      <w:rFonts w:ascii="Times New Roman" w:eastAsia="Times New Roman" w:hAnsi="Times New Roman"/>
      <w:i/>
      <w:iCs/>
      <w:shd w:val="clear" w:color="auto" w:fill="FFFFFF"/>
    </w:rPr>
  </w:style>
  <w:style w:type="character" w:customStyle="1" w:styleId="Corpsdutexte25Exact">
    <w:name w:val="Corps du texte (25) Exact"/>
    <w:link w:val="Corpsdutexte25"/>
    <w:rsid w:val="00C62ED5"/>
    <w:rPr>
      <w:rFonts w:ascii="Times New Roman" w:eastAsia="Times New Roman" w:hAnsi="Times New Roman"/>
      <w:sz w:val="17"/>
      <w:szCs w:val="17"/>
      <w:shd w:val="clear" w:color="auto" w:fill="FFFFFF"/>
    </w:rPr>
  </w:style>
  <w:style w:type="character" w:customStyle="1" w:styleId="Corpsdutexte9">
    <w:name w:val="Corps du texte (9)_"/>
    <w:link w:val="Corpsdutexte90"/>
    <w:rsid w:val="00C62ED5"/>
    <w:rPr>
      <w:rFonts w:ascii="Times New Roman" w:eastAsia="Times New Roman" w:hAnsi="Times New Roman"/>
      <w:sz w:val="17"/>
      <w:szCs w:val="17"/>
      <w:shd w:val="clear" w:color="auto" w:fill="FFFFFF"/>
    </w:rPr>
  </w:style>
  <w:style w:type="character" w:customStyle="1" w:styleId="En-tte313ptNonGrasEspacement0pt">
    <w:name w:val="En-tête #3 + 13 pt;Non Gras;Espacement 0 pt"/>
    <w:rsid w:val="00C62E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2Italique">
    <w:name w:val="Corps du texte (2) + Italique"/>
    <w:rsid w:val="00C62ED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Lgendedelimage">
    <w:name w:val="Légende de l'image_"/>
    <w:link w:val="Lgendedelimage0"/>
    <w:rsid w:val="00C62ED5"/>
    <w:rPr>
      <w:rFonts w:ascii="Arial" w:eastAsia="Arial" w:hAnsi="Arial" w:cs="Arial"/>
      <w:sz w:val="16"/>
      <w:szCs w:val="16"/>
      <w:shd w:val="clear" w:color="auto" w:fill="FFFFFF"/>
    </w:rPr>
  </w:style>
  <w:style w:type="character" w:customStyle="1" w:styleId="Lgendedelimage65pt">
    <w:name w:val="Légende de l'image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En-tteoupieddepage95pt">
    <w:name w:val="En-tête ou pied de page + 9.5 pt"/>
    <w:rsid w:val="00C62ED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Lgendedutableau4">
    <w:name w:val="Légende du tableau (4)_"/>
    <w:link w:val="Lgendedutableau40"/>
    <w:rsid w:val="00C62ED5"/>
    <w:rPr>
      <w:rFonts w:ascii="Arial" w:eastAsia="Arial" w:hAnsi="Arial" w:cs="Arial"/>
      <w:sz w:val="16"/>
      <w:szCs w:val="16"/>
      <w:shd w:val="clear" w:color="auto" w:fill="FFFFFF"/>
    </w:rPr>
  </w:style>
  <w:style w:type="character" w:customStyle="1" w:styleId="Corpsdutexte2Arial8pt">
    <w:name w:val="Corps du texte (2)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285pt">
    <w:name w:val="Corps du texte (2) + 8.5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7pt">
    <w:name w:val="En-tête ou pied de page + 7 pt"/>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9">
    <w:name w:val="Corps du texte (19)_"/>
    <w:link w:val="Corpsdutexte190"/>
    <w:rsid w:val="00C62ED5"/>
    <w:rPr>
      <w:rFonts w:ascii="Times New Roman" w:eastAsia="Times New Roman" w:hAnsi="Times New Roman"/>
      <w:b/>
      <w:bCs/>
      <w:sz w:val="18"/>
      <w:szCs w:val="18"/>
      <w:shd w:val="clear" w:color="auto" w:fill="FFFFFF"/>
    </w:rPr>
  </w:style>
  <w:style w:type="character" w:customStyle="1" w:styleId="En-tteoupieddepage5Exact">
    <w:name w:val="En-tête ou pied de page (5) Exact"/>
    <w:link w:val="En-tteoupieddepage5"/>
    <w:rsid w:val="00C62ED5"/>
    <w:rPr>
      <w:rFonts w:ascii="Times New Roman" w:eastAsia="Times New Roman" w:hAnsi="Times New Roman"/>
      <w:sz w:val="19"/>
      <w:szCs w:val="19"/>
      <w:shd w:val="clear" w:color="auto" w:fill="FFFFFF"/>
    </w:rPr>
  </w:style>
  <w:style w:type="character" w:customStyle="1" w:styleId="Corpsdutexte27Exact">
    <w:name w:val="Corps du texte (27) Exact"/>
    <w:link w:val="Corpsdutexte27"/>
    <w:rsid w:val="00C62ED5"/>
    <w:rPr>
      <w:rFonts w:ascii="Times New Roman" w:eastAsia="Times New Roman" w:hAnsi="Times New Roman"/>
      <w:sz w:val="19"/>
      <w:szCs w:val="19"/>
      <w:shd w:val="clear" w:color="auto" w:fill="FFFFFF"/>
    </w:rPr>
  </w:style>
  <w:style w:type="character" w:customStyle="1" w:styleId="Corpsdutexte28Exact">
    <w:name w:val="Corps du texte (28) Exact"/>
    <w:link w:val="Corpsdutexte28"/>
    <w:rsid w:val="00C62ED5"/>
    <w:rPr>
      <w:rFonts w:ascii="Times New Roman" w:eastAsia="Times New Roman" w:hAnsi="Times New Roman"/>
      <w:b/>
      <w:bCs/>
      <w:sz w:val="19"/>
      <w:szCs w:val="19"/>
      <w:shd w:val="clear" w:color="auto" w:fill="FFFFFF"/>
    </w:rPr>
  </w:style>
  <w:style w:type="character" w:customStyle="1" w:styleId="En-tteoupieddepageExact">
    <w:name w:val="En-tête ou pied de page Exact"/>
    <w:rsid w:val="00C62ED5"/>
    <w:rPr>
      <w:rFonts w:ascii="Times New Roman" w:eastAsia="Times New Roman" w:hAnsi="Times New Roman" w:cs="Times New Roman"/>
      <w:b w:val="0"/>
      <w:bCs w:val="0"/>
      <w:i w:val="0"/>
      <w:iCs w:val="0"/>
      <w:smallCaps w:val="0"/>
      <w:strike w:val="0"/>
      <w:sz w:val="13"/>
      <w:szCs w:val="13"/>
      <w:u w:val="none"/>
    </w:rPr>
  </w:style>
  <w:style w:type="character" w:customStyle="1" w:styleId="En-tteoupieddepage10ptExact">
    <w:name w:val="En-tête ou pied de page + 10 pt Exac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4">
    <w:name w:val="En-tête #4_"/>
    <w:link w:val="En-tte40"/>
    <w:rsid w:val="00C62ED5"/>
    <w:rPr>
      <w:rFonts w:ascii="Times New Roman" w:eastAsia="Times New Roman" w:hAnsi="Times New Roman"/>
      <w:sz w:val="34"/>
      <w:szCs w:val="34"/>
      <w:shd w:val="clear" w:color="auto" w:fill="FFFFFF"/>
    </w:rPr>
  </w:style>
  <w:style w:type="character" w:customStyle="1" w:styleId="Lgendedutableau">
    <w:name w:val="Légende du tableau_"/>
    <w:link w:val="Lgendedutableau0"/>
    <w:rsid w:val="00C62ED5"/>
    <w:rPr>
      <w:rFonts w:ascii="Arial" w:eastAsia="Arial" w:hAnsi="Arial" w:cs="Arial"/>
      <w:sz w:val="13"/>
      <w:szCs w:val="13"/>
      <w:shd w:val="clear" w:color="auto" w:fill="FFFFFF"/>
    </w:rPr>
  </w:style>
  <w:style w:type="character" w:customStyle="1" w:styleId="Lgendedelimage5Exact">
    <w:name w:val="Légende de l'image (5) Exact"/>
    <w:link w:val="Lgendedelimage5"/>
    <w:rsid w:val="00C62ED5"/>
    <w:rPr>
      <w:rFonts w:ascii="Arial" w:eastAsia="Arial" w:hAnsi="Arial" w:cs="Arial"/>
      <w:sz w:val="13"/>
      <w:szCs w:val="13"/>
      <w:shd w:val="clear" w:color="auto" w:fill="FFFFFF"/>
    </w:rPr>
  </w:style>
  <w:style w:type="character" w:customStyle="1" w:styleId="Corpsdutexte4Exact">
    <w:name w:val="Corps du texte (4) Exact"/>
    <w:rsid w:val="00C62ED5"/>
    <w:rPr>
      <w:rFonts w:ascii="Arial" w:eastAsia="Arial" w:hAnsi="Arial" w:cs="Arial"/>
      <w:b w:val="0"/>
      <w:bCs w:val="0"/>
      <w:i w:val="0"/>
      <w:iCs w:val="0"/>
      <w:smallCaps w:val="0"/>
      <w:strike w:val="0"/>
      <w:sz w:val="13"/>
      <w:szCs w:val="13"/>
      <w:u w:val="none"/>
    </w:rPr>
  </w:style>
  <w:style w:type="character" w:customStyle="1" w:styleId="Lgendedelimage6Exact">
    <w:name w:val="Légende de l'image (6) Exact"/>
    <w:link w:val="Lgendedelimage6"/>
    <w:rsid w:val="00C62ED5"/>
    <w:rPr>
      <w:rFonts w:ascii="Arial" w:eastAsia="Arial" w:hAnsi="Arial" w:cs="Arial"/>
      <w:sz w:val="13"/>
      <w:szCs w:val="13"/>
      <w:shd w:val="clear" w:color="auto" w:fill="FFFFFF"/>
    </w:rPr>
  </w:style>
  <w:style w:type="character" w:customStyle="1" w:styleId="Corpsdutexte31Exact">
    <w:name w:val="Corps du texte (31) Exact"/>
    <w:rsid w:val="00C62ED5"/>
    <w:rPr>
      <w:rFonts w:ascii="Times New Roman" w:eastAsia="Times New Roman" w:hAnsi="Times New Roman" w:cs="Times New Roman"/>
      <w:b w:val="0"/>
      <w:bCs w:val="0"/>
      <w:i/>
      <w:iCs/>
      <w:smallCaps w:val="0"/>
      <w:strike w:val="0"/>
      <w:sz w:val="22"/>
      <w:szCs w:val="22"/>
      <w:u w:val="none"/>
    </w:rPr>
  </w:style>
  <w:style w:type="character" w:customStyle="1" w:styleId="Lgendedelimage7Exact">
    <w:name w:val="Légende de l'image (7) Exact"/>
    <w:link w:val="Lgendedelimage7"/>
    <w:rsid w:val="00C62ED5"/>
    <w:rPr>
      <w:rFonts w:ascii="Times New Roman" w:eastAsia="Times New Roman" w:hAnsi="Times New Roman"/>
      <w:i/>
      <w:iCs/>
      <w:sz w:val="22"/>
      <w:szCs w:val="22"/>
      <w:shd w:val="clear" w:color="auto" w:fill="FFFFFF"/>
    </w:rPr>
  </w:style>
  <w:style w:type="character" w:customStyle="1" w:styleId="Corpsdutexte31PetitesmajusculesExact">
    <w:name w:val="Corps du texte (31) + Petites majuscules Exact"/>
    <w:rsid w:val="00C62ED5"/>
    <w:rPr>
      <w:rFonts w:ascii="Times New Roman" w:eastAsia="Times New Roman" w:hAnsi="Times New Roman" w:cs="Times New Roman"/>
      <w:b w:val="0"/>
      <w:bCs w:val="0"/>
      <w:i/>
      <w:iCs/>
      <w:smallCaps/>
      <w:strike w:val="0"/>
      <w:sz w:val="22"/>
      <w:szCs w:val="22"/>
      <w:u w:val="none"/>
    </w:rPr>
  </w:style>
  <w:style w:type="character" w:customStyle="1" w:styleId="Corpsdutexte32Exact">
    <w:name w:val="Corps du texte (32) Exact"/>
    <w:link w:val="Corpsdutexte32"/>
    <w:rsid w:val="00C62ED5"/>
    <w:rPr>
      <w:rFonts w:ascii="Times New Roman" w:eastAsia="Times New Roman" w:hAnsi="Times New Roman"/>
      <w:spacing w:val="10"/>
      <w:sz w:val="10"/>
      <w:szCs w:val="10"/>
      <w:shd w:val="clear" w:color="auto" w:fill="FFFFFF"/>
    </w:rPr>
  </w:style>
  <w:style w:type="character" w:customStyle="1" w:styleId="Corpsdutexte33Exact">
    <w:name w:val="Corps du texte (33) Exact"/>
    <w:link w:val="Corpsdutexte33"/>
    <w:rsid w:val="00C62ED5"/>
    <w:rPr>
      <w:rFonts w:ascii="Times New Roman" w:eastAsia="Times New Roman" w:hAnsi="Times New Roman"/>
      <w:sz w:val="19"/>
      <w:szCs w:val="19"/>
      <w:shd w:val="clear" w:color="auto" w:fill="FFFFFF"/>
    </w:rPr>
  </w:style>
  <w:style w:type="character" w:customStyle="1" w:styleId="Corpsdutexte37Exact">
    <w:name w:val="Corps du texte (37) Exact"/>
    <w:link w:val="Corpsdutexte37"/>
    <w:rsid w:val="00C62ED5"/>
    <w:rPr>
      <w:rFonts w:ascii="Times New Roman" w:eastAsia="Times New Roman" w:hAnsi="Times New Roman"/>
      <w:sz w:val="19"/>
      <w:szCs w:val="19"/>
      <w:shd w:val="clear" w:color="auto" w:fill="FFFFFF"/>
    </w:rPr>
  </w:style>
  <w:style w:type="character" w:customStyle="1" w:styleId="Corpsdutexte8NonGrasNonItaliqueEspacement0pt">
    <w:name w:val="Corps du texte (8) + Non Gras;Non Italique;Espacement 0 pt"/>
    <w:rsid w:val="00C62ED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31">
    <w:name w:val="Corps du texte (31)_"/>
    <w:link w:val="Corpsdutexte310"/>
    <w:rsid w:val="00C62ED5"/>
    <w:rPr>
      <w:rFonts w:ascii="Times New Roman" w:eastAsia="Times New Roman" w:hAnsi="Times New Roman"/>
      <w:i/>
      <w:iCs/>
      <w:sz w:val="22"/>
      <w:szCs w:val="22"/>
      <w:shd w:val="clear" w:color="auto" w:fill="FFFFFF"/>
    </w:rPr>
  </w:style>
  <w:style w:type="character" w:customStyle="1" w:styleId="Corpsdutexte31Petitesmajuscules">
    <w:name w:val="Corps du texte (31) + Petites majuscules"/>
    <w:rsid w:val="00C62ED5"/>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Corpsdutexte36">
    <w:name w:val="Corps du texte (36)_"/>
    <w:link w:val="Corpsdutexte360"/>
    <w:rsid w:val="00C62ED5"/>
    <w:rPr>
      <w:rFonts w:ascii="Times New Roman" w:eastAsia="Times New Roman" w:hAnsi="Times New Roman"/>
      <w:b/>
      <w:bCs/>
      <w:shd w:val="clear" w:color="auto" w:fill="FFFFFF"/>
    </w:rPr>
  </w:style>
  <w:style w:type="character" w:customStyle="1" w:styleId="En-tteoupieddepage10pt">
    <w:name w:val="En-tête ou pied de page + 10 pt"/>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Lgendedutableau5">
    <w:name w:val="Légende du tableau (5)_"/>
    <w:link w:val="Lgendedutableau50"/>
    <w:rsid w:val="00C62ED5"/>
    <w:rPr>
      <w:rFonts w:ascii="Arial" w:eastAsia="Arial" w:hAnsi="Arial" w:cs="Arial"/>
      <w:sz w:val="13"/>
      <w:szCs w:val="13"/>
      <w:shd w:val="clear" w:color="auto" w:fill="FFFFFF"/>
    </w:rPr>
  </w:style>
  <w:style w:type="character" w:customStyle="1" w:styleId="Corpsdutexte275ptPetitesmajuscules">
    <w:name w:val="Corps du texte (2) + 7.5 pt;Petites majuscules"/>
    <w:rsid w:val="00C62ED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6">
    <w:name w:val="Légende du tableau (6)_"/>
    <w:rsid w:val="00C62ED5"/>
    <w:rPr>
      <w:rFonts w:ascii="Times New Roman" w:eastAsia="Times New Roman" w:hAnsi="Times New Roman" w:cs="Times New Roman"/>
      <w:b w:val="0"/>
      <w:bCs w:val="0"/>
      <w:i w:val="0"/>
      <w:iCs w:val="0"/>
      <w:smallCaps w:val="0"/>
      <w:strike w:val="0"/>
      <w:sz w:val="14"/>
      <w:szCs w:val="14"/>
      <w:u w:val="none"/>
    </w:rPr>
  </w:style>
  <w:style w:type="character" w:customStyle="1" w:styleId="Lgendedutableau6Arial8pt">
    <w:name w:val="Légende du tableau (6) + Arial;8 pt"/>
    <w:rsid w:val="00C62ED5"/>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Lgendedutableau60">
    <w:name w:val="Légende du tableau (6)"/>
    <w:rsid w:val="00C62ED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28pt">
    <w:name w:val="Corps du texte (2) + 8 pt"/>
    <w:rsid w:val="00C62ED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24pt">
    <w:name w:val="Corps du texte (2) + 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Corpsdutexte365pt">
    <w:name w:val="Corps du texte (3) + 6.5 pt"/>
    <w:rsid w:val="00C62ED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Lgendedutableau7">
    <w:name w:val="Légende du tableau (7)_"/>
    <w:link w:val="Lgendedutableau70"/>
    <w:rsid w:val="00C62ED5"/>
    <w:rPr>
      <w:rFonts w:ascii="Times New Roman" w:eastAsia="Times New Roman" w:hAnsi="Times New Roman"/>
      <w:sz w:val="16"/>
      <w:szCs w:val="16"/>
      <w:shd w:val="clear" w:color="auto" w:fill="FFFFFF"/>
    </w:rPr>
  </w:style>
  <w:style w:type="character" w:customStyle="1" w:styleId="Corpsdutexte2Arial4pt">
    <w:name w:val="Corps du texte (2) + Arial;4 pt"/>
    <w:rsid w:val="00C62ED5"/>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Corpsdutexte20">
    <w:name w:val="Corps du texte (2)"/>
    <w:rsid w:val="00C62ED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z-Cyrl-UZ"/>
    </w:rPr>
  </w:style>
  <w:style w:type="character" w:customStyle="1" w:styleId="En-tteoupieddepage7ptGras">
    <w:name w:val="En-tête ou pied de page + 7 pt;Gras"/>
    <w:rsid w:val="00C62ED5"/>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En-tteoupieddepage105ptGrasItaliqueEspacement0pt">
    <w:name w:val="En-tête ou pied de page + 10.5 pt;Gras;Italique;Espacement 0 pt"/>
    <w:rsid w:val="00C62ED5"/>
    <w:rPr>
      <w:rFonts w:ascii="Times New Roman" w:eastAsia="Times New Roman" w:hAnsi="Times New Roman" w:cs="Times New Roman"/>
      <w:b/>
      <w:bCs/>
      <w:i/>
      <w:iCs/>
      <w:smallCaps w:val="0"/>
      <w:strike w:val="0"/>
      <w:color w:val="000000"/>
      <w:spacing w:val="10"/>
      <w:w w:val="100"/>
      <w:position w:val="0"/>
      <w:sz w:val="21"/>
      <w:szCs w:val="21"/>
      <w:u w:val="none"/>
      <w:lang w:val="fr-FR" w:eastAsia="fr-FR" w:bidi="fr-FR"/>
    </w:rPr>
  </w:style>
  <w:style w:type="character" w:customStyle="1" w:styleId="Corpsdutexte2Arial5pt">
    <w:name w:val="Corps du texte (2) + Arial;5 pt"/>
    <w:rsid w:val="00C62ED5"/>
    <w:rPr>
      <w:rFonts w:ascii="Arial" w:eastAsia="Arial" w:hAnsi="Arial" w:cs="Arial"/>
      <w:b w:val="0"/>
      <w:bCs w:val="0"/>
      <w:i w:val="0"/>
      <w:iCs w:val="0"/>
      <w:smallCaps w:val="0"/>
      <w:strike w:val="0"/>
      <w:color w:val="000000"/>
      <w:spacing w:val="0"/>
      <w:w w:val="100"/>
      <w:position w:val="0"/>
      <w:sz w:val="10"/>
      <w:szCs w:val="10"/>
      <w:u w:val="none"/>
      <w:lang w:val="fr-FR" w:eastAsia="fr-FR" w:bidi="fr-FR"/>
    </w:rPr>
  </w:style>
  <w:style w:type="character" w:customStyle="1" w:styleId="Corpsdutexte38Exact">
    <w:name w:val="Corps du texte (38) Exact"/>
    <w:link w:val="Corpsdutexte38"/>
    <w:rsid w:val="00C62ED5"/>
    <w:rPr>
      <w:rFonts w:ascii="Times New Roman" w:eastAsia="Times New Roman" w:hAnsi="Times New Roman"/>
      <w:sz w:val="19"/>
      <w:szCs w:val="19"/>
      <w:shd w:val="clear" w:color="auto" w:fill="FFFFFF"/>
    </w:rPr>
  </w:style>
  <w:style w:type="character" w:customStyle="1" w:styleId="Lgendedutableau8">
    <w:name w:val="Légende du tableau (8)_"/>
    <w:link w:val="Lgendedutableau80"/>
    <w:rsid w:val="00C62ED5"/>
    <w:rPr>
      <w:rFonts w:ascii="Times New Roman" w:eastAsia="Times New Roman" w:hAnsi="Times New Roman"/>
      <w:sz w:val="15"/>
      <w:szCs w:val="15"/>
      <w:shd w:val="clear" w:color="auto" w:fill="FFFFFF"/>
    </w:rPr>
  </w:style>
  <w:style w:type="character" w:customStyle="1" w:styleId="Lgendedutableau9">
    <w:name w:val="Légende du tableau (9)_"/>
    <w:link w:val="Lgendedutableau90"/>
    <w:rsid w:val="00C62ED5"/>
    <w:rPr>
      <w:rFonts w:ascii="Times New Roman" w:eastAsia="Times New Roman" w:hAnsi="Times New Roman"/>
      <w:spacing w:val="-10"/>
      <w:sz w:val="13"/>
      <w:szCs w:val="13"/>
      <w:shd w:val="clear" w:color="auto" w:fill="FFFFFF"/>
    </w:rPr>
  </w:style>
  <w:style w:type="character" w:customStyle="1" w:styleId="Corpsdutexte13Exact">
    <w:name w:val="Corps du texte (13) Exact"/>
    <w:rsid w:val="00C62ED5"/>
    <w:rPr>
      <w:rFonts w:ascii="Times New Roman" w:eastAsia="Times New Roman" w:hAnsi="Times New Roman" w:cs="Times New Roman"/>
      <w:b w:val="0"/>
      <w:bCs w:val="0"/>
      <w:i w:val="0"/>
      <w:iCs w:val="0"/>
      <w:smallCaps w:val="0"/>
      <w:strike w:val="0"/>
      <w:sz w:val="20"/>
      <w:szCs w:val="20"/>
      <w:u w:val="none"/>
    </w:rPr>
  </w:style>
  <w:style w:type="character" w:customStyle="1" w:styleId="Notedebasdepage3Exact">
    <w:name w:val="Note de bas de page (3) Exact"/>
    <w:link w:val="Notedebasdepage3"/>
    <w:rsid w:val="00C62ED5"/>
    <w:rPr>
      <w:rFonts w:ascii="Times New Roman" w:eastAsia="Times New Roman" w:hAnsi="Times New Roman"/>
      <w:sz w:val="15"/>
      <w:szCs w:val="15"/>
      <w:shd w:val="clear" w:color="auto" w:fill="FFFFFF"/>
    </w:rPr>
  </w:style>
  <w:style w:type="character" w:customStyle="1" w:styleId="Tabledesmatires3">
    <w:name w:val="Table des matières (3)_"/>
    <w:link w:val="Tabledesmatires30"/>
    <w:rsid w:val="00C62ED5"/>
    <w:rPr>
      <w:rFonts w:ascii="Arial" w:eastAsia="Arial" w:hAnsi="Arial" w:cs="Arial"/>
      <w:sz w:val="16"/>
      <w:szCs w:val="16"/>
      <w:shd w:val="clear" w:color="auto" w:fill="FFFFFF"/>
    </w:rPr>
  </w:style>
  <w:style w:type="character" w:customStyle="1" w:styleId="Tabledesmatires34ptEspacement0ptchelle150">
    <w:name w:val="Table des matières (3) + 4 pt;Espacement 0 pt;Échelle 150%"/>
    <w:rsid w:val="00C62ED5"/>
    <w:rPr>
      <w:rFonts w:ascii="Arial" w:eastAsia="Arial" w:hAnsi="Arial" w:cs="Arial"/>
      <w:b w:val="0"/>
      <w:bCs w:val="0"/>
      <w:i w:val="0"/>
      <w:iCs w:val="0"/>
      <w:smallCaps w:val="0"/>
      <w:strike w:val="0"/>
      <w:color w:val="000000"/>
      <w:spacing w:val="-10"/>
      <w:w w:val="150"/>
      <w:position w:val="0"/>
      <w:sz w:val="8"/>
      <w:szCs w:val="8"/>
      <w:u w:val="none"/>
      <w:lang w:val="fr-FR" w:eastAsia="fr-FR" w:bidi="fr-FR"/>
    </w:rPr>
  </w:style>
  <w:style w:type="character" w:customStyle="1" w:styleId="Tabledesmatires3TimesNewRoman4pt">
    <w:name w:val="Table des matières (3) + Times New Roman;4 pt"/>
    <w:rsid w:val="00C62ED5"/>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Lgendedutableau10">
    <w:name w:val="Légende du tableau (10)_"/>
    <w:link w:val="Lgendedutableau100"/>
    <w:rsid w:val="00C62ED5"/>
    <w:rPr>
      <w:rFonts w:ascii="Times New Roman" w:eastAsia="Times New Roman" w:hAnsi="Times New Roman"/>
      <w:i/>
      <w:iCs/>
      <w:shd w:val="clear" w:color="auto" w:fill="FFFFFF"/>
    </w:rPr>
  </w:style>
  <w:style w:type="character" w:customStyle="1" w:styleId="En-tteoupieddepageEspacement0pt">
    <w:name w:val="En-tête ou pied de page + Espacement 0 pt"/>
    <w:rsid w:val="00C62ED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Corpsdutexte200">
    <w:name w:val="Corps du texte (20)_"/>
    <w:link w:val="Corpsdutexte201"/>
    <w:rsid w:val="00C62ED5"/>
    <w:rPr>
      <w:rFonts w:ascii="Times New Roman" w:eastAsia="Times New Roman" w:hAnsi="Times New Roman"/>
      <w:sz w:val="14"/>
      <w:szCs w:val="14"/>
      <w:shd w:val="clear" w:color="auto" w:fill="FFFFFF"/>
    </w:rPr>
  </w:style>
  <w:style w:type="character" w:customStyle="1" w:styleId="Corpsdutexte319ptGrasNonItalique">
    <w:name w:val="Corps du texte (31) + 9 pt;Gras;Non Italique"/>
    <w:rsid w:val="00C62ED5"/>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paragraph" w:customStyle="1" w:styleId="Notedebasdepage1">
    <w:name w:val="Note de bas de page1"/>
    <w:basedOn w:val="Normal"/>
    <w:link w:val="Notedebasdepage0"/>
    <w:rsid w:val="00C62ED5"/>
    <w:pPr>
      <w:widowControl w:val="0"/>
      <w:shd w:val="clear" w:color="auto" w:fill="FFFFFF"/>
      <w:spacing w:line="197" w:lineRule="exact"/>
      <w:ind w:firstLine="202"/>
      <w:jc w:val="both"/>
    </w:pPr>
    <w:rPr>
      <w:sz w:val="14"/>
      <w:szCs w:val="14"/>
      <w:lang w:val="x-none" w:eastAsia="x-none"/>
    </w:rPr>
  </w:style>
  <w:style w:type="paragraph" w:customStyle="1" w:styleId="Lgendedelimage20">
    <w:name w:val="Légende de l'image (2)"/>
    <w:basedOn w:val="Normal"/>
    <w:link w:val="Lgendedelimage2"/>
    <w:rsid w:val="00C62ED5"/>
    <w:pPr>
      <w:widowControl w:val="0"/>
      <w:shd w:val="clear" w:color="auto" w:fill="FFFFFF"/>
      <w:spacing w:line="0" w:lineRule="atLeast"/>
      <w:ind w:firstLine="24"/>
    </w:pPr>
    <w:rPr>
      <w:w w:val="50"/>
      <w:sz w:val="40"/>
      <w:szCs w:val="40"/>
      <w:lang w:val="x-none" w:eastAsia="x-none"/>
    </w:rPr>
  </w:style>
  <w:style w:type="paragraph" w:customStyle="1" w:styleId="Corpsdutexte40">
    <w:name w:val="Corps du texte (4)"/>
    <w:basedOn w:val="Normal"/>
    <w:link w:val="Corpsdutexte4"/>
    <w:rsid w:val="00C62ED5"/>
    <w:pPr>
      <w:widowControl w:val="0"/>
      <w:shd w:val="clear" w:color="auto" w:fill="FFFFFF"/>
      <w:spacing w:before="780" w:line="154" w:lineRule="exact"/>
      <w:ind w:firstLine="0"/>
      <w:jc w:val="both"/>
    </w:pPr>
    <w:rPr>
      <w:rFonts w:ascii="Arial" w:eastAsia="Arial" w:hAnsi="Arial"/>
      <w:sz w:val="13"/>
      <w:szCs w:val="13"/>
      <w:lang w:val="x-none" w:eastAsia="x-none"/>
    </w:rPr>
  </w:style>
  <w:style w:type="paragraph" w:customStyle="1" w:styleId="Corpsdutexte10">
    <w:name w:val="Corps du texte (10)"/>
    <w:basedOn w:val="Normal"/>
    <w:link w:val="Corpsdutexte10Exact"/>
    <w:rsid w:val="00C62ED5"/>
    <w:pPr>
      <w:widowControl w:val="0"/>
      <w:shd w:val="clear" w:color="auto" w:fill="FFFFFF"/>
      <w:spacing w:line="0" w:lineRule="atLeast"/>
      <w:ind w:firstLine="34"/>
    </w:pPr>
    <w:rPr>
      <w:spacing w:val="-10"/>
      <w:sz w:val="30"/>
      <w:szCs w:val="30"/>
      <w:lang w:val="x-none" w:eastAsia="x-none"/>
    </w:rPr>
  </w:style>
  <w:style w:type="paragraph" w:customStyle="1" w:styleId="En-tte10">
    <w:name w:val="En-tête #1"/>
    <w:basedOn w:val="Normal"/>
    <w:link w:val="En-tte1"/>
    <w:rsid w:val="00C62ED5"/>
    <w:pPr>
      <w:widowControl w:val="0"/>
      <w:shd w:val="clear" w:color="auto" w:fill="FFFFFF"/>
      <w:spacing w:line="0" w:lineRule="atLeast"/>
      <w:ind w:firstLine="19"/>
      <w:outlineLvl w:val="0"/>
    </w:pPr>
    <w:rPr>
      <w:rFonts w:ascii="Arial" w:eastAsia="Arial" w:hAnsi="Arial"/>
      <w:b/>
      <w:bCs/>
      <w:w w:val="60"/>
      <w:sz w:val="100"/>
      <w:szCs w:val="100"/>
      <w:lang w:val="x-none" w:eastAsia="x-none"/>
    </w:rPr>
  </w:style>
  <w:style w:type="paragraph" w:customStyle="1" w:styleId="En-tte20">
    <w:name w:val="En-tête #2"/>
    <w:basedOn w:val="Normal"/>
    <w:link w:val="En-tte2"/>
    <w:rsid w:val="00C62ED5"/>
    <w:pPr>
      <w:widowControl w:val="0"/>
      <w:shd w:val="clear" w:color="auto" w:fill="FFFFFF"/>
      <w:spacing w:after="120" w:line="0" w:lineRule="atLeast"/>
      <w:ind w:hanging="2"/>
      <w:outlineLvl w:val="1"/>
    </w:pPr>
    <w:rPr>
      <w:b/>
      <w:bCs/>
      <w:sz w:val="48"/>
      <w:szCs w:val="48"/>
      <w:lang w:val="x-none" w:eastAsia="x-none"/>
    </w:rPr>
  </w:style>
  <w:style w:type="paragraph" w:customStyle="1" w:styleId="En-tte50">
    <w:name w:val="En-tête #5"/>
    <w:basedOn w:val="Normal"/>
    <w:link w:val="En-tte5"/>
    <w:rsid w:val="00C62ED5"/>
    <w:pPr>
      <w:widowControl w:val="0"/>
      <w:shd w:val="clear" w:color="auto" w:fill="FFFFFF"/>
      <w:spacing w:after="420" w:line="0" w:lineRule="atLeast"/>
      <w:ind w:firstLine="0"/>
      <w:jc w:val="center"/>
      <w:outlineLvl w:val="4"/>
    </w:pPr>
    <w:rPr>
      <w:sz w:val="26"/>
      <w:szCs w:val="26"/>
      <w:lang w:val="x-none" w:eastAsia="x-none"/>
    </w:rPr>
  </w:style>
  <w:style w:type="paragraph" w:customStyle="1" w:styleId="En-tteoupieddepage2">
    <w:name w:val="En-tête ou pied de page (2)"/>
    <w:basedOn w:val="Normal"/>
    <w:link w:val="En-tteoupieddepage2Exact"/>
    <w:rsid w:val="00C62ED5"/>
    <w:pPr>
      <w:widowControl w:val="0"/>
      <w:shd w:val="clear" w:color="auto" w:fill="FFFFFF"/>
      <w:spacing w:line="0" w:lineRule="atLeast"/>
      <w:ind w:firstLine="34"/>
    </w:pPr>
    <w:rPr>
      <w:sz w:val="19"/>
      <w:szCs w:val="19"/>
      <w:lang w:val="x-none" w:eastAsia="x-none"/>
    </w:rPr>
  </w:style>
  <w:style w:type="paragraph" w:customStyle="1" w:styleId="Corpsdutexte80">
    <w:name w:val="Corps du texte (8)"/>
    <w:basedOn w:val="Normal"/>
    <w:link w:val="Corpsdutexte8"/>
    <w:rsid w:val="00C62ED5"/>
    <w:pPr>
      <w:widowControl w:val="0"/>
      <w:shd w:val="clear" w:color="auto" w:fill="FFFFFF"/>
      <w:spacing w:line="168" w:lineRule="exact"/>
      <w:ind w:firstLine="0"/>
      <w:jc w:val="center"/>
    </w:pPr>
    <w:rPr>
      <w:b/>
      <w:bCs/>
      <w:i/>
      <w:iCs/>
      <w:spacing w:val="10"/>
      <w:sz w:val="17"/>
      <w:szCs w:val="17"/>
      <w:lang w:val="x-none" w:eastAsia="x-none"/>
    </w:rPr>
  </w:style>
  <w:style w:type="paragraph" w:customStyle="1" w:styleId="Corpsdutexte130">
    <w:name w:val="Corps du texte (13)"/>
    <w:basedOn w:val="Normal"/>
    <w:link w:val="Corpsdutexte13"/>
    <w:rsid w:val="00C62ED5"/>
    <w:pPr>
      <w:widowControl w:val="0"/>
      <w:shd w:val="clear" w:color="auto" w:fill="FFFFFF"/>
      <w:spacing w:line="235" w:lineRule="exact"/>
      <w:ind w:hanging="214"/>
      <w:jc w:val="both"/>
    </w:pPr>
    <w:rPr>
      <w:sz w:val="20"/>
      <w:lang w:val="x-none" w:eastAsia="x-none"/>
    </w:rPr>
  </w:style>
  <w:style w:type="paragraph" w:customStyle="1" w:styleId="En-tteoupieddepage0">
    <w:name w:val="En-tête ou pied de page"/>
    <w:basedOn w:val="Normal"/>
    <w:link w:val="En-tteoupieddepage"/>
    <w:rsid w:val="00C62ED5"/>
    <w:pPr>
      <w:widowControl w:val="0"/>
      <w:shd w:val="clear" w:color="auto" w:fill="FFFFFF"/>
      <w:spacing w:line="0" w:lineRule="atLeast"/>
      <w:ind w:firstLine="34"/>
    </w:pPr>
    <w:rPr>
      <w:sz w:val="13"/>
      <w:szCs w:val="13"/>
      <w:lang w:val="x-none" w:eastAsia="x-none"/>
    </w:rPr>
  </w:style>
  <w:style w:type="paragraph" w:customStyle="1" w:styleId="Corpsdutexte140">
    <w:name w:val="Corps du texte (14)"/>
    <w:basedOn w:val="Normal"/>
    <w:link w:val="Corpsdutexte14"/>
    <w:rsid w:val="00C62ED5"/>
    <w:pPr>
      <w:widowControl w:val="0"/>
      <w:shd w:val="clear" w:color="auto" w:fill="FFFFFF"/>
      <w:spacing w:line="206" w:lineRule="exact"/>
      <w:ind w:hanging="187"/>
    </w:pPr>
    <w:rPr>
      <w:sz w:val="20"/>
      <w:lang w:val="x-none" w:eastAsia="x-none"/>
    </w:rPr>
  </w:style>
  <w:style w:type="paragraph" w:customStyle="1" w:styleId="Corpsdutexte190">
    <w:name w:val="Corps du texte (19)"/>
    <w:basedOn w:val="Normal"/>
    <w:link w:val="Corpsdutexte19"/>
    <w:rsid w:val="00C62ED5"/>
    <w:pPr>
      <w:widowControl w:val="0"/>
      <w:shd w:val="clear" w:color="auto" w:fill="FFFFFF"/>
      <w:spacing w:line="0" w:lineRule="atLeast"/>
      <w:ind w:firstLine="0"/>
    </w:pPr>
    <w:rPr>
      <w:b/>
      <w:bCs/>
      <w:sz w:val="18"/>
      <w:szCs w:val="18"/>
      <w:lang w:val="x-none" w:eastAsia="x-none"/>
    </w:rPr>
  </w:style>
  <w:style w:type="paragraph" w:customStyle="1" w:styleId="Corpsdutexte180">
    <w:name w:val="Corps du texte (18)"/>
    <w:basedOn w:val="Normal"/>
    <w:link w:val="Corpsdutexte18"/>
    <w:rsid w:val="00C62ED5"/>
    <w:pPr>
      <w:widowControl w:val="0"/>
      <w:shd w:val="clear" w:color="auto" w:fill="FFFFFF"/>
      <w:spacing w:after="480" w:line="0" w:lineRule="atLeast"/>
      <w:ind w:firstLine="0"/>
      <w:jc w:val="center"/>
    </w:pPr>
    <w:rPr>
      <w:sz w:val="26"/>
      <w:szCs w:val="26"/>
      <w:lang w:val="x-none" w:eastAsia="x-none"/>
    </w:rPr>
  </w:style>
  <w:style w:type="paragraph" w:customStyle="1" w:styleId="Corpsdutexte15">
    <w:name w:val="Corps du texte (15)"/>
    <w:basedOn w:val="Normal"/>
    <w:link w:val="Corpsdutexte15Exact"/>
    <w:rsid w:val="00C62ED5"/>
    <w:pPr>
      <w:widowControl w:val="0"/>
      <w:shd w:val="clear" w:color="auto" w:fill="FFFFFF"/>
      <w:spacing w:line="0" w:lineRule="atLeast"/>
      <w:ind w:firstLine="29"/>
    </w:pPr>
    <w:rPr>
      <w:sz w:val="20"/>
      <w:lang w:val="x-none" w:eastAsia="x-none"/>
    </w:rPr>
  </w:style>
  <w:style w:type="paragraph" w:customStyle="1" w:styleId="Corpsdutexte16">
    <w:name w:val="Corps du texte (16)"/>
    <w:basedOn w:val="Normal"/>
    <w:link w:val="Corpsdutexte16Exact"/>
    <w:rsid w:val="00C62ED5"/>
    <w:pPr>
      <w:widowControl w:val="0"/>
      <w:shd w:val="clear" w:color="auto" w:fill="FFFFFF"/>
      <w:spacing w:before="240" w:line="211" w:lineRule="exact"/>
      <w:ind w:firstLine="29"/>
    </w:pPr>
    <w:rPr>
      <w:rFonts w:ascii="Arial" w:eastAsia="Arial" w:hAnsi="Arial"/>
      <w:sz w:val="10"/>
      <w:szCs w:val="10"/>
      <w:lang w:val="x-none" w:eastAsia="x-none"/>
    </w:rPr>
  </w:style>
  <w:style w:type="paragraph" w:customStyle="1" w:styleId="Corpsdutexte201">
    <w:name w:val="Corps du texte (20)"/>
    <w:basedOn w:val="Normal"/>
    <w:link w:val="Corpsdutexte200"/>
    <w:rsid w:val="00C62ED5"/>
    <w:pPr>
      <w:widowControl w:val="0"/>
      <w:shd w:val="clear" w:color="auto" w:fill="FFFFFF"/>
      <w:spacing w:line="206" w:lineRule="exact"/>
      <w:ind w:firstLine="242"/>
      <w:jc w:val="both"/>
    </w:pPr>
    <w:rPr>
      <w:sz w:val="14"/>
      <w:szCs w:val="14"/>
      <w:lang w:val="x-none" w:eastAsia="x-none"/>
    </w:rPr>
  </w:style>
  <w:style w:type="paragraph" w:customStyle="1" w:styleId="Corpsdutexte21">
    <w:name w:val="Corps du texte (21)"/>
    <w:basedOn w:val="Normal"/>
    <w:link w:val="Corpsdutexte21Exact"/>
    <w:rsid w:val="00C62ED5"/>
    <w:pPr>
      <w:widowControl w:val="0"/>
      <w:shd w:val="clear" w:color="auto" w:fill="FFFFFF"/>
      <w:spacing w:line="206" w:lineRule="exact"/>
      <w:ind w:firstLine="242"/>
      <w:jc w:val="both"/>
    </w:pPr>
    <w:rPr>
      <w:i/>
      <w:iCs/>
      <w:sz w:val="14"/>
      <w:szCs w:val="14"/>
      <w:lang w:val="x-none" w:eastAsia="x-none"/>
    </w:rPr>
  </w:style>
  <w:style w:type="paragraph" w:customStyle="1" w:styleId="En-tte30">
    <w:name w:val="En-tête #3"/>
    <w:basedOn w:val="Normal"/>
    <w:link w:val="En-tte3"/>
    <w:rsid w:val="00C62ED5"/>
    <w:pPr>
      <w:widowControl w:val="0"/>
      <w:shd w:val="clear" w:color="auto" w:fill="FFFFFF"/>
      <w:spacing w:before="360" w:after="660" w:line="0" w:lineRule="atLeast"/>
      <w:ind w:firstLine="0"/>
      <w:jc w:val="center"/>
      <w:outlineLvl w:val="2"/>
    </w:pPr>
    <w:rPr>
      <w:b/>
      <w:bCs/>
      <w:spacing w:val="-10"/>
      <w:sz w:val="34"/>
      <w:szCs w:val="34"/>
      <w:lang w:val="x-none" w:eastAsia="x-none"/>
    </w:rPr>
  </w:style>
  <w:style w:type="paragraph" w:customStyle="1" w:styleId="En-tte60">
    <w:name w:val="En-tête #6"/>
    <w:basedOn w:val="Normal"/>
    <w:link w:val="En-tte6"/>
    <w:rsid w:val="00C62ED5"/>
    <w:pPr>
      <w:widowControl w:val="0"/>
      <w:shd w:val="clear" w:color="auto" w:fill="FFFFFF"/>
      <w:spacing w:after="300" w:line="0" w:lineRule="atLeast"/>
      <w:ind w:hanging="3"/>
      <w:jc w:val="center"/>
      <w:outlineLvl w:val="5"/>
    </w:pPr>
    <w:rPr>
      <w:sz w:val="26"/>
      <w:szCs w:val="26"/>
      <w:lang w:val="x-none" w:eastAsia="x-none"/>
    </w:rPr>
  </w:style>
  <w:style w:type="paragraph" w:customStyle="1" w:styleId="Corpsdutexte22">
    <w:name w:val="Corps du texte (22)"/>
    <w:basedOn w:val="Normal"/>
    <w:link w:val="Corpsdutexte22Exact"/>
    <w:rsid w:val="00C62ED5"/>
    <w:pPr>
      <w:widowControl w:val="0"/>
      <w:shd w:val="clear" w:color="auto" w:fill="FFFFFF"/>
      <w:spacing w:line="0" w:lineRule="atLeast"/>
      <w:ind w:firstLine="29"/>
    </w:pPr>
    <w:rPr>
      <w:w w:val="150"/>
      <w:sz w:val="13"/>
      <w:szCs w:val="13"/>
      <w:lang w:val="x-none" w:eastAsia="x-none"/>
    </w:rPr>
  </w:style>
  <w:style w:type="paragraph" w:customStyle="1" w:styleId="Corpsdutexte23">
    <w:name w:val="Corps du texte (23)"/>
    <w:basedOn w:val="Normal"/>
    <w:link w:val="Corpsdutexte23Exact"/>
    <w:rsid w:val="00C62ED5"/>
    <w:pPr>
      <w:widowControl w:val="0"/>
      <w:shd w:val="clear" w:color="auto" w:fill="FFFFFF"/>
      <w:spacing w:line="0" w:lineRule="atLeast"/>
      <w:ind w:firstLine="29"/>
    </w:pPr>
    <w:rPr>
      <w:w w:val="120"/>
      <w:sz w:val="13"/>
      <w:szCs w:val="13"/>
      <w:lang w:val="x-none" w:eastAsia="x-none"/>
    </w:rPr>
  </w:style>
  <w:style w:type="paragraph" w:customStyle="1" w:styleId="Corpsdutexte24">
    <w:name w:val="Corps du texte (24)"/>
    <w:basedOn w:val="Normal"/>
    <w:link w:val="Corpsdutexte24Exact"/>
    <w:rsid w:val="00C62ED5"/>
    <w:pPr>
      <w:widowControl w:val="0"/>
      <w:shd w:val="clear" w:color="auto" w:fill="FFFFFF"/>
      <w:spacing w:line="0" w:lineRule="atLeast"/>
      <w:ind w:firstLine="29"/>
    </w:pPr>
    <w:rPr>
      <w:i/>
      <w:iCs/>
      <w:sz w:val="20"/>
      <w:lang w:val="x-none" w:eastAsia="x-none"/>
    </w:rPr>
  </w:style>
  <w:style w:type="paragraph" w:customStyle="1" w:styleId="Corpsdutexte25">
    <w:name w:val="Corps du texte (25)"/>
    <w:basedOn w:val="Normal"/>
    <w:link w:val="Corpsdutexte25Exact"/>
    <w:rsid w:val="00C62ED5"/>
    <w:pPr>
      <w:widowControl w:val="0"/>
      <w:shd w:val="clear" w:color="auto" w:fill="FFFFFF"/>
      <w:spacing w:line="0" w:lineRule="atLeast"/>
      <w:ind w:firstLine="29"/>
    </w:pPr>
    <w:rPr>
      <w:sz w:val="17"/>
      <w:szCs w:val="17"/>
      <w:lang w:val="x-none" w:eastAsia="x-none"/>
    </w:rPr>
  </w:style>
  <w:style w:type="paragraph" w:customStyle="1" w:styleId="Corpsdutexte90">
    <w:name w:val="Corps du texte (9)"/>
    <w:basedOn w:val="Normal"/>
    <w:link w:val="Corpsdutexte9"/>
    <w:rsid w:val="00C62ED5"/>
    <w:pPr>
      <w:widowControl w:val="0"/>
      <w:shd w:val="clear" w:color="auto" w:fill="FFFFFF"/>
      <w:spacing w:line="168" w:lineRule="exact"/>
      <w:ind w:hanging="399"/>
      <w:jc w:val="right"/>
    </w:pPr>
    <w:rPr>
      <w:sz w:val="17"/>
      <w:szCs w:val="17"/>
      <w:lang w:val="x-none" w:eastAsia="x-none"/>
    </w:rPr>
  </w:style>
  <w:style w:type="paragraph" w:customStyle="1" w:styleId="Lgendedelimage0">
    <w:name w:val="Légende de l'image"/>
    <w:basedOn w:val="Normal"/>
    <w:link w:val="Lgendedelimage"/>
    <w:rsid w:val="00C62ED5"/>
    <w:pPr>
      <w:widowControl w:val="0"/>
      <w:shd w:val="clear" w:color="auto" w:fill="FFFFFF"/>
      <w:spacing w:line="211" w:lineRule="exact"/>
      <w:ind w:firstLine="0"/>
      <w:jc w:val="right"/>
    </w:pPr>
    <w:rPr>
      <w:rFonts w:ascii="Arial" w:eastAsia="Arial" w:hAnsi="Arial"/>
      <w:sz w:val="16"/>
      <w:szCs w:val="16"/>
      <w:lang w:val="x-none" w:eastAsia="x-none"/>
    </w:rPr>
  </w:style>
  <w:style w:type="paragraph" w:customStyle="1" w:styleId="Lgendedutableau40">
    <w:name w:val="Légende du tableau (4)"/>
    <w:basedOn w:val="Normal"/>
    <w:link w:val="Lgendedutableau4"/>
    <w:rsid w:val="00C62ED5"/>
    <w:pPr>
      <w:widowControl w:val="0"/>
      <w:shd w:val="clear" w:color="auto" w:fill="FFFFFF"/>
      <w:spacing w:line="0" w:lineRule="atLeast"/>
      <w:ind w:firstLine="29"/>
    </w:pPr>
    <w:rPr>
      <w:rFonts w:ascii="Arial" w:eastAsia="Arial" w:hAnsi="Arial"/>
      <w:sz w:val="16"/>
      <w:szCs w:val="16"/>
      <w:lang w:val="x-none" w:eastAsia="x-none"/>
    </w:rPr>
  </w:style>
  <w:style w:type="paragraph" w:customStyle="1" w:styleId="En-tteoupieddepage5">
    <w:name w:val="En-tête ou pied de page (5)"/>
    <w:basedOn w:val="Normal"/>
    <w:link w:val="En-tteoupieddepage5Exact"/>
    <w:rsid w:val="00C62ED5"/>
    <w:pPr>
      <w:widowControl w:val="0"/>
      <w:shd w:val="clear" w:color="auto" w:fill="FFFFFF"/>
      <w:spacing w:line="0" w:lineRule="atLeast"/>
      <w:ind w:firstLine="29"/>
    </w:pPr>
    <w:rPr>
      <w:sz w:val="19"/>
      <w:szCs w:val="19"/>
      <w:lang w:val="x-none" w:eastAsia="x-none"/>
    </w:rPr>
  </w:style>
  <w:style w:type="paragraph" w:customStyle="1" w:styleId="Corpsdutexte27">
    <w:name w:val="Corps du texte (27)"/>
    <w:basedOn w:val="Normal"/>
    <w:link w:val="Corpsdutexte27Exact"/>
    <w:rsid w:val="00C62ED5"/>
    <w:pPr>
      <w:widowControl w:val="0"/>
      <w:shd w:val="clear" w:color="auto" w:fill="FFFFFF"/>
      <w:spacing w:line="0" w:lineRule="atLeast"/>
      <w:ind w:firstLine="29"/>
    </w:pPr>
    <w:rPr>
      <w:sz w:val="19"/>
      <w:szCs w:val="19"/>
      <w:lang w:val="x-none" w:eastAsia="x-none"/>
    </w:rPr>
  </w:style>
  <w:style w:type="paragraph" w:customStyle="1" w:styleId="Corpsdutexte28">
    <w:name w:val="Corps du texte (28)"/>
    <w:basedOn w:val="Normal"/>
    <w:link w:val="Corpsdutexte28Exact"/>
    <w:rsid w:val="00C62ED5"/>
    <w:pPr>
      <w:widowControl w:val="0"/>
      <w:shd w:val="clear" w:color="auto" w:fill="FFFFFF"/>
      <w:spacing w:line="0" w:lineRule="atLeast"/>
      <w:ind w:firstLine="29"/>
    </w:pPr>
    <w:rPr>
      <w:b/>
      <w:bCs/>
      <w:sz w:val="19"/>
      <w:szCs w:val="19"/>
      <w:lang w:val="x-none" w:eastAsia="x-none"/>
    </w:rPr>
  </w:style>
  <w:style w:type="paragraph" w:customStyle="1" w:styleId="En-tte40">
    <w:name w:val="En-tête #4"/>
    <w:basedOn w:val="Normal"/>
    <w:link w:val="En-tte4"/>
    <w:rsid w:val="00C62ED5"/>
    <w:pPr>
      <w:widowControl w:val="0"/>
      <w:shd w:val="clear" w:color="auto" w:fill="FFFFFF"/>
      <w:spacing w:before="300" w:after="540" w:line="384" w:lineRule="exact"/>
      <w:ind w:hanging="3"/>
      <w:jc w:val="center"/>
      <w:outlineLvl w:val="3"/>
    </w:pPr>
    <w:rPr>
      <w:sz w:val="34"/>
      <w:szCs w:val="34"/>
      <w:lang w:val="x-none" w:eastAsia="x-none"/>
    </w:rPr>
  </w:style>
  <w:style w:type="paragraph" w:customStyle="1" w:styleId="Lgendedutableau0">
    <w:name w:val="Légende du tableau"/>
    <w:basedOn w:val="Normal"/>
    <w:link w:val="Lgendedutableau"/>
    <w:rsid w:val="00C62ED5"/>
    <w:pPr>
      <w:widowControl w:val="0"/>
      <w:shd w:val="clear" w:color="auto" w:fill="FFFFFF"/>
      <w:spacing w:line="149" w:lineRule="exact"/>
      <w:ind w:firstLine="0"/>
      <w:jc w:val="center"/>
    </w:pPr>
    <w:rPr>
      <w:rFonts w:ascii="Arial" w:eastAsia="Arial" w:hAnsi="Arial"/>
      <w:sz w:val="13"/>
      <w:szCs w:val="13"/>
      <w:lang w:val="x-none" w:eastAsia="x-none"/>
    </w:rPr>
  </w:style>
  <w:style w:type="paragraph" w:customStyle="1" w:styleId="Lgendedelimage5">
    <w:name w:val="Légende de l'image (5)"/>
    <w:basedOn w:val="Normal"/>
    <w:link w:val="Lgendedelimage5Exact"/>
    <w:rsid w:val="00C62ED5"/>
    <w:pPr>
      <w:widowControl w:val="0"/>
      <w:shd w:val="clear" w:color="auto" w:fill="FFFFFF"/>
      <w:spacing w:line="0" w:lineRule="atLeast"/>
      <w:ind w:firstLine="0"/>
      <w:jc w:val="center"/>
    </w:pPr>
    <w:rPr>
      <w:rFonts w:ascii="Arial" w:eastAsia="Arial" w:hAnsi="Arial"/>
      <w:sz w:val="13"/>
      <w:szCs w:val="13"/>
      <w:lang w:val="x-none" w:eastAsia="x-none"/>
    </w:rPr>
  </w:style>
  <w:style w:type="paragraph" w:customStyle="1" w:styleId="Lgendedelimage6">
    <w:name w:val="Légende de l'image (6)"/>
    <w:basedOn w:val="Normal"/>
    <w:link w:val="Lgendedelimage6Exact"/>
    <w:rsid w:val="00C62ED5"/>
    <w:pPr>
      <w:widowControl w:val="0"/>
      <w:shd w:val="clear" w:color="auto" w:fill="FFFFFF"/>
      <w:spacing w:line="168" w:lineRule="exact"/>
      <w:ind w:hanging="462"/>
      <w:jc w:val="center"/>
    </w:pPr>
    <w:rPr>
      <w:rFonts w:ascii="Arial" w:eastAsia="Arial" w:hAnsi="Arial"/>
      <w:sz w:val="13"/>
      <w:szCs w:val="13"/>
      <w:lang w:val="x-none" w:eastAsia="x-none"/>
    </w:rPr>
  </w:style>
  <w:style w:type="paragraph" w:customStyle="1" w:styleId="Corpsdutexte310">
    <w:name w:val="Corps du texte (31)"/>
    <w:basedOn w:val="Normal"/>
    <w:link w:val="Corpsdutexte31"/>
    <w:rsid w:val="00C62ED5"/>
    <w:pPr>
      <w:widowControl w:val="0"/>
      <w:shd w:val="clear" w:color="auto" w:fill="FFFFFF"/>
      <w:spacing w:line="0" w:lineRule="atLeast"/>
      <w:ind w:firstLine="0"/>
    </w:pPr>
    <w:rPr>
      <w:i/>
      <w:iCs/>
      <w:sz w:val="22"/>
      <w:szCs w:val="22"/>
      <w:lang w:val="x-none" w:eastAsia="x-none"/>
    </w:rPr>
  </w:style>
  <w:style w:type="paragraph" w:customStyle="1" w:styleId="Lgendedelimage7">
    <w:name w:val="Légende de l'image (7)"/>
    <w:basedOn w:val="Normal"/>
    <w:link w:val="Lgendedelimage7Exact"/>
    <w:rsid w:val="00C62ED5"/>
    <w:pPr>
      <w:widowControl w:val="0"/>
      <w:shd w:val="clear" w:color="auto" w:fill="FFFFFF"/>
      <w:spacing w:line="0" w:lineRule="atLeast"/>
      <w:ind w:firstLine="34"/>
    </w:pPr>
    <w:rPr>
      <w:i/>
      <w:iCs/>
      <w:sz w:val="22"/>
      <w:szCs w:val="22"/>
      <w:lang w:val="x-none" w:eastAsia="x-none"/>
    </w:rPr>
  </w:style>
  <w:style w:type="paragraph" w:customStyle="1" w:styleId="Corpsdutexte32">
    <w:name w:val="Corps du texte (32)"/>
    <w:basedOn w:val="Normal"/>
    <w:link w:val="Corpsdutexte32Exact"/>
    <w:rsid w:val="00C62ED5"/>
    <w:pPr>
      <w:widowControl w:val="0"/>
      <w:shd w:val="clear" w:color="auto" w:fill="FFFFFF"/>
      <w:spacing w:line="0" w:lineRule="atLeast"/>
      <w:ind w:firstLine="24"/>
    </w:pPr>
    <w:rPr>
      <w:spacing w:val="10"/>
      <w:sz w:val="10"/>
      <w:szCs w:val="10"/>
      <w:lang w:val="x-none" w:eastAsia="x-none"/>
    </w:rPr>
  </w:style>
  <w:style w:type="paragraph" w:customStyle="1" w:styleId="Corpsdutexte33">
    <w:name w:val="Corps du texte (33)"/>
    <w:basedOn w:val="Normal"/>
    <w:link w:val="Corpsdutexte33Exact"/>
    <w:rsid w:val="00C62ED5"/>
    <w:pPr>
      <w:widowControl w:val="0"/>
      <w:shd w:val="clear" w:color="auto" w:fill="FFFFFF"/>
      <w:spacing w:line="0" w:lineRule="atLeast"/>
      <w:ind w:firstLine="29"/>
    </w:pPr>
    <w:rPr>
      <w:sz w:val="19"/>
      <w:szCs w:val="19"/>
      <w:lang w:val="x-none" w:eastAsia="x-none"/>
    </w:rPr>
  </w:style>
  <w:style w:type="paragraph" w:customStyle="1" w:styleId="Corpsdutexte37">
    <w:name w:val="Corps du texte (37)"/>
    <w:basedOn w:val="Normal"/>
    <w:link w:val="Corpsdutexte37Exact"/>
    <w:rsid w:val="00C62ED5"/>
    <w:pPr>
      <w:widowControl w:val="0"/>
      <w:shd w:val="clear" w:color="auto" w:fill="FFFFFF"/>
      <w:spacing w:line="0" w:lineRule="atLeast"/>
      <w:ind w:firstLine="29"/>
    </w:pPr>
    <w:rPr>
      <w:sz w:val="19"/>
      <w:szCs w:val="19"/>
      <w:lang w:val="x-none" w:eastAsia="x-none"/>
    </w:rPr>
  </w:style>
  <w:style w:type="paragraph" w:customStyle="1" w:styleId="Corpsdutexte360">
    <w:name w:val="Corps du texte (36)"/>
    <w:basedOn w:val="Normal"/>
    <w:link w:val="Corpsdutexte36"/>
    <w:rsid w:val="00C62ED5"/>
    <w:pPr>
      <w:widowControl w:val="0"/>
      <w:shd w:val="clear" w:color="auto" w:fill="FFFFFF"/>
      <w:spacing w:after="60" w:line="211" w:lineRule="exact"/>
      <w:ind w:hanging="10"/>
    </w:pPr>
    <w:rPr>
      <w:b/>
      <w:bCs/>
      <w:sz w:val="20"/>
      <w:lang w:val="x-none" w:eastAsia="x-none"/>
    </w:rPr>
  </w:style>
  <w:style w:type="paragraph" w:customStyle="1" w:styleId="Lgendedutableau50">
    <w:name w:val="Légende du tableau (5)"/>
    <w:basedOn w:val="Normal"/>
    <w:link w:val="Lgendedutableau5"/>
    <w:rsid w:val="00C62ED5"/>
    <w:pPr>
      <w:widowControl w:val="0"/>
      <w:shd w:val="clear" w:color="auto" w:fill="FFFFFF"/>
      <w:spacing w:before="60" w:line="149" w:lineRule="exact"/>
      <w:ind w:firstLine="0"/>
      <w:jc w:val="center"/>
    </w:pPr>
    <w:rPr>
      <w:rFonts w:ascii="Arial" w:eastAsia="Arial" w:hAnsi="Arial"/>
      <w:sz w:val="13"/>
      <w:szCs w:val="13"/>
      <w:lang w:val="x-none" w:eastAsia="x-none"/>
    </w:rPr>
  </w:style>
  <w:style w:type="paragraph" w:customStyle="1" w:styleId="Lgendedutableau70">
    <w:name w:val="Légende du tableau (7)"/>
    <w:basedOn w:val="Normal"/>
    <w:link w:val="Lgendedutableau7"/>
    <w:rsid w:val="00C62ED5"/>
    <w:pPr>
      <w:widowControl w:val="0"/>
      <w:shd w:val="clear" w:color="auto" w:fill="FFFFFF"/>
      <w:spacing w:line="0" w:lineRule="atLeast"/>
      <w:ind w:firstLine="0"/>
      <w:jc w:val="center"/>
    </w:pPr>
    <w:rPr>
      <w:sz w:val="16"/>
      <w:szCs w:val="16"/>
      <w:lang w:val="x-none" w:eastAsia="x-none"/>
    </w:rPr>
  </w:style>
  <w:style w:type="paragraph" w:customStyle="1" w:styleId="Corpsdutexte38">
    <w:name w:val="Corps du texte (38)"/>
    <w:basedOn w:val="Normal"/>
    <w:link w:val="Corpsdutexte38Exact"/>
    <w:rsid w:val="00C62ED5"/>
    <w:pPr>
      <w:widowControl w:val="0"/>
      <w:shd w:val="clear" w:color="auto" w:fill="FFFFFF"/>
      <w:spacing w:line="0" w:lineRule="atLeast"/>
      <w:ind w:firstLine="34"/>
    </w:pPr>
    <w:rPr>
      <w:sz w:val="19"/>
      <w:szCs w:val="19"/>
      <w:lang w:val="x-none" w:eastAsia="x-none"/>
    </w:rPr>
  </w:style>
  <w:style w:type="paragraph" w:customStyle="1" w:styleId="Lgendedutableau80">
    <w:name w:val="Légende du tableau (8)"/>
    <w:basedOn w:val="Normal"/>
    <w:link w:val="Lgendedutableau8"/>
    <w:rsid w:val="00C62ED5"/>
    <w:pPr>
      <w:widowControl w:val="0"/>
      <w:shd w:val="clear" w:color="auto" w:fill="FFFFFF"/>
      <w:spacing w:line="77" w:lineRule="exact"/>
      <w:ind w:firstLine="2"/>
      <w:jc w:val="both"/>
    </w:pPr>
    <w:rPr>
      <w:sz w:val="15"/>
      <w:szCs w:val="15"/>
      <w:lang w:val="x-none" w:eastAsia="x-none"/>
    </w:rPr>
  </w:style>
  <w:style w:type="paragraph" w:customStyle="1" w:styleId="Lgendedutableau90">
    <w:name w:val="Légende du tableau (9)"/>
    <w:basedOn w:val="Normal"/>
    <w:link w:val="Lgendedutableau9"/>
    <w:rsid w:val="00C62ED5"/>
    <w:pPr>
      <w:widowControl w:val="0"/>
      <w:shd w:val="clear" w:color="auto" w:fill="FFFFFF"/>
      <w:spacing w:line="77" w:lineRule="exact"/>
      <w:ind w:firstLine="2"/>
      <w:jc w:val="both"/>
    </w:pPr>
    <w:rPr>
      <w:spacing w:val="-10"/>
      <w:sz w:val="13"/>
      <w:szCs w:val="13"/>
      <w:lang w:val="x-none" w:eastAsia="x-none"/>
    </w:rPr>
  </w:style>
  <w:style w:type="paragraph" w:customStyle="1" w:styleId="Notedebasdepage3">
    <w:name w:val="Note de bas de page (3)"/>
    <w:basedOn w:val="Normal"/>
    <w:link w:val="Notedebasdepage3Exact"/>
    <w:rsid w:val="00C62ED5"/>
    <w:pPr>
      <w:widowControl w:val="0"/>
      <w:shd w:val="clear" w:color="auto" w:fill="FFFFFF"/>
      <w:spacing w:line="0" w:lineRule="atLeast"/>
      <w:ind w:firstLine="4"/>
    </w:pPr>
    <w:rPr>
      <w:sz w:val="15"/>
      <w:szCs w:val="15"/>
      <w:lang w:val="x-none" w:eastAsia="x-none"/>
    </w:rPr>
  </w:style>
  <w:style w:type="paragraph" w:customStyle="1" w:styleId="Tabledesmatires30">
    <w:name w:val="Table des matières (3)"/>
    <w:basedOn w:val="Normal"/>
    <w:link w:val="Tabledesmatires3"/>
    <w:rsid w:val="00C62ED5"/>
    <w:pPr>
      <w:widowControl w:val="0"/>
      <w:shd w:val="clear" w:color="auto" w:fill="FFFFFF"/>
      <w:spacing w:before="60" w:after="180" w:line="0" w:lineRule="atLeast"/>
      <w:ind w:hanging="5"/>
      <w:jc w:val="both"/>
    </w:pPr>
    <w:rPr>
      <w:rFonts w:ascii="Arial" w:eastAsia="Arial" w:hAnsi="Arial"/>
      <w:sz w:val="16"/>
      <w:szCs w:val="16"/>
      <w:lang w:val="x-none" w:eastAsia="x-none"/>
    </w:rPr>
  </w:style>
  <w:style w:type="paragraph" w:customStyle="1" w:styleId="Lgendedutableau100">
    <w:name w:val="Légende du tableau (10)"/>
    <w:basedOn w:val="Normal"/>
    <w:link w:val="Lgendedutableau10"/>
    <w:rsid w:val="00C62ED5"/>
    <w:pPr>
      <w:widowControl w:val="0"/>
      <w:shd w:val="clear" w:color="auto" w:fill="FFFFFF"/>
      <w:spacing w:line="0" w:lineRule="atLeast"/>
      <w:ind w:firstLine="29"/>
    </w:pPr>
    <w:rPr>
      <w:i/>
      <w:iCs/>
      <w:sz w:val="20"/>
      <w:lang w:val="x-none" w:eastAsia="x-none"/>
    </w:rPr>
  </w:style>
  <w:style w:type="character" w:customStyle="1" w:styleId="Notedebasdepage7ptNonItalique">
    <w:name w:val="Note de bas de page + 7 pt;Non Italique"/>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Notedebasdepage7ptNonItaliquePetitesmajuscules">
    <w:name w:val="Note de bas de page + 7 pt;Non Italique;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75ptNonItalique">
    <w:name w:val="Note de bas de page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2">
    <w:name w:val="Note de bas de page (2)_"/>
    <w:link w:val="Notedebasdepage20"/>
    <w:rsid w:val="003A6335"/>
    <w:rPr>
      <w:rFonts w:ascii="Times New Roman" w:eastAsia="Times New Roman" w:hAnsi="Times New Roman"/>
      <w:sz w:val="15"/>
      <w:szCs w:val="15"/>
      <w:shd w:val="clear" w:color="auto" w:fill="FFFFFF"/>
    </w:rPr>
  </w:style>
  <w:style w:type="character" w:customStyle="1" w:styleId="Notedebasdepage27ptPetitesmajuscules">
    <w:name w:val="Note de bas de page (2)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Notedebasdepage245ptEspacement0pt">
    <w:name w:val="Note de bas de page (2) + 4.5 pt;Espacement 0 pt"/>
    <w:rsid w:val="003A6335"/>
    <w:rPr>
      <w:rFonts w:ascii="Times New Roman" w:eastAsia="Times New Roman" w:hAnsi="Times New Roman" w:cs="Times New Roman"/>
      <w:b w:val="0"/>
      <w:bCs w:val="0"/>
      <w:i w:val="0"/>
      <w:iCs w:val="0"/>
      <w:smallCaps w:val="0"/>
      <w:strike w:val="0"/>
      <w:color w:val="000000"/>
      <w:spacing w:val="10"/>
      <w:w w:val="100"/>
      <w:position w:val="0"/>
      <w:sz w:val="9"/>
      <w:szCs w:val="9"/>
      <w:u w:val="none"/>
      <w:lang w:val="fr-FR" w:eastAsia="fr-FR" w:bidi="fr-FR"/>
    </w:rPr>
  </w:style>
  <w:style w:type="character" w:customStyle="1" w:styleId="Notedebasdepage28ptItalique">
    <w:name w:val="Note de bas de page (2)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4">
    <w:name w:val="Note de bas de page (4)_"/>
    <w:link w:val="Notedebasdepage40"/>
    <w:rsid w:val="003A6335"/>
    <w:rPr>
      <w:rFonts w:ascii="Times New Roman" w:eastAsia="Times New Roman" w:hAnsi="Times New Roman"/>
      <w:sz w:val="14"/>
      <w:szCs w:val="14"/>
      <w:shd w:val="clear" w:color="auto" w:fill="FFFFFF"/>
    </w:rPr>
  </w:style>
  <w:style w:type="character" w:customStyle="1" w:styleId="Notedebasdepage475ptItalique">
    <w:name w:val="Note de bas de page (4) + 7.5 pt;Italique"/>
    <w:rsid w:val="003A6335"/>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5ptNonItalique">
    <w:name w:val="Note de bas de page + 5 pt;Non Italique"/>
    <w:rsid w:val="003A633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fr-FR" w:eastAsia="fr-FR" w:bidi="fr-FR"/>
    </w:rPr>
  </w:style>
  <w:style w:type="character" w:customStyle="1" w:styleId="Notedebasdepage265pt">
    <w:name w:val="Note de bas de page (2) + 6.5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210">
    <w:name w:val="Corps du texte (21)_"/>
    <w:rsid w:val="003A6335"/>
    <w:rPr>
      <w:rFonts w:ascii="Times New Roman" w:eastAsia="Times New Roman" w:hAnsi="Times New Roman" w:cs="Times New Roman"/>
      <w:b w:val="0"/>
      <w:bCs w:val="0"/>
      <w:i w:val="0"/>
      <w:iCs w:val="0"/>
      <w:smallCaps w:val="0"/>
      <w:strike w:val="0"/>
      <w:sz w:val="15"/>
      <w:szCs w:val="15"/>
      <w:u w:val="none"/>
    </w:rPr>
  </w:style>
  <w:style w:type="character" w:customStyle="1" w:styleId="Corpsdutexte218ptItalique">
    <w:name w:val="Corps du texte (21) + 8 pt;Italique"/>
    <w:rsid w:val="003A633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umrodetitre3Exact">
    <w:name w:val="Numéro de titre #3 Exact"/>
    <w:link w:val="Numrodetitre3"/>
    <w:rsid w:val="003A6335"/>
    <w:rPr>
      <w:rFonts w:ascii="Times New Roman" w:eastAsia="Times New Roman" w:hAnsi="Times New Roman"/>
      <w:spacing w:val="-10"/>
      <w:sz w:val="19"/>
      <w:szCs w:val="19"/>
      <w:shd w:val="clear" w:color="auto" w:fill="FFFFFF"/>
    </w:rPr>
  </w:style>
  <w:style w:type="character" w:customStyle="1" w:styleId="LgendedelimageExact">
    <w:name w:val="Légende de l'image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7Exact">
    <w:name w:val="Corps du texte (7) Exact"/>
    <w:rsid w:val="003A6335"/>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Corpsdutexte2Espacement0pt">
    <w:name w:val="Corps du texte (2) + Espacement 0 p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8Petitesmajuscules">
    <w:name w:val="Corps du texte (8) + Petites majuscules"/>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4Exact">
    <w:name w:val="En-tête #4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Arial75pt">
    <w:name w:val="Corps du texte (2) + Arial;7.5 pt"/>
    <w:rsid w:val="003A6335"/>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Corpsdutexte9Exact">
    <w:name w:val="Corps du texte (9) Exact"/>
    <w:rsid w:val="003A6335"/>
    <w:rPr>
      <w:rFonts w:ascii="Times New Roman" w:eastAsia="Times New Roman" w:hAnsi="Times New Roman" w:cs="Times New Roman"/>
      <w:b w:val="0"/>
      <w:bCs w:val="0"/>
      <w:i w:val="0"/>
      <w:iCs w:val="0"/>
      <w:smallCaps w:val="0"/>
      <w:strike w:val="0"/>
      <w:sz w:val="14"/>
      <w:szCs w:val="14"/>
      <w:u w:val="none"/>
    </w:rPr>
  </w:style>
  <w:style w:type="character" w:customStyle="1" w:styleId="Corpsdutexte9Espacement0ptExact">
    <w:name w:val="Corps du texte (9)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Tabledesmatires2Exact">
    <w:name w:val="Table des matières (2) Exact"/>
    <w:link w:val="Tabledesmatires2"/>
    <w:rsid w:val="003A6335"/>
    <w:rPr>
      <w:rFonts w:ascii="Arial" w:eastAsia="Arial" w:hAnsi="Arial" w:cs="Arial"/>
      <w:sz w:val="15"/>
      <w:szCs w:val="15"/>
      <w:shd w:val="clear" w:color="auto" w:fill="FFFFFF"/>
    </w:rPr>
  </w:style>
  <w:style w:type="character" w:customStyle="1" w:styleId="Corpsdutexte8Exact">
    <w:name w:val="Corps du texte (8)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8NonItaliqueExact">
    <w:name w:val="Corps du texte (8) + Non Italique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32GrasExact">
    <w:name w:val="Corps du texte (32) + Gras Exact"/>
    <w:rsid w:val="003A633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4NonItalique">
    <w:name w:val="En-tête #4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2">
    <w:name w:val="Corps du texte (12)_"/>
    <w:link w:val="Corpsdutexte120"/>
    <w:rsid w:val="003A6335"/>
    <w:rPr>
      <w:rFonts w:ascii="Times New Roman" w:eastAsia="Times New Roman" w:hAnsi="Times New Roman"/>
      <w:i/>
      <w:iCs/>
      <w:sz w:val="18"/>
      <w:szCs w:val="18"/>
      <w:shd w:val="clear" w:color="auto" w:fill="FFFFFF"/>
    </w:rPr>
  </w:style>
  <w:style w:type="character" w:customStyle="1" w:styleId="Corpsdutexte12NonItalique">
    <w:name w:val="Corps du texte (12) + Non Italique"/>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8Exact">
    <w:name w:val="Corps du texte (18) Exact"/>
    <w:rsid w:val="003A6335"/>
    <w:rPr>
      <w:rFonts w:ascii="Times New Roman" w:eastAsia="Times New Roman" w:hAnsi="Times New Roman" w:cs="Times New Roman"/>
      <w:b w:val="0"/>
      <w:bCs w:val="0"/>
      <w:i w:val="0"/>
      <w:iCs w:val="0"/>
      <w:smallCaps w:val="0"/>
      <w:strike w:val="0"/>
      <w:sz w:val="18"/>
      <w:szCs w:val="18"/>
      <w:u w:val="none"/>
    </w:rPr>
  </w:style>
  <w:style w:type="character" w:customStyle="1" w:styleId="Corpsdutexte1865ptExact">
    <w:name w:val="Corps du texte (18) + 6.5 pt Exact"/>
    <w:rsid w:val="003A6335"/>
    <w:rPr>
      <w:rFonts w:ascii="Times New Roman" w:eastAsia="Times New Roman" w:hAnsi="Times New Roman" w:cs="Times New Roman"/>
      <w:b w:val="0"/>
      <w:bCs w:val="0"/>
      <w:i w:val="0"/>
      <w:iCs w:val="0"/>
      <w:smallCaps w:val="0"/>
      <w:strike w:val="0"/>
      <w:sz w:val="13"/>
      <w:szCs w:val="13"/>
      <w:u w:val="none"/>
    </w:rPr>
  </w:style>
  <w:style w:type="character" w:customStyle="1" w:styleId="Corpsdutexte2PetitesmajusculesExact">
    <w:name w:val="Corps du texte (2) + Petites majuscules Exact"/>
    <w:rsid w:val="003A6335"/>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Lgendedelimage8Exact">
    <w:name w:val="Légende de l'image (8) Exact"/>
    <w:rsid w:val="003A6335"/>
    <w:rPr>
      <w:rFonts w:ascii="Times New Roman" w:eastAsia="Times New Roman" w:hAnsi="Times New Roman" w:cs="Times New Roman"/>
      <w:b w:val="0"/>
      <w:bCs w:val="0"/>
      <w:i w:val="0"/>
      <w:iCs w:val="0"/>
      <w:smallCaps w:val="0"/>
      <w:strike w:val="0"/>
      <w:sz w:val="20"/>
      <w:szCs w:val="20"/>
      <w:u w:val="none"/>
    </w:rPr>
  </w:style>
  <w:style w:type="character" w:customStyle="1" w:styleId="Lgendedelimage2Exact">
    <w:name w:val="Légende de l'image (2)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1Petitesmajuscules">
    <w:name w:val="Corps du texte (21) + Petites majuscules"/>
    <w:rsid w:val="003A633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elimageEspacement0pt">
    <w:name w:val="Légende de l'image + 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Corpsdutexte8PetitesmajusculesExact">
    <w:name w:val="Corps du texte (8) + Petites majuscules Exact"/>
    <w:rsid w:val="003A6335"/>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En-tteoupieddepageTimesNewRomanGraschelle150">
    <w:name w:val="En-tête ou pied de page + Times New Roman;Gras;Échelle 150%"/>
    <w:rsid w:val="003A6335"/>
    <w:rPr>
      <w:rFonts w:ascii="Times New Roman" w:eastAsia="Times New Roman" w:hAnsi="Times New Roman" w:cs="Times New Roman"/>
      <w:b/>
      <w:bCs/>
      <w:i w:val="0"/>
      <w:iCs w:val="0"/>
      <w:smallCaps w:val="0"/>
      <w:strike w:val="0"/>
      <w:color w:val="000000"/>
      <w:spacing w:val="0"/>
      <w:w w:val="150"/>
      <w:position w:val="0"/>
      <w:sz w:val="13"/>
      <w:szCs w:val="13"/>
      <w:u w:val="none"/>
      <w:lang w:val="fr-FR" w:eastAsia="fr-FR" w:bidi="fr-FR"/>
    </w:rPr>
  </w:style>
  <w:style w:type="character" w:customStyle="1" w:styleId="En-tteoupieddepageTimesNewRoman10ptItaliqueEspacement0pt">
    <w:name w:val="En-tête ou pied de page + Times New Roman;10 pt;Italique;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810ptItalique">
    <w:name w:val="Corps du texte (18) + 10 pt;Italique"/>
    <w:rsid w:val="003A633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1Exact">
    <w:name w:val="En-tête #1 Exact"/>
    <w:rsid w:val="003A6335"/>
    <w:rPr>
      <w:rFonts w:ascii="Times New Roman" w:eastAsia="Times New Roman" w:hAnsi="Times New Roman" w:cs="Times New Roman"/>
      <w:b w:val="0"/>
      <w:bCs w:val="0"/>
      <w:i/>
      <w:iCs/>
      <w:smallCaps w:val="0"/>
      <w:strike w:val="0"/>
      <w:sz w:val="20"/>
      <w:szCs w:val="20"/>
      <w:u w:val="none"/>
    </w:rPr>
  </w:style>
  <w:style w:type="character" w:customStyle="1" w:styleId="Corpsdutexte2213ptEspacement0ptExact">
    <w:name w:val="Corps du texte (22) + 13 pt;Espacement 0 pt Exact"/>
    <w:rsid w:val="003A633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En-tte2Exact">
    <w:name w:val="En-tête #2 Exact"/>
    <w:rsid w:val="003A6335"/>
    <w:rPr>
      <w:rFonts w:ascii="Times New Roman" w:eastAsia="Times New Roman" w:hAnsi="Times New Roman" w:cs="Times New Roman"/>
      <w:b w:val="0"/>
      <w:bCs w:val="0"/>
      <w:i/>
      <w:iCs/>
      <w:smallCaps w:val="0"/>
      <w:strike w:val="0"/>
      <w:spacing w:val="20"/>
      <w:sz w:val="28"/>
      <w:szCs w:val="28"/>
      <w:u w:val="none"/>
    </w:rPr>
  </w:style>
  <w:style w:type="character" w:customStyle="1" w:styleId="Corpsdutexte8NonItalique">
    <w:name w:val="Corps du texte (8) + Non Italique"/>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595ptEspacement0ptExact">
    <w:name w:val="Corps du texte (15) + 9.5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217ptPetitesmajuscules">
    <w:name w:val="Corps du texte (21) + 7 pt;Petites majuscules"/>
    <w:rsid w:val="003A6335"/>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Corpsdutexte230">
    <w:name w:val="Corps du texte (23)_"/>
    <w:rsid w:val="003A6335"/>
    <w:rPr>
      <w:rFonts w:ascii="Times New Roman" w:eastAsia="Times New Roman" w:hAnsi="Times New Roman" w:cs="Times New Roman"/>
      <w:b w:val="0"/>
      <w:bCs w:val="0"/>
      <w:i/>
      <w:iCs/>
      <w:smallCaps w:val="0"/>
      <w:strike w:val="0"/>
      <w:sz w:val="16"/>
      <w:szCs w:val="16"/>
      <w:u w:val="none"/>
    </w:rPr>
  </w:style>
  <w:style w:type="character" w:customStyle="1" w:styleId="Corpsdutexte2375ptNonItalique">
    <w:name w:val="Corps du texte (23) + 7.5 pt;Non Italique"/>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
    <w:name w:val="En-tête ou pied de page + Times New Roman"/>
    <w:rsid w:val="003A633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7">
    <w:name w:val="Corps du texte (7)_"/>
    <w:link w:val="Corpsdutexte70"/>
    <w:rsid w:val="003A6335"/>
    <w:rPr>
      <w:rFonts w:ascii="Times New Roman" w:eastAsia="Times New Roman" w:hAnsi="Times New Roman"/>
      <w:spacing w:val="-10"/>
      <w:sz w:val="19"/>
      <w:szCs w:val="19"/>
      <w:shd w:val="clear" w:color="auto" w:fill="FFFFFF"/>
    </w:rPr>
  </w:style>
  <w:style w:type="character" w:customStyle="1" w:styleId="En-tteoupieddepageTimesNewRoman75pt">
    <w:name w:val="En-tête ou pied de page + Times New Roman;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TimesNewRoman9pt">
    <w:name w:val="En-tête ou pied de page + Times New Roman;9 pt"/>
    <w:rsid w:val="003A633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4Espacement0ptExact">
    <w:name w:val="Corps du texte (24) + 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77ptEspacement0ptExact">
    <w:name w:val="Corps du texte (7) + 7 pt;Espacement 0 pt Exac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8Italique">
    <w:name w:val="Corps du texte (18) + Italique"/>
    <w:rsid w:val="003A633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75pt">
    <w:name w:val="Corps du texte (2) + 7.5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27pt">
    <w:name w:val="Corps du texte (2) + 7 pt"/>
    <w:rsid w:val="003A633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3310ptEspacement0ptExact">
    <w:name w:val="Corps du texte (33) + 10 pt;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2ItaliqueEspacement2pt">
    <w:name w:val="Corps du texte (2) + Italique;Espacement 2 pt"/>
    <w:rsid w:val="003A6335"/>
    <w:rPr>
      <w:rFonts w:ascii="Times New Roman" w:eastAsia="Times New Roman" w:hAnsi="Times New Roman" w:cs="Times New Roman"/>
      <w:b w:val="0"/>
      <w:bCs w:val="0"/>
      <w:i/>
      <w:iCs/>
      <w:smallCaps w:val="0"/>
      <w:strike w:val="0"/>
      <w:color w:val="000000"/>
      <w:spacing w:val="40"/>
      <w:w w:val="100"/>
      <w:position w:val="0"/>
      <w:sz w:val="20"/>
      <w:szCs w:val="20"/>
      <w:u w:val="none"/>
      <w:lang w:val="fr-FR" w:eastAsia="fr-FR" w:bidi="fr-FR"/>
    </w:rPr>
  </w:style>
  <w:style w:type="character" w:customStyle="1" w:styleId="Corpsdutexte12Exact">
    <w:name w:val="Corps du texte (12) Exact"/>
    <w:rsid w:val="003A6335"/>
    <w:rPr>
      <w:rFonts w:ascii="Times New Roman" w:eastAsia="Times New Roman" w:hAnsi="Times New Roman" w:cs="Times New Roman"/>
      <w:b w:val="0"/>
      <w:bCs w:val="0"/>
      <w:i/>
      <w:iCs/>
      <w:smallCaps w:val="0"/>
      <w:strike w:val="0"/>
      <w:sz w:val="18"/>
      <w:szCs w:val="18"/>
      <w:u w:val="none"/>
    </w:rPr>
  </w:style>
  <w:style w:type="character" w:customStyle="1" w:styleId="Corpsdutexte26Exact">
    <w:name w:val="Corps du texte (26) Exact"/>
    <w:link w:val="Corpsdutexte26"/>
    <w:rsid w:val="003A6335"/>
    <w:rPr>
      <w:rFonts w:ascii="Times New Roman" w:eastAsia="Times New Roman" w:hAnsi="Times New Roman"/>
      <w:sz w:val="16"/>
      <w:szCs w:val="16"/>
      <w:shd w:val="clear" w:color="auto" w:fill="FFFFFF"/>
    </w:rPr>
  </w:style>
  <w:style w:type="character" w:customStyle="1" w:styleId="LgendedelimageEspacement2pt">
    <w:name w:val="Légende de l'image + Espacement 2 pt"/>
    <w:rsid w:val="003A6335"/>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fr-FR" w:eastAsia="fr-FR" w:bidi="fr-FR"/>
    </w:rPr>
  </w:style>
  <w:style w:type="character" w:customStyle="1" w:styleId="Lgendedutableau30">
    <w:name w:val="Légende du tableau (3)_"/>
    <w:rsid w:val="003A6335"/>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Corpsdutexte27ptEspacement0pt">
    <w:name w:val="Corps du texte (2) + 7 pt;Espacement 0 p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oupieddepage9Exact">
    <w:name w:val="En-tête ou pied de page (9) Exact"/>
    <w:link w:val="En-tteoupieddepage9"/>
    <w:rsid w:val="003A6335"/>
    <w:rPr>
      <w:rFonts w:ascii="Times New Roman" w:eastAsia="Times New Roman" w:hAnsi="Times New Roman"/>
      <w:sz w:val="16"/>
      <w:szCs w:val="16"/>
      <w:shd w:val="clear" w:color="auto" w:fill="FFFFFF"/>
    </w:rPr>
  </w:style>
  <w:style w:type="character" w:customStyle="1" w:styleId="En-tteoupieddepage3">
    <w:name w:val="En-tête ou pied de page (3)_"/>
    <w:link w:val="En-tteoupieddepage30"/>
    <w:rsid w:val="003A6335"/>
    <w:rPr>
      <w:rFonts w:ascii="Times New Roman" w:eastAsia="Times New Roman" w:hAnsi="Times New Roman"/>
      <w:i/>
      <w:iCs/>
      <w:spacing w:val="10"/>
      <w:shd w:val="clear" w:color="auto" w:fill="FFFFFF"/>
    </w:rPr>
  </w:style>
  <w:style w:type="character" w:customStyle="1" w:styleId="Lgendedelimage8">
    <w:name w:val="Légende de l'image (8)_"/>
    <w:link w:val="Lgendedelimage80"/>
    <w:rsid w:val="003A6335"/>
    <w:rPr>
      <w:rFonts w:ascii="Times New Roman" w:eastAsia="Times New Roman" w:hAnsi="Times New Roman"/>
      <w:shd w:val="clear" w:color="auto" w:fill="FFFFFF"/>
    </w:rPr>
  </w:style>
  <w:style w:type="character" w:customStyle="1" w:styleId="En-tteoupieddepageCourierNew75ptGras">
    <w:name w:val="En-tête ou pied de page + Courier New;7.5 pt;Gras"/>
    <w:rsid w:val="003A6335"/>
    <w:rPr>
      <w:rFonts w:ascii="Courier New" w:eastAsia="Courier New" w:hAnsi="Courier New" w:cs="Courier New"/>
      <w:b/>
      <w:bCs/>
      <w:i w:val="0"/>
      <w:iCs w:val="0"/>
      <w:smallCaps w:val="0"/>
      <w:strike w:val="0"/>
      <w:color w:val="000000"/>
      <w:spacing w:val="0"/>
      <w:w w:val="100"/>
      <w:position w:val="0"/>
      <w:sz w:val="15"/>
      <w:szCs w:val="15"/>
      <w:u w:val="none"/>
      <w:lang w:val="fr-FR" w:eastAsia="fr-FR" w:bidi="fr-FR"/>
    </w:rPr>
  </w:style>
  <w:style w:type="character" w:customStyle="1" w:styleId="LgendedelimageEspacement0ptExact">
    <w:name w:val="Légende de l'image + Espacement 0 pt Exact"/>
    <w:rsid w:val="003A633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4Espacement0pt">
    <w:name w:val="En-tête #4 + Espacement 0 pt"/>
    <w:rsid w:val="003A633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100">
    <w:name w:val="Corps du texte (10)_"/>
    <w:rsid w:val="003A6335"/>
    <w:rPr>
      <w:rFonts w:ascii="Times New Roman" w:eastAsia="Times New Roman" w:hAnsi="Times New Roman" w:cs="Times New Roman"/>
      <w:b w:val="0"/>
      <w:bCs w:val="0"/>
      <w:i/>
      <w:iCs/>
      <w:smallCaps w:val="0"/>
      <w:strike w:val="0"/>
      <w:spacing w:val="-10"/>
      <w:sz w:val="15"/>
      <w:szCs w:val="15"/>
      <w:u w:val="none"/>
    </w:rPr>
  </w:style>
  <w:style w:type="character" w:customStyle="1" w:styleId="Corpsdutexte10Espacement0pt">
    <w:name w:val="Corps du texte (10) + 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10NonItaliqueEspacement0pt">
    <w:name w:val="Corps du texte (10) + Non Italique;Espacement 0 pt"/>
    <w:rsid w:val="003A633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z-Cyrl-UZ"/>
    </w:rPr>
  </w:style>
  <w:style w:type="character" w:customStyle="1" w:styleId="Corpsdutexte1065ptGrasNonItaliqueEspacement0pt">
    <w:name w:val="Corps du texte (10) + 6.5 pt;Gras;Non Italique;Espacement 0 pt"/>
    <w:rsid w:val="003A6335"/>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En-tte475ptEspacement0pt">
    <w:name w:val="En-tête #4 + 7.5 pt;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character" w:customStyle="1" w:styleId="Corpsdutexte300">
    <w:name w:val="Corps du texte (30)_"/>
    <w:link w:val="Corpsdutexte301"/>
    <w:rsid w:val="003A6335"/>
    <w:rPr>
      <w:rFonts w:ascii="Times New Roman" w:eastAsia="Times New Roman" w:hAnsi="Times New Roman"/>
      <w:sz w:val="18"/>
      <w:szCs w:val="18"/>
      <w:shd w:val="clear" w:color="auto" w:fill="FFFFFF"/>
    </w:rPr>
  </w:style>
  <w:style w:type="character" w:customStyle="1" w:styleId="Corpsdutexte3075ptItaliqueEspacement0pt">
    <w:name w:val="Corps du texte (30) + 7.5 pt;Italique;Espacement 0 pt"/>
    <w:rsid w:val="003A6335"/>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paragraph" w:customStyle="1" w:styleId="Notedebasdepage20">
    <w:name w:val="Note de bas de page (2)"/>
    <w:basedOn w:val="Normal"/>
    <w:link w:val="Notedebasdepage2"/>
    <w:rsid w:val="003A6335"/>
    <w:pPr>
      <w:widowControl w:val="0"/>
      <w:shd w:val="clear" w:color="auto" w:fill="FFFFFF"/>
      <w:spacing w:line="168" w:lineRule="exact"/>
      <w:ind w:firstLine="240"/>
      <w:jc w:val="both"/>
    </w:pPr>
    <w:rPr>
      <w:sz w:val="15"/>
      <w:szCs w:val="15"/>
      <w:lang w:val="x-none" w:eastAsia="x-none"/>
    </w:rPr>
  </w:style>
  <w:style w:type="paragraph" w:customStyle="1" w:styleId="Notedebasdepage40">
    <w:name w:val="Note de bas de page (4)"/>
    <w:basedOn w:val="Normal"/>
    <w:link w:val="Notedebasdepage4"/>
    <w:rsid w:val="003A6335"/>
    <w:pPr>
      <w:widowControl w:val="0"/>
      <w:shd w:val="clear" w:color="auto" w:fill="FFFFFF"/>
      <w:spacing w:line="197" w:lineRule="exact"/>
      <w:ind w:hanging="4"/>
    </w:pPr>
    <w:rPr>
      <w:sz w:val="14"/>
      <w:szCs w:val="14"/>
      <w:lang w:val="x-none" w:eastAsia="x-none"/>
    </w:rPr>
  </w:style>
  <w:style w:type="paragraph" w:customStyle="1" w:styleId="Numrodetitre3">
    <w:name w:val="Numéro de titre #3"/>
    <w:basedOn w:val="Normal"/>
    <w:link w:val="Numrodetitre3Exact"/>
    <w:rsid w:val="003A6335"/>
    <w:pPr>
      <w:widowControl w:val="0"/>
      <w:shd w:val="clear" w:color="auto" w:fill="FFFFFF"/>
      <w:spacing w:line="0" w:lineRule="atLeast"/>
      <w:ind w:firstLine="77"/>
    </w:pPr>
    <w:rPr>
      <w:spacing w:val="-10"/>
      <w:sz w:val="19"/>
      <w:szCs w:val="19"/>
      <w:lang w:val="x-none" w:eastAsia="x-none"/>
    </w:rPr>
  </w:style>
  <w:style w:type="paragraph" w:customStyle="1" w:styleId="Corpsdutexte70">
    <w:name w:val="Corps du texte (7)"/>
    <w:basedOn w:val="Normal"/>
    <w:link w:val="Corpsdutexte7"/>
    <w:rsid w:val="003A6335"/>
    <w:pPr>
      <w:widowControl w:val="0"/>
      <w:shd w:val="clear" w:color="auto" w:fill="FFFFFF"/>
      <w:spacing w:line="0" w:lineRule="atLeast"/>
      <w:ind w:firstLine="29"/>
    </w:pPr>
    <w:rPr>
      <w:spacing w:val="-10"/>
      <w:sz w:val="19"/>
      <w:szCs w:val="19"/>
      <w:lang w:val="x-none" w:eastAsia="x-none"/>
    </w:rPr>
  </w:style>
  <w:style w:type="paragraph" w:customStyle="1" w:styleId="Tabledesmatires2">
    <w:name w:val="Table des matières (2)"/>
    <w:basedOn w:val="Normal"/>
    <w:link w:val="Tabledesmatires2Exact"/>
    <w:rsid w:val="003A6335"/>
    <w:pPr>
      <w:widowControl w:val="0"/>
      <w:shd w:val="clear" w:color="auto" w:fill="FFFFFF"/>
      <w:spacing w:line="379" w:lineRule="exact"/>
      <w:ind w:firstLine="5"/>
      <w:jc w:val="both"/>
    </w:pPr>
    <w:rPr>
      <w:rFonts w:ascii="Arial" w:eastAsia="Arial" w:hAnsi="Arial"/>
      <w:sz w:val="15"/>
      <w:szCs w:val="15"/>
      <w:lang w:val="x-none" w:eastAsia="x-none"/>
    </w:rPr>
  </w:style>
  <w:style w:type="paragraph" w:customStyle="1" w:styleId="Corpsdutexte120">
    <w:name w:val="Corps du texte (12)"/>
    <w:basedOn w:val="Normal"/>
    <w:link w:val="Corpsdutexte12"/>
    <w:rsid w:val="003A6335"/>
    <w:pPr>
      <w:widowControl w:val="0"/>
      <w:shd w:val="clear" w:color="auto" w:fill="FFFFFF"/>
      <w:spacing w:line="173" w:lineRule="exact"/>
      <w:ind w:firstLine="0"/>
      <w:jc w:val="center"/>
    </w:pPr>
    <w:rPr>
      <w:i/>
      <w:iCs/>
      <w:sz w:val="18"/>
      <w:szCs w:val="18"/>
      <w:lang w:val="x-none" w:eastAsia="x-none"/>
    </w:rPr>
  </w:style>
  <w:style w:type="paragraph" w:customStyle="1" w:styleId="Lgendedelimage80">
    <w:name w:val="Légende de l'image (8)"/>
    <w:basedOn w:val="Normal"/>
    <w:link w:val="Lgendedelimage8"/>
    <w:rsid w:val="003A6335"/>
    <w:pPr>
      <w:widowControl w:val="0"/>
      <w:shd w:val="clear" w:color="auto" w:fill="FFFFFF"/>
      <w:spacing w:line="0" w:lineRule="atLeast"/>
      <w:ind w:firstLine="29"/>
    </w:pPr>
    <w:rPr>
      <w:sz w:val="20"/>
      <w:lang w:val="x-none" w:eastAsia="x-none"/>
    </w:rPr>
  </w:style>
  <w:style w:type="paragraph" w:customStyle="1" w:styleId="Corpsdutexte26">
    <w:name w:val="Corps du texte (26)"/>
    <w:basedOn w:val="Normal"/>
    <w:link w:val="Corpsdutexte26Exact"/>
    <w:rsid w:val="003A6335"/>
    <w:pPr>
      <w:widowControl w:val="0"/>
      <w:shd w:val="clear" w:color="auto" w:fill="FFFFFF"/>
      <w:spacing w:line="0" w:lineRule="atLeast"/>
      <w:ind w:firstLine="29"/>
    </w:pPr>
    <w:rPr>
      <w:sz w:val="16"/>
      <w:szCs w:val="16"/>
      <w:lang w:val="x-none" w:eastAsia="x-none"/>
    </w:rPr>
  </w:style>
  <w:style w:type="paragraph" w:customStyle="1" w:styleId="En-tteoupieddepage9">
    <w:name w:val="En-tête ou pied de page (9)"/>
    <w:basedOn w:val="Normal"/>
    <w:link w:val="En-tteoupieddepage9Exact"/>
    <w:rsid w:val="003A6335"/>
    <w:pPr>
      <w:widowControl w:val="0"/>
      <w:shd w:val="clear" w:color="auto" w:fill="FFFFFF"/>
      <w:spacing w:line="0" w:lineRule="atLeast"/>
      <w:ind w:firstLine="29"/>
    </w:pPr>
    <w:rPr>
      <w:sz w:val="16"/>
      <w:szCs w:val="16"/>
      <w:lang w:val="x-none" w:eastAsia="x-none"/>
    </w:rPr>
  </w:style>
  <w:style w:type="paragraph" w:customStyle="1" w:styleId="En-tteoupieddepage30">
    <w:name w:val="En-tête ou pied de page (3)"/>
    <w:basedOn w:val="Normal"/>
    <w:link w:val="En-tteoupieddepage3"/>
    <w:rsid w:val="003A6335"/>
    <w:pPr>
      <w:widowControl w:val="0"/>
      <w:shd w:val="clear" w:color="auto" w:fill="FFFFFF"/>
      <w:spacing w:line="0" w:lineRule="atLeast"/>
      <w:ind w:firstLine="29"/>
    </w:pPr>
    <w:rPr>
      <w:i/>
      <w:iCs/>
      <w:spacing w:val="10"/>
      <w:sz w:val="20"/>
      <w:lang w:val="x-none" w:eastAsia="x-none"/>
    </w:rPr>
  </w:style>
  <w:style w:type="paragraph" w:customStyle="1" w:styleId="Corpsdutexte301">
    <w:name w:val="Corps du texte (30)"/>
    <w:basedOn w:val="Normal"/>
    <w:link w:val="Corpsdutexte300"/>
    <w:rsid w:val="003A6335"/>
    <w:pPr>
      <w:widowControl w:val="0"/>
      <w:shd w:val="clear" w:color="auto" w:fill="FFFFFF"/>
      <w:spacing w:line="168" w:lineRule="exact"/>
      <w:ind w:firstLine="0"/>
      <w:jc w:val="center"/>
    </w:pPr>
    <w:rPr>
      <w:sz w:val="18"/>
      <w:szCs w:val="18"/>
      <w:lang w:val="x-none" w:eastAsia="x-none"/>
    </w:rPr>
  </w:style>
  <w:style w:type="paragraph" w:customStyle="1" w:styleId="aa">
    <w:name w:val="aa"/>
    <w:basedOn w:val="Normal"/>
    <w:autoRedefine/>
    <w:rsid w:val="007F4E99"/>
    <w:pPr>
      <w:spacing w:before="120" w:after="120"/>
      <w:jc w:val="both"/>
    </w:pPr>
    <w:rPr>
      <w:b/>
      <w:i/>
      <w:color w:val="FF0000"/>
      <w:sz w:val="32"/>
    </w:rPr>
  </w:style>
  <w:style w:type="character" w:customStyle="1" w:styleId="Notedebasdepage65ptPetitesmajuscules">
    <w:name w:val="Note de bas de page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otedebasdepage75ptItalique">
    <w:name w:val="Note de bas de page + 7.5 pt;Italique"/>
    <w:rsid w:val="007F4E9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paragraph" w:customStyle="1" w:styleId="bb">
    <w:name w:val="bb"/>
    <w:basedOn w:val="Normal"/>
    <w:rsid w:val="007F4E99"/>
    <w:pPr>
      <w:spacing w:before="120" w:after="120"/>
      <w:ind w:left="540"/>
    </w:pPr>
    <w:rPr>
      <w:i/>
      <w:color w:val="0000FF"/>
    </w:rPr>
  </w:style>
  <w:style w:type="character" w:customStyle="1" w:styleId="Notedebasdepage765ptNonItaliquePetitesmajuscules">
    <w:name w:val="Note de bas de page (7)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Notedebasdepage765ptNonItalique">
    <w:name w:val="Note de bas de page (7)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765ptGras">
    <w:name w:val="Note de bas de page (7) + 6.5 pt;Gras"/>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Notedebasdepage975ptGrasItalique">
    <w:name w:val="Note de bas de page (9) + 7.5 pt;Gras;Italique"/>
    <w:rsid w:val="007F4E99"/>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Notedebasdepage65ptGrasItalique">
    <w:name w:val="Note de bas de page + 6.5 pt;Gras;Italique"/>
    <w:rsid w:val="007F4E99"/>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295ptItalique">
    <w:name w:val="Corps du texte (2)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paragraph" w:customStyle="1" w:styleId="dd">
    <w:name w:val="dd"/>
    <w:basedOn w:val="Normal"/>
    <w:autoRedefine/>
    <w:rsid w:val="007F4E99"/>
    <w:pPr>
      <w:spacing w:before="120" w:after="120"/>
      <w:ind w:left="1080"/>
    </w:pPr>
    <w:rPr>
      <w:i/>
      <w:color w:val="008000"/>
    </w:rPr>
  </w:style>
  <w:style w:type="paragraph" w:customStyle="1" w:styleId="figlgende">
    <w:name w:val="fig légende"/>
    <w:basedOn w:val="Normal0"/>
    <w:rsid w:val="007F4E99"/>
    <w:rPr>
      <w:color w:val="000090"/>
      <w:sz w:val="24"/>
      <w:szCs w:val="16"/>
      <w:lang w:eastAsia="fr-FR"/>
    </w:rPr>
  </w:style>
  <w:style w:type="paragraph" w:customStyle="1" w:styleId="figst">
    <w:name w:val="fig st"/>
    <w:basedOn w:val="Normal"/>
    <w:autoRedefine/>
    <w:rsid w:val="00FA4816"/>
    <w:pPr>
      <w:spacing w:before="120" w:after="120"/>
      <w:jc w:val="center"/>
    </w:pPr>
    <w:rPr>
      <w:color w:val="000090"/>
      <w:sz w:val="24"/>
      <w:szCs w:val="16"/>
    </w:rPr>
  </w:style>
  <w:style w:type="character" w:customStyle="1" w:styleId="Corpsdutexte765ptPetitesmajuscules">
    <w:name w:val="Corps du texte (7) + 6.5 pt;Petites majuscules"/>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En-tteoupieddepage65ptNonItaliqueEspacement0pt">
    <w:name w:val="En-tête ou pied de page + 6.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paragraph" w:customStyle="1" w:styleId="figtitre">
    <w:name w:val="fig titre"/>
    <w:basedOn w:val="Normal"/>
    <w:autoRedefine/>
    <w:rsid w:val="007F4E99"/>
    <w:pPr>
      <w:spacing w:before="120" w:after="120"/>
      <w:jc w:val="center"/>
    </w:pPr>
    <w:rPr>
      <w:b/>
      <w:bCs/>
      <w:szCs w:val="12"/>
    </w:rPr>
  </w:style>
  <w:style w:type="character" w:customStyle="1" w:styleId="Corpsdutexte10Arial6ptExact">
    <w:name w:val="Corps du texte (10) + Arial;6 pt Exact"/>
    <w:rsid w:val="007F4E99"/>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En-tteoupieddepage7ptNonItaliqueEspacement0pt">
    <w:name w:val="En-tête ou pied de page + 7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595ptItalique">
    <w:name w:val="Corps du texte (15) + 9.5 pt;Italique"/>
    <w:rsid w:val="007F4E9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65ptPetitesmajusculesExact">
    <w:name w:val="Note de bas de page + 6.5 pt;Petites majuscules Exact"/>
    <w:rsid w:val="007F4E99"/>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465ptNonItalique">
    <w:name w:val="Corps du texte (24) + 6.5 pt;Non Italique"/>
    <w:rsid w:val="007F4E99"/>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2465ptNonItaliquePetitesmajuscules">
    <w:name w:val="Corps du texte (24) + 6.5 pt;Non Italique;Petites majuscules"/>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465ptNonItaliquePetitesmajusculesExact">
    <w:name w:val="Corps du texte (24) + 6.5 pt;Non Italique;Petites majuscules Exact"/>
    <w:rsid w:val="007F4E99"/>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Corpsdutexte2310ptNonItalique">
    <w:name w:val="Corps du texte (23) + 10 pt;Non Italique"/>
    <w:rsid w:val="007F4E99"/>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36ptNonItalique">
    <w:name w:val="Corps du texte (23) + 6 pt;Non Italique"/>
    <w:rsid w:val="007F4E99"/>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Corpsdutexte275ptNonGrasNonItalique">
    <w:name w:val="Corps du texte (27) + 5 pt;Non Gras;Non Italique"/>
    <w:rsid w:val="007F4E99"/>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Corpsdutexte277ptNonGrasNonItalique">
    <w:name w:val="Corps du texte (27) + 7 pt;Non Gras;Non Italique"/>
    <w:rsid w:val="007F4E9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En-tteoupieddepage75ptNonItaliqueEspacement0pt">
    <w:name w:val="En-tête ou pied de page + 7.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85ptNonItaliqueEspacement0pt">
    <w:name w:val="En-tête ou pied de page + 8.5 pt;Non Italique;Espacement 0 pt"/>
    <w:rsid w:val="007F4E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3Arial7ptNonItalique">
    <w:name w:val="Corps du texte (23) + Arial;7 pt;Non Italique"/>
    <w:rsid w:val="007F4E99"/>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3NonItaliquePetitesmajuscules">
    <w:name w:val="Note de bas de page (3) + Non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ItaliquePetitesmajuscules">
    <w:name w:val="Note de bas de page + Italique;Petites majuscules"/>
    <w:rsid w:val="004F6791"/>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En-tteoupieddepageNonItaliqueEspacement0pt">
    <w:name w:val="En-tête ou pied de page + Non Italique;Espacement 0 pt"/>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Arial65ptNonItaliqueEspacement0pt">
    <w:name w:val="En-tête ou pied de page + Arial;6.5 pt;Non Italique;Espacement 0 pt"/>
    <w:rsid w:val="004F6791"/>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Corpsdutexte1685ptNonItalique">
    <w:name w:val="Corps du texte (16) + 8.5 pt;Non Italique"/>
    <w:rsid w:val="004F6791"/>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oupieddepage95ptNonItaliqueEspacement0pt">
    <w:name w:val="En-tête ou pied de page + 9.5 pt;Non Italique;Espacement 0 pt"/>
    <w:rsid w:val="004F6791"/>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Corpsdutexte179ptItalique">
    <w:name w:val="Corps du texte (17) + 9 pt;Italique"/>
    <w:rsid w:val="004F6791"/>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ItaliqueEspacement0pt">
    <w:name w:val="Corps du texte (2) + Italique;Espacement 0 pt"/>
    <w:rsid w:val="004F6791"/>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Corpsdutexte2210ptNonItalique">
    <w:name w:val="Corps du texte (22) + 10 pt;Non Italique"/>
    <w:rsid w:val="004F679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265ptNonItalique">
    <w:name w:val="Note de bas de page (2)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2NonItaliquePetitesmajuscules">
    <w:name w:val="Note de bas de page (2) + Non Italique;Petites majuscules"/>
    <w:rsid w:val="001C3DDA"/>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6ptEspacement0pt">
    <w:name w:val="Note de bas de page + 6 pt;Espacement 0 pt"/>
    <w:rsid w:val="001C3DD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fr-FR" w:eastAsia="fr-FR" w:bidi="fr-FR"/>
    </w:rPr>
  </w:style>
  <w:style w:type="character" w:customStyle="1" w:styleId="Corpsdutexte595ptNonItalique">
    <w:name w:val="Corps du texte (5) + 9.5 pt;Non Italique"/>
    <w:rsid w:val="001C3DDA"/>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GrasItaliqueEspacement0pt">
    <w:name w:val="Corps du texte (7) + Gras;Italique;Espacement 0 pt"/>
    <w:rsid w:val="001C3DDA"/>
    <w:rPr>
      <w:rFonts w:ascii="Times New Roman" w:eastAsia="Times New Roman" w:hAnsi="Times New Roman" w:cs="Times New Roman"/>
      <w:b/>
      <w:bCs/>
      <w:i/>
      <w:iCs/>
      <w:smallCaps w:val="0"/>
      <w:strike w:val="0"/>
      <w:color w:val="000000"/>
      <w:spacing w:val="10"/>
      <w:w w:val="100"/>
      <w:position w:val="0"/>
      <w:sz w:val="14"/>
      <w:szCs w:val="14"/>
      <w:u w:val="none"/>
      <w:lang w:val="fr-FR" w:eastAsia="fr-FR" w:bidi="fr-FR"/>
    </w:rPr>
  </w:style>
  <w:style w:type="character" w:customStyle="1" w:styleId="Corpsdutexte865ptNonItalique">
    <w:name w:val="Corps du texte (8) + 6.5 pt;Non Italique"/>
    <w:rsid w:val="001C3DD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En-tte213ptEspacement0pt">
    <w:name w:val="En-tête #2 + 13 pt;Espacement 0 pt"/>
    <w:rsid w:val="001C3DD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Corpsdutexte116ptGrasEspacement0pt">
    <w:name w:val="Corps du texte (11) + 6 pt;Gras;Espacement 0 pt"/>
    <w:rsid w:val="001C3DDA"/>
    <w:rPr>
      <w:rFonts w:ascii="Times New Roman" w:eastAsia="Times New Roman" w:hAnsi="Times New Roman" w:cs="Times New Roman"/>
      <w:b/>
      <w:bCs/>
      <w:i w:val="0"/>
      <w:iCs w:val="0"/>
      <w:smallCaps w:val="0"/>
      <w:strike w:val="0"/>
      <w:color w:val="000000"/>
      <w:spacing w:val="10"/>
      <w:w w:val="100"/>
      <w:position w:val="0"/>
      <w:sz w:val="12"/>
      <w:szCs w:val="12"/>
      <w:u w:val="none"/>
      <w:lang w:val="fr-FR" w:eastAsia="fr-FR" w:bidi="fr-FR"/>
    </w:rPr>
  </w:style>
  <w:style w:type="character" w:customStyle="1" w:styleId="Corpsdutexte179ptGrasNonItalique">
    <w:name w:val="Corps du texte (17) + 9 pt;Gras;Non Italique"/>
    <w:rsid w:val="001C3DDA"/>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11ItaliqueEspacement0pt">
    <w:name w:val="Corps du texte (11) + Italique;Espacement 0 pt"/>
    <w:rsid w:val="001C3DDA"/>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2GrasItaliqueEspacement1ptExact">
    <w:name w:val="En-tête #2 + Gras;Italique;Espacement 1 pt Exact"/>
    <w:rsid w:val="001C3DDA"/>
    <w:rPr>
      <w:rFonts w:ascii="Times New Roman" w:eastAsia="Times New Roman" w:hAnsi="Times New Roman" w:cs="Times New Roman"/>
      <w:b/>
      <w:bCs/>
      <w:i/>
      <w:iCs/>
      <w:smallCaps w:val="0"/>
      <w:strike w:val="0"/>
      <w:color w:val="000000"/>
      <w:spacing w:val="30"/>
      <w:w w:val="100"/>
      <w:position w:val="0"/>
      <w:sz w:val="30"/>
      <w:szCs w:val="30"/>
      <w:u w:val="none"/>
      <w:lang w:val="fr-FR" w:eastAsia="fr-FR" w:bidi="fr-FR"/>
    </w:rPr>
  </w:style>
  <w:style w:type="character" w:customStyle="1" w:styleId="Corpsdutexte176ptGrasNonItalique">
    <w:name w:val="Corps du texte (17) + 6 pt;Gras;Non Italique"/>
    <w:rsid w:val="001C3DDA"/>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Corpsdutexte285ptPetitesmajuscules">
    <w:name w:val="Corps du texte (2) + 8.5 pt;Petites majuscules"/>
    <w:rsid w:val="001C3DDA"/>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paragraph" w:customStyle="1" w:styleId="figst2">
    <w:name w:val="fig st 2"/>
    <w:basedOn w:val="figst"/>
    <w:autoRedefine/>
    <w:rsid w:val="00B742B0"/>
    <w:pPr>
      <w:jc w:val="both"/>
    </w:pPr>
  </w:style>
  <w:style w:type="paragraph" w:customStyle="1" w:styleId="d">
    <w:name w:val="d"/>
    <w:basedOn w:val="Normal"/>
    <w:autoRedefine/>
    <w:rsid w:val="00D80601"/>
    <w:pPr>
      <w:spacing w:before="120" w:after="120"/>
      <w:ind w:left="1440" w:firstLine="0"/>
    </w:pPr>
    <w:rPr>
      <w:i/>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irnbaum@univ-paris1.fr"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4238</Words>
  <Characters>22465</Characters>
  <Application>Microsoft Office Word</Application>
  <DocSecurity>0</DocSecurity>
  <Lines>607</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“L'homogénéité politique des groupes sociaux.”</vt:lpstr>
      <vt:lpstr>“Dynamisme du traditionalisme et de la modernité.”</vt:lpstr>
    </vt:vector>
  </TitlesOfParts>
  <Manager>par Pierre Patenaude, bénévole, 2020</Manager>
  <Company>Les Classiques des sciences sociales</Company>
  <LinksUpToDate>false</LinksUpToDate>
  <CharactersWithSpaces>26548</CharactersWithSpaces>
  <SharedDoc>false</SharedDoc>
  <HyperlinkBase/>
  <HLinks>
    <vt:vector size="36" baseType="variant">
      <vt:variant>
        <vt:i4>1048623</vt:i4>
      </vt:variant>
      <vt:variant>
        <vt:i4>15</vt:i4>
      </vt:variant>
      <vt:variant>
        <vt:i4>0</vt:i4>
      </vt:variant>
      <vt:variant>
        <vt:i4>5</vt:i4>
      </vt:variant>
      <vt:variant>
        <vt:lpwstr>mailto:birnbaum@univ-paris1.fr</vt:lpwstr>
      </vt:variant>
      <vt:variant>
        <vt:lpwstr/>
      </vt:variant>
      <vt:variant>
        <vt:i4>3080263</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“L'homogénéité politique des groupes sociaux.”</dc:title>
  <dc:subject/>
  <dc:creator>par Paul Lazarsfeld, Bernard Berelson et Hazel Gaudet, 1971</dc:creator>
  <cp:keywords>classiques.sc.soc@gmail.com</cp:keywords>
  <dc:description>http://classiques.uqac.ca/</dc:description>
  <cp:lastModifiedBy>Microsoft Office User</cp:lastModifiedBy>
  <cp:revision>2</cp:revision>
  <cp:lastPrinted>2001-08-26T19:33:00Z</cp:lastPrinted>
  <dcterms:created xsi:type="dcterms:W3CDTF">2020-12-30T18:41:00Z</dcterms:created>
  <dcterms:modified xsi:type="dcterms:W3CDTF">2020-12-30T18:41:00Z</dcterms:modified>
  <cp:category>jean-marie tremblay, sociologue, fondateur, 1993.</cp:category>
</cp:coreProperties>
</file>