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714195" w14:paraId="07456F65" w14:textId="77777777">
        <w:tblPrEx>
          <w:tblCellMar>
            <w:top w:w="0" w:type="dxa"/>
            <w:bottom w:w="0" w:type="dxa"/>
          </w:tblCellMar>
        </w:tblPrEx>
        <w:tc>
          <w:tcPr>
            <w:tcW w:w="9160" w:type="dxa"/>
            <w:shd w:val="clear" w:color="auto" w:fill="F2EED5"/>
          </w:tcPr>
          <w:p w14:paraId="6E081F40" w14:textId="77777777" w:rsidR="00714195" w:rsidRDefault="00714195">
            <w:pPr>
              <w:ind w:firstLine="0"/>
              <w:jc w:val="center"/>
              <w:rPr>
                <w:sz w:val="20"/>
                <w:lang w:bidi="ar-SA"/>
              </w:rPr>
            </w:pPr>
          </w:p>
          <w:p w14:paraId="48A3C805" w14:textId="77777777" w:rsidR="00714195" w:rsidRDefault="00714195">
            <w:pPr>
              <w:ind w:firstLine="0"/>
              <w:jc w:val="center"/>
              <w:rPr>
                <w:color w:val="FF0000"/>
                <w:sz w:val="20"/>
                <w:lang w:bidi="ar-SA"/>
              </w:rPr>
            </w:pPr>
          </w:p>
          <w:p w14:paraId="4E3D45B3" w14:textId="77777777" w:rsidR="00714195" w:rsidRDefault="00714195">
            <w:pPr>
              <w:ind w:firstLine="0"/>
              <w:jc w:val="center"/>
              <w:rPr>
                <w:color w:val="FF0000"/>
                <w:sz w:val="20"/>
                <w:lang w:bidi="ar-SA"/>
              </w:rPr>
            </w:pPr>
          </w:p>
          <w:p w14:paraId="1FA7D4B9" w14:textId="77777777" w:rsidR="00714195" w:rsidRDefault="00714195">
            <w:pPr>
              <w:ind w:firstLine="0"/>
              <w:jc w:val="center"/>
              <w:rPr>
                <w:b/>
                <w:sz w:val="20"/>
                <w:lang w:bidi="ar-SA"/>
              </w:rPr>
            </w:pPr>
          </w:p>
          <w:p w14:paraId="049877E1" w14:textId="77777777" w:rsidR="00714195" w:rsidRDefault="00714195">
            <w:pPr>
              <w:pStyle w:val="Corpsdetexte"/>
              <w:widowControl w:val="0"/>
              <w:spacing w:before="0" w:after="0"/>
              <w:rPr>
                <w:color w:val="FF0000"/>
                <w:sz w:val="24"/>
                <w:lang w:bidi="ar-SA"/>
              </w:rPr>
            </w:pPr>
          </w:p>
          <w:p w14:paraId="683BAED4" w14:textId="77777777" w:rsidR="00714195" w:rsidRPr="00A774BD" w:rsidRDefault="00714195" w:rsidP="00714195">
            <w:pPr>
              <w:jc w:val="center"/>
              <w:rPr>
                <w:sz w:val="48"/>
                <w:lang w:bidi="ar-SA"/>
              </w:rPr>
            </w:pPr>
            <w:r w:rsidRPr="00A774BD">
              <w:rPr>
                <w:sz w:val="48"/>
                <w:lang w:bidi="ar-SA"/>
              </w:rPr>
              <w:t>Colette BERNIER</w:t>
            </w:r>
          </w:p>
          <w:p w14:paraId="54AEEEC7" w14:textId="77777777" w:rsidR="00714195" w:rsidRDefault="00714195" w:rsidP="00714195">
            <w:pPr>
              <w:pStyle w:val="Titlest20"/>
              <w:rPr>
                <w:sz w:val="24"/>
                <w:lang w:bidi="ar-SA"/>
              </w:rPr>
            </w:pPr>
            <w:r w:rsidRPr="000603B5">
              <w:rPr>
                <w:sz w:val="24"/>
                <w:lang w:bidi="ar-SA"/>
              </w:rPr>
              <w:t>Ph.D et professeure associée</w:t>
            </w:r>
            <w:r w:rsidRPr="000603B5">
              <w:rPr>
                <w:sz w:val="24"/>
                <w:lang w:bidi="ar-SA"/>
              </w:rPr>
              <w:br/>
              <w:t>au Département des relations industrielles de l'Université Laval</w:t>
            </w:r>
          </w:p>
          <w:p w14:paraId="560B3A7C" w14:textId="77777777" w:rsidR="00714195" w:rsidRDefault="00714195" w:rsidP="00714195">
            <w:pPr>
              <w:pStyle w:val="Titlest20"/>
              <w:rPr>
                <w:lang w:bidi="ar-SA"/>
              </w:rPr>
            </w:pPr>
          </w:p>
          <w:p w14:paraId="07CF79FF" w14:textId="77777777" w:rsidR="00714195" w:rsidRDefault="00714195" w:rsidP="00714195">
            <w:pPr>
              <w:pStyle w:val="Titlest20"/>
              <w:rPr>
                <w:lang w:bidi="ar-SA"/>
              </w:rPr>
            </w:pPr>
            <w:r>
              <w:rPr>
                <w:lang w:bidi="ar-SA"/>
              </w:rPr>
              <w:t>Printemps 1983</w:t>
            </w:r>
          </w:p>
          <w:p w14:paraId="3D87E209" w14:textId="77777777" w:rsidR="00714195" w:rsidRDefault="00714195" w:rsidP="00714195">
            <w:pPr>
              <w:pStyle w:val="Titlest20"/>
              <w:rPr>
                <w:lang w:bidi="ar-SA"/>
              </w:rPr>
            </w:pPr>
          </w:p>
          <w:p w14:paraId="20F7482A" w14:textId="77777777" w:rsidR="00714195" w:rsidRPr="00A774BD" w:rsidRDefault="00714195" w:rsidP="00714195">
            <w:pPr>
              <w:pStyle w:val="Titlest20"/>
              <w:rPr>
                <w:sz w:val="72"/>
                <w:lang w:bidi="ar-SA"/>
              </w:rPr>
            </w:pPr>
            <w:r w:rsidRPr="00A774BD">
              <w:rPr>
                <w:sz w:val="72"/>
                <w:lang w:bidi="ar-SA"/>
              </w:rPr>
              <w:t>“Le temps partiel :</w:t>
            </w:r>
            <w:r w:rsidRPr="00A774BD">
              <w:rPr>
                <w:sz w:val="72"/>
                <w:lang w:bidi="ar-SA"/>
              </w:rPr>
              <w:br/>
              <w:t>pour essayer de comprendre</w:t>
            </w:r>
            <w:r w:rsidRPr="00A774BD">
              <w:rPr>
                <w:sz w:val="72"/>
                <w:lang w:bidi="ar-SA"/>
              </w:rPr>
              <w:br/>
              <w:t>les enjeux du débat.”</w:t>
            </w:r>
          </w:p>
          <w:p w14:paraId="49984561" w14:textId="77777777" w:rsidR="00714195" w:rsidRDefault="00714195">
            <w:pPr>
              <w:widowControl w:val="0"/>
              <w:ind w:firstLine="0"/>
              <w:jc w:val="center"/>
              <w:rPr>
                <w:lang w:bidi="ar-SA"/>
              </w:rPr>
            </w:pPr>
          </w:p>
          <w:p w14:paraId="71AA7712" w14:textId="77777777" w:rsidR="00714195" w:rsidRDefault="00714195" w:rsidP="00714195">
            <w:pPr>
              <w:widowControl w:val="0"/>
              <w:ind w:firstLine="0"/>
              <w:jc w:val="center"/>
              <w:rPr>
                <w:lang w:bidi="ar-SA"/>
              </w:rPr>
            </w:pPr>
          </w:p>
          <w:p w14:paraId="33A6EFC4" w14:textId="77777777" w:rsidR="00714195" w:rsidRDefault="00714195" w:rsidP="00714195">
            <w:pPr>
              <w:widowControl w:val="0"/>
              <w:ind w:firstLine="0"/>
              <w:jc w:val="center"/>
              <w:rPr>
                <w:sz w:val="20"/>
                <w:lang w:bidi="ar-SA"/>
              </w:rPr>
            </w:pPr>
          </w:p>
          <w:p w14:paraId="2649005B" w14:textId="77777777" w:rsidR="00714195" w:rsidRPr="00384B20" w:rsidRDefault="00714195" w:rsidP="00714195">
            <w:pPr>
              <w:widowControl w:val="0"/>
              <w:ind w:firstLine="0"/>
              <w:jc w:val="center"/>
              <w:rPr>
                <w:sz w:val="20"/>
                <w:lang w:bidi="ar-SA"/>
              </w:rPr>
            </w:pPr>
          </w:p>
          <w:p w14:paraId="599F67D7" w14:textId="77777777" w:rsidR="00714195" w:rsidRPr="00384B20" w:rsidRDefault="00714195" w:rsidP="0071419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535F9991" w14:textId="77777777" w:rsidR="00714195" w:rsidRPr="00E07116" w:rsidRDefault="00714195" w:rsidP="00714195">
            <w:pPr>
              <w:widowControl w:val="0"/>
              <w:ind w:firstLine="0"/>
              <w:jc w:val="both"/>
              <w:rPr>
                <w:lang w:bidi="ar-SA"/>
              </w:rPr>
            </w:pPr>
          </w:p>
          <w:p w14:paraId="15933030" w14:textId="77777777" w:rsidR="00714195" w:rsidRPr="00E07116" w:rsidRDefault="00714195" w:rsidP="00714195">
            <w:pPr>
              <w:widowControl w:val="0"/>
              <w:ind w:firstLine="0"/>
              <w:jc w:val="both"/>
              <w:rPr>
                <w:lang w:bidi="ar-SA"/>
              </w:rPr>
            </w:pPr>
          </w:p>
          <w:p w14:paraId="4AAC531D" w14:textId="77777777" w:rsidR="00714195" w:rsidRDefault="00714195" w:rsidP="00714195">
            <w:pPr>
              <w:widowControl w:val="0"/>
              <w:ind w:firstLine="0"/>
              <w:jc w:val="both"/>
              <w:rPr>
                <w:lang w:bidi="ar-SA"/>
              </w:rPr>
            </w:pPr>
          </w:p>
          <w:p w14:paraId="4FFD69C8" w14:textId="77777777" w:rsidR="00714195" w:rsidRDefault="00714195" w:rsidP="00714195">
            <w:pPr>
              <w:widowControl w:val="0"/>
              <w:ind w:firstLine="0"/>
              <w:jc w:val="both"/>
              <w:rPr>
                <w:lang w:bidi="ar-SA"/>
              </w:rPr>
            </w:pPr>
          </w:p>
          <w:p w14:paraId="47D00D39" w14:textId="77777777" w:rsidR="00714195" w:rsidRDefault="00714195" w:rsidP="00714195">
            <w:pPr>
              <w:widowControl w:val="0"/>
              <w:ind w:firstLine="0"/>
              <w:jc w:val="both"/>
              <w:rPr>
                <w:lang w:bidi="ar-SA"/>
              </w:rPr>
            </w:pPr>
          </w:p>
          <w:p w14:paraId="13982F4F" w14:textId="77777777" w:rsidR="00714195" w:rsidRDefault="00714195" w:rsidP="00714195">
            <w:pPr>
              <w:widowControl w:val="0"/>
              <w:ind w:firstLine="0"/>
              <w:jc w:val="both"/>
              <w:rPr>
                <w:lang w:bidi="ar-SA"/>
              </w:rPr>
            </w:pPr>
          </w:p>
          <w:p w14:paraId="505B96E1" w14:textId="77777777" w:rsidR="00714195" w:rsidRDefault="00714195" w:rsidP="00714195">
            <w:pPr>
              <w:widowControl w:val="0"/>
              <w:ind w:firstLine="0"/>
              <w:rPr>
                <w:lang w:bidi="ar-SA"/>
              </w:rPr>
            </w:pPr>
          </w:p>
          <w:p w14:paraId="64B823E2" w14:textId="77777777" w:rsidR="00714195" w:rsidRDefault="00714195" w:rsidP="00714195">
            <w:pPr>
              <w:widowControl w:val="0"/>
              <w:ind w:firstLine="0"/>
              <w:jc w:val="both"/>
              <w:rPr>
                <w:lang w:bidi="ar-SA"/>
              </w:rPr>
            </w:pPr>
          </w:p>
        </w:tc>
      </w:tr>
    </w:tbl>
    <w:p w14:paraId="0DCF2473" w14:textId="77777777" w:rsidR="00714195" w:rsidRDefault="00714195" w:rsidP="00714195">
      <w:pPr>
        <w:ind w:firstLine="0"/>
        <w:jc w:val="both"/>
      </w:pPr>
      <w:r>
        <w:br w:type="page"/>
      </w:r>
    </w:p>
    <w:p w14:paraId="5EB61070" w14:textId="77777777" w:rsidR="00714195" w:rsidRDefault="00714195" w:rsidP="00714195">
      <w:pPr>
        <w:ind w:firstLine="0"/>
        <w:jc w:val="both"/>
      </w:pPr>
    </w:p>
    <w:p w14:paraId="09A18F87" w14:textId="77777777" w:rsidR="00714195" w:rsidRDefault="00714195" w:rsidP="00714195">
      <w:pPr>
        <w:ind w:firstLine="0"/>
        <w:jc w:val="both"/>
      </w:pPr>
    </w:p>
    <w:p w14:paraId="160BE4AB" w14:textId="77777777" w:rsidR="00714195" w:rsidRDefault="0048600C" w:rsidP="00714195">
      <w:pPr>
        <w:ind w:firstLine="0"/>
        <w:jc w:val="right"/>
      </w:pPr>
      <w:r>
        <w:rPr>
          <w:noProof/>
        </w:rPr>
        <w:drawing>
          <wp:inline distT="0" distB="0" distL="0" distR="0" wp14:anchorId="3E815C02" wp14:editId="03B38FB9">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150378E" w14:textId="77777777" w:rsidR="00714195" w:rsidRDefault="00714195" w:rsidP="00714195">
      <w:pPr>
        <w:ind w:firstLine="0"/>
        <w:jc w:val="right"/>
      </w:pPr>
      <w:hyperlink r:id="rId9" w:history="1">
        <w:r w:rsidRPr="00302466">
          <w:rPr>
            <w:rStyle w:val="Hyperlien"/>
          </w:rPr>
          <w:t>http://classiques.uqac.ca/</w:t>
        </w:r>
      </w:hyperlink>
      <w:r>
        <w:t xml:space="preserve"> </w:t>
      </w:r>
    </w:p>
    <w:p w14:paraId="5D702EB5" w14:textId="77777777" w:rsidR="00714195" w:rsidRDefault="00714195" w:rsidP="00714195">
      <w:pPr>
        <w:ind w:firstLine="0"/>
        <w:jc w:val="both"/>
      </w:pPr>
    </w:p>
    <w:p w14:paraId="33BCB3B7" w14:textId="77777777" w:rsidR="00714195" w:rsidRDefault="00714195" w:rsidP="00714195">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694744C7" w14:textId="77777777" w:rsidR="00714195" w:rsidRDefault="00714195" w:rsidP="00714195">
      <w:pPr>
        <w:ind w:firstLine="0"/>
        <w:jc w:val="both"/>
      </w:pPr>
    </w:p>
    <w:p w14:paraId="6E266334" w14:textId="77777777" w:rsidR="00714195" w:rsidRDefault="0048600C" w:rsidP="00714195">
      <w:pPr>
        <w:ind w:firstLine="0"/>
        <w:jc w:val="both"/>
      </w:pPr>
      <w:r>
        <w:rPr>
          <w:noProof/>
        </w:rPr>
        <w:drawing>
          <wp:inline distT="0" distB="0" distL="0" distR="0" wp14:anchorId="1A9D5B44" wp14:editId="21C2F5E1">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1B8A4B8" w14:textId="77777777" w:rsidR="00714195" w:rsidRDefault="00714195" w:rsidP="00714195">
      <w:pPr>
        <w:ind w:firstLine="0"/>
        <w:jc w:val="both"/>
      </w:pPr>
      <w:hyperlink r:id="rId11" w:history="1">
        <w:r w:rsidRPr="00302466">
          <w:rPr>
            <w:rStyle w:val="Hyperlien"/>
          </w:rPr>
          <w:t>http://bibliotheque.uqac.ca/</w:t>
        </w:r>
      </w:hyperlink>
      <w:r>
        <w:t xml:space="preserve"> </w:t>
      </w:r>
    </w:p>
    <w:p w14:paraId="3394172A" w14:textId="77777777" w:rsidR="00714195" w:rsidRDefault="00714195" w:rsidP="00714195">
      <w:pPr>
        <w:ind w:firstLine="0"/>
        <w:jc w:val="both"/>
      </w:pPr>
    </w:p>
    <w:p w14:paraId="53496473" w14:textId="77777777" w:rsidR="00714195" w:rsidRDefault="00714195" w:rsidP="00714195">
      <w:pPr>
        <w:ind w:firstLine="0"/>
        <w:jc w:val="both"/>
      </w:pPr>
    </w:p>
    <w:p w14:paraId="419F607A" w14:textId="77777777" w:rsidR="00714195" w:rsidRDefault="00714195" w:rsidP="0071419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A44F3DA" w14:textId="77777777" w:rsidR="00714195" w:rsidRPr="005E1FF1" w:rsidRDefault="00714195" w:rsidP="00714195">
      <w:pPr>
        <w:widowControl w:val="0"/>
        <w:autoSpaceDE w:val="0"/>
        <w:autoSpaceDN w:val="0"/>
        <w:adjustRightInd w:val="0"/>
        <w:rPr>
          <w:rFonts w:ascii="Arial" w:hAnsi="Arial"/>
          <w:sz w:val="32"/>
          <w:szCs w:val="32"/>
        </w:rPr>
      </w:pPr>
      <w:r w:rsidRPr="00E07116">
        <w:br w:type="page"/>
      </w:r>
    </w:p>
    <w:p w14:paraId="624BA944" w14:textId="77777777" w:rsidR="00714195" w:rsidRPr="005E1FF1" w:rsidRDefault="00714195">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0BA982F4" w14:textId="77777777" w:rsidR="00714195" w:rsidRPr="005E1FF1" w:rsidRDefault="00714195">
      <w:pPr>
        <w:widowControl w:val="0"/>
        <w:autoSpaceDE w:val="0"/>
        <w:autoSpaceDN w:val="0"/>
        <w:adjustRightInd w:val="0"/>
        <w:rPr>
          <w:rFonts w:ascii="Arial" w:hAnsi="Arial"/>
          <w:sz w:val="32"/>
          <w:szCs w:val="32"/>
        </w:rPr>
      </w:pPr>
    </w:p>
    <w:p w14:paraId="011177AD" w14:textId="77777777" w:rsidR="00714195" w:rsidRPr="005E1FF1" w:rsidRDefault="00714195">
      <w:pPr>
        <w:widowControl w:val="0"/>
        <w:autoSpaceDE w:val="0"/>
        <w:autoSpaceDN w:val="0"/>
        <w:adjustRightInd w:val="0"/>
        <w:jc w:val="both"/>
        <w:rPr>
          <w:rFonts w:ascii="Arial" w:hAnsi="Arial"/>
          <w:color w:val="1C1C1C"/>
          <w:sz w:val="26"/>
          <w:szCs w:val="26"/>
        </w:rPr>
      </w:pPr>
    </w:p>
    <w:p w14:paraId="1628E1B2" w14:textId="77777777" w:rsidR="00714195" w:rsidRPr="005E1FF1" w:rsidRDefault="00714195">
      <w:pPr>
        <w:widowControl w:val="0"/>
        <w:autoSpaceDE w:val="0"/>
        <w:autoSpaceDN w:val="0"/>
        <w:adjustRightInd w:val="0"/>
        <w:jc w:val="both"/>
        <w:rPr>
          <w:rFonts w:ascii="Arial" w:hAnsi="Arial"/>
          <w:color w:val="1C1C1C"/>
          <w:sz w:val="26"/>
          <w:szCs w:val="26"/>
        </w:rPr>
      </w:pPr>
    </w:p>
    <w:p w14:paraId="396725D5" w14:textId="77777777" w:rsidR="00714195" w:rsidRPr="005E1FF1" w:rsidRDefault="00714195">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45233C40" w14:textId="77777777" w:rsidR="00714195" w:rsidRPr="005E1FF1" w:rsidRDefault="00714195">
      <w:pPr>
        <w:widowControl w:val="0"/>
        <w:autoSpaceDE w:val="0"/>
        <w:autoSpaceDN w:val="0"/>
        <w:adjustRightInd w:val="0"/>
        <w:jc w:val="both"/>
        <w:rPr>
          <w:rFonts w:ascii="Arial" w:hAnsi="Arial"/>
          <w:color w:val="1C1C1C"/>
          <w:sz w:val="26"/>
          <w:szCs w:val="26"/>
        </w:rPr>
      </w:pPr>
    </w:p>
    <w:p w14:paraId="73CB3991" w14:textId="77777777" w:rsidR="00714195" w:rsidRPr="00F336C5" w:rsidRDefault="00714195" w:rsidP="0071419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566C531B" w14:textId="77777777" w:rsidR="00714195" w:rsidRPr="00F336C5" w:rsidRDefault="00714195" w:rsidP="00714195">
      <w:pPr>
        <w:widowControl w:val="0"/>
        <w:autoSpaceDE w:val="0"/>
        <w:autoSpaceDN w:val="0"/>
        <w:adjustRightInd w:val="0"/>
        <w:jc w:val="both"/>
        <w:rPr>
          <w:rFonts w:ascii="Arial" w:hAnsi="Arial"/>
          <w:color w:val="1C1C1C"/>
          <w:sz w:val="26"/>
          <w:szCs w:val="26"/>
        </w:rPr>
      </w:pPr>
    </w:p>
    <w:p w14:paraId="14BD0E26" w14:textId="77777777" w:rsidR="00714195" w:rsidRPr="00F336C5" w:rsidRDefault="00714195" w:rsidP="0071419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33D48B64" w14:textId="77777777" w:rsidR="00714195" w:rsidRPr="00F336C5" w:rsidRDefault="00714195" w:rsidP="0071419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7BF44F05" w14:textId="77777777" w:rsidR="00714195" w:rsidRPr="00F336C5" w:rsidRDefault="00714195" w:rsidP="00714195">
      <w:pPr>
        <w:widowControl w:val="0"/>
        <w:autoSpaceDE w:val="0"/>
        <w:autoSpaceDN w:val="0"/>
        <w:adjustRightInd w:val="0"/>
        <w:jc w:val="both"/>
        <w:rPr>
          <w:rFonts w:ascii="Arial" w:hAnsi="Arial"/>
          <w:color w:val="1C1C1C"/>
          <w:sz w:val="26"/>
          <w:szCs w:val="26"/>
        </w:rPr>
      </w:pPr>
    </w:p>
    <w:p w14:paraId="66886EE5" w14:textId="77777777" w:rsidR="00714195" w:rsidRPr="005E1FF1" w:rsidRDefault="00714195">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1B133F9B" w14:textId="77777777" w:rsidR="00714195" w:rsidRPr="005E1FF1" w:rsidRDefault="00714195">
      <w:pPr>
        <w:widowControl w:val="0"/>
        <w:autoSpaceDE w:val="0"/>
        <w:autoSpaceDN w:val="0"/>
        <w:adjustRightInd w:val="0"/>
        <w:jc w:val="both"/>
        <w:rPr>
          <w:rFonts w:ascii="Arial" w:hAnsi="Arial"/>
          <w:color w:val="1C1C1C"/>
          <w:sz w:val="26"/>
          <w:szCs w:val="26"/>
        </w:rPr>
      </w:pPr>
    </w:p>
    <w:p w14:paraId="4C7BCCD0" w14:textId="77777777" w:rsidR="00714195" w:rsidRPr="005E1FF1" w:rsidRDefault="00714195">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446D278C" w14:textId="77777777" w:rsidR="00714195" w:rsidRPr="005E1FF1" w:rsidRDefault="00714195">
      <w:pPr>
        <w:rPr>
          <w:rFonts w:ascii="Arial" w:hAnsi="Arial"/>
          <w:b/>
          <w:color w:val="1C1C1C"/>
          <w:sz w:val="26"/>
          <w:szCs w:val="26"/>
        </w:rPr>
      </w:pPr>
    </w:p>
    <w:p w14:paraId="2A92F37D" w14:textId="77777777" w:rsidR="00714195" w:rsidRPr="00A51D9C" w:rsidRDefault="00714195">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6293BCC7" w14:textId="77777777" w:rsidR="00714195" w:rsidRPr="005E1FF1" w:rsidRDefault="00714195">
      <w:pPr>
        <w:rPr>
          <w:rFonts w:ascii="Arial" w:hAnsi="Arial"/>
          <w:b/>
          <w:color w:val="1C1C1C"/>
          <w:sz w:val="26"/>
          <w:szCs w:val="26"/>
        </w:rPr>
      </w:pPr>
    </w:p>
    <w:p w14:paraId="58BE0B3D" w14:textId="77777777" w:rsidR="00714195" w:rsidRPr="005E1FF1" w:rsidRDefault="00714195">
      <w:pPr>
        <w:rPr>
          <w:rFonts w:ascii="Arial" w:hAnsi="Arial"/>
          <w:color w:val="1C1C1C"/>
          <w:sz w:val="26"/>
          <w:szCs w:val="26"/>
        </w:rPr>
      </w:pPr>
      <w:r w:rsidRPr="005E1FF1">
        <w:rPr>
          <w:rFonts w:ascii="Arial" w:hAnsi="Arial"/>
          <w:color w:val="1C1C1C"/>
          <w:sz w:val="26"/>
          <w:szCs w:val="26"/>
        </w:rPr>
        <w:t>Jean-Marie Tremblay, sociologue</w:t>
      </w:r>
    </w:p>
    <w:p w14:paraId="0DC2010C" w14:textId="77777777" w:rsidR="00714195" w:rsidRPr="005E1FF1" w:rsidRDefault="00714195">
      <w:pPr>
        <w:rPr>
          <w:rFonts w:ascii="Arial" w:hAnsi="Arial"/>
          <w:color w:val="1C1C1C"/>
          <w:sz w:val="26"/>
          <w:szCs w:val="26"/>
        </w:rPr>
      </w:pPr>
      <w:r w:rsidRPr="005E1FF1">
        <w:rPr>
          <w:rFonts w:ascii="Arial" w:hAnsi="Arial"/>
          <w:color w:val="1C1C1C"/>
          <w:sz w:val="26"/>
          <w:szCs w:val="26"/>
        </w:rPr>
        <w:t>Fondateur et Président-directeur général,</w:t>
      </w:r>
    </w:p>
    <w:p w14:paraId="66AEF3B0" w14:textId="77777777" w:rsidR="00714195" w:rsidRPr="005E1FF1" w:rsidRDefault="00714195">
      <w:pPr>
        <w:rPr>
          <w:rFonts w:ascii="Arial" w:hAnsi="Arial"/>
          <w:color w:val="000080"/>
        </w:rPr>
      </w:pPr>
      <w:r w:rsidRPr="005E1FF1">
        <w:rPr>
          <w:rFonts w:ascii="Arial" w:hAnsi="Arial"/>
          <w:color w:val="000080"/>
          <w:sz w:val="26"/>
          <w:szCs w:val="26"/>
        </w:rPr>
        <w:t>LES CLASSIQUES DES SCIENCES SOCIALES.</w:t>
      </w:r>
    </w:p>
    <w:p w14:paraId="60C787F8" w14:textId="77777777" w:rsidR="00714195" w:rsidRPr="00CE2C5F" w:rsidRDefault="00714195" w:rsidP="00714195">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61B8178C" w14:textId="77777777" w:rsidR="00714195" w:rsidRDefault="00714195" w:rsidP="00714195">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6E6C499F" w14:textId="77777777" w:rsidR="00714195" w:rsidRDefault="00714195" w:rsidP="00714195">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4B514AF4" w14:textId="77777777" w:rsidR="00714195" w:rsidRPr="00CF4C8E" w:rsidRDefault="00714195" w:rsidP="00714195">
      <w:pPr>
        <w:ind w:firstLine="0"/>
        <w:jc w:val="both"/>
        <w:rPr>
          <w:sz w:val="24"/>
        </w:rPr>
      </w:pPr>
      <w:r w:rsidRPr="00CF4C8E">
        <w:rPr>
          <w:sz w:val="24"/>
        </w:rPr>
        <w:t>à partir du texte de :</w:t>
      </w:r>
    </w:p>
    <w:p w14:paraId="08B54597" w14:textId="77777777" w:rsidR="00714195" w:rsidRDefault="00714195" w:rsidP="00714195">
      <w:pPr>
        <w:ind w:right="720" w:firstLine="0"/>
        <w:rPr>
          <w:sz w:val="24"/>
        </w:rPr>
      </w:pPr>
    </w:p>
    <w:p w14:paraId="2D3B6841" w14:textId="77777777" w:rsidR="00714195" w:rsidRPr="001400E8" w:rsidRDefault="00714195" w:rsidP="00714195">
      <w:pPr>
        <w:ind w:right="720" w:firstLine="0"/>
      </w:pPr>
      <w:r>
        <w:t>Colette Bernier</w:t>
      </w:r>
    </w:p>
    <w:p w14:paraId="5B1B5A81" w14:textId="77777777" w:rsidR="00714195" w:rsidRPr="001400E8" w:rsidRDefault="00714195" w:rsidP="00714195">
      <w:pPr>
        <w:ind w:right="720" w:firstLine="0"/>
      </w:pPr>
    </w:p>
    <w:p w14:paraId="436BFF59" w14:textId="77777777" w:rsidR="00714195" w:rsidRDefault="00714195" w:rsidP="00714195">
      <w:pPr>
        <w:ind w:firstLine="0"/>
      </w:pPr>
      <w:r>
        <w:t>“</w:t>
      </w:r>
      <w:r w:rsidRPr="00D71D9C">
        <w:rPr>
          <w:b/>
          <w:i/>
        </w:rPr>
        <w:t>Le temps partiel : pour essayer de comprendre les enjeux du d</w:t>
      </w:r>
      <w:r w:rsidRPr="00D71D9C">
        <w:rPr>
          <w:b/>
          <w:i/>
        </w:rPr>
        <w:t>é</w:t>
      </w:r>
      <w:r w:rsidRPr="00D71D9C">
        <w:rPr>
          <w:b/>
          <w:i/>
        </w:rPr>
        <w:t>bat</w:t>
      </w:r>
      <w:r>
        <w:t>.”</w:t>
      </w:r>
    </w:p>
    <w:p w14:paraId="212FD62C" w14:textId="77777777" w:rsidR="00714195" w:rsidRPr="001400E8" w:rsidRDefault="00714195" w:rsidP="00714195">
      <w:pPr>
        <w:ind w:firstLine="0"/>
      </w:pPr>
    </w:p>
    <w:p w14:paraId="43380B7C" w14:textId="77777777" w:rsidR="00714195" w:rsidRPr="001400E8" w:rsidRDefault="00714195" w:rsidP="00714195">
      <w:pPr>
        <w:ind w:right="720" w:firstLine="0"/>
      </w:pPr>
    </w:p>
    <w:p w14:paraId="581D620C" w14:textId="77777777" w:rsidR="00714195" w:rsidRPr="001400E8" w:rsidRDefault="00714195" w:rsidP="00714195">
      <w:pPr>
        <w:ind w:firstLine="0"/>
      </w:pPr>
      <w:r w:rsidRPr="001400E8">
        <w:t xml:space="preserve">In revue </w:t>
      </w:r>
      <w:r w:rsidRPr="001400E8">
        <w:rPr>
          <w:b/>
        </w:rPr>
        <w:t xml:space="preserve">Interventions économiques </w:t>
      </w:r>
      <w:r w:rsidRPr="001400E8">
        <w:rPr>
          <w:b/>
          <w:i/>
        </w:rPr>
        <w:t>pour une alternative s</w:t>
      </w:r>
      <w:r w:rsidRPr="001400E8">
        <w:rPr>
          <w:b/>
          <w:i/>
        </w:rPr>
        <w:t>o</w:t>
      </w:r>
      <w:r w:rsidRPr="001400E8">
        <w:rPr>
          <w:b/>
          <w:i/>
        </w:rPr>
        <w:t>ciale</w:t>
      </w:r>
      <w:r w:rsidRPr="001400E8">
        <w:t>, Numéro intitulé : “</w:t>
      </w:r>
      <w:r w:rsidRPr="001400E8">
        <w:rPr>
          <w:b/>
          <w:color w:val="FF0000"/>
        </w:rPr>
        <w:t xml:space="preserve">LA FILIÈRE CANADIENNE. </w:t>
      </w:r>
      <w:r w:rsidRPr="001400E8">
        <w:t xml:space="preserve">(Mexico, Haïti, Sénégal, Brésil, Caraïbes)”, pp. </w:t>
      </w:r>
      <w:r>
        <w:t>17-26</w:t>
      </w:r>
      <w:r w:rsidRPr="001400E8">
        <w:t>. Montréal : Les Éditions coop</w:t>
      </w:r>
      <w:r w:rsidRPr="001400E8">
        <w:t>é</w:t>
      </w:r>
      <w:r w:rsidRPr="001400E8">
        <w:t>ratives Albert Saint-Martin, printemps 1983, 224 pp.</w:t>
      </w:r>
    </w:p>
    <w:p w14:paraId="7A474391" w14:textId="77777777" w:rsidR="00714195" w:rsidRPr="0058603D" w:rsidRDefault="00714195">
      <w:pPr>
        <w:jc w:val="both"/>
        <w:rPr>
          <w:sz w:val="24"/>
        </w:rPr>
      </w:pPr>
    </w:p>
    <w:p w14:paraId="1AF81062" w14:textId="77777777" w:rsidR="00714195" w:rsidRDefault="00714195" w:rsidP="00714195">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39993913" w14:textId="77777777" w:rsidR="00714195" w:rsidRPr="00384B20" w:rsidRDefault="00714195" w:rsidP="00714195">
      <w:pPr>
        <w:jc w:val="both"/>
        <w:rPr>
          <w:sz w:val="24"/>
        </w:rPr>
      </w:pPr>
    </w:p>
    <w:p w14:paraId="462F4D97" w14:textId="77777777" w:rsidR="00714195" w:rsidRPr="00596BDC" w:rsidRDefault="0048600C" w:rsidP="00714195">
      <w:pPr>
        <w:ind w:left="20" w:hanging="20"/>
        <w:rPr>
          <w:sz w:val="24"/>
        </w:rPr>
      </w:pPr>
      <w:r w:rsidRPr="00596BDC">
        <w:rPr>
          <w:noProof/>
          <w:sz w:val="24"/>
        </w:rPr>
        <w:drawing>
          <wp:inline distT="0" distB="0" distL="0" distR="0" wp14:anchorId="4F5F78BA" wp14:editId="1CA7560F">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714195" w:rsidRPr="00596BDC">
        <w:rPr>
          <w:sz w:val="24"/>
        </w:rPr>
        <w:t xml:space="preserve"> Courriel : Diane-Gabrielle Tremblay : </w:t>
      </w:r>
      <w:hyperlink r:id="rId16" w:history="1">
        <w:r w:rsidR="00714195" w:rsidRPr="00596BDC">
          <w:rPr>
            <w:rStyle w:val="Hyperlien"/>
            <w:sz w:val="24"/>
          </w:rPr>
          <w:t>Diane-Gabrielle.Tremblay@teluq.ca</w:t>
        </w:r>
      </w:hyperlink>
      <w:r w:rsidR="00714195" w:rsidRPr="00596BDC">
        <w:rPr>
          <w:sz w:val="24"/>
        </w:rPr>
        <w:t xml:space="preserve"> </w:t>
      </w:r>
    </w:p>
    <w:p w14:paraId="1FC082D5" w14:textId="77777777" w:rsidR="00714195" w:rsidRDefault="00714195" w:rsidP="00714195">
      <w:pPr>
        <w:ind w:right="1800" w:firstLine="0"/>
        <w:jc w:val="both"/>
        <w:rPr>
          <w:sz w:val="24"/>
        </w:rPr>
      </w:pPr>
      <w:r w:rsidRPr="00E84857">
        <w:rPr>
          <w:sz w:val="24"/>
        </w:rPr>
        <w:t>Professeure</w:t>
      </w:r>
      <w:r>
        <w:rPr>
          <w:sz w:val="24"/>
        </w:rPr>
        <w:t xml:space="preserve"> à l’</w:t>
      </w:r>
      <w:r w:rsidRPr="00E84857">
        <w:rPr>
          <w:sz w:val="24"/>
        </w:rPr>
        <w:t>École des sciences de l'administration</w:t>
      </w:r>
    </w:p>
    <w:p w14:paraId="3767EB37" w14:textId="77777777" w:rsidR="00714195" w:rsidRDefault="00714195" w:rsidP="00714195">
      <w:pPr>
        <w:ind w:right="1800" w:firstLine="0"/>
        <w:jc w:val="both"/>
        <w:rPr>
          <w:sz w:val="24"/>
        </w:rPr>
      </w:pPr>
      <w:r w:rsidRPr="00E84857">
        <w:rPr>
          <w:sz w:val="24"/>
        </w:rPr>
        <w:t>Unive</w:t>
      </w:r>
      <w:r w:rsidRPr="00E84857">
        <w:rPr>
          <w:sz w:val="24"/>
        </w:rPr>
        <w:t>r</w:t>
      </w:r>
      <w:r w:rsidRPr="00E84857">
        <w:rPr>
          <w:sz w:val="24"/>
        </w:rPr>
        <w:t>sité TÉLUQ</w:t>
      </w:r>
    </w:p>
    <w:p w14:paraId="28B75B8C" w14:textId="77777777" w:rsidR="00714195" w:rsidRDefault="00714195" w:rsidP="00714195">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1D3FD70A" w14:textId="77777777" w:rsidR="00714195" w:rsidRPr="0058603D" w:rsidRDefault="00714195">
      <w:pPr>
        <w:ind w:right="1800"/>
        <w:jc w:val="both"/>
        <w:rPr>
          <w:sz w:val="24"/>
        </w:rPr>
      </w:pPr>
    </w:p>
    <w:p w14:paraId="3529518E" w14:textId="77777777" w:rsidR="00714195" w:rsidRPr="00753781" w:rsidRDefault="00714195" w:rsidP="00714195">
      <w:pPr>
        <w:ind w:right="1800" w:firstLine="0"/>
        <w:jc w:val="both"/>
        <w:rPr>
          <w:sz w:val="24"/>
        </w:rPr>
      </w:pPr>
      <w:r>
        <w:rPr>
          <w:sz w:val="24"/>
        </w:rPr>
        <w:t>Police de caractères utilisés</w:t>
      </w:r>
      <w:r w:rsidRPr="00753781">
        <w:rPr>
          <w:sz w:val="24"/>
        </w:rPr>
        <w:t> :</w:t>
      </w:r>
    </w:p>
    <w:p w14:paraId="0D2A93E6" w14:textId="77777777" w:rsidR="00714195" w:rsidRPr="00753781" w:rsidRDefault="00714195" w:rsidP="00714195">
      <w:pPr>
        <w:ind w:right="1800" w:firstLine="0"/>
        <w:jc w:val="both"/>
        <w:rPr>
          <w:sz w:val="24"/>
        </w:rPr>
      </w:pPr>
    </w:p>
    <w:p w14:paraId="357893D4" w14:textId="77777777" w:rsidR="00714195" w:rsidRPr="00753781" w:rsidRDefault="00714195" w:rsidP="00714195">
      <w:pPr>
        <w:ind w:left="360" w:right="360" w:firstLine="0"/>
        <w:jc w:val="both"/>
        <w:rPr>
          <w:sz w:val="24"/>
        </w:rPr>
      </w:pPr>
      <w:r w:rsidRPr="00753781">
        <w:rPr>
          <w:sz w:val="24"/>
        </w:rPr>
        <w:t>Pour le texte: Times New Roman, 14 points.</w:t>
      </w:r>
    </w:p>
    <w:p w14:paraId="6DCC0B79" w14:textId="77777777" w:rsidR="00714195" w:rsidRPr="00753781" w:rsidRDefault="00714195" w:rsidP="00714195">
      <w:pPr>
        <w:ind w:left="360" w:right="360" w:firstLine="0"/>
        <w:jc w:val="both"/>
        <w:rPr>
          <w:sz w:val="24"/>
        </w:rPr>
      </w:pPr>
      <w:r w:rsidRPr="00753781">
        <w:rPr>
          <w:sz w:val="24"/>
        </w:rPr>
        <w:t>Pour les notes de bas de page : Times New Roman, 12 points.</w:t>
      </w:r>
    </w:p>
    <w:p w14:paraId="47E10A88" w14:textId="77777777" w:rsidR="00714195" w:rsidRPr="00753781" w:rsidRDefault="00714195" w:rsidP="00714195">
      <w:pPr>
        <w:ind w:left="360" w:right="1800" w:firstLine="0"/>
        <w:jc w:val="both"/>
        <w:rPr>
          <w:sz w:val="24"/>
        </w:rPr>
      </w:pPr>
    </w:p>
    <w:p w14:paraId="1F5DDAB3" w14:textId="77777777" w:rsidR="00714195" w:rsidRPr="00753781" w:rsidRDefault="00714195" w:rsidP="00714195">
      <w:pPr>
        <w:ind w:right="360" w:firstLine="0"/>
        <w:jc w:val="both"/>
        <w:rPr>
          <w:sz w:val="24"/>
        </w:rPr>
      </w:pPr>
      <w:r w:rsidRPr="00753781">
        <w:rPr>
          <w:sz w:val="24"/>
        </w:rPr>
        <w:t>Édition électronique réalisée avec le traitement de textes Microsoft Word 2008 pour Macintosh.</w:t>
      </w:r>
    </w:p>
    <w:p w14:paraId="6E9BCFF4" w14:textId="77777777" w:rsidR="00714195" w:rsidRPr="00753781" w:rsidRDefault="00714195" w:rsidP="00714195">
      <w:pPr>
        <w:ind w:right="1800" w:firstLine="0"/>
        <w:jc w:val="both"/>
        <w:rPr>
          <w:sz w:val="24"/>
        </w:rPr>
      </w:pPr>
    </w:p>
    <w:p w14:paraId="6A85B60E" w14:textId="77777777" w:rsidR="00714195" w:rsidRPr="00753781" w:rsidRDefault="00714195" w:rsidP="00714195">
      <w:pPr>
        <w:ind w:right="540" w:firstLine="0"/>
        <w:jc w:val="both"/>
        <w:rPr>
          <w:sz w:val="24"/>
        </w:rPr>
      </w:pPr>
      <w:r w:rsidRPr="00753781">
        <w:rPr>
          <w:sz w:val="24"/>
        </w:rPr>
        <w:t>Mise en page sur papier format : LETTRE US, 8.5’’ x 11’’.</w:t>
      </w:r>
    </w:p>
    <w:p w14:paraId="26A61F03" w14:textId="77777777" w:rsidR="00714195" w:rsidRPr="00753781" w:rsidRDefault="00714195" w:rsidP="00714195">
      <w:pPr>
        <w:ind w:right="1800" w:firstLine="0"/>
        <w:jc w:val="both"/>
        <w:rPr>
          <w:sz w:val="24"/>
        </w:rPr>
      </w:pPr>
    </w:p>
    <w:p w14:paraId="4E008D75" w14:textId="77777777" w:rsidR="00714195" w:rsidRPr="00753781" w:rsidRDefault="00714195" w:rsidP="00714195">
      <w:pPr>
        <w:ind w:firstLine="0"/>
        <w:jc w:val="both"/>
        <w:rPr>
          <w:sz w:val="24"/>
        </w:rPr>
      </w:pPr>
      <w:r w:rsidRPr="00753781">
        <w:rPr>
          <w:sz w:val="24"/>
        </w:rPr>
        <w:t xml:space="preserve">Édition numérique réalisée le </w:t>
      </w:r>
      <w:r>
        <w:rPr>
          <w:sz w:val="24"/>
        </w:rPr>
        <w:t>28 janvier 2023</w:t>
      </w:r>
      <w:r w:rsidRPr="00753781">
        <w:rPr>
          <w:sz w:val="24"/>
        </w:rPr>
        <w:t xml:space="preserve"> à Chicoutimi, Québec.</w:t>
      </w:r>
    </w:p>
    <w:p w14:paraId="063F9368" w14:textId="77777777" w:rsidR="00714195" w:rsidRDefault="00714195">
      <w:pPr>
        <w:ind w:right="1800" w:firstLine="0"/>
        <w:jc w:val="both"/>
        <w:rPr>
          <w:sz w:val="22"/>
        </w:rPr>
      </w:pPr>
    </w:p>
    <w:p w14:paraId="50069E59" w14:textId="77777777" w:rsidR="00714195" w:rsidRDefault="0048600C">
      <w:pPr>
        <w:ind w:right="1800" w:firstLine="0"/>
        <w:jc w:val="both"/>
      </w:pPr>
      <w:r>
        <w:rPr>
          <w:noProof/>
        </w:rPr>
        <w:drawing>
          <wp:inline distT="0" distB="0" distL="0" distR="0" wp14:anchorId="5A9D32CC" wp14:editId="5BB2A289">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8F5A48F" w14:textId="77777777" w:rsidR="00714195" w:rsidRDefault="00714195" w:rsidP="00714195">
      <w:pPr>
        <w:ind w:left="20"/>
        <w:jc w:val="both"/>
      </w:pPr>
      <w:r>
        <w:br w:type="page"/>
      </w:r>
    </w:p>
    <w:p w14:paraId="72B6CED3" w14:textId="77777777" w:rsidR="00714195" w:rsidRPr="00A774BD" w:rsidRDefault="00714195" w:rsidP="00714195">
      <w:pPr>
        <w:jc w:val="center"/>
        <w:rPr>
          <w:sz w:val="36"/>
          <w:lang w:bidi="ar-SA"/>
        </w:rPr>
      </w:pPr>
      <w:r w:rsidRPr="00A774BD">
        <w:rPr>
          <w:sz w:val="36"/>
          <w:lang w:bidi="ar-SA"/>
        </w:rPr>
        <w:t>Colette BERNIER</w:t>
      </w:r>
    </w:p>
    <w:p w14:paraId="6A295C6D" w14:textId="77777777" w:rsidR="00714195" w:rsidRDefault="00714195" w:rsidP="00714195">
      <w:pPr>
        <w:ind w:firstLine="0"/>
        <w:jc w:val="center"/>
        <w:rPr>
          <w:sz w:val="24"/>
          <w:lang w:bidi="ar-SA"/>
        </w:rPr>
      </w:pPr>
      <w:r w:rsidRPr="000603B5">
        <w:rPr>
          <w:sz w:val="24"/>
          <w:lang w:bidi="ar-SA"/>
        </w:rPr>
        <w:t>Ph.D et professeure associée</w:t>
      </w:r>
      <w:r w:rsidRPr="000603B5">
        <w:rPr>
          <w:sz w:val="24"/>
          <w:lang w:bidi="ar-SA"/>
        </w:rPr>
        <w:br/>
        <w:t>au Département des relations industrielles de l'Université Laval</w:t>
      </w:r>
    </w:p>
    <w:p w14:paraId="4FCBB177" w14:textId="77777777" w:rsidR="00714195" w:rsidRDefault="00714195" w:rsidP="00714195">
      <w:pPr>
        <w:ind w:firstLine="0"/>
        <w:jc w:val="center"/>
        <w:rPr>
          <w:lang w:bidi="ar-SA"/>
        </w:rPr>
      </w:pPr>
    </w:p>
    <w:p w14:paraId="54640356" w14:textId="77777777" w:rsidR="00714195" w:rsidRPr="00D71D9C" w:rsidRDefault="00714195" w:rsidP="00714195">
      <w:pPr>
        <w:ind w:firstLine="0"/>
        <w:jc w:val="center"/>
        <w:rPr>
          <w:color w:val="000090"/>
          <w:sz w:val="36"/>
        </w:rPr>
      </w:pPr>
      <w:r w:rsidRPr="00D71D9C">
        <w:rPr>
          <w:sz w:val="36"/>
        </w:rPr>
        <w:t>“</w:t>
      </w:r>
      <w:r w:rsidRPr="00D71D9C">
        <w:rPr>
          <w:color w:val="000090"/>
          <w:sz w:val="36"/>
        </w:rPr>
        <w:t>Le temps partiel :</w:t>
      </w:r>
    </w:p>
    <w:p w14:paraId="1BE0E3AB" w14:textId="77777777" w:rsidR="00714195" w:rsidRDefault="00714195" w:rsidP="00714195">
      <w:pPr>
        <w:ind w:firstLine="0"/>
        <w:jc w:val="center"/>
      </w:pPr>
      <w:r w:rsidRPr="00D71D9C">
        <w:rPr>
          <w:color w:val="000090"/>
          <w:sz w:val="36"/>
        </w:rPr>
        <w:t>pour essayer de comprendre les enjeux du débat</w:t>
      </w:r>
      <w:r w:rsidRPr="00D71D9C">
        <w:rPr>
          <w:sz w:val="36"/>
        </w:rPr>
        <w:t>.”</w:t>
      </w:r>
    </w:p>
    <w:p w14:paraId="1D8AE067" w14:textId="77777777" w:rsidR="00714195" w:rsidRPr="00C054BF" w:rsidRDefault="00714195" w:rsidP="00714195">
      <w:pPr>
        <w:ind w:firstLine="0"/>
        <w:jc w:val="center"/>
        <w:rPr>
          <w:lang w:bidi="ar-SA"/>
        </w:rPr>
      </w:pPr>
    </w:p>
    <w:p w14:paraId="73CF9B9E" w14:textId="77777777" w:rsidR="00714195" w:rsidRDefault="0048600C" w:rsidP="00714195">
      <w:pPr>
        <w:ind w:firstLine="0"/>
        <w:jc w:val="center"/>
        <w:rPr>
          <w:lang w:bidi="ar-SA"/>
        </w:rPr>
      </w:pPr>
      <w:r>
        <w:rPr>
          <w:noProof/>
          <w:lang w:bidi="ar-SA"/>
        </w:rPr>
        <w:drawing>
          <wp:inline distT="0" distB="0" distL="0" distR="0" wp14:anchorId="6F124738" wp14:editId="2B432D4D">
            <wp:extent cx="2997200" cy="46355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7200" cy="4635500"/>
                    </a:xfrm>
                    <a:prstGeom prst="rect">
                      <a:avLst/>
                    </a:prstGeom>
                    <a:noFill/>
                    <a:ln w="19050" cmpd="sng">
                      <a:solidFill>
                        <a:srgbClr val="000000"/>
                      </a:solidFill>
                      <a:miter lim="800000"/>
                      <a:headEnd/>
                      <a:tailEnd/>
                    </a:ln>
                    <a:effectLst/>
                  </pic:spPr>
                </pic:pic>
              </a:graphicData>
            </a:graphic>
          </wp:inline>
        </w:drawing>
      </w:r>
    </w:p>
    <w:p w14:paraId="7E91F22F" w14:textId="77777777" w:rsidR="00714195" w:rsidRPr="00C054BF" w:rsidRDefault="00714195" w:rsidP="00714195">
      <w:pPr>
        <w:ind w:firstLine="0"/>
        <w:jc w:val="center"/>
        <w:rPr>
          <w:lang w:bidi="ar-SA"/>
        </w:rPr>
      </w:pPr>
    </w:p>
    <w:p w14:paraId="4004E398" w14:textId="77777777" w:rsidR="00714195" w:rsidRDefault="00714195">
      <w:pPr>
        <w:jc w:val="both"/>
      </w:pPr>
      <w:r w:rsidRPr="001400E8">
        <w:t xml:space="preserve">In revue </w:t>
      </w:r>
      <w:r w:rsidRPr="001400E8">
        <w:rPr>
          <w:b/>
        </w:rPr>
        <w:t xml:space="preserve">Interventions économiques </w:t>
      </w:r>
      <w:r w:rsidRPr="001400E8">
        <w:rPr>
          <w:b/>
          <w:i/>
        </w:rPr>
        <w:t>pour une alternative s</w:t>
      </w:r>
      <w:r w:rsidRPr="001400E8">
        <w:rPr>
          <w:b/>
          <w:i/>
        </w:rPr>
        <w:t>o</w:t>
      </w:r>
      <w:r w:rsidRPr="001400E8">
        <w:rPr>
          <w:b/>
          <w:i/>
        </w:rPr>
        <w:t>ciale</w:t>
      </w:r>
      <w:r w:rsidRPr="001400E8">
        <w:t>, Numéro intitulé : “</w:t>
      </w:r>
      <w:r w:rsidRPr="001400E8">
        <w:rPr>
          <w:b/>
          <w:color w:val="FF0000"/>
        </w:rPr>
        <w:t xml:space="preserve">LA FILIÈRE CANADIENNE. </w:t>
      </w:r>
      <w:r w:rsidRPr="001400E8">
        <w:t>(Mexico, Haïti, Sén</w:t>
      </w:r>
      <w:r>
        <w:t>égal, Brésil, Caraïbes)”, pp. 1</w:t>
      </w:r>
      <w:r w:rsidRPr="001400E8">
        <w:t>7-</w:t>
      </w:r>
      <w:r>
        <w:t>26</w:t>
      </w:r>
      <w:r w:rsidRPr="001400E8">
        <w:t>. Montréal : Les Éditions coop</w:t>
      </w:r>
      <w:r w:rsidRPr="001400E8">
        <w:t>é</w:t>
      </w:r>
      <w:r w:rsidRPr="001400E8">
        <w:t>ratives Albert Saint-Martin, printemps 1983, 224 pp.</w:t>
      </w:r>
    </w:p>
    <w:p w14:paraId="169C1510" w14:textId="77777777" w:rsidR="00714195" w:rsidRPr="00E07116" w:rsidRDefault="00714195" w:rsidP="00714195">
      <w:pPr>
        <w:jc w:val="both"/>
      </w:pPr>
      <w:r>
        <w:br w:type="page"/>
      </w:r>
    </w:p>
    <w:p w14:paraId="7CE0CE4A" w14:textId="77777777" w:rsidR="00714195" w:rsidRPr="00E07116" w:rsidRDefault="00714195" w:rsidP="00714195">
      <w:pPr>
        <w:spacing w:before="120" w:after="120"/>
        <w:jc w:val="both"/>
      </w:pPr>
    </w:p>
    <w:p w14:paraId="5756F806" w14:textId="77777777" w:rsidR="00714195" w:rsidRPr="00E07116" w:rsidRDefault="00714195" w:rsidP="00714195">
      <w:pPr>
        <w:jc w:val="both"/>
      </w:pPr>
    </w:p>
    <w:p w14:paraId="3E75E3DC" w14:textId="77777777" w:rsidR="00714195" w:rsidRPr="00E07116" w:rsidRDefault="00714195" w:rsidP="00714195">
      <w:pPr>
        <w:jc w:val="both"/>
      </w:pPr>
    </w:p>
    <w:p w14:paraId="4BB3350E" w14:textId="77777777" w:rsidR="00714195" w:rsidRPr="00E07116" w:rsidRDefault="00714195" w:rsidP="00714195">
      <w:pPr>
        <w:jc w:val="both"/>
      </w:pPr>
    </w:p>
    <w:p w14:paraId="35073486" w14:textId="77777777" w:rsidR="00714195" w:rsidRPr="00E07116" w:rsidRDefault="00714195" w:rsidP="0071419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7076DBBB" w14:textId="77777777" w:rsidR="00714195" w:rsidRPr="00E07116" w:rsidRDefault="00714195" w:rsidP="00714195">
      <w:pPr>
        <w:pStyle w:val="NormalWeb"/>
        <w:spacing w:before="2" w:after="2"/>
        <w:jc w:val="both"/>
        <w:rPr>
          <w:rFonts w:ascii="Times New Roman" w:hAnsi="Times New Roman"/>
          <w:sz w:val="28"/>
        </w:rPr>
      </w:pPr>
    </w:p>
    <w:p w14:paraId="1AD89A15" w14:textId="77777777" w:rsidR="00714195" w:rsidRPr="00E07116" w:rsidRDefault="00714195" w:rsidP="0071419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29BE8EE" w14:textId="77777777" w:rsidR="00714195" w:rsidRPr="00E07116" w:rsidRDefault="00714195" w:rsidP="00714195">
      <w:pPr>
        <w:jc w:val="both"/>
        <w:rPr>
          <w:szCs w:val="19"/>
        </w:rPr>
      </w:pPr>
    </w:p>
    <w:p w14:paraId="3243A903" w14:textId="77777777" w:rsidR="00714195" w:rsidRPr="00E07116" w:rsidRDefault="00714195" w:rsidP="00714195">
      <w:pPr>
        <w:jc w:val="both"/>
        <w:rPr>
          <w:szCs w:val="19"/>
        </w:rPr>
      </w:pPr>
    </w:p>
    <w:p w14:paraId="68B7948F" w14:textId="77777777" w:rsidR="00714195" w:rsidRDefault="00714195" w:rsidP="00714195">
      <w:pPr>
        <w:spacing w:before="120" w:after="120"/>
        <w:ind w:firstLine="0"/>
        <w:jc w:val="both"/>
      </w:pPr>
      <w:r w:rsidRPr="00E07116">
        <w:br w:type="page"/>
      </w:r>
      <w:r>
        <w:lastRenderedPageBreak/>
        <w:t>[17]</w:t>
      </w:r>
    </w:p>
    <w:p w14:paraId="65CB12D4" w14:textId="77777777" w:rsidR="00714195" w:rsidRDefault="00714195" w:rsidP="00714195">
      <w:pPr>
        <w:spacing w:before="120" w:after="120"/>
        <w:ind w:firstLine="0"/>
        <w:jc w:val="both"/>
      </w:pPr>
    </w:p>
    <w:p w14:paraId="3A9E49E6" w14:textId="77777777" w:rsidR="00714195" w:rsidRPr="00F4315E" w:rsidRDefault="00714195" w:rsidP="00714195">
      <w:pPr>
        <w:spacing w:before="120" w:after="120"/>
        <w:ind w:firstLine="0"/>
        <w:jc w:val="both"/>
      </w:pPr>
    </w:p>
    <w:p w14:paraId="6585D232" w14:textId="77777777" w:rsidR="00714195" w:rsidRDefault="00714195" w:rsidP="00714195">
      <w:pPr>
        <w:spacing w:after="120"/>
        <w:ind w:firstLine="0"/>
        <w:jc w:val="center"/>
        <w:rPr>
          <w:sz w:val="24"/>
        </w:rPr>
      </w:pPr>
      <w:bookmarkStart w:id="0" w:name="Interventions_econo_10_actualite_texte_1"/>
      <w:r>
        <w:rPr>
          <w:b/>
          <w:sz w:val="24"/>
        </w:rPr>
        <w:t>Interventions économiques</w:t>
      </w:r>
      <w:r>
        <w:rPr>
          <w:b/>
          <w:sz w:val="24"/>
        </w:rPr>
        <w:br/>
      </w:r>
      <w:r>
        <w:rPr>
          <w:i/>
          <w:sz w:val="24"/>
        </w:rPr>
        <w:t>pour une alternative sociale</w:t>
      </w:r>
    </w:p>
    <w:p w14:paraId="59DDB99B" w14:textId="77777777" w:rsidR="00714195" w:rsidRPr="005F3CF4" w:rsidRDefault="00714195" w:rsidP="00714195">
      <w:pPr>
        <w:spacing w:after="120"/>
        <w:ind w:firstLine="0"/>
        <w:jc w:val="center"/>
        <w:rPr>
          <w:b/>
          <w:sz w:val="24"/>
        </w:rPr>
      </w:pPr>
      <w:r w:rsidRPr="005F3CF4">
        <w:rPr>
          <w:b/>
          <w:sz w:val="24"/>
        </w:rPr>
        <w:t xml:space="preserve">No </w:t>
      </w:r>
      <w:r>
        <w:rPr>
          <w:b/>
          <w:sz w:val="24"/>
        </w:rPr>
        <w:t>10</w:t>
      </w:r>
    </w:p>
    <w:p w14:paraId="2A26494D" w14:textId="77777777" w:rsidR="00714195" w:rsidRPr="00F4315E" w:rsidRDefault="00714195" w:rsidP="00714195">
      <w:pPr>
        <w:spacing w:after="120"/>
        <w:ind w:firstLine="0"/>
        <w:jc w:val="center"/>
        <w:rPr>
          <w:b/>
          <w:color w:val="0000FF"/>
          <w:sz w:val="24"/>
        </w:rPr>
      </w:pPr>
      <w:r>
        <w:rPr>
          <w:b/>
          <w:color w:val="0000FF"/>
          <w:sz w:val="24"/>
        </w:rPr>
        <w:t>LA FILIÈRE CANADIENNE</w:t>
      </w:r>
    </w:p>
    <w:p w14:paraId="19D6C838" w14:textId="77777777" w:rsidR="00714195" w:rsidRPr="00F4315E" w:rsidRDefault="00714195" w:rsidP="00714195">
      <w:pPr>
        <w:spacing w:after="120"/>
        <w:ind w:firstLine="0"/>
        <w:jc w:val="center"/>
        <w:rPr>
          <w:b/>
          <w:color w:val="008000"/>
          <w:sz w:val="24"/>
        </w:rPr>
      </w:pPr>
      <w:r w:rsidRPr="00F4315E">
        <w:rPr>
          <w:b/>
          <w:color w:val="008000"/>
          <w:sz w:val="24"/>
        </w:rPr>
        <w:t>NOTES D’ACTUALITÉ</w:t>
      </w:r>
    </w:p>
    <w:p w14:paraId="5FCBDD7D" w14:textId="77777777" w:rsidR="00714195" w:rsidRPr="00F4315E" w:rsidRDefault="00714195" w:rsidP="00714195">
      <w:pPr>
        <w:pStyle w:val="planchenb"/>
        <w:rPr>
          <w:color w:val="auto"/>
          <w:sz w:val="44"/>
        </w:rPr>
      </w:pPr>
      <w:r w:rsidRPr="00F4315E">
        <w:rPr>
          <w:color w:val="auto"/>
          <w:sz w:val="44"/>
        </w:rPr>
        <w:t>« </w:t>
      </w:r>
      <w:r>
        <w:rPr>
          <w:color w:val="auto"/>
          <w:sz w:val="44"/>
        </w:rPr>
        <w:t>Le temps partiel :</w:t>
      </w:r>
      <w:r>
        <w:rPr>
          <w:color w:val="auto"/>
          <w:sz w:val="44"/>
        </w:rPr>
        <w:br/>
        <w:t>pour essayer de comprendre</w:t>
      </w:r>
      <w:r>
        <w:rPr>
          <w:color w:val="auto"/>
          <w:sz w:val="44"/>
        </w:rPr>
        <w:br/>
        <w:t>les enjeux du débat</w:t>
      </w:r>
      <w:r w:rsidRPr="00F4315E">
        <w:rPr>
          <w:color w:val="auto"/>
          <w:sz w:val="44"/>
        </w:rPr>
        <w:t>.</w:t>
      </w:r>
      <w:r>
        <w:rPr>
          <w:color w:val="auto"/>
          <w:sz w:val="44"/>
        </w:rPr>
        <w:t> </w:t>
      </w:r>
      <w:r>
        <w:rPr>
          <w:rStyle w:val="Appelnotedebasdep"/>
        </w:rPr>
        <w:footnoteReference w:customMarkFollows="1" w:id="1"/>
        <w:t>*</w:t>
      </w:r>
      <w:r w:rsidRPr="00F4315E">
        <w:rPr>
          <w:color w:val="auto"/>
          <w:sz w:val="44"/>
        </w:rPr>
        <w:t> »</w:t>
      </w:r>
    </w:p>
    <w:bookmarkEnd w:id="0"/>
    <w:p w14:paraId="2AFCF9C0" w14:textId="77777777" w:rsidR="00714195" w:rsidRPr="00F4315E" w:rsidRDefault="00714195" w:rsidP="00714195">
      <w:pPr>
        <w:jc w:val="both"/>
      </w:pPr>
    </w:p>
    <w:p w14:paraId="4605FF76" w14:textId="77777777" w:rsidR="00714195" w:rsidRPr="00B305BF" w:rsidRDefault="00714195" w:rsidP="00714195">
      <w:pPr>
        <w:pStyle w:val="suite"/>
        <w:rPr>
          <w:b w:val="0"/>
        </w:rPr>
      </w:pPr>
      <w:r>
        <w:rPr>
          <w:lang w:eastAsia="fr-FR" w:bidi="fr-FR"/>
        </w:rPr>
        <w:t>Colette BERNIER</w:t>
      </w:r>
      <w:r>
        <w:rPr>
          <w:b w:val="0"/>
          <w:lang w:eastAsia="fr-FR" w:bidi="fr-FR"/>
        </w:rPr>
        <w:t> </w:t>
      </w:r>
      <w:r>
        <w:rPr>
          <w:rStyle w:val="Appelnotedebasdep"/>
          <w:b w:val="0"/>
          <w:lang w:eastAsia="fr-FR" w:bidi="fr-FR"/>
        </w:rPr>
        <w:footnoteReference w:customMarkFollows="1" w:id="2"/>
        <w:t>**</w:t>
      </w:r>
    </w:p>
    <w:p w14:paraId="6F261AFF" w14:textId="77777777" w:rsidR="00714195" w:rsidRDefault="00714195" w:rsidP="00714195">
      <w:pPr>
        <w:jc w:val="both"/>
      </w:pPr>
    </w:p>
    <w:p w14:paraId="23E68D44" w14:textId="77777777" w:rsidR="00714195" w:rsidRPr="00F4315E" w:rsidRDefault="00714195" w:rsidP="00714195">
      <w:pPr>
        <w:jc w:val="both"/>
      </w:pPr>
    </w:p>
    <w:p w14:paraId="5EC64171" w14:textId="77777777" w:rsidR="00714195" w:rsidRPr="005F1EFD" w:rsidRDefault="00714195" w:rsidP="00714195">
      <w:pPr>
        <w:spacing w:before="120" w:after="120"/>
        <w:jc w:val="both"/>
      </w:pPr>
      <w:r w:rsidRPr="005F1EFD">
        <w:t>Luttes syndicales, revendications de groupes de femmes, position du patronat, commission d’enquêtes, promesses de légiférer...</w:t>
      </w:r>
    </w:p>
    <w:p w14:paraId="76C980C9" w14:textId="77777777" w:rsidR="00714195" w:rsidRPr="005F1EFD" w:rsidRDefault="00714195" w:rsidP="00714195">
      <w:pPr>
        <w:spacing w:before="120" w:after="120"/>
        <w:jc w:val="both"/>
      </w:pPr>
      <w:r w:rsidRPr="005F1EFD">
        <w:t>Depuis quelques mois, les média nous cassent les oreilles sur le s</w:t>
      </w:r>
      <w:r w:rsidRPr="005F1EFD">
        <w:t>u</w:t>
      </w:r>
      <w:r w:rsidRPr="005F1EFD">
        <w:t>jet du temps partiel et pourtant rien ne semble bouger. À quoi peut-on s’attendre ? Mais peut-on s’attendre à quelque action, une législation par exemple, sur ce sujet qui, non seulement fige des p</w:t>
      </w:r>
      <w:r w:rsidRPr="005F1EFD">
        <w:t>o</w:t>
      </w:r>
      <w:r w:rsidRPr="005F1EFD">
        <w:t>sitions rigides à droite et à gauche, mais qui fait aussi ressortir certaines contradi</w:t>
      </w:r>
      <w:r w:rsidRPr="005F1EFD">
        <w:t>c</w:t>
      </w:r>
      <w:r w:rsidRPr="005F1EFD">
        <w:t>tions à l’intérieur même du mouvement syndical et des groupes de femmes ?</w:t>
      </w:r>
    </w:p>
    <w:p w14:paraId="2B5E9F13" w14:textId="77777777" w:rsidR="00714195" w:rsidRPr="005F1EFD" w:rsidRDefault="00714195" w:rsidP="00714195">
      <w:pPr>
        <w:spacing w:before="120" w:after="120"/>
        <w:jc w:val="both"/>
      </w:pPr>
      <w:r w:rsidRPr="005F1EFD">
        <w:lastRenderedPageBreak/>
        <w:t>Schématisons les positions : d’un côté, le patronat s’oppose à to</w:t>
      </w:r>
      <w:r w:rsidRPr="005F1EFD">
        <w:t>u</w:t>
      </w:r>
      <w:r w:rsidRPr="005F1EFD">
        <w:t>te législation qui limiterait le développement de l’emploi à temps partiel, accepte par contre le principe d’une « équité » quant aux conditions de travail des travailleurs et</w:t>
      </w:r>
      <w:r>
        <w:t xml:space="preserve"> </w:t>
      </w:r>
      <w:r w:rsidRPr="005F1EFD">
        <w:t>travailleuses à temps plein, mais redoute une législation générale qui viendrait corroborer ce principe ; d’un autre côté, les centrales syndicales et le Conseil du statut de la femme r</w:t>
      </w:r>
      <w:r w:rsidRPr="005F1EFD">
        <w:t>é</w:t>
      </w:r>
      <w:r w:rsidRPr="005F1EFD">
        <w:t>clament une législation pour limiter l’extension du travail à temps pa</w:t>
      </w:r>
      <w:r w:rsidRPr="005F1EFD">
        <w:t>r</w:t>
      </w:r>
      <w:r w:rsidRPr="005F1EFD">
        <w:t>tiel et des modific</w:t>
      </w:r>
      <w:r w:rsidRPr="005F1EFD">
        <w:t>a</w:t>
      </w:r>
      <w:r w:rsidRPr="005F1EFD">
        <w:t>tions aux lois et règlements existants pour que les travailleurs et travaille</w:t>
      </w:r>
      <w:r w:rsidRPr="005F1EFD">
        <w:t>u</w:t>
      </w:r>
      <w:r w:rsidRPr="005F1EFD">
        <w:t>ses à temps partiel aient droit à un traitement comparable aux employés à temps plein effectuant une tâche équiv</w:t>
      </w:r>
      <w:r w:rsidRPr="005F1EFD">
        <w:t>a</w:t>
      </w:r>
      <w:r w:rsidRPr="005F1EFD">
        <w:t>lente ; enfin au ce</w:t>
      </w:r>
      <w:r w:rsidRPr="005F1EFD">
        <w:t>n</w:t>
      </w:r>
      <w:r w:rsidRPr="005F1EFD">
        <w:t>tre, pourrait-on dire, certains regroupements de femmes (tels la Féd</w:t>
      </w:r>
      <w:r w:rsidRPr="005F1EFD">
        <w:t>é</w:t>
      </w:r>
      <w:r w:rsidRPr="005F1EFD">
        <w:t>ration des femmes du Québec (FFQ) et l’Association fémin</w:t>
      </w:r>
      <w:r w:rsidRPr="005F1EFD">
        <w:t>i</w:t>
      </w:r>
      <w:r w:rsidRPr="005F1EFD">
        <w:t>ne d’éducation et d’action sociale (AFEAS)) n’opposeraient pas de refus au développement de l’emploi à temps partiel si la législation garantissait au minimum des conditions de tr</w:t>
      </w:r>
      <w:r w:rsidRPr="005F1EFD">
        <w:t>a</w:t>
      </w:r>
      <w:r w:rsidRPr="005F1EFD">
        <w:t>vail et avantages proportio</w:t>
      </w:r>
      <w:r w:rsidRPr="005F1EFD">
        <w:t>n</w:t>
      </w:r>
      <w:r>
        <w:t>nels aux tra</w:t>
      </w:r>
      <w:r w:rsidRPr="005F1EFD">
        <w:t>vailleurs</w:t>
      </w:r>
      <w:r>
        <w:t xml:space="preserve"> [18]</w:t>
      </w:r>
      <w:r w:rsidRPr="005F1EFD">
        <w:t xml:space="preserve"> et travailleuses à temps plein.</w:t>
      </w:r>
    </w:p>
    <w:p w14:paraId="68095FB6" w14:textId="77777777" w:rsidR="00714195" w:rsidRPr="005F1EFD" w:rsidRDefault="00714195" w:rsidP="00714195">
      <w:pPr>
        <w:spacing w:before="120" w:after="120"/>
        <w:jc w:val="both"/>
      </w:pPr>
      <w:r w:rsidRPr="005F1EFD">
        <w:t>On voit que, dans l’ensemble, un compromis serait possible sur le point précis de l’amélioration des conditions de travail des travai</w:t>
      </w:r>
      <w:r w:rsidRPr="005F1EFD">
        <w:t>l</w:t>
      </w:r>
      <w:r w:rsidRPr="005F1EFD">
        <w:t>leurs et travailleuses à temps partiel, quoique les épées pourraient se dresser sur le contenu et la forme que devrait prendre ce compromis : législ</w:t>
      </w:r>
      <w:r w:rsidRPr="005F1EFD">
        <w:t>a</w:t>
      </w:r>
      <w:r w:rsidRPr="005F1EFD">
        <w:t>tion générale ou modifications précises. Mais là où un compromis semble, pour l’instant du moins, impossible, c’est au sujet de l’extension ou de la limitation du travail à temps partiel.</w:t>
      </w:r>
    </w:p>
    <w:p w14:paraId="4AA9B1B7" w14:textId="77777777" w:rsidR="00714195" w:rsidRDefault="00714195" w:rsidP="00714195">
      <w:pPr>
        <w:spacing w:before="120" w:after="120"/>
        <w:jc w:val="both"/>
      </w:pPr>
      <w:r w:rsidRPr="005F1EFD">
        <w:t>Alors qu’il y a peu de temps encore les arguments syndicaux en faveur de sa limitation pouvaient gêner les promoteurs du travail à temps partiel, depuis la recrudescence du chômage, une nouvelle ph</w:t>
      </w:r>
      <w:r w:rsidRPr="005F1EFD">
        <w:t>i</w:t>
      </w:r>
      <w:r w:rsidRPr="005F1EFD">
        <w:t>losophie est née : « le travail à temps partiel sauve des emplois », b</w:t>
      </w:r>
      <w:r w:rsidRPr="005F1EFD">
        <w:t>é</w:t>
      </w:r>
      <w:r w:rsidRPr="005F1EFD">
        <w:t>nissons-le ! Et dans cette veine, ne</w:t>
      </w:r>
      <w:r>
        <w:t xml:space="preserve"> </w:t>
      </w:r>
      <w:r w:rsidRPr="005F1EFD">
        <w:t>serait-on pas en passe d’oublier, pour l’instant du moins, les obje</w:t>
      </w:r>
      <w:r w:rsidRPr="005F1EFD">
        <w:t>c</w:t>
      </w:r>
      <w:r w:rsidRPr="005F1EFD">
        <w:t>tifs sociaux d’une amélioration des conditions de travail de ce groupe ? Il est inquiétant, en tout cas, de voir tout le secret qui e</w:t>
      </w:r>
      <w:r w:rsidRPr="005F1EFD">
        <w:t>n</w:t>
      </w:r>
      <w:r w:rsidRPr="005F1EFD">
        <w:t>toure à Québec une législation qui aurait déjà été élaborée sur le sujet d</w:t>
      </w:r>
      <w:r w:rsidRPr="005F1EFD">
        <w:t>e</w:t>
      </w:r>
      <w:r w:rsidRPr="005F1EFD">
        <w:t>puis plusieurs mois</w:t>
      </w:r>
      <w:r>
        <w:t> </w:t>
      </w:r>
      <w:r>
        <w:rPr>
          <w:rStyle w:val="Appelnotedebasdep"/>
        </w:rPr>
        <w:footnoteReference w:id="3"/>
      </w:r>
      <w:r w:rsidRPr="00A86266">
        <w:t>.</w:t>
      </w:r>
      <w:r w:rsidRPr="005F1EFD">
        <w:t xml:space="preserve"> Et si Québec (ou même Ottawa) légiférait sous peu sur ce s</w:t>
      </w:r>
      <w:r w:rsidRPr="005F1EFD">
        <w:t>u</w:t>
      </w:r>
      <w:r w:rsidRPr="005F1EFD">
        <w:t>jet, les divers groupes de pression sont-ils actuellement en mesure de mettre de l’avant des r</w:t>
      </w:r>
      <w:r w:rsidRPr="005F1EFD">
        <w:t>e</w:t>
      </w:r>
      <w:r w:rsidRPr="005F1EFD">
        <w:lastRenderedPageBreak/>
        <w:t>vendications assez pr</w:t>
      </w:r>
      <w:r w:rsidRPr="005F1EFD">
        <w:t>é</w:t>
      </w:r>
      <w:r w:rsidRPr="005F1EFD">
        <w:t>cises pour infléchir la législation dans le sens des intérêts des travailleurs et tr</w:t>
      </w:r>
      <w:r w:rsidRPr="005F1EFD">
        <w:t>a</w:t>
      </w:r>
      <w:r w:rsidRPr="005F1EFD">
        <w:t>vailleuses ?</w:t>
      </w:r>
    </w:p>
    <w:p w14:paraId="6B13A932" w14:textId="77777777" w:rsidR="00714195" w:rsidRDefault="00714195" w:rsidP="00714195">
      <w:pPr>
        <w:spacing w:before="120" w:after="120"/>
        <w:jc w:val="both"/>
      </w:pPr>
      <w:r w:rsidRPr="00512DC5">
        <w:t>Et peut-on penser qu’une amélioration des conditions de travail de ce groupe serait en mesure de limiter le développement abusif</w:t>
      </w:r>
      <w:r>
        <w:t> </w:t>
      </w:r>
      <w:r>
        <w:rPr>
          <w:rStyle w:val="Appelnotedebasdep"/>
        </w:rPr>
        <w:footnoteReference w:id="4"/>
      </w:r>
      <w:r w:rsidRPr="00512DC5">
        <w:t xml:space="preserve"> du temps partiel dans certains secteurs d’emploi</w:t>
      </w:r>
      <w:r>
        <w:t> </w:t>
      </w:r>
      <w:r w:rsidRPr="00512DC5">
        <w:t>? Un retour en arrière sur certaines luttes et revendications pourrait nous permettre de mieux voir les enjeux réels du débat.</w:t>
      </w:r>
    </w:p>
    <w:p w14:paraId="6C4EDCB2" w14:textId="77777777" w:rsidR="00714195" w:rsidRPr="005F1EFD" w:rsidRDefault="00714195" w:rsidP="00714195">
      <w:pPr>
        <w:spacing w:before="120" w:after="120"/>
        <w:jc w:val="both"/>
      </w:pPr>
    </w:p>
    <w:p w14:paraId="28758A7B" w14:textId="77777777" w:rsidR="00714195" w:rsidRDefault="00714195" w:rsidP="00714195">
      <w:pPr>
        <w:spacing w:before="120" w:after="120"/>
        <w:jc w:val="both"/>
        <w:sectPr w:rsidR="00714195">
          <w:headerReference w:type="default" r:id="rId19"/>
          <w:pgSz w:w="12240" w:h="15840"/>
          <w:pgMar w:top="1800" w:right="1440" w:bottom="1440" w:left="2160" w:header="720" w:footer="720" w:gutter="720"/>
          <w:cols w:space="720"/>
          <w:titlePg/>
        </w:sectPr>
      </w:pPr>
    </w:p>
    <w:p w14:paraId="404E673A" w14:textId="77777777" w:rsidR="00714195" w:rsidRDefault="00714195" w:rsidP="00714195">
      <w:pPr>
        <w:spacing w:before="120" w:after="120"/>
        <w:jc w:val="both"/>
      </w:pPr>
    </w:p>
    <w:p w14:paraId="1ADAEE0B" w14:textId="77777777" w:rsidR="00714195" w:rsidRDefault="00714195" w:rsidP="00714195">
      <w:pPr>
        <w:pStyle w:val="figtitre"/>
      </w:pPr>
      <w:r w:rsidRPr="0016343E">
        <w:t>Tableau 1</w:t>
      </w:r>
    </w:p>
    <w:p w14:paraId="5BEAEAE5" w14:textId="77777777" w:rsidR="00714195" w:rsidRPr="0016343E" w:rsidRDefault="00714195" w:rsidP="00714195">
      <w:pPr>
        <w:pStyle w:val="figtitrest"/>
      </w:pPr>
      <w:r w:rsidRPr="0016343E">
        <w:t>Emploi à temps plein et à temps partiel par sexe (en milliers)</w:t>
      </w:r>
      <w:r>
        <w:br/>
      </w:r>
      <w:r w:rsidRPr="0016343E">
        <w:t>Québec, Ontario, Canada, 1975 et 1981</w:t>
      </w:r>
    </w:p>
    <w:p w14:paraId="5E42374B" w14:textId="77777777" w:rsidR="00714195" w:rsidRPr="0016343E" w:rsidRDefault="00714195" w:rsidP="00714195">
      <w:pPr>
        <w:ind w:firstLine="0"/>
        <w:rPr>
          <w:rFonts w:cs="Calibri Light"/>
          <w:sz w:val="24"/>
          <w:szCs w:val="2"/>
        </w:rPr>
      </w:pPr>
    </w:p>
    <w:tbl>
      <w:tblPr>
        <w:tblW w:w="13212" w:type="dxa"/>
        <w:tblInd w:w="40" w:type="dxa"/>
        <w:tblLayout w:type="fixed"/>
        <w:tblCellMar>
          <w:left w:w="40" w:type="dxa"/>
          <w:right w:w="40" w:type="dxa"/>
        </w:tblCellMar>
        <w:tblLook w:val="0000" w:firstRow="0" w:lastRow="0" w:firstColumn="0" w:lastColumn="0" w:noHBand="0" w:noVBand="0"/>
      </w:tblPr>
      <w:tblGrid>
        <w:gridCol w:w="2879"/>
        <w:gridCol w:w="1290"/>
        <w:gridCol w:w="1291"/>
        <w:gridCol w:w="1290"/>
        <w:gridCol w:w="1291"/>
        <w:gridCol w:w="1290"/>
        <w:gridCol w:w="1291"/>
        <w:gridCol w:w="1290"/>
        <w:gridCol w:w="1300"/>
      </w:tblGrid>
      <w:tr w:rsidR="00714195" w:rsidRPr="0016343E" w14:paraId="1BDE3377" w14:textId="77777777">
        <w:tblPrEx>
          <w:tblCellMar>
            <w:top w:w="0" w:type="dxa"/>
            <w:bottom w:w="0" w:type="dxa"/>
          </w:tblCellMar>
        </w:tblPrEx>
        <w:tc>
          <w:tcPr>
            <w:tcW w:w="2880" w:type="dxa"/>
            <w:vMerge w:val="restart"/>
            <w:tcBorders>
              <w:top w:val="single" w:sz="6" w:space="0" w:color="auto"/>
              <w:left w:val="nil"/>
              <w:right w:val="nil"/>
            </w:tcBorders>
            <w:shd w:val="clear" w:color="auto" w:fill="FFFFFF"/>
          </w:tcPr>
          <w:p w14:paraId="2D502BDD" w14:textId="77777777" w:rsidR="00714195" w:rsidRPr="0016343E" w:rsidRDefault="00714195" w:rsidP="00714195">
            <w:pPr>
              <w:shd w:val="clear" w:color="auto" w:fill="FFFFFF"/>
              <w:ind w:firstLine="0"/>
              <w:rPr>
                <w:sz w:val="24"/>
              </w:rPr>
            </w:pPr>
          </w:p>
        </w:tc>
        <w:tc>
          <w:tcPr>
            <w:tcW w:w="3870" w:type="dxa"/>
            <w:gridSpan w:val="3"/>
            <w:tcBorders>
              <w:top w:val="single" w:sz="6" w:space="0" w:color="auto"/>
              <w:left w:val="nil"/>
              <w:bottom w:val="nil"/>
              <w:right w:val="nil"/>
            </w:tcBorders>
            <w:shd w:val="clear" w:color="auto" w:fill="FFFFFF"/>
          </w:tcPr>
          <w:p w14:paraId="77AF7B2C" w14:textId="77777777" w:rsidR="00714195" w:rsidRPr="0016343E" w:rsidRDefault="00714195" w:rsidP="00714195">
            <w:pPr>
              <w:shd w:val="clear" w:color="auto" w:fill="FFFFFF"/>
              <w:ind w:firstLine="0"/>
              <w:jc w:val="center"/>
              <w:rPr>
                <w:sz w:val="24"/>
              </w:rPr>
            </w:pPr>
            <w:r>
              <w:rPr>
                <w:sz w:val="24"/>
              </w:rPr>
              <w:t>1975</w:t>
            </w:r>
          </w:p>
        </w:tc>
        <w:tc>
          <w:tcPr>
            <w:tcW w:w="3870" w:type="dxa"/>
            <w:gridSpan w:val="3"/>
            <w:tcBorders>
              <w:top w:val="single" w:sz="6" w:space="0" w:color="auto"/>
              <w:left w:val="nil"/>
              <w:bottom w:val="nil"/>
              <w:right w:val="nil"/>
            </w:tcBorders>
            <w:shd w:val="clear" w:color="auto" w:fill="FFFFFF"/>
          </w:tcPr>
          <w:p w14:paraId="2215488A" w14:textId="77777777" w:rsidR="00714195" w:rsidRPr="0016343E" w:rsidRDefault="00714195" w:rsidP="00714195">
            <w:pPr>
              <w:shd w:val="clear" w:color="auto" w:fill="FFFFFF"/>
              <w:ind w:firstLine="0"/>
              <w:jc w:val="center"/>
              <w:rPr>
                <w:sz w:val="24"/>
              </w:rPr>
            </w:pPr>
            <w:r>
              <w:rPr>
                <w:sz w:val="24"/>
              </w:rPr>
              <w:t>1981</w:t>
            </w:r>
          </w:p>
        </w:tc>
        <w:tc>
          <w:tcPr>
            <w:tcW w:w="2592" w:type="dxa"/>
            <w:gridSpan w:val="2"/>
            <w:tcBorders>
              <w:top w:val="single" w:sz="6" w:space="0" w:color="auto"/>
              <w:left w:val="nil"/>
              <w:bottom w:val="nil"/>
              <w:right w:val="nil"/>
            </w:tcBorders>
            <w:shd w:val="clear" w:color="auto" w:fill="FFFFFF"/>
          </w:tcPr>
          <w:p w14:paraId="258C8BDC" w14:textId="77777777" w:rsidR="00714195" w:rsidRPr="0016343E" w:rsidRDefault="00714195" w:rsidP="00714195">
            <w:pPr>
              <w:shd w:val="clear" w:color="auto" w:fill="FFFFFF"/>
              <w:ind w:firstLine="0"/>
              <w:jc w:val="center"/>
              <w:rPr>
                <w:sz w:val="24"/>
              </w:rPr>
            </w:pPr>
            <w:r>
              <w:rPr>
                <w:rFonts w:cs="Arial"/>
                <w:b/>
                <w:bCs/>
                <w:color w:val="000000"/>
                <w:sz w:val="24"/>
                <w:szCs w:val="18"/>
              </w:rPr>
              <w:t>Accroissement</w:t>
            </w:r>
            <w:r>
              <w:rPr>
                <w:rFonts w:cs="Arial"/>
                <w:b/>
                <w:bCs/>
                <w:color w:val="000000"/>
                <w:sz w:val="24"/>
                <w:szCs w:val="18"/>
              </w:rPr>
              <w:br/>
              <w:t>de l’emploi</w:t>
            </w:r>
          </w:p>
        </w:tc>
      </w:tr>
      <w:tr w:rsidR="00714195" w:rsidRPr="0016343E" w14:paraId="45EB5292" w14:textId="77777777">
        <w:tblPrEx>
          <w:tblCellMar>
            <w:top w:w="0" w:type="dxa"/>
            <w:bottom w:w="0" w:type="dxa"/>
          </w:tblCellMar>
        </w:tblPrEx>
        <w:tc>
          <w:tcPr>
            <w:tcW w:w="2880" w:type="dxa"/>
            <w:vMerge/>
            <w:tcBorders>
              <w:left w:val="nil"/>
              <w:bottom w:val="single" w:sz="6" w:space="0" w:color="auto"/>
              <w:right w:val="nil"/>
            </w:tcBorders>
            <w:shd w:val="clear" w:color="auto" w:fill="FFFFFF"/>
          </w:tcPr>
          <w:p w14:paraId="36692D14" w14:textId="77777777" w:rsidR="00714195" w:rsidRPr="0016343E" w:rsidRDefault="00714195" w:rsidP="00714195">
            <w:pPr>
              <w:shd w:val="clear" w:color="auto" w:fill="FFFFFF"/>
              <w:ind w:firstLine="0"/>
              <w:rPr>
                <w:sz w:val="24"/>
              </w:rPr>
            </w:pPr>
          </w:p>
        </w:tc>
        <w:tc>
          <w:tcPr>
            <w:tcW w:w="1291" w:type="dxa"/>
            <w:tcBorders>
              <w:top w:val="nil"/>
              <w:left w:val="nil"/>
              <w:bottom w:val="single" w:sz="6" w:space="0" w:color="auto"/>
              <w:right w:val="nil"/>
            </w:tcBorders>
            <w:shd w:val="clear" w:color="auto" w:fill="FFFFFF"/>
          </w:tcPr>
          <w:p w14:paraId="7BF331BA" w14:textId="77777777" w:rsidR="00714195" w:rsidRPr="0016343E" w:rsidRDefault="00714195" w:rsidP="00714195">
            <w:pPr>
              <w:shd w:val="clear" w:color="auto" w:fill="FFFFFF"/>
              <w:ind w:right="200" w:firstLine="0"/>
              <w:jc w:val="right"/>
              <w:rPr>
                <w:sz w:val="24"/>
              </w:rPr>
            </w:pPr>
            <w:r w:rsidRPr="0016343E">
              <w:rPr>
                <w:rFonts w:cs="Arial"/>
                <w:color w:val="000000"/>
                <w:sz w:val="24"/>
                <w:szCs w:val="26"/>
              </w:rPr>
              <w:t>Hommes</w:t>
            </w:r>
          </w:p>
        </w:tc>
        <w:tc>
          <w:tcPr>
            <w:tcW w:w="1292" w:type="dxa"/>
            <w:tcBorders>
              <w:top w:val="nil"/>
              <w:left w:val="nil"/>
              <w:bottom w:val="single" w:sz="6" w:space="0" w:color="auto"/>
              <w:right w:val="nil"/>
            </w:tcBorders>
            <w:shd w:val="clear" w:color="auto" w:fill="FFFFFF"/>
          </w:tcPr>
          <w:p w14:paraId="3BC7A821" w14:textId="77777777" w:rsidR="00714195" w:rsidRPr="0016343E" w:rsidRDefault="00714195" w:rsidP="00714195">
            <w:pPr>
              <w:shd w:val="clear" w:color="auto" w:fill="FFFFFF"/>
              <w:ind w:firstLine="0"/>
              <w:jc w:val="center"/>
              <w:rPr>
                <w:sz w:val="24"/>
              </w:rPr>
            </w:pPr>
            <w:r>
              <w:rPr>
                <w:rFonts w:cs="Arial"/>
                <w:color w:val="000000"/>
                <w:sz w:val="24"/>
                <w:szCs w:val="24"/>
              </w:rPr>
              <w:t>Femmes</w:t>
            </w:r>
          </w:p>
        </w:tc>
        <w:tc>
          <w:tcPr>
            <w:tcW w:w="1291" w:type="dxa"/>
            <w:tcBorders>
              <w:top w:val="nil"/>
              <w:left w:val="nil"/>
              <w:bottom w:val="single" w:sz="6" w:space="0" w:color="auto"/>
              <w:right w:val="nil"/>
            </w:tcBorders>
            <w:shd w:val="clear" w:color="auto" w:fill="FFFFFF"/>
          </w:tcPr>
          <w:p w14:paraId="7589C1B1" w14:textId="77777777" w:rsidR="00714195" w:rsidRPr="0016343E" w:rsidRDefault="00714195" w:rsidP="00714195">
            <w:pPr>
              <w:shd w:val="clear" w:color="auto" w:fill="FFFFFF"/>
              <w:ind w:firstLine="0"/>
              <w:jc w:val="center"/>
              <w:rPr>
                <w:sz w:val="24"/>
              </w:rPr>
            </w:pPr>
            <w:r>
              <w:rPr>
                <w:color w:val="000000"/>
                <w:sz w:val="24"/>
                <w:szCs w:val="26"/>
              </w:rPr>
              <w:t>Les deux</w:t>
            </w:r>
            <w:r>
              <w:rPr>
                <w:color w:val="000000"/>
                <w:sz w:val="24"/>
                <w:szCs w:val="26"/>
              </w:rPr>
              <w:br/>
              <w:t>sexes</w:t>
            </w:r>
          </w:p>
        </w:tc>
        <w:tc>
          <w:tcPr>
            <w:tcW w:w="1292" w:type="dxa"/>
            <w:tcBorders>
              <w:top w:val="nil"/>
              <w:left w:val="nil"/>
              <w:bottom w:val="single" w:sz="6" w:space="0" w:color="auto"/>
              <w:right w:val="nil"/>
            </w:tcBorders>
            <w:shd w:val="clear" w:color="auto" w:fill="FFFFFF"/>
          </w:tcPr>
          <w:p w14:paraId="40D89CFC" w14:textId="77777777" w:rsidR="00714195" w:rsidRPr="0016343E" w:rsidRDefault="00714195" w:rsidP="00714195">
            <w:pPr>
              <w:shd w:val="clear" w:color="auto" w:fill="FFFFFF"/>
              <w:ind w:right="200" w:firstLine="0"/>
              <w:jc w:val="right"/>
              <w:rPr>
                <w:sz w:val="24"/>
              </w:rPr>
            </w:pPr>
            <w:r w:rsidRPr="0016343E">
              <w:rPr>
                <w:rFonts w:cs="Arial"/>
                <w:color w:val="000000"/>
                <w:sz w:val="24"/>
                <w:szCs w:val="26"/>
              </w:rPr>
              <w:t>Hommes</w:t>
            </w:r>
          </w:p>
        </w:tc>
        <w:tc>
          <w:tcPr>
            <w:tcW w:w="1291" w:type="dxa"/>
            <w:tcBorders>
              <w:top w:val="nil"/>
              <w:left w:val="nil"/>
              <w:bottom w:val="single" w:sz="6" w:space="0" w:color="auto"/>
              <w:right w:val="nil"/>
            </w:tcBorders>
            <w:shd w:val="clear" w:color="auto" w:fill="FFFFFF"/>
          </w:tcPr>
          <w:p w14:paraId="510B48C9" w14:textId="77777777" w:rsidR="00714195" w:rsidRPr="0016343E" w:rsidRDefault="00714195" w:rsidP="00714195">
            <w:pPr>
              <w:shd w:val="clear" w:color="auto" w:fill="FFFFFF"/>
              <w:ind w:firstLine="0"/>
              <w:jc w:val="center"/>
              <w:rPr>
                <w:sz w:val="24"/>
              </w:rPr>
            </w:pPr>
            <w:r>
              <w:rPr>
                <w:rFonts w:cs="Arial"/>
                <w:color w:val="000000"/>
                <w:sz w:val="24"/>
                <w:szCs w:val="24"/>
              </w:rPr>
              <w:t>Femmes</w:t>
            </w:r>
          </w:p>
        </w:tc>
        <w:tc>
          <w:tcPr>
            <w:tcW w:w="1292" w:type="dxa"/>
            <w:tcBorders>
              <w:top w:val="nil"/>
              <w:left w:val="nil"/>
              <w:bottom w:val="single" w:sz="6" w:space="0" w:color="auto"/>
              <w:right w:val="nil"/>
            </w:tcBorders>
            <w:shd w:val="clear" w:color="auto" w:fill="FFFFFF"/>
          </w:tcPr>
          <w:p w14:paraId="38F42DAC" w14:textId="77777777" w:rsidR="00714195" w:rsidRPr="0016343E" w:rsidRDefault="00714195" w:rsidP="00714195">
            <w:pPr>
              <w:shd w:val="clear" w:color="auto" w:fill="FFFFFF"/>
              <w:ind w:firstLine="0"/>
              <w:jc w:val="center"/>
              <w:rPr>
                <w:sz w:val="24"/>
              </w:rPr>
            </w:pPr>
            <w:r>
              <w:rPr>
                <w:color w:val="000000"/>
                <w:sz w:val="24"/>
                <w:szCs w:val="26"/>
              </w:rPr>
              <w:t>Les deux</w:t>
            </w:r>
            <w:r>
              <w:rPr>
                <w:color w:val="000000"/>
                <w:sz w:val="24"/>
                <w:szCs w:val="26"/>
              </w:rPr>
              <w:br/>
              <w:t>sexes</w:t>
            </w:r>
          </w:p>
        </w:tc>
        <w:tc>
          <w:tcPr>
            <w:tcW w:w="1291" w:type="dxa"/>
            <w:tcBorders>
              <w:top w:val="nil"/>
              <w:left w:val="nil"/>
              <w:bottom w:val="single" w:sz="6" w:space="0" w:color="auto"/>
              <w:right w:val="nil"/>
            </w:tcBorders>
            <w:shd w:val="clear" w:color="auto" w:fill="FFFFFF"/>
          </w:tcPr>
          <w:p w14:paraId="0A88F37C" w14:textId="77777777" w:rsidR="00714195" w:rsidRPr="0016343E" w:rsidRDefault="00714195" w:rsidP="00714195">
            <w:pPr>
              <w:shd w:val="clear" w:color="auto" w:fill="FFFFFF"/>
              <w:ind w:firstLine="0"/>
              <w:rPr>
                <w:sz w:val="24"/>
              </w:rPr>
            </w:pPr>
          </w:p>
        </w:tc>
        <w:tc>
          <w:tcPr>
            <w:tcW w:w="1292" w:type="dxa"/>
            <w:tcBorders>
              <w:top w:val="nil"/>
              <w:left w:val="nil"/>
              <w:bottom w:val="single" w:sz="6" w:space="0" w:color="auto"/>
              <w:right w:val="nil"/>
            </w:tcBorders>
            <w:shd w:val="clear" w:color="auto" w:fill="FFFFFF"/>
          </w:tcPr>
          <w:p w14:paraId="42F180E9"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w:t>
            </w:r>
          </w:p>
        </w:tc>
      </w:tr>
      <w:tr w:rsidR="00714195" w:rsidRPr="0016343E" w14:paraId="6E702AE1" w14:textId="77777777">
        <w:tblPrEx>
          <w:tblCellMar>
            <w:top w:w="0" w:type="dxa"/>
            <w:bottom w:w="0" w:type="dxa"/>
          </w:tblCellMar>
        </w:tblPrEx>
        <w:tc>
          <w:tcPr>
            <w:tcW w:w="2880" w:type="dxa"/>
            <w:tcBorders>
              <w:top w:val="single" w:sz="6" w:space="0" w:color="auto"/>
              <w:left w:val="nil"/>
              <w:bottom w:val="nil"/>
              <w:right w:val="nil"/>
            </w:tcBorders>
            <w:shd w:val="clear" w:color="auto" w:fill="FFFFFF"/>
          </w:tcPr>
          <w:p w14:paraId="6FCB8267" w14:textId="77777777" w:rsidR="00714195" w:rsidRPr="0016343E" w:rsidRDefault="00714195" w:rsidP="00714195">
            <w:pPr>
              <w:shd w:val="clear" w:color="auto" w:fill="FFFFFF"/>
              <w:ind w:firstLine="0"/>
              <w:rPr>
                <w:sz w:val="24"/>
              </w:rPr>
            </w:pPr>
            <w:r w:rsidRPr="0016343E">
              <w:rPr>
                <w:rFonts w:cs="Arial"/>
                <w:b/>
                <w:color w:val="000090"/>
                <w:sz w:val="24"/>
                <w:szCs w:val="26"/>
              </w:rPr>
              <w:t>Qu</w:t>
            </w:r>
            <w:r w:rsidRPr="0016343E">
              <w:rPr>
                <w:b/>
                <w:color w:val="000090"/>
                <w:sz w:val="24"/>
                <w:szCs w:val="26"/>
              </w:rPr>
              <w:t>é</w:t>
            </w:r>
            <w:r w:rsidRPr="0016343E">
              <w:rPr>
                <w:rFonts w:cs="Arial"/>
                <w:b/>
                <w:color w:val="000090"/>
                <w:sz w:val="24"/>
                <w:szCs w:val="26"/>
              </w:rPr>
              <w:t>bec</w:t>
            </w:r>
          </w:p>
        </w:tc>
        <w:tc>
          <w:tcPr>
            <w:tcW w:w="1291" w:type="dxa"/>
            <w:tcBorders>
              <w:top w:val="single" w:sz="6" w:space="0" w:color="auto"/>
              <w:left w:val="nil"/>
              <w:bottom w:val="nil"/>
              <w:right w:val="nil"/>
            </w:tcBorders>
            <w:shd w:val="clear" w:color="auto" w:fill="FFFFFF"/>
          </w:tcPr>
          <w:p w14:paraId="6D56A1AD" w14:textId="77777777" w:rsidR="00714195" w:rsidRPr="0016343E" w:rsidRDefault="00714195" w:rsidP="00714195">
            <w:pPr>
              <w:shd w:val="clear" w:color="auto" w:fill="FFFFFF"/>
              <w:ind w:firstLine="0"/>
              <w:rPr>
                <w:sz w:val="24"/>
              </w:rPr>
            </w:pPr>
          </w:p>
        </w:tc>
        <w:tc>
          <w:tcPr>
            <w:tcW w:w="1292" w:type="dxa"/>
            <w:tcBorders>
              <w:top w:val="single" w:sz="6" w:space="0" w:color="auto"/>
              <w:left w:val="nil"/>
              <w:bottom w:val="nil"/>
              <w:right w:val="nil"/>
            </w:tcBorders>
            <w:shd w:val="clear" w:color="auto" w:fill="FFFFFF"/>
          </w:tcPr>
          <w:p w14:paraId="2F855838" w14:textId="77777777" w:rsidR="00714195" w:rsidRPr="0016343E" w:rsidRDefault="00714195" w:rsidP="00714195">
            <w:pPr>
              <w:shd w:val="clear" w:color="auto" w:fill="FFFFFF"/>
              <w:ind w:firstLine="0"/>
              <w:rPr>
                <w:sz w:val="24"/>
              </w:rPr>
            </w:pPr>
          </w:p>
        </w:tc>
        <w:tc>
          <w:tcPr>
            <w:tcW w:w="1291" w:type="dxa"/>
            <w:tcBorders>
              <w:top w:val="single" w:sz="6" w:space="0" w:color="auto"/>
              <w:left w:val="nil"/>
              <w:bottom w:val="nil"/>
              <w:right w:val="nil"/>
            </w:tcBorders>
            <w:shd w:val="clear" w:color="auto" w:fill="FFFFFF"/>
          </w:tcPr>
          <w:p w14:paraId="29962540" w14:textId="77777777" w:rsidR="00714195" w:rsidRPr="0016343E" w:rsidRDefault="00714195" w:rsidP="00714195">
            <w:pPr>
              <w:shd w:val="clear" w:color="auto" w:fill="FFFFFF"/>
              <w:ind w:firstLine="0"/>
              <w:rPr>
                <w:sz w:val="24"/>
              </w:rPr>
            </w:pPr>
          </w:p>
        </w:tc>
        <w:tc>
          <w:tcPr>
            <w:tcW w:w="1292" w:type="dxa"/>
            <w:tcBorders>
              <w:top w:val="single" w:sz="6" w:space="0" w:color="auto"/>
              <w:left w:val="nil"/>
              <w:bottom w:val="nil"/>
              <w:right w:val="nil"/>
            </w:tcBorders>
            <w:shd w:val="clear" w:color="auto" w:fill="FFFFFF"/>
          </w:tcPr>
          <w:p w14:paraId="001FD7FA" w14:textId="77777777" w:rsidR="00714195" w:rsidRPr="0016343E" w:rsidRDefault="00714195" w:rsidP="00714195">
            <w:pPr>
              <w:shd w:val="clear" w:color="auto" w:fill="FFFFFF"/>
              <w:ind w:firstLine="0"/>
              <w:rPr>
                <w:sz w:val="24"/>
              </w:rPr>
            </w:pPr>
          </w:p>
        </w:tc>
        <w:tc>
          <w:tcPr>
            <w:tcW w:w="1291" w:type="dxa"/>
            <w:tcBorders>
              <w:top w:val="single" w:sz="6" w:space="0" w:color="auto"/>
              <w:left w:val="nil"/>
              <w:bottom w:val="nil"/>
              <w:right w:val="nil"/>
            </w:tcBorders>
            <w:shd w:val="clear" w:color="auto" w:fill="FFFFFF"/>
          </w:tcPr>
          <w:p w14:paraId="60AD4F7C" w14:textId="77777777" w:rsidR="00714195" w:rsidRPr="0016343E" w:rsidRDefault="00714195" w:rsidP="00714195">
            <w:pPr>
              <w:shd w:val="clear" w:color="auto" w:fill="FFFFFF"/>
              <w:ind w:firstLine="0"/>
              <w:rPr>
                <w:sz w:val="24"/>
              </w:rPr>
            </w:pPr>
          </w:p>
        </w:tc>
        <w:tc>
          <w:tcPr>
            <w:tcW w:w="1292" w:type="dxa"/>
            <w:tcBorders>
              <w:top w:val="single" w:sz="6" w:space="0" w:color="auto"/>
              <w:left w:val="nil"/>
              <w:bottom w:val="nil"/>
              <w:right w:val="nil"/>
            </w:tcBorders>
            <w:shd w:val="clear" w:color="auto" w:fill="FFFFFF"/>
          </w:tcPr>
          <w:p w14:paraId="73CF34B1" w14:textId="77777777" w:rsidR="00714195" w:rsidRPr="0016343E" w:rsidRDefault="00714195" w:rsidP="00714195">
            <w:pPr>
              <w:shd w:val="clear" w:color="auto" w:fill="FFFFFF"/>
              <w:ind w:firstLine="0"/>
              <w:rPr>
                <w:sz w:val="24"/>
              </w:rPr>
            </w:pPr>
          </w:p>
        </w:tc>
        <w:tc>
          <w:tcPr>
            <w:tcW w:w="1291" w:type="dxa"/>
            <w:tcBorders>
              <w:top w:val="single" w:sz="6" w:space="0" w:color="auto"/>
              <w:left w:val="nil"/>
              <w:bottom w:val="nil"/>
              <w:right w:val="nil"/>
            </w:tcBorders>
            <w:shd w:val="clear" w:color="auto" w:fill="FFFFFF"/>
          </w:tcPr>
          <w:p w14:paraId="6F25610F" w14:textId="77777777" w:rsidR="00714195" w:rsidRPr="0016343E" w:rsidRDefault="00714195" w:rsidP="00714195">
            <w:pPr>
              <w:shd w:val="clear" w:color="auto" w:fill="FFFFFF"/>
              <w:ind w:firstLine="0"/>
              <w:rPr>
                <w:sz w:val="24"/>
              </w:rPr>
            </w:pPr>
          </w:p>
        </w:tc>
        <w:tc>
          <w:tcPr>
            <w:tcW w:w="1292" w:type="dxa"/>
            <w:tcBorders>
              <w:top w:val="single" w:sz="6" w:space="0" w:color="auto"/>
              <w:left w:val="nil"/>
              <w:bottom w:val="nil"/>
              <w:right w:val="nil"/>
            </w:tcBorders>
            <w:shd w:val="clear" w:color="auto" w:fill="FFFFFF"/>
          </w:tcPr>
          <w:p w14:paraId="080978E9" w14:textId="77777777" w:rsidR="00714195" w:rsidRPr="0016343E" w:rsidRDefault="00714195" w:rsidP="00714195">
            <w:pPr>
              <w:shd w:val="clear" w:color="auto" w:fill="FFFFFF"/>
              <w:ind w:firstLine="0"/>
              <w:rPr>
                <w:sz w:val="24"/>
              </w:rPr>
            </w:pPr>
          </w:p>
        </w:tc>
      </w:tr>
      <w:tr w:rsidR="00714195" w:rsidRPr="0016343E" w14:paraId="7F5AC3A0" w14:textId="77777777">
        <w:tblPrEx>
          <w:tblCellMar>
            <w:top w:w="0" w:type="dxa"/>
            <w:bottom w:w="0" w:type="dxa"/>
          </w:tblCellMar>
        </w:tblPrEx>
        <w:tc>
          <w:tcPr>
            <w:tcW w:w="2880" w:type="dxa"/>
            <w:tcBorders>
              <w:top w:val="nil"/>
              <w:left w:val="nil"/>
              <w:bottom w:val="nil"/>
              <w:right w:val="nil"/>
            </w:tcBorders>
            <w:shd w:val="clear" w:color="auto" w:fill="FFFFFF"/>
          </w:tcPr>
          <w:p w14:paraId="6029E855" w14:textId="77777777" w:rsidR="00714195" w:rsidRPr="0016343E" w:rsidRDefault="00714195" w:rsidP="00714195">
            <w:pPr>
              <w:shd w:val="clear" w:color="auto" w:fill="FFFFFF"/>
              <w:ind w:left="140" w:firstLine="0"/>
              <w:rPr>
                <w:sz w:val="24"/>
              </w:rPr>
            </w:pPr>
            <w:r w:rsidRPr="0016343E">
              <w:rPr>
                <w:rFonts w:cs="Arial"/>
                <w:color w:val="000000"/>
                <w:sz w:val="24"/>
                <w:szCs w:val="26"/>
              </w:rPr>
              <w:t>Temps plein</w:t>
            </w:r>
          </w:p>
        </w:tc>
        <w:tc>
          <w:tcPr>
            <w:tcW w:w="1291" w:type="dxa"/>
            <w:tcBorders>
              <w:top w:val="nil"/>
              <w:left w:val="nil"/>
              <w:bottom w:val="nil"/>
              <w:right w:val="nil"/>
            </w:tcBorders>
            <w:shd w:val="clear" w:color="auto" w:fill="FFFFFF"/>
          </w:tcPr>
          <w:p w14:paraId="42C2E29D" w14:textId="77777777" w:rsidR="00714195" w:rsidRPr="0016343E" w:rsidRDefault="00714195" w:rsidP="00714195">
            <w:pPr>
              <w:shd w:val="clear" w:color="auto" w:fill="FFFFFF"/>
              <w:ind w:right="320" w:firstLine="0"/>
              <w:jc w:val="right"/>
              <w:rPr>
                <w:sz w:val="24"/>
              </w:rPr>
            </w:pPr>
            <w:r w:rsidRPr="0016343E">
              <w:rPr>
                <w:rFonts w:cs="Arial"/>
                <w:color w:val="000000"/>
                <w:sz w:val="24"/>
                <w:szCs w:val="26"/>
              </w:rPr>
              <w:t>1</w:t>
            </w:r>
            <w:r>
              <w:rPr>
                <w:rFonts w:cs="Arial"/>
                <w:color w:val="000000"/>
                <w:sz w:val="24"/>
                <w:szCs w:val="26"/>
              </w:rPr>
              <w:t xml:space="preserve"> </w:t>
            </w:r>
            <w:r w:rsidRPr="0016343E">
              <w:rPr>
                <w:rFonts w:cs="Arial"/>
                <w:color w:val="000000"/>
                <w:sz w:val="24"/>
                <w:szCs w:val="26"/>
              </w:rPr>
              <w:t>533</w:t>
            </w:r>
          </w:p>
        </w:tc>
        <w:tc>
          <w:tcPr>
            <w:tcW w:w="1292" w:type="dxa"/>
            <w:tcBorders>
              <w:top w:val="nil"/>
              <w:left w:val="nil"/>
              <w:bottom w:val="nil"/>
              <w:right w:val="nil"/>
            </w:tcBorders>
            <w:shd w:val="clear" w:color="auto" w:fill="FFFFFF"/>
          </w:tcPr>
          <w:p w14:paraId="497C83CA" w14:textId="77777777" w:rsidR="00714195" w:rsidRPr="0016343E" w:rsidRDefault="00714195" w:rsidP="00714195">
            <w:pPr>
              <w:shd w:val="clear" w:color="auto" w:fill="FFFFFF"/>
              <w:ind w:right="300" w:firstLine="0"/>
              <w:jc w:val="right"/>
              <w:rPr>
                <w:sz w:val="24"/>
              </w:rPr>
            </w:pPr>
            <w:r w:rsidRPr="0016343E">
              <w:rPr>
                <w:rFonts w:cs="Arial"/>
                <w:color w:val="000000"/>
                <w:sz w:val="24"/>
                <w:szCs w:val="26"/>
              </w:rPr>
              <w:t>728</w:t>
            </w:r>
          </w:p>
        </w:tc>
        <w:tc>
          <w:tcPr>
            <w:tcW w:w="1291" w:type="dxa"/>
            <w:tcBorders>
              <w:top w:val="nil"/>
              <w:left w:val="nil"/>
              <w:bottom w:val="nil"/>
              <w:right w:val="nil"/>
            </w:tcBorders>
            <w:shd w:val="clear" w:color="auto" w:fill="FFFFFF"/>
          </w:tcPr>
          <w:p w14:paraId="48D8C5A8"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2261</w:t>
            </w:r>
          </w:p>
        </w:tc>
        <w:tc>
          <w:tcPr>
            <w:tcW w:w="1292" w:type="dxa"/>
            <w:tcBorders>
              <w:top w:val="nil"/>
              <w:left w:val="nil"/>
              <w:bottom w:val="nil"/>
              <w:right w:val="nil"/>
            </w:tcBorders>
            <w:shd w:val="clear" w:color="auto" w:fill="FFFFFF"/>
          </w:tcPr>
          <w:p w14:paraId="3F239FBD"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1547</w:t>
            </w:r>
          </w:p>
        </w:tc>
        <w:tc>
          <w:tcPr>
            <w:tcW w:w="1291" w:type="dxa"/>
            <w:tcBorders>
              <w:top w:val="nil"/>
              <w:left w:val="nil"/>
              <w:bottom w:val="nil"/>
              <w:right w:val="nil"/>
            </w:tcBorders>
            <w:shd w:val="clear" w:color="auto" w:fill="FFFFFF"/>
          </w:tcPr>
          <w:p w14:paraId="54B3EA1A" w14:textId="77777777" w:rsidR="00714195" w:rsidRPr="0016343E" w:rsidRDefault="00714195" w:rsidP="00714195">
            <w:pPr>
              <w:shd w:val="clear" w:color="auto" w:fill="FFFFFF"/>
              <w:ind w:right="300" w:firstLine="0"/>
              <w:jc w:val="right"/>
              <w:rPr>
                <w:sz w:val="24"/>
              </w:rPr>
            </w:pPr>
            <w:r w:rsidRPr="0016343E">
              <w:rPr>
                <w:rFonts w:cs="Arial"/>
                <w:color w:val="000000"/>
                <w:sz w:val="24"/>
                <w:szCs w:val="26"/>
              </w:rPr>
              <w:t>837</w:t>
            </w:r>
          </w:p>
        </w:tc>
        <w:tc>
          <w:tcPr>
            <w:tcW w:w="1292" w:type="dxa"/>
            <w:tcBorders>
              <w:top w:val="nil"/>
              <w:left w:val="nil"/>
              <w:bottom w:val="nil"/>
              <w:right w:val="nil"/>
            </w:tcBorders>
            <w:shd w:val="clear" w:color="auto" w:fill="FFFFFF"/>
          </w:tcPr>
          <w:p w14:paraId="1528DC7C"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2385</w:t>
            </w:r>
          </w:p>
        </w:tc>
        <w:tc>
          <w:tcPr>
            <w:tcW w:w="1291" w:type="dxa"/>
            <w:tcBorders>
              <w:top w:val="nil"/>
              <w:left w:val="nil"/>
              <w:bottom w:val="nil"/>
              <w:right w:val="nil"/>
            </w:tcBorders>
            <w:shd w:val="clear" w:color="auto" w:fill="FFFFFF"/>
          </w:tcPr>
          <w:p w14:paraId="5B9F503F" w14:textId="77777777" w:rsidR="00714195" w:rsidRPr="0016343E" w:rsidRDefault="00714195" w:rsidP="00714195">
            <w:pPr>
              <w:shd w:val="clear" w:color="auto" w:fill="FFFFFF"/>
              <w:ind w:right="120" w:firstLine="0"/>
              <w:jc w:val="right"/>
              <w:rPr>
                <w:sz w:val="24"/>
              </w:rPr>
            </w:pPr>
            <w:r w:rsidRPr="0016343E">
              <w:rPr>
                <w:rFonts w:cs="Arial"/>
                <w:color w:val="000000"/>
                <w:sz w:val="24"/>
                <w:szCs w:val="26"/>
              </w:rPr>
              <w:t>124</w:t>
            </w:r>
          </w:p>
        </w:tc>
        <w:tc>
          <w:tcPr>
            <w:tcW w:w="1292" w:type="dxa"/>
            <w:tcBorders>
              <w:top w:val="nil"/>
              <w:left w:val="nil"/>
              <w:bottom w:val="nil"/>
              <w:right w:val="nil"/>
            </w:tcBorders>
            <w:shd w:val="clear" w:color="auto" w:fill="FFFFFF"/>
          </w:tcPr>
          <w:p w14:paraId="09D65A81" w14:textId="77777777" w:rsidR="00714195" w:rsidRPr="0016343E" w:rsidRDefault="00714195" w:rsidP="00714195">
            <w:pPr>
              <w:shd w:val="clear" w:color="auto" w:fill="FFFFFF"/>
              <w:ind w:right="300" w:firstLine="0"/>
              <w:jc w:val="right"/>
              <w:rPr>
                <w:sz w:val="24"/>
              </w:rPr>
            </w:pPr>
            <w:r w:rsidRPr="0016343E">
              <w:rPr>
                <w:rFonts w:cs="Arial"/>
                <w:color w:val="000000"/>
                <w:sz w:val="24"/>
                <w:szCs w:val="26"/>
              </w:rPr>
              <w:t>5,5</w:t>
            </w:r>
          </w:p>
        </w:tc>
      </w:tr>
      <w:tr w:rsidR="00714195" w:rsidRPr="0016343E" w14:paraId="66D162FB" w14:textId="77777777">
        <w:tblPrEx>
          <w:tblCellMar>
            <w:top w:w="0" w:type="dxa"/>
            <w:bottom w:w="0" w:type="dxa"/>
          </w:tblCellMar>
        </w:tblPrEx>
        <w:tc>
          <w:tcPr>
            <w:tcW w:w="2880" w:type="dxa"/>
            <w:tcBorders>
              <w:top w:val="nil"/>
              <w:left w:val="nil"/>
              <w:bottom w:val="nil"/>
              <w:right w:val="nil"/>
            </w:tcBorders>
            <w:shd w:val="clear" w:color="auto" w:fill="FFFFFF"/>
          </w:tcPr>
          <w:p w14:paraId="580FDD3D" w14:textId="77777777" w:rsidR="00714195" w:rsidRPr="0016343E" w:rsidRDefault="00714195" w:rsidP="00714195">
            <w:pPr>
              <w:shd w:val="clear" w:color="auto" w:fill="FFFFFF"/>
              <w:ind w:left="140" w:firstLine="0"/>
              <w:rPr>
                <w:sz w:val="24"/>
              </w:rPr>
            </w:pPr>
            <w:r w:rsidRPr="0016343E">
              <w:rPr>
                <w:rFonts w:cs="Arial"/>
                <w:color w:val="000000"/>
                <w:sz w:val="24"/>
                <w:szCs w:val="26"/>
              </w:rPr>
              <w:t>Temps partiel</w:t>
            </w:r>
          </w:p>
        </w:tc>
        <w:tc>
          <w:tcPr>
            <w:tcW w:w="1291" w:type="dxa"/>
            <w:tcBorders>
              <w:top w:val="nil"/>
              <w:left w:val="nil"/>
              <w:bottom w:val="nil"/>
              <w:right w:val="nil"/>
            </w:tcBorders>
            <w:shd w:val="clear" w:color="auto" w:fill="FFFFFF"/>
          </w:tcPr>
          <w:p w14:paraId="73A760C6" w14:textId="77777777" w:rsidR="00714195" w:rsidRPr="0016343E" w:rsidRDefault="00714195" w:rsidP="00714195">
            <w:pPr>
              <w:shd w:val="clear" w:color="auto" w:fill="FFFFFF"/>
              <w:ind w:right="320" w:firstLine="0"/>
              <w:jc w:val="right"/>
              <w:rPr>
                <w:sz w:val="24"/>
              </w:rPr>
            </w:pPr>
            <w:r w:rsidRPr="0016343E">
              <w:rPr>
                <w:rFonts w:cs="Arial"/>
                <w:color w:val="000000"/>
                <w:sz w:val="24"/>
                <w:szCs w:val="26"/>
              </w:rPr>
              <w:t>58</w:t>
            </w:r>
          </w:p>
        </w:tc>
        <w:tc>
          <w:tcPr>
            <w:tcW w:w="1292" w:type="dxa"/>
            <w:tcBorders>
              <w:top w:val="nil"/>
              <w:left w:val="nil"/>
              <w:bottom w:val="nil"/>
              <w:right w:val="nil"/>
            </w:tcBorders>
            <w:shd w:val="clear" w:color="auto" w:fill="FFFFFF"/>
          </w:tcPr>
          <w:p w14:paraId="7738702E" w14:textId="77777777" w:rsidR="00714195" w:rsidRPr="0016343E" w:rsidRDefault="00714195" w:rsidP="00714195">
            <w:pPr>
              <w:shd w:val="clear" w:color="auto" w:fill="FFFFFF"/>
              <w:ind w:right="300" w:firstLine="0"/>
              <w:jc w:val="right"/>
              <w:rPr>
                <w:sz w:val="24"/>
              </w:rPr>
            </w:pPr>
            <w:r w:rsidRPr="0016343E">
              <w:rPr>
                <w:rFonts w:cs="Arial"/>
                <w:color w:val="000000"/>
                <w:sz w:val="24"/>
                <w:szCs w:val="26"/>
              </w:rPr>
              <w:t>115</w:t>
            </w:r>
          </w:p>
        </w:tc>
        <w:tc>
          <w:tcPr>
            <w:tcW w:w="1291" w:type="dxa"/>
            <w:tcBorders>
              <w:top w:val="nil"/>
              <w:left w:val="nil"/>
              <w:bottom w:val="nil"/>
              <w:right w:val="nil"/>
            </w:tcBorders>
            <w:shd w:val="clear" w:color="auto" w:fill="FFFFFF"/>
          </w:tcPr>
          <w:p w14:paraId="4B349669" w14:textId="77777777" w:rsidR="00714195" w:rsidRPr="0016343E" w:rsidRDefault="00714195" w:rsidP="00714195">
            <w:pPr>
              <w:shd w:val="clear" w:color="auto" w:fill="FFFFFF"/>
              <w:ind w:right="300" w:firstLine="0"/>
              <w:jc w:val="right"/>
              <w:rPr>
                <w:sz w:val="24"/>
              </w:rPr>
            </w:pPr>
            <w:r w:rsidRPr="0016343E">
              <w:rPr>
                <w:rFonts w:cs="Arial"/>
                <w:color w:val="000000"/>
                <w:sz w:val="24"/>
                <w:szCs w:val="26"/>
              </w:rPr>
              <w:t>173</w:t>
            </w:r>
          </w:p>
        </w:tc>
        <w:tc>
          <w:tcPr>
            <w:tcW w:w="1292" w:type="dxa"/>
            <w:tcBorders>
              <w:top w:val="nil"/>
              <w:left w:val="nil"/>
              <w:bottom w:val="nil"/>
              <w:right w:val="nil"/>
            </w:tcBorders>
            <w:shd w:val="clear" w:color="auto" w:fill="FFFFFF"/>
          </w:tcPr>
          <w:p w14:paraId="3B7B242B" w14:textId="77777777" w:rsidR="00714195" w:rsidRPr="0016343E" w:rsidRDefault="00714195" w:rsidP="00714195">
            <w:pPr>
              <w:shd w:val="clear" w:color="auto" w:fill="FFFFFF"/>
              <w:ind w:right="340" w:firstLine="0"/>
              <w:jc w:val="right"/>
              <w:rPr>
                <w:sz w:val="24"/>
              </w:rPr>
            </w:pPr>
            <w:r w:rsidRPr="0016343E">
              <w:rPr>
                <w:rFonts w:cs="Arial"/>
                <w:color w:val="000000"/>
                <w:sz w:val="24"/>
                <w:szCs w:val="26"/>
              </w:rPr>
              <w:t>91</w:t>
            </w:r>
          </w:p>
        </w:tc>
        <w:tc>
          <w:tcPr>
            <w:tcW w:w="1291" w:type="dxa"/>
            <w:tcBorders>
              <w:top w:val="nil"/>
              <w:left w:val="nil"/>
              <w:bottom w:val="nil"/>
              <w:right w:val="nil"/>
            </w:tcBorders>
            <w:shd w:val="clear" w:color="auto" w:fill="FFFFFF"/>
          </w:tcPr>
          <w:p w14:paraId="7E276048" w14:textId="77777777" w:rsidR="00714195" w:rsidRPr="0016343E" w:rsidRDefault="00714195" w:rsidP="00714195">
            <w:pPr>
              <w:shd w:val="clear" w:color="auto" w:fill="FFFFFF"/>
              <w:ind w:right="300" w:firstLine="0"/>
              <w:jc w:val="right"/>
              <w:rPr>
                <w:sz w:val="24"/>
              </w:rPr>
            </w:pPr>
            <w:r w:rsidRPr="0016343E">
              <w:rPr>
                <w:rFonts w:cs="Arial"/>
                <w:color w:val="000000"/>
                <w:sz w:val="24"/>
                <w:szCs w:val="26"/>
              </w:rPr>
              <w:t>209</w:t>
            </w:r>
          </w:p>
        </w:tc>
        <w:tc>
          <w:tcPr>
            <w:tcW w:w="1292" w:type="dxa"/>
            <w:tcBorders>
              <w:top w:val="nil"/>
              <w:left w:val="nil"/>
              <w:bottom w:val="nil"/>
              <w:right w:val="nil"/>
            </w:tcBorders>
            <w:shd w:val="clear" w:color="auto" w:fill="FFFFFF"/>
          </w:tcPr>
          <w:p w14:paraId="47A5A21E" w14:textId="77777777" w:rsidR="00714195" w:rsidRPr="0016343E" w:rsidRDefault="00714195" w:rsidP="00714195">
            <w:pPr>
              <w:shd w:val="clear" w:color="auto" w:fill="FFFFFF"/>
              <w:ind w:right="280" w:firstLine="0"/>
              <w:jc w:val="right"/>
              <w:rPr>
                <w:sz w:val="24"/>
              </w:rPr>
            </w:pPr>
            <w:r w:rsidRPr="0016343E">
              <w:rPr>
                <w:rFonts w:cs="Arial"/>
                <w:color w:val="000000"/>
                <w:sz w:val="24"/>
                <w:szCs w:val="26"/>
              </w:rPr>
              <w:t>300</w:t>
            </w:r>
          </w:p>
        </w:tc>
        <w:tc>
          <w:tcPr>
            <w:tcW w:w="1291" w:type="dxa"/>
            <w:tcBorders>
              <w:top w:val="nil"/>
              <w:left w:val="nil"/>
              <w:bottom w:val="nil"/>
              <w:right w:val="nil"/>
            </w:tcBorders>
            <w:shd w:val="clear" w:color="auto" w:fill="FFFFFF"/>
          </w:tcPr>
          <w:p w14:paraId="38492B65" w14:textId="77777777" w:rsidR="00714195" w:rsidRPr="0016343E" w:rsidRDefault="00714195" w:rsidP="00714195">
            <w:pPr>
              <w:shd w:val="clear" w:color="auto" w:fill="FFFFFF"/>
              <w:ind w:right="120" w:firstLine="0"/>
              <w:jc w:val="right"/>
              <w:rPr>
                <w:sz w:val="24"/>
              </w:rPr>
            </w:pPr>
            <w:r w:rsidRPr="0016343E">
              <w:rPr>
                <w:rFonts w:cs="Arial"/>
                <w:color w:val="000000"/>
                <w:sz w:val="24"/>
                <w:szCs w:val="26"/>
              </w:rPr>
              <w:t>127</w:t>
            </w:r>
          </w:p>
        </w:tc>
        <w:tc>
          <w:tcPr>
            <w:tcW w:w="1292" w:type="dxa"/>
            <w:tcBorders>
              <w:top w:val="nil"/>
              <w:left w:val="nil"/>
              <w:bottom w:val="nil"/>
              <w:right w:val="nil"/>
            </w:tcBorders>
            <w:shd w:val="clear" w:color="auto" w:fill="FFFFFF"/>
          </w:tcPr>
          <w:p w14:paraId="6A129B01"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73.4</w:t>
            </w:r>
          </w:p>
        </w:tc>
      </w:tr>
      <w:tr w:rsidR="00714195" w:rsidRPr="0016343E" w14:paraId="28D25744" w14:textId="77777777">
        <w:tblPrEx>
          <w:tblCellMar>
            <w:top w:w="0" w:type="dxa"/>
            <w:bottom w:w="0" w:type="dxa"/>
          </w:tblCellMar>
        </w:tblPrEx>
        <w:tc>
          <w:tcPr>
            <w:tcW w:w="2880" w:type="dxa"/>
            <w:tcBorders>
              <w:top w:val="nil"/>
              <w:left w:val="nil"/>
              <w:bottom w:val="nil"/>
              <w:right w:val="nil"/>
            </w:tcBorders>
            <w:shd w:val="clear" w:color="auto" w:fill="FFFFFF"/>
          </w:tcPr>
          <w:p w14:paraId="09CF2D6D" w14:textId="77777777" w:rsidR="00714195" w:rsidRPr="0016343E" w:rsidRDefault="00714195" w:rsidP="00714195">
            <w:pPr>
              <w:shd w:val="clear" w:color="auto" w:fill="FFFFFF"/>
              <w:ind w:left="140" w:firstLine="0"/>
              <w:rPr>
                <w:sz w:val="24"/>
              </w:rPr>
            </w:pPr>
            <w:r w:rsidRPr="0016343E">
              <w:rPr>
                <w:rFonts w:cs="Arial"/>
                <w:color w:val="000000"/>
                <w:sz w:val="24"/>
                <w:szCs w:val="26"/>
              </w:rPr>
              <w:t>Total</w:t>
            </w:r>
          </w:p>
        </w:tc>
        <w:tc>
          <w:tcPr>
            <w:tcW w:w="1291" w:type="dxa"/>
            <w:tcBorders>
              <w:top w:val="nil"/>
              <w:left w:val="nil"/>
              <w:bottom w:val="nil"/>
              <w:right w:val="nil"/>
            </w:tcBorders>
            <w:shd w:val="clear" w:color="auto" w:fill="FFFFFF"/>
          </w:tcPr>
          <w:p w14:paraId="6C0E53D6" w14:textId="77777777" w:rsidR="00714195" w:rsidRPr="0016343E" w:rsidRDefault="00714195" w:rsidP="00714195">
            <w:pPr>
              <w:shd w:val="clear" w:color="auto" w:fill="FFFFFF"/>
              <w:ind w:right="320" w:firstLine="0"/>
              <w:jc w:val="right"/>
              <w:rPr>
                <w:sz w:val="24"/>
              </w:rPr>
            </w:pPr>
            <w:r w:rsidRPr="0016343E">
              <w:rPr>
                <w:rFonts w:cs="Arial"/>
                <w:color w:val="000000"/>
                <w:sz w:val="24"/>
                <w:szCs w:val="26"/>
              </w:rPr>
              <w:t>1</w:t>
            </w:r>
            <w:r>
              <w:rPr>
                <w:rFonts w:cs="Arial"/>
                <w:color w:val="000000"/>
                <w:sz w:val="24"/>
                <w:szCs w:val="26"/>
              </w:rPr>
              <w:t xml:space="preserve"> </w:t>
            </w:r>
            <w:r w:rsidRPr="0016343E">
              <w:rPr>
                <w:rFonts w:cs="Arial"/>
                <w:color w:val="000000"/>
                <w:sz w:val="24"/>
                <w:szCs w:val="26"/>
              </w:rPr>
              <w:t>590</w:t>
            </w:r>
          </w:p>
        </w:tc>
        <w:tc>
          <w:tcPr>
            <w:tcW w:w="1292" w:type="dxa"/>
            <w:tcBorders>
              <w:top w:val="nil"/>
              <w:left w:val="nil"/>
              <w:bottom w:val="nil"/>
              <w:right w:val="nil"/>
            </w:tcBorders>
            <w:shd w:val="clear" w:color="auto" w:fill="FFFFFF"/>
          </w:tcPr>
          <w:p w14:paraId="7CB31D25" w14:textId="77777777" w:rsidR="00714195" w:rsidRPr="0016343E" w:rsidRDefault="00714195" w:rsidP="00714195">
            <w:pPr>
              <w:shd w:val="clear" w:color="auto" w:fill="FFFFFF"/>
              <w:ind w:right="300" w:firstLine="0"/>
              <w:jc w:val="right"/>
              <w:rPr>
                <w:sz w:val="24"/>
              </w:rPr>
            </w:pPr>
            <w:r w:rsidRPr="0016343E">
              <w:rPr>
                <w:rFonts w:cs="Arial"/>
                <w:color w:val="000000"/>
                <w:sz w:val="24"/>
                <w:szCs w:val="24"/>
              </w:rPr>
              <w:t>843</w:t>
            </w:r>
          </w:p>
        </w:tc>
        <w:tc>
          <w:tcPr>
            <w:tcW w:w="1291" w:type="dxa"/>
            <w:tcBorders>
              <w:top w:val="nil"/>
              <w:left w:val="nil"/>
              <w:bottom w:val="nil"/>
              <w:right w:val="nil"/>
            </w:tcBorders>
            <w:shd w:val="clear" w:color="auto" w:fill="FFFFFF"/>
          </w:tcPr>
          <w:p w14:paraId="7E71FD90"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2423</w:t>
            </w:r>
          </w:p>
        </w:tc>
        <w:tc>
          <w:tcPr>
            <w:tcW w:w="1292" w:type="dxa"/>
            <w:tcBorders>
              <w:top w:val="nil"/>
              <w:left w:val="nil"/>
              <w:bottom w:val="nil"/>
              <w:right w:val="nil"/>
            </w:tcBorders>
            <w:shd w:val="clear" w:color="auto" w:fill="FFFFFF"/>
          </w:tcPr>
          <w:p w14:paraId="76197784"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1638</w:t>
            </w:r>
          </w:p>
        </w:tc>
        <w:tc>
          <w:tcPr>
            <w:tcW w:w="1291" w:type="dxa"/>
            <w:tcBorders>
              <w:top w:val="nil"/>
              <w:left w:val="nil"/>
              <w:bottom w:val="nil"/>
              <w:right w:val="nil"/>
            </w:tcBorders>
            <w:shd w:val="clear" w:color="auto" w:fill="FFFFFF"/>
          </w:tcPr>
          <w:p w14:paraId="4A0B0D0C" w14:textId="77777777" w:rsidR="00714195" w:rsidRPr="0016343E" w:rsidRDefault="00714195" w:rsidP="00714195">
            <w:pPr>
              <w:shd w:val="clear" w:color="auto" w:fill="FFFFFF"/>
              <w:ind w:firstLine="0"/>
              <w:jc w:val="center"/>
              <w:rPr>
                <w:sz w:val="24"/>
              </w:rPr>
            </w:pPr>
            <w:r w:rsidRPr="0016343E">
              <w:rPr>
                <w:rFonts w:cs="Arial"/>
                <w:color w:val="000000"/>
                <w:sz w:val="24"/>
                <w:szCs w:val="24"/>
              </w:rPr>
              <w:t>1046</w:t>
            </w:r>
          </w:p>
        </w:tc>
        <w:tc>
          <w:tcPr>
            <w:tcW w:w="1292" w:type="dxa"/>
            <w:tcBorders>
              <w:top w:val="nil"/>
              <w:left w:val="nil"/>
              <w:bottom w:val="nil"/>
              <w:right w:val="nil"/>
            </w:tcBorders>
            <w:shd w:val="clear" w:color="auto" w:fill="FFFFFF"/>
          </w:tcPr>
          <w:p w14:paraId="25005635"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2685</w:t>
            </w:r>
          </w:p>
        </w:tc>
        <w:tc>
          <w:tcPr>
            <w:tcW w:w="1291" w:type="dxa"/>
            <w:tcBorders>
              <w:top w:val="nil"/>
              <w:left w:val="nil"/>
              <w:bottom w:val="nil"/>
              <w:right w:val="nil"/>
            </w:tcBorders>
            <w:shd w:val="clear" w:color="auto" w:fill="FFFFFF"/>
          </w:tcPr>
          <w:p w14:paraId="18F808B9" w14:textId="77777777" w:rsidR="00714195" w:rsidRPr="0016343E" w:rsidRDefault="00714195" w:rsidP="00714195">
            <w:pPr>
              <w:shd w:val="clear" w:color="auto" w:fill="FFFFFF"/>
              <w:ind w:right="120" w:firstLine="0"/>
              <w:jc w:val="right"/>
              <w:rPr>
                <w:sz w:val="24"/>
              </w:rPr>
            </w:pPr>
            <w:r w:rsidRPr="0016343E">
              <w:rPr>
                <w:rFonts w:cs="Arial"/>
                <w:color w:val="000000"/>
                <w:sz w:val="24"/>
                <w:szCs w:val="26"/>
              </w:rPr>
              <w:t>262</w:t>
            </w:r>
          </w:p>
        </w:tc>
        <w:tc>
          <w:tcPr>
            <w:tcW w:w="1292" w:type="dxa"/>
            <w:tcBorders>
              <w:top w:val="nil"/>
              <w:left w:val="nil"/>
              <w:bottom w:val="nil"/>
              <w:right w:val="nil"/>
            </w:tcBorders>
            <w:shd w:val="clear" w:color="auto" w:fill="FFFFFF"/>
          </w:tcPr>
          <w:p w14:paraId="7E735009"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10,8</w:t>
            </w:r>
          </w:p>
        </w:tc>
      </w:tr>
      <w:tr w:rsidR="00714195" w:rsidRPr="0016343E" w14:paraId="3FE3980F" w14:textId="77777777">
        <w:tblPrEx>
          <w:tblCellMar>
            <w:top w:w="0" w:type="dxa"/>
            <w:bottom w:w="0" w:type="dxa"/>
          </w:tblCellMar>
        </w:tblPrEx>
        <w:tc>
          <w:tcPr>
            <w:tcW w:w="2880" w:type="dxa"/>
            <w:tcBorders>
              <w:top w:val="nil"/>
              <w:left w:val="nil"/>
              <w:bottom w:val="nil"/>
              <w:right w:val="nil"/>
            </w:tcBorders>
            <w:shd w:val="clear" w:color="auto" w:fill="FFFFFF"/>
          </w:tcPr>
          <w:p w14:paraId="286A980F" w14:textId="77777777" w:rsidR="00714195" w:rsidRPr="0016343E" w:rsidRDefault="00714195" w:rsidP="00714195">
            <w:pPr>
              <w:shd w:val="clear" w:color="auto" w:fill="FFFFFF"/>
              <w:ind w:left="140" w:firstLine="0"/>
              <w:rPr>
                <w:sz w:val="24"/>
              </w:rPr>
            </w:pPr>
            <w:r w:rsidRPr="0016343E">
              <w:rPr>
                <w:rFonts w:cs="Arial"/>
                <w:color w:val="000000"/>
                <w:sz w:val="24"/>
                <w:szCs w:val="26"/>
              </w:rPr>
              <w:t xml:space="preserve">% emploi </w:t>
            </w:r>
            <w:r w:rsidRPr="0016343E">
              <w:rPr>
                <w:color w:val="000000"/>
                <w:sz w:val="24"/>
                <w:szCs w:val="26"/>
              </w:rPr>
              <w:t>à</w:t>
            </w:r>
            <w:r>
              <w:rPr>
                <w:color w:val="000000"/>
                <w:sz w:val="24"/>
                <w:szCs w:val="26"/>
              </w:rPr>
              <w:t xml:space="preserve"> </w:t>
            </w:r>
            <w:r w:rsidRPr="0016343E">
              <w:rPr>
                <w:rFonts w:cs="Arial"/>
                <w:color w:val="000000"/>
                <w:sz w:val="24"/>
                <w:szCs w:val="26"/>
              </w:rPr>
              <w:t>temps pa</w:t>
            </w:r>
            <w:r w:rsidRPr="0016343E">
              <w:rPr>
                <w:rFonts w:cs="Arial"/>
                <w:color w:val="000000"/>
                <w:sz w:val="24"/>
                <w:szCs w:val="26"/>
              </w:rPr>
              <w:t>r</w:t>
            </w:r>
            <w:r w:rsidRPr="0016343E">
              <w:rPr>
                <w:rFonts w:cs="Arial"/>
                <w:color w:val="000000"/>
                <w:sz w:val="24"/>
                <w:szCs w:val="26"/>
              </w:rPr>
              <w:t>tiel</w:t>
            </w:r>
          </w:p>
        </w:tc>
        <w:tc>
          <w:tcPr>
            <w:tcW w:w="1291" w:type="dxa"/>
            <w:tcBorders>
              <w:top w:val="nil"/>
              <w:left w:val="nil"/>
              <w:bottom w:val="nil"/>
              <w:right w:val="nil"/>
            </w:tcBorders>
            <w:shd w:val="clear" w:color="auto" w:fill="FFFFFF"/>
          </w:tcPr>
          <w:p w14:paraId="1C582E73" w14:textId="77777777" w:rsidR="00714195" w:rsidRPr="0016343E" w:rsidRDefault="00714195" w:rsidP="00714195">
            <w:pPr>
              <w:shd w:val="clear" w:color="auto" w:fill="FFFFFF"/>
              <w:ind w:right="460" w:firstLine="0"/>
              <w:jc w:val="right"/>
              <w:rPr>
                <w:i/>
                <w:color w:val="000090"/>
                <w:sz w:val="24"/>
              </w:rPr>
            </w:pPr>
            <w:r w:rsidRPr="0016343E">
              <w:rPr>
                <w:rFonts w:cs="Arial"/>
                <w:i/>
                <w:color w:val="000090"/>
                <w:sz w:val="24"/>
                <w:szCs w:val="26"/>
              </w:rPr>
              <w:t>3.6</w:t>
            </w:r>
          </w:p>
        </w:tc>
        <w:tc>
          <w:tcPr>
            <w:tcW w:w="1292" w:type="dxa"/>
            <w:tcBorders>
              <w:top w:val="nil"/>
              <w:left w:val="nil"/>
              <w:bottom w:val="nil"/>
              <w:right w:val="nil"/>
            </w:tcBorders>
            <w:shd w:val="clear" w:color="auto" w:fill="FFFFFF"/>
          </w:tcPr>
          <w:p w14:paraId="7DFAB1B0"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4"/>
              </w:rPr>
              <w:t>13,6</w:t>
            </w:r>
          </w:p>
        </w:tc>
        <w:tc>
          <w:tcPr>
            <w:tcW w:w="1291" w:type="dxa"/>
            <w:tcBorders>
              <w:top w:val="nil"/>
              <w:left w:val="nil"/>
              <w:bottom w:val="nil"/>
              <w:right w:val="nil"/>
            </w:tcBorders>
            <w:shd w:val="clear" w:color="auto" w:fill="FFFFFF"/>
          </w:tcPr>
          <w:p w14:paraId="157FAAD2"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6"/>
              </w:rPr>
              <w:t>7.1</w:t>
            </w:r>
          </w:p>
        </w:tc>
        <w:tc>
          <w:tcPr>
            <w:tcW w:w="1292" w:type="dxa"/>
            <w:tcBorders>
              <w:top w:val="nil"/>
              <w:left w:val="nil"/>
              <w:bottom w:val="nil"/>
              <w:right w:val="nil"/>
            </w:tcBorders>
            <w:shd w:val="clear" w:color="auto" w:fill="FFFFFF"/>
          </w:tcPr>
          <w:p w14:paraId="5DC8F3C2"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6"/>
              </w:rPr>
              <w:t>5.6</w:t>
            </w:r>
          </w:p>
        </w:tc>
        <w:tc>
          <w:tcPr>
            <w:tcW w:w="1291" w:type="dxa"/>
            <w:tcBorders>
              <w:top w:val="nil"/>
              <w:left w:val="nil"/>
              <w:bottom w:val="nil"/>
              <w:right w:val="nil"/>
            </w:tcBorders>
            <w:shd w:val="clear" w:color="auto" w:fill="FFFFFF"/>
          </w:tcPr>
          <w:p w14:paraId="013C3F88"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4"/>
              </w:rPr>
              <w:t>20.0</w:t>
            </w:r>
          </w:p>
        </w:tc>
        <w:tc>
          <w:tcPr>
            <w:tcW w:w="1292" w:type="dxa"/>
            <w:tcBorders>
              <w:top w:val="nil"/>
              <w:left w:val="nil"/>
              <w:bottom w:val="nil"/>
              <w:right w:val="nil"/>
            </w:tcBorders>
            <w:shd w:val="clear" w:color="auto" w:fill="FFFFFF"/>
          </w:tcPr>
          <w:p w14:paraId="7F5E0704"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6"/>
              </w:rPr>
              <w:t>11.2</w:t>
            </w:r>
          </w:p>
        </w:tc>
        <w:tc>
          <w:tcPr>
            <w:tcW w:w="1291" w:type="dxa"/>
            <w:tcBorders>
              <w:top w:val="nil"/>
              <w:left w:val="nil"/>
              <w:bottom w:val="nil"/>
              <w:right w:val="nil"/>
            </w:tcBorders>
            <w:shd w:val="clear" w:color="auto" w:fill="FFFFFF"/>
          </w:tcPr>
          <w:p w14:paraId="554010A6"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6"/>
              </w:rPr>
              <w:t>48.5</w:t>
            </w:r>
          </w:p>
        </w:tc>
        <w:tc>
          <w:tcPr>
            <w:tcW w:w="1292" w:type="dxa"/>
            <w:tcBorders>
              <w:top w:val="nil"/>
              <w:left w:val="nil"/>
              <w:bottom w:val="nil"/>
              <w:right w:val="nil"/>
            </w:tcBorders>
            <w:shd w:val="clear" w:color="auto" w:fill="FFFFFF"/>
          </w:tcPr>
          <w:p w14:paraId="15CBA0C6" w14:textId="77777777" w:rsidR="00714195" w:rsidRPr="0016343E" w:rsidRDefault="00714195" w:rsidP="00714195">
            <w:pPr>
              <w:shd w:val="clear" w:color="auto" w:fill="FFFFFF"/>
              <w:ind w:firstLine="0"/>
              <w:jc w:val="center"/>
              <w:rPr>
                <w:i/>
                <w:color w:val="000090"/>
                <w:sz w:val="24"/>
              </w:rPr>
            </w:pPr>
            <w:r w:rsidRPr="0016343E">
              <w:rPr>
                <w:i/>
                <w:color w:val="000090"/>
                <w:sz w:val="24"/>
                <w:szCs w:val="26"/>
              </w:rPr>
              <w:t>—</w:t>
            </w:r>
          </w:p>
        </w:tc>
      </w:tr>
      <w:tr w:rsidR="00714195" w:rsidRPr="0016343E" w14:paraId="4FE61167" w14:textId="77777777">
        <w:tblPrEx>
          <w:tblCellMar>
            <w:top w:w="0" w:type="dxa"/>
            <w:bottom w:w="0" w:type="dxa"/>
          </w:tblCellMar>
        </w:tblPrEx>
        <w:tc>
          <w:tcPr>
            <w:tcW w:w="2880" w:type="dxa"/>
            <w:tcBorders>
              <w:top w:val="nil"/>
              <w:left w:val="nil"/>
              <w:bottom w:val="nil"/>
              <w:right w:val="nil"/>
            </w:tcBorders>
            <w:shd w:val="clear" w:color="auto" w:fill="FFFFFF"/>
          </w:tcPr>
          <w:p w14:paraId="194D3FE8" w14:textId="77777777" w:rsidR="00714195" w:rsidRPr="0016343E" w:rsidRDefault="00714195" w:rsidP="00714195">
            <w:pPr>
              <w:shd w:val="clear" w:color="auto" w:fill="FFFFFF"/>
              <w:ind w:firstLine="0"/>
              <w:rPr>
                <w:b/>
                <w:color w:val="FF0000"/>
                <w:sz w:val="24"/>
              </w:rPr>
            </w:pPr>
            <w:r w:rsidRPr="0016343E">
              <w:rPr>
                <w:rFonts w:cs="Arial"/>
                <w:b/>
                <w:color w:val="FF0000"/>
                <w:sz w:val="24"/>
                <w:szCs w:val="26"/>
              </w:rPr>
              <w:t>Ontario</w:t>
            </w:r>
          </w:p>
        </w:tc>
        <w:tc>
          <w:tcPr>
            <w:tcW w:w="1291" w:type="dxa"/>
            <w:tcBorders>
              <w:top w:val="nil"/>
              <w:left w:val="nil"/>
              <w:bottom w:val="nil"/>
              <w:right w:val="nil"/>
            </w:tcBorders>
            <w:shd w:val="clear" w:color="auto" w:fill="FFFFFF"/>
          </w:tcPr>
          <w:p w14:paraId="4399738F" w14:textId="77777777" w:rsidR="00714195" w:rsidRPr="0016343E" w:rsidRDefault="00714195" w:rsidP="00714195">
            <w:pPr>
              <w:shd w:val="clear" w:color="auto" w:fill="FFFFFF"/>
              <w:ind w:firstLine="0"/>
              <w:rPr>
                <w:sz w:val="24"/>
              </w:rPr>
            </w:pPr>
          </w:p>
        </w:tc>
        <w:tc>
          <w:tcPr>
            <w:tcW w:w="1292" w:type="dxa"/>
            <w:tcBorders>
              <w:top w:val="nil"/>
              <w:left w:val="nil"/>
              <w:bottom w:val="nil"/>
              <w:right w:val="nil"/>
            </w:tcBorders>
            <w:shd w:val="clear" w:color="auto" w:fill="FFFFFF"/>
          </w:tcPr>
          <w:p w14:paraId="70F30B57" w14:textId="77777777" w:rsidR="00714195" w:rsidRPr="0016343E" w:rsidRDefault="00714195" w:rsidP="00714195">
            <w:pPr>
              <w:shd w:val="clear" w:color="auto" w:fill="FFFFFF"/>
              <w:ind w:firstLine="0"/>
              <w:rPr>
                <w:sz w:val="24"/>
              </w:rPr>
            </w:pPr>
          </w:p>
        </w:tc>
        <w:tc>
          <w:tcPr>
            <w:tcW w:w="1291" w:type="dxa"/>
            <w:tcBorders>
              <w:top w:val="nil"/>
              <w:left w:val="nil"/>
              <w:bottom w:val="nil"/>
              <w:right w:val="nil"/>
            </w:tcBorders>
            <w:shd w:val="clear" w:color="auto" w:fill="FFFFFF"/>
          </w:tcPr>
          <w:p w14:paraId="3706F301" w14:textId="77777777" w:rsidR="00714195" w:rsidRPr="0016343E" w:rsidRDefault="00714195" w:rsidP="00714195">
            <w:pPr>
              <w:shd w:val="clear" w:color="auto" w:fill="FFFFFF"/>
              <w:ind w:firstLine="0"/>
              <w:rPr>
                <w:sz w:val="24"/>
              </w:rPr>
            </w:pPr>
          </w:p>
        </w:tc>
        <w:tc>
          <w:tcPr>
            <w:tcW w:w="1292" w:type="dxa"/>
            <w:tcBorders>
              <w:top w:val="nil"/>
              <w:left w:val="nil"/>
              <w:bottom w:val="nil"/>
              <w:right w:val="nil"/>
            </w:tcBorders>
            <w:shd w:val="clear" w:color="auto" w:fill="FFFFFF"/>
          </w:tcPr>
          <w:p w14:paraId="20A54482" w14:textId="77777777" w:rsidR="00714195" w:rsidRPr="0016343E" w:rsidRDefault="00714195" w:rsidP="00714195">
            <w:pPr>
              <w:shd w:val="clear" w:color="auto" w:fill="FFFFFF"/>
              <w:ind w:firstLine="0"/>
              <w:rPr>
                <w:sz w:val="24"/>
              </w:rPr>
            </w:pPr>
          </w:p>
        </w:tc>
        <w:tc>
          <w:tcPr>
            <w:tcW w:w="1291" w:type="dxa"/>
            <w:tcBorders>
              <w:top w:val="nil"/>
              <w:left w:val="nil"/>
              <w:bottom w:val="nil"/>
              <w:right w:val="nil"/>
            </w:tcBorders>
            <w:shd w:val="clear" w:color="auto" w:fill="FFFFFF"/>
          </w:tcPr>
          <w:p w14:paraId="7F41EC37" w14:textId="77777777" w:rsidR="00714195" w:rsidRPr="0016343E" w:rsidRDefault="00714195" w:rsidP="00714195">
            <w:pPr>
              <w:shd w:val="clear" w:color="auto" w:fill="FFFFFF"/>
              <w:ind w:firstLine="0"/>
              <w:rPr>
                <w:sz w:val="24"/>
              </w:rPr>
            </w:pPr>
          </w:p>
        </w:tc>
        <w:tc>
          <w:tcPr>
            <w:tcW w:w="1292" w:type="dxa"/>
            <w:tcBorders>
              <w:top w:val="nil"/>
              <w:left w:val="nil"/>
              <w:bottom w:val="nil"/>
              <w:right w:val="nil"/>
            </w:tcBorders>
            <w:shd w:val="clear" w:color="auto" w:fill="FFFFFF"/>
          </w:tcPr>
          <w:p w14:paraId="1F0FF4A4" w14:textId="77777777" w:rsidR="00714195" w:rsidRPr="0016343E" w:rsidRDefault="00714195" w:rsidP="00714195">
            <w:pPr>
              <w:shd w:val="clear" w:color="auto" w:fill="FFFFFF"/>
              <w:ind w:firstLine="0"/>
              <w:rPr>
                <w:sz w:val="24"/>
              </w:rPr>
            </w:pPr>
          </w:p>
        </w:tc>
        <w:tc>
          <w:tcPr>
            <w:tcW w:w="1291" w:type="dxa"/>
            <w:tcBorders>
              <w:top w:val="nil"/>
              <w:left w:val="nil"/>
              <w:bottom w:val="nil"/>
              <w:right w:val="nil"/>
            </w:tcBorders>
            <w:shd w:val="clear" w:color="auto" w:fill="FFFFFF"/>
          </w:tcPr>
          <w:p w14:paraId="4228F864" w14:textId="77777777" w:rsidR="00714195" w:rsidRPr="0016343E" w:rsidRDefault="00714195" w:rsidP="00714195">
            <w:pPr>
              <w:shd w:val="clear" w:color="auto" w:fill="FFFFFF"/>
              <w:ind w:firstLine="0"/>
              <w:rPr>
                <w:sz w:val="24"/>
              </w:rPr>
            </w:pPr>
          </w:p>
        </w:tc>
        <w:tc>
          <w:tcPr>
            <w:tcW w:w="1292" w:type="dxa"/>
            <w:tcBorders>
              <w:top w:val="nil"/>
              <w:left w:val="nil"/>
              <w:bottom w:val="nil"/>
              <w:right w:val="nil"/>
            </w:tcBorders>
            <w:shd w:val="clear" w:color="auto" w:fill="FFFFFF"/>
          </w:tcPr>
          <w:p w14:paraId="38CDF2BD" w14:textId="77777777" w:rsidR="00714195" w:rsidRPr="0016343E" w:rsidRDefault="00714195" w:rsidP="00714195">
            <w:pPr>
              <w:shd w:val="clear" w:color="auto" w:fill="FFFFFF"/>
              <w:ind w:firstLine="0"/>
              <w:rPr>
                <w:sz w:val="24"/>
              </w:rPr>
            </w:pPr>
          </w:p>
        </w:tc>
      </w:tr>
      <w:tr w:rsidR="00714195" w:rsidRPr="0016343E" w14:paraId="7BBA60EA" w14:textId="77777777">
        <w:tblPrEx>
          <w:tblCellMar>
            <w:top w:w="0" w:type="dxa"/>
            <w:bottom w:w="0" w:type="dxa"/>
          </w:tblCellMar>
        </w:tblPrEx>
        <w:tc>
          <w:tcPr>
            <w:tcW w:w="2880" w:type="dxa"/>
            <w:tcBorders>
              <w:top w:val="nil"/>
              <w:left w:val="nil"/>
              <w:bottom w:val="nil"/>
              <w:right w:val="nil"/>
            </w:tcBorders>
            <w:shd w:val="clear" w:color="auto" w:fill="FFFFFF"/>
          </w:tcPr>
          <w:p w14:paraId="483686F7" w14:textId="77777777" w:rsidR="00714195" w:rsidRPr="0016343E" w:rsidRDefault="00714195" w:rsidP="00714195">
            <w:pPr>
              <w:shd w:val="clear" w:color="auto" w:fill="FFFFFF"/>
              <w:ind w:left="140" w:firstLine="0"/>
              <w:rPr>
                <w:sz w:val="24"/>
              </w:rPr>
            </w:pPr>
            <w:r w:rsidRPr="0016343E">
              <w:rPr>
                <w:rFonts w:cs="Arial"/>
                <w:color w:val="000000"/>
                <w:sz w:val="24"/>
                <w:szCs w:val="26"/>
              </w:rPr>
              <w:t>Temps plein</w:t>
            </w:r>
          </w:p>
        </w:tc>
        <w:tc>
          <w:tcPr>
            <w:tcW w:w="1291" w:type="dxa"/>
            <w:tcBorders>
              <w:top w:val="nil"/>
              <w:left w:val="nil"/>
              <w:bottom w:val="nil"/>
              <w:right w:val="nil"/>
            </w:tcBorders>
            <w:shd w:val="clear" w:color="auto" w:fill="FFFFFF"/>
          </w:tcPr>
          <w:p w14:paraId="6EE496CE" w14:textId="77777777" w:rsidR="00714195" w:rsidRPr="0016343E" w:rsidRDefault="00714195" w:rsidP="00714195">
            <w:pPr>
              <w:shd w:val="clear" w:color="auto" w:fill="FFFFFF"/>
              <w:ind w:right="340" w:firstLine="0"/>
              <w:jc w:val="right"/>
              <w:rPr>
                <w:sz w:val="24"/>
              </w:rPr>
            </w:pPr>
            <w:r w:rsidRPr="0016343E">
              <w:rPr>
                <w:rFonts w:cs="Arial"/>
                <w:color w:val="000000"/>
                <w:sz w:val="24"/>
                <w:szCs w:val="26"/>
              </w:rPr>
              <w:t>2</w:t>
            </w:r>
            <w:r>
              <w:rPr>
                <w:rFonts w:cs="Arial"/>
                <w:color w:val="000000"/>
                <w:sz w:val="24"/>
                <w:szCs w:val="26"/>
              </w:rPr>
              <w:t xml:space="preserve"> </w:t>
            </w:r>
            <w:r w:rsidRPr="0016343E">
              <w:rPr>
                <w:rFonts w:cs="Arial"/>
                <w:color w:val="000000"/>
                <w:sz w:val="24"/>
                <w:szCs w:val="26"/>
              </w:rPr>
              <w:t>084</w:t>
            </w:r>
          </w:p>
        </w:tc>
        <w:tc>
          <w:tcPr>
            <w:tcW w:w="1292" w:type="dxa"/>
            <w:tcBorders>
              <w:top w:val="nil"/>
              <w:left w:val="nil"/>
              <w:bottom w:val="nil"/>
              <w:right w:val="nil"/>
            </w:tcBorders>
            <w:shd w:val="clear" w:color="auto" w:fill="FFFFFF"/>
          </w:tcPr>
          <w:p w14:paraId="527A5E50" w14:textId="77777777" w:rsidR="00714195" w:rsidRPr="0016343E" w:rsidRDefault="00714195" w:rsidP="00714195">
            <w:pPr>
              <w:shd w:val="clear" w:color="auto" w:fill="FFFFFF"/>
              <w:ind w:firstLine="0"/>
              <w:jc w:val="center"/>
              <w:rPr>
                <w:sz w:val="24"/>
              </w:rPr>
            </w:pPr>
            <w:r w:rsidRPr="0016343E">
              <w:rPr>
                <w:rFonts w:cs="Arial"/>
                <w:color w:val="000000"/>
                <w:sz w:val="24"/>
                <w:szCs w:val="24"/>
              </w:rPr>
              <w:t>1062</w:t>
            </w:r>
          </w:p>
        </w:tc>
        <w:tc>
          <w:tcPr>
            <w:tcW w:w="1291" w:type="dxa"/>
            <w:tcBorders>
              <w:top w:val="nil"/>
              <w:left w:val="nil"/>
              <w:bottom w:val="nil"/>
              <w:right w:val="nil"/>
            </w:tcBorders>
            <w:shd w:val="clear" w:color="auto" w:fill="FFFFFF"/>
          </w:tcPr>
          <w:p w14:paraId="3B80F81B"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3146</w:t>
            </w:r>
          </w:p>
        </w:tc>
        <w:tc>
          <w:tcPr>
            <w:tcW w:w="1292" w:type="dxa"/>
            <w:tcBorders>
              <w:top w:val="nil"/>
              <w:left w:val="nil"/>
              <w:bottom w:val="nil"/>
              <w:right w:val="nil"/>
            </w:tcBorders>
            <w:shd w:val="clear" w:color="auto" w:fill="FFFFFF"/>
          </w:tcPr>
          <w:p w14:paraId="5DBB03DD"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2268</w:t>
            </w:r>
          </w:p>
        </w:tc>
        <w:tc>
          <w:tcPr>
            <w:tcW w:w="1291" w:type="dxa"/>
            <w:tcBorders>
              <w:top w:val="nil"/>
              <w:left w:val="nil"/>
              <w:bottom w:val="nil"/>
              <w:right w:val="nil"/>
            </w:tcBorders>
            <w:shd w:val="clear" w:color="auto" w:fill="FFFFFF"/>
          </w:tcPr>
          <w:p w14:paraId="6A90303D" w14:textId="77777777" w:rsidR="00714195" w:rsidRPr="0016343E" w:rsidRDefault="00714195" w:rsidP="00714195">
            <w:pPr>
              <w:shd w:val="clear" w:color="auto" w:fill="FFFFFF"/>
              <w:ind w:firstLine="0"/>
              <w:jc w:val="center"/>
              <w:rPr>
                <w:sz w:val="24"/>
              </w:rPr>
            </w:pPr>
            <w:r w:rsidRPr="0016343E">
              <w:rPr>
                <w:rFonts w:cs="Arial"/>
                <w:color w:val="000000"/>
                <w:sz w:val="24"/>
                <w:szCs w:val="24"/>
              </w:rPr>
              <w:t>1313</w:t>
            </w:r>
          </w:p>
        </w:tc>
        <w:tc>
          <w:tcPr>
            <w:tcW w:w="1292" w:type="dxa"/>
            <w:tcBorders>
              <w:top w:val="nil"/>
              <w:left w:val="nil"/>
              <w:bottom w:val="nil"/>
              <w:right w:val="nil"/>
            </w:tcBorders>
            <w:shd w:val="clear" w:color="auto" w:fill="FFFFFF"/>
          </w:tcPr>
          <w:p w14:paraId="38979723"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3581</w:t>
            </w:r>
          </w:p>
        </w:tc>
        <w:tc>
          <w:tcPr>
            <w:tcW w:w="1291" w:type="dxa"/>
            <w:tcBorders>
              <w:top w:val="nil"/>
              <w:left w:val="nil"/>
              <w:bottom w:val="nil"/>
              <w:right w:val="nil"/>
            </w:tcBorders>
            <w:shd w:val="clear" w:color="auto" w:fill="FFFFFF"/>
          </w:tcPr>
          <w:p w14:paraId="2A8DE0AC" w14:textId="77777777" w:rsidR="00714195" w:rsidRPr="0016343E" w:rsidRDefault="00714195" w:rsidP="00714195">
            <w:pPr>
              <w:shd w:val="clear" w:color="auto" w:fill="FFFFFF"/>
              <w:ind w:right="120" w:firstLine="0"/>
              <w:jc w:val="right"/>
              <w:rPr>
                <w:sz w:val="24"/>
              </w:rPr>
            </w:pPr>
            <w:r w:rsidRPr="0016343E">
              <w:rPr>
                <w:rFonts w:cs="Arial"/>
                <w:color w:val="000000"/>
                <w:sz w:val="24"/>
                <w:szCs w:val="26"/>
              </w:rPr>
              <w:t>435</w:t>
            </w:r>
          </w:p>
        </w:tc>
        <w:tc>
          <w:tcPr>
            <w:tcW w:w="1292" w:type="dxa"/>
            <w:tcBorders>
              <w:top w:val="nil"/>
              <w:left w:val="nil"/>
              <w:bottom w:val="nil"/>
              <w:right w:val="nil"/>
            </w:tcBorders>
            <w:shd w:val="clear" w:color="auto" w:fill="FFFFFF"/>
          </w:tcPr>
          <w:p w14:paraId="1FF100DA"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13,8</w:t>
            </w:r>
          </w:p>
        </w:tc>
      </w:tr>
      <w:tr w:rsidR="00714195" w:rsidRPr="0016343E" w14:paraId="3C3F51E1" w14:textId="77777777">
        <w:tblPrEx>
          <w:tblCellMar>
            <w:top w:w="0" w:type="dxa"/>
            <w:bottom w:w="0" w:type="dxa"/>
          </w:tblCellMar>
        </w:tblPrEx>
        <w:tc>
          <w:tcPr>
            <w:tcW w:w="2880" w:type="dxa"/>
            <w:tcBorders>
              <w:top w:val="nil"/>
              <w:left w:val="nil"/>
              <w:bottom w:val="nil"/>
              <w:right w:val="nil"/>
            </w:tcBorders>
            <w:shd w:val="clear" w:color="auto" w:fill="FFFFFF"/>
          </w:tcPr>
          <w:p w14:paraId="3824FA47" w14:textId="77777777" w:rsidR="00714195" w:rsidRPr="0016343E" w:rsidRDefault="00714195" w:rsidP="00714195">
            <w:pPr>
              <w:shd w:val="clear" w:color="auto" w:fill="FFFFFF"/>
              <w:ind w:left="140" w:firstLine="0"/>
              <w:rPr>
                <w:sz w:val="24"/>
              </w:rPr>
            </w:pPr>
            <w:r w:rsidRPr="0016343E">
              <w:rPr>
                <w:rFonts w:cs="Arial"/>
                <w:color w:val="000000"/>
                <w:sz w:val="24"/>
                <w:szCs w:val="26"/>
              </w:rPr>
              <w:t>Temps partiel</w:t>
            </w:r>
          </w:p>
        </w:tc>
        <w:tc>
          <w:tcPr>
            <w:tcW w:w="1291" w:type="dxa"/>
            <w:tcBorders>
              <w:top w:val="nil"/>
              <w:left w:val="nil"/>
              <w:bottom w:val="nil"/>
              <w:right w:val="nil"/>
            </w:tcBorders>
            <w:shd w:val="clear" w:color="auto" w:fill="FFFFFF"/>
          </w:tcPr>
          <w:p w14:paraId="7DA246A3" w14:textId="77777777" w:rsidR="00714195" w:rsidRPr="0016343E" w:rsidRDefault="00714195" w:rsidP="00714195">
            <w:pPr>
              <w:shd w:val="clear" w:color="auto" w:fill="FFFFFF"/>
              <w:ind w:right="360" w:firstLine="0"/>
              <w:jc w:val="right"/>
              <w:rPr>
                <w:sz w:val="24"/>
              </w:rPr>
            </w:pPr>
            <w:r w:rsidRPr="0016343E">
              <w:rPr>
                <w:rFonts w:cs="Arial"/>
                <w:color w:val="000000"/>
                <w:sz w:val="24"/>
                <w:szCs w:val="26"/>
              </w:rPr>
              <w:t>131</w:t>
            </w:r>
          </w:p>
        </w:tc>
        <w:tc>
          <w:tcPr>
            <w:tcW w:w="1292" w:type="dxa"/>
            <w:tcBorders>
              <w:top w:val="nil"/>
              <w:left w:val="nil"/>
              <w:bottom w:val="nil"/>
              <w:right w:val="nil"/>
            </w:tcBorders>
            <w:shd w:val="clear" w:color="auto" w:fill="FFFFFF"/>
          </w:tcPr>
          <w:p w14:paraId="557CDB0B" w14:textId="77777777" w:rsidR="00714195" w:rsidRPr="0016343E" w:rsidRDefault="00714195" w:rsidP="00714195">
            <w:pPr>
              <w:shd w:val="clear" w:color="auto" w:fill="FFFFFF"/>
              <w:ind w:right="320" w:firstLine="0"/>
              <w:jc w:val="right"/>
              <w:rPr>
                <w:sz w:val="24"/>
              </w:rPr>
            </w:pPr>
            <w:r w:rsidRPr="0016343E">
              <w:rPr>
                <w:rFonts w:cs="Arial"/>
                <w:color w:val="000000"/>
                <w:sz w:val="24"/>
                <w:szCs w:val="26"/>
              </w:rPr>
              <w:t>298</w:t>
            </w:r>
          </w:p>
        </w:tc>
        <w:tc>
          <w:tcPr>
            <w:tcW w:w="1291" w:type="dxa"/>
            <w:tcBorders>
              <w:top w:val="nil"/>
              <w:left w:val="nil"/>
              <w:bottom w:val="nil"/>
              <w:right w:val="nil"/>
            </w:tcBorders>
            <w:shd w:val="clear" w:color="auto" w:fill="FFFFFF"/>
          </w:tcPr>
          <w:p w14:paraId="31EC0A57" w14:textId="77777777" w:rsidR="00714195" w:rsidRPr="0016343E" w:rsidRDefault="00714195" w:rsidP="00714195">
            <w:pPr>
              <w:shd w:val="clear" w:color="auto" w:fill="FFFFFF"/>
              <w:ind w:right="300" w:firstLine="0"/>
              <w:jc w:val="right"/>
              <w:rPr>
                <w:sz w:val="24"/>
              </w:rPr>
            </w:pPr>
            <w:r w:rsidRPr="0016343E">
              <w:rPr>
                <w:rFonts w:cs="Arial"/>
                <w:color w:val="000000"/>
                <w:sz w:val="24"/>
                <w:szCs w:val="26"/>
              </w:rPr>
              <w:t>430</w:t>
            </w:r>
          </w:p>
        </w:tc>
        <w:tc>
          <w:tcPr>
            <w:tcW w:w="1292" w:type="dxa"/>
            <w:tcBorders>
              <w:top w:val="nil"/>
              <w:left w:val="nil"/>
              <w:bottom w:val="nil"/>
              <w:right w:val="nil"/>
            </w:tcBorders>
            <w:shd w:val="clear" w:color="auto" w:fill="FFFFFF"/>
          </w:tcPr>
          <w:p w14:paraId="4755812C" w14:textId="77777777" w:rsidR="00714195" w:rsidRPr="0016343E" w:rsidRDefault="00714195" w:rsidP="00714195">
            <w:pPr>
              <w:shd w:val="clear" w:color="auto" w:fill="FFFFFF"/>
              <w:ind w:right="340" w:firstLine="0"/>
              <w:jc w:val="right"/>
              <w:rPr>
                <w:sz w:val="24"/>
              </w:rPr>
            </w:pPr>
            <w:r w:rsidRPr="0016343E">
              <w:rPr>
                <w:rFonts w:cs="Arial"/>
                <w:color w:val="000000"/>
                <w:sz w:val="24"/>
                <w:szCs w:val="26"/>
              </w:rPr>
              <w:t>174</w:t>
            </w:r>
          </w:p>
        </w:tc>
        <w:tc>
          <w:tcPr>
            <w:tcW w:w="1291" w:type="dxa"/>
            <w:tcBorders>
              <w:top w:val="nil"/>
              <w:left w:val="nil"/>
              <w:bottom w:val="nil"/>
              <w:right w:val="nil"/>
            </w:tcBorders>
            <w:shd w:val="clear" w:color="auto" w:fill="FFFFFF"/>
          </w:tcPr>
          <w:p w14:paraId="36495F75" w14:textId="77777777" w:rsidR="00714195" w:rsidRPr="0016343E" w:rsidRDefault="00714195" w:rsidP="00714195">
            <w:pPr>
              <w:shd w:val="clear" w:color="auto" w:fill="FFFFFF"/>
              <w:ind w:right="340" w:firstLine="0"/>
              <w:jc w:val="right"/>
              <w:rPr>
                <w:sz w:val="24"/>
              </w:rPr>
            </w:pPr>
            <w:r w:rsidRPr="0016343E">
              <w:rPr>
                <w:rFonts w:cs="Arial"/>
                <w:color w:val="000000"/>
                <w:sz w:val="24"/>
                <w:szCs w:val="26"/>
              </w:rPr>
              <w:t>431</w:t>
            </w:r>
          </w:p>
        </w:tc>
        <w:tc>
          <w:tcPr>
            <w:tcW w:w="1292" w:type="dxa"/>
            <w:tcBorders>
              <w:top w:val="nil"/>
              <w:left w:val="nil"/>
              <w:bottom w:val="nil"/>
              <w:right w:val="nil"/>
            </w:tcBorders>
            <w:shd w:val="clear" w:color="auto" w:fill="FFFFFF"/>
          </w:tcPr>
          <w:p w14:paraId="37DFE99D" w14:textId="77777777" w:rsidR="00714195" w:rsidRPr="0016343E" w:rsidRDefault="00714195" w:rsidP="00714195">
            <w:pPr>
              <w:shd w:val="clear" w:color="auto" w:fill="FFFFFF"/>
              <w:ind w:right="280" w:firstLine="0"/>
              <w:jc w:val="right"/>
              <w:rPr>
                <w:sz w:val="24"/>
              </w:rPr>
            </w:pPr>
            <w:r w:rsidRPr="0016343E">
              <w:rPr>
                <w:rFonts w:cs="Arial"/>
                <w:color w:val="000000"/>
                <w:sz w:val="24"/>
                <w:szCs w:val="26"/>
              </w:rPr>
              <w:t>605</w:t>
            </w:r>
          </w:p>
        </w:tc>
        <w:tc>
          <w:tcPr>
            <w:tcW w:w="1291" w:type="dxa"/>
            <w:tcBorders>
              <w:top w:val="nil"/>
              <w:left w:val="nil"/>
              <w:bottom w:val="nil"/>
              <w:right w:val="nil"/>
            </w:tcBorders>
            <w:shd w:val="clear" w:color="auto" w:fill="FFFFFF"/>
          </w:tcPr>
          <w:p w14:paraId="24120B45" w14:textId="77777777" w:rsidR="00714195" w:rsidRPr="0016343E" w:rsidRDefault="00714195" w:rsidP="00714195">
            <w:pPr>
              <w:shd w:val="clear" w:color="auto" w:fill="FFFFFF"/>
              <w:ind w:right="120" w:firstLine="0"/>
              <w:jc w:val="right"/>
              <w:rPr>
                <w:sz w:val="24"/>
              </w:rPr>
            </w:pPr>
            <w:r w:rsidRPr="0016343E">
              <w:rPr>
                <w:rFonts w:cs="Arial"/>
                <w:color w:val="000000"/>
                <w:sz w:val="24"/>
                <w:szCs w:val="26"/>
              </w:rPr>
              <w:t>175</w:t>
            </w:r>
          </w:p>
        </w:tc>
        <w:tc>
          <w:tcPr>
            <w:tcW w:w="1292" w:type="dxa"/>
            <w:tcBorders>
              <w:top w:val="nil"/>
              <w:left w:val="nil"/>
              <w:bottom w:val="nil"/>
              <w:right w:val="nil"/>
            </w:tcBorders>
            <w:shd w:val="clear" w:color="auto" w:fill="FFFFFF"/>
          </w:tcPr>
          <w:p w14:paraId="63472ABC"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40,7</w:t>
            </w:r>
          </w:p>
        </w:tc>
      </w:tr>
      <w:tr w:rsidR="00714195" w:rsidRPr="0016343E" w14:paraId="5E883C03" w14:textId="77777777">
        <w:tblPrEx>
          <w:tblCellMar>
            <w:top w:w="0" w:type="dxa"/>
            <w:bottom w:w="0" w:type="dxa"/>
          </w:tblCellMar>
        </w:tblPrEx>
        <w:tc>
          <w:tcPr>
            <w:tcW w:w="2880" w:type="dxa"/>
            <w:tcBorders>
              <w:top w:val="nil"/>
              <w:left w:val="nil"/>
              <w:bottom w:val="nil"/>
              <w:right w:val="nil"/>
            </w:tcBorders>
            <w:shd w:val="clear" w:color="auto" w:fill="FFFFFF"/>
          </w:tcPr>
          <w:p w14:paraId="6434E793" w14:textId="77777777" w:rsidR="00714195" w:rsidRPr="0016343E" w:rsidRDefault="00714195" w:rsidP="00714195">
            <w:pPr>
              <w:shd w:val="clear" w:color="auto" w:fill="FFFFFF"/>
              <w:ind w:left="140" w:firstLine="0"/>
              <w:rPr>
                <w:sz w:val="24"/>
              </w:rPr>
            </w:pPr>
            <w:r w:rsidRPr="0016343E">
              <w:rPr>
                <w:rFonts w:cs="Arial"/>
                <w:color w:val="000000"/>
                <w:sz w:val="24"/>
                <w:szCs w:val="26"/>
              </w:rPr>
              <w:t>Total</w:t>
            </w:r>
          </w:p>
        </w:tc>
        <w:tc>
          <w:tcPr>
            <w:tcW w:w="1291" w:type="dxa"/>
            <w:tcBorders>
              <w:top w:val="nil"/>
              <w:left w:val="nil"/>
              <w:bottom w:val="nil"/>
              <w:right w:val="nil"/>
            </w:tcBorders>
            <w:shd w:val="clear" w:color="auto" w:fill="FFFFFF"/>
          </w:tcPr>
          <w:p w14:paraId="5CA4CD24" w14:textId="77777777" w:rsidR="00714195" w:rsidRPr="0016343E" w:rsidRDefault="00714195" w:rsidP="00714195">
            <w:pPr>
              <w:shd w:val="clear" w:color="auto" w:fill="FFFFFF"/>
              <w:ind w:right="320" w:firstLine="0"/>
              <w:jc w:val="right"/>
              <w:rPr>
                <w:sz w:val="24"/>
              </w:rPr>
            </w:pPr>
            <w:r w:rsidRPr="0016343E">
              <w:rPr>
                <w:rFonts w:cs="Arial"/>
                <w:color w:val="000000"/>
                <w:sz w:val="24"/>
                <w:szCs w:val="26"/>
              </w:rPr>
              <w:t>2</w:t>
            </w:r>
            <w:r>
              <w:rPr>
                <w:rFonts w:cs="Arial"/>
                <w:color w:val="000000"/>
                <w:sz w:val="24"/>
                <w:szCs w:val="26"/>
              </w:rPr>
              <w:t xml:space="preserve"> </w:t>
            </w:r>
            <w:r w:rsidRPr="0016343E">
              <w:rPr>
                <w:rFonts w:cs="Arial"/>
                <w:color w:val="000000"/>
                <w:sz w:val="24"/>
                <w:szCs w:val="26"/>
              </w:rPr>
              <w:t>215</w:t>
            </w:r>
          </w:p>
        </w:tc>
        <w:tc>
          <w:tcPr>
            <w:tcW w:w="1292" w:type="dxa"/>
            <w:tcBorders>
              <w:top w:val="nil"/>
              <w:left w:val="nil"/>
              <w:bottom w:val="nil"/>
              <w:right w:val="nil"/>
            </w:tcBorders>
            <w:shd w:val="clear" w:color="auto" w:fill="FFFFFF"/>
          </w:tcPr>
          <w:p w14:paraId="395EB6A5" w14:textId="77777777" w:rsidR="00714195" w:rsidRPr="0016343E" w:rsidRDefault="00714195" w:rsidP="00714195">
            <w:pPr>
              <w:shd w:val="clear" w:color="auto" w:fill="FFFFFF"/>
              <w:ind w:right="240" w:firstLine="0"/>
              <w:jc w:val="right"/>
              <w:rPr>
                <w:sz w:val="24"/>
              </w:rPr>
            </w:pPr>
            <w:r w:rsidRPr="0016343E">
              <w:rPr>
                <w:rFonts w:cs="Arial"/>
                <w:color w:val="000000"/>
                <w:sz w:val="24"/>
                <w:szCs w:val="24"/>
              </w:rPr>
              <w:t>1360</w:t>
            </w:r>
          </w:p>
        </w:tc>
        <w:tc>
          <w:tcPr>
            <w:tcW w:w="1291" w:type="dxa"/>
            <w:tcBorders>
              <w:top w:val="nil"/>
              <w:left w:val="nil"/>
              <w:bottom w:val="nil"/>
              <w:right w:val="nil"/>
            </w:tcBorders>
            <w:shd w:val="clear" w:color="auto" w:fill="FFFFFF"/>
          </w:tcPr>
          <w:p w14:paraId="0191A63F"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3576</w:t>
            </w:r>
          </w:p>
        </w:tc>
        <w:tc>
          <w:tcPr>
            <w:tcW w:w="1292" w:type="dxa"/>
            <w:tcBorders>
              <w:top w:val="nil"/>
              <w:left w:val="nil"/>
              <w:bottom w:val="nil"/>
              <w:right w:val="nil"/>
            </w:tcBorders>
            <w:shd w:val="clear" w:color="auto" w:fill="FFFFFF"/>
          </w:tcPr>
          <w:p w14:paraId="4BA36B3E"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2442</w:t>
            </w:r>
          </w:p>
        </w:tc>
        <w:tc>
          <w:tcPr>
            <w:tcW w:w="1291" w:type="dxa"/>
            <w:tcBorders>
              <w:top w:val="nil"/>
              <w:left w:val="nil"/>
              <w:bottom w:val="nil"/>
              <w:right w:val="nil"/>
            </w:tcBorders>
            <w:shd w:val="clear" w:color="auto" w:fill="FFFFFF"/>
          </w:tcPr>
          <w:p w14:paraId="575617BE" w14:textId="77777777" w:rsidR="00714195" w:rsidRPr="0016343E" w:rsidRDefault="00714195" w:rsidP="00714195">
            <w:pPr>
              <w:shd w:val="clear" w:color="auto" w:fill="FFFFFF"/>
              <w:ind w:firstLine="0"/>
              <w:jc w:val="center"/>
              <w:rPr>
                <w:sz w:val="24"/>
              </w:rPr>
            </w:pPr>
            <w:r w:rsidRPr="0016343E">
              <w:rPr>
                <w:rFonts w:cs="Arial"/>
                <w:color w:val="000000"/>
                <w:sz w:val="24"/>
                <w:szCs w:val="24"/>
              </w:rPr>
              <w:t>1744</w:t>
            </w:r>
          </w:p>
        </w:tc>
        <w:tc>
          <w:tcPr>
            <w:tcW w:w="1292" w:type="dxa"/>
            <w:tcBorders>
              <w:top w:val="nil"/>
              <w:left w:val="nil"/>
              <w:bottom w:val="nil"/>
              <w:right w:val="nil"/>
            </w:tcBorders>
            <w:shd w:val="clear" w:color="auto" w:fill="FFFFFF"/>
          </w:tcPr>
          <w:p w14:paraId="1CD9C0BF"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4186</w:t>
            </w:r>
          </w:p>
        </w:tc>
        <w:tc>
          <w:tcPr>
            <w:tcW w:w="1291" w:type="dxa"/>
            <w:tcBorders>
              <w:top w:val="nil"/>
              <w:left w:val="nil"/>
              <w:bottom w:val="nil"/>
              <w:right w:val="nil"/>
            </w:tcBorders>
            <w:shd w:val="clear" w:color="auto" w:fill="FFFFFF"/>
          </w:tcPr>
          <w:p w14:paraId="68C4285D" w14:textId="77777777" w:rsidR="00714195" w:rsidRPr="0016343E" w:rsidRDefault="00714195" w:rsidP="00714195">
            <w:pPr>
              <w:shd w:val="clear" w:color="auto" w:fill="FFFFFF"/>
              <w:ind w:right="120" w:firstLine="0"/>
              <w:jc w:val="right"/>
              <w:rPr>
                <w:sz w:val="24"/>
              </w:rPr>
            </w:pPr>
            <w:r w:rsidRPr="0016343E">
              <w:rPr>
                <w:rFonts w:cs="Arial"/>
                <w:color w:val="000000"/>
                <w:sz w:val="24"/>
                <w:szCs w:val="26"/>
              </w:rPr>
              <w:t>610</w:t>
            </w:r>
          </w:p>
        </w:tc>
        <w:tc>
          <w:tcPr>
            <w:tcW w:w="1292" w:type="dxa"/>
            <w:tcBorders>
              <w:top w:val="nil"/>
              <w:left w:val="nil"/>
              <w:bottom w:val="nil"/>
              <w:right w:val="nil"/>
            </w:tcBorders>
            <w:shd w:val="clear" w:color="auto" w:fill="FFFFFF"/>
          </w:tcPr>
          <w:p w14:paraId="484D74D7"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17.1</w:t>
            </w:r>
          </w:p>
        </w:tc>
      </w:tr>
      <w:tr w:rsidR="00714195" w:rsidRPr="0016343E" w14:paraId="1E204DA8" w14:textId="77777777">
        <w:tblPrEx>
          <w:tblCellMar>
            <w:top w:w="0" w:type="dxa"/>
            <w:bottom w:w="0" w:type="dxa"/>
          </w:tblCellMar>
        </w:tblPrEx>
        <w:tc>
          <w:tcPr>
            <w:tcW w:w="2880" w:type="dxa"/>
            <w:tcBorders>
              <w:top w:val="nil"/>
              <w:left w:val="nil"/>
              <w:bottom w:val="nil"/>
              <w:right w:val="nil"/>
            </w:tcBorders>
            <w:shd w:val="clear" w:color="auto" w:fill="FFFFFF"/>
          </w:tcPr>
          <w:p w14:paraId="2B732C1D" w14:textId="77777777" w:rsidR="00714195" w:rsidRPr="0016343E" w:rsidRDefault="00714195" w:rsidP="00714195">
            <w:pPr>
              <w:shd w:val="clear" w:color="auto" w:fill="FFFFFF"/>
              <w:ind w:left="140" w:firstLine="0"/>
              <w:rPr>
                <w:sz w:val="24"/>
              </w:rPr>
            </w:pPr>
            <w:r w:rsidRPr="0016343E">
              <w:rPr>
                <w:rFonts w:cs="Arial"/>
                <w:color w:val="000000"/>
                <w:sz w:val="24"/>
                <w:szCs w:val="26"/>
              </w:rPr>
              <w:t xml:space="preserve">% emploi </w:t>
            </w:r>
            <w:r w:rsidRPr="0016343E">
              <w:rPr>
                <w:color w:val="000000"/>
                <w:sz w:val="24"/>
                <w:szCs w:val="26"/>
              </w:rPr>
              <w:t>à</w:t>
            </w:r>
            <w:r>
              <w:rPr>
                <w:color w:val="000000"/>
                <w:sz w:val="24"/>
                <w:szCs w:val="26"/>
              </w:rPr>
              <w:t xml:space="preserve"> </w:t>
            </w:r>
            <w:r w:rsidRPr="0016343E">
              <w:rPr>
                <w:rFonts w:cs="Arial"/>
                <w:color w:val="000000"/>
                <w:sz w:val="24"/>
                <w:szCs w:val="26"/>
              </w:rPr>
              <w:t>temps pa</w:t>
            </w:r>
            <w:r w:rsidRPr="0016343E">
              <w:rPr>
                <w:rFonts w:cs="Arial"/>
                <w:color w:val="000000"/>
                <w:sz w:val="24"/>
                <w:szCs w:val="26"/>
              </w:rPr>
              <w:t>r</w:t>
            </w:r>
            <w:r w:rsidRPr="0016343E">
              <w:rPr>
                <w:rFonts w:cs="Arial"/>
                <w:color w:val="000000"/>
                <w:sz w:val="24"/>
                <w:szCs w:val="26"/>
              </w:rPr>
              <w:t>tiel</w:t>
            </w:r>
          </w:p>
        </w:tc>
        <w:tc>
          <w:tcPr>
            <w:tcW w:w="1291" w:type="dxa"/>
            <w:tcBorders>
              <w:top w:val="nil"/>
              <w:left w:val="nil"/>
              <w:bottom w:val="nil"/>
              <w:right w:val="nil"/>
            </w:tcBorders>
            <w:shd w:val="clear" w:color="auto" w:fill="FFFFFF"/>
          </w:tcPr>
          <w:p w14:paraId="7C701306" w14:textId="77777777" w:rsidR="00714195" w:rsidRPr="0016343E" w:rsidRDefault="00714195" w:rsidP="00714195">
            <w:pPr>
              <w:shd w:val="clear" w:color="auto" w:fill="FFFFFF"/>
              <w:ind w:right="460" w:firstLine="0"/>
              <w:jc w:val="right"/>
              <w:rPr>
                <w:i/>
                <w:color w:val="000090"/>
                <w:sz w:val="24"/>
              </w:rPr>
            </w:pPr>
            <w:r w:rsidRPr="0016343E">
              <w:rPr>
                <w:rFonts w:cs="Arial"/>
                <w:i/>
                <w:color w:val="000090"/>
                <w:sz w:val="24"/>
                <w:szCs w:val="26"/>
              </w:rPr>
              <w:t>5.9</w:t>
            </w:r>
          </w:p>
        </w:tc>
        <w:tc>
          <w:tcPr>
            <w:tcW w:w="1292" w:type="dxa"/>
            <w:tcBorders>
              <w:top w:val="nil"/>
              <w:left w:val="nil"/>
              <w:bottom w:val="nil"/>
              <w:right w:val="nil"/>
            </w:tcBorders>
            <w:shd w:val="clear" w:color="auto" w:fill="FFFFFF"/>
          </w:tcPr>
          <w:p w14:paraId="7296B9BF"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4"/>
              </w:rPr>
              <w:t>21,9</w:t>
            </w:r>
          </w:p>
        </w:tc>
        <w:tc>
          <w:tcPr>
            <w:tcW w:w="1291" w:type="dxa"/>
            <w:tcBorders>
              <w:top w:val="nil"/>
              <w:left w:val="nil"/>
              <w:bottom w:val="nil"/>
              <w:right w:val="nil"/>
            </w:tcBorders>
            <w:shd w:val="clear" w:color="auto" w:fill="FFFFFF"/>
          </w:tcPr>
          <w:p w14:paraId="1B60DC3C"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6"/>
              </w:rPr>
              <w:t>12,0</w:t>
            </w:r>
          </w:p>
        </w:tc>
        <w:tc>
          <w:tcPr>
            <w:tcW w:w="1292" w:type="dxa"/>
            <w:tcBorders>
              <w:top w:val="nil"/>
              <w:left w:val="nil"/>
              <w:bottom w:val="nil"/>
              <w:right w:val="nil"/>
            </w:tcBorders>
            <w:shd w:val="clear" w:color="auto" w:fill="FFFFFF"/>
          </w:tcPr>
          <w:p w14:paraId="6DEDA969"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6"/>
              </w:rPr>
              <w:t>7,1</w:t>
            </w:r>
          </w:p>
        </w:tc>
        <w:tc>
          <w:tcPr>
            <w:tcW w:w="1291" w:type="dxa"/>
            <w:tcBorders>
              <w:top w:val="nil"/>
              <w:left w:val="nil"/>
              <w:bottom w:val="nil"/>
              <w:right w:val="nil"/>
            </w:tcBorders>
            <w:shd w:val="clear" w:color="auto" w:fill="FFFFFF"/>
          </w:tcPr>
          <w:p w14:paraId="51890326"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4"/>
              </w:rPr>
              <w:t>24,7</w:t>
            </w:r>
          </w:p>
        </w:tc>
        <w:tc>
          <w:tcPr>
            <w:tcW w:w="1292" w:type="dxa"/>
            <w:tcBorders>
              <w:top w:val="nil"/>
              <w:left w:val="nil"/>
              <w:bottom w:val="nil"/>
              <w:right w:val="nil"/>
            </w:tcBorders>
            <w:shd w:val="clear" w:color="auto" w:fill="FFFFFF"/>
          </w:tcPr>
          <w:p w14:paraId="104AB920"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6"/>
              </w:rPr>
              <w:t>14.5</w:t>
            </w:r>
          </w:p>
        </w:tc>
        <w:tc>
          <w:tcPr>
            <w:tcW w:w="1291" w:type="dxa"/>
            <w:tcBorders>
              <w:top w:val="nil"/>
              <w:left w:val="nil"/>
              <w:bottom w:val="nil"/>
              <w:right w:val="nil"/>
            </w:tcBorders>
            <w:shd w:val="clear" w:color="auto" w:fill="FFFFFF"/>
          </w:tcPr>
          <w:p w14:paraId="1DACBED1"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6"/>
              </w:rPr>
              <w:t>28,7</w:t>
            </w:r>
          </w:p>
        </w:tc>
        <w:tc>
          <w:tcPr>
            <w:tcW w:w="1292" w:type="dxa"/>
            <w:tcBorders>
              <w:top w:val="nil"/>
              <w:left w:val="nil"/>
              <w:bottom w:val="nil"/>
              <w:right w:val="nil"/>
            </w:tcBorders>
            <w:shd w:val="clear" w:color="auto" w:fill="FFFFFF"/>
          </w:tcPr>
          <w:p w14:paraId="072128A1" w14:textId="77777777" w:rsidR="00714195" w:rsidRPr="0016343E" w:rsidRDefault="00714195" w:rsidP="00714195">
            <w:pPr>
              <w:shd w:val="clear" w:color="auto" w:fill="FFFFFF"/>
              <w:ind w:firstLine="0"/>
              <w:jc w:val="center"/>
              <w:rPr>
                <w:i/>
                <w:color w:val="000090"/>
                <w:sz w:val="24"/>
              </w:rPr>
            </w:pPr>
            <w:r>
              <w:rPr>
                <w:rFonts w:cs="Arial"/>
                <w:i/>
                <w:color w:val="000090"/>
                <w:sz w:val="24"/>
                <w:szCs w:val="26"/>
              </w:rPr>
              <w:t>—</w:t>
            </w:r>
          </w:p>
        </w:tc>
      </w:tr>
      <w:tr w:rsidR="00714195" w:rsidRPr="0016343E" w14:paraId="622DE757" w14:textId="77777777">
        <w:tblPrEx>
          <w:tblCellMar>
            <w:top w:w="0" w:type="dxa"/>
            <w:bottom w:w="0" w:type="dxa"/>
          </w:tblCellMar>
        </w:tblPrEx>
        <w:tc>
          <w:tcPr>
            <w:tcW w:w="2880" w:type="dxa"/>
            <w:tcBorders>
              <w:top w:val="nil"/>
              <w:left w:val="nil"/>
              <w:bottom w:val="nil"/>
              <w:right w:val="nil"/>
            </w:tcBorders>
            <w:shd w:val="clear" w:color="auto" w:fill="FFFFFF"/>
          </w:tcPr>
          <w:p w14:paraId="584FDD1A" w14:textId="77777777" w:rsidR="00714195" w:rsidRPr="0016343E" w:rsidRDefault="00714195" w:rsidP="00714195">
            <w:pPr>
              <w:shd w:val="clear" w:color="auto" w:fill="FFFFFF"/>
              <w:ind w:firstLine="0"/>
              <w:rPr>
                <w:sz w:val="24"/>
              </w:rPr>
            </w:pPr>
            <w:r w:rsidRPr="0016343E">
              <w:rPr>
                <w:rFonts w:cs="Arial"/>
                <w:b/>
                <w:color w:val="FF0000"/>
                <w:sz w:val="24"/>
                <w:szCs w:val="26"/>
              </w:rPr>
              <w:t>Canada</w:t>
            </w:r>
          </w:p>
        </w:tc>
        <w:tc>
          <w:tcPr>
            <w:tcW w:w="1291" w:type="dxa"/>
            <w:tcBorders>
              <w:top w:val="nil"/>
              <w:left w:val="nil"/>
              <w:bottom w:val="nil"/>
              <w:right w:val="nil"/>
            </w:tcBorders>
            <w:shd w:val="clear" w:color="auto" w:fill="FFFFFF"/>
          </w:tcPr>
          <w:p w14:paraId="0AE21BB2" w14:textId="77777777" w:rsidR="00714195" w:rsidRPr="0016343E" w:rsidRDefault="00714195" w:rsidP="00714195">
            <w:pPr>
              <w:shd w:val="clear" w:color="auto" w:fill="FFFFFF"/>
              <w:ind w:firstLine="0"/>
              <w:rPr>
                <w:sz w:val="24"/>
              </w:rPr>
            </w:pPr>
          </w:p>
        </w:tc>
        <w:tc>
          <w:tcPr>
            <w:tcW w:w="1292" w:type="dxa"/>
            <w:tcBorders>
              <w:top w:val="nil"/>
              <w:left w:val="nil"/>
              <w:bottom w:val="nil"/>
              <w:right w:val="nil"/>
            </w:tcBorders>
            <w:shd w:val="clear" w:color="auto" w:fill="FFFFFF"/>
          </w:tcPr>
          <w:p w14:paraId="1F4D28B3" w14:textId="77777777" w:rsidR="00714195" w:rsidRPr="0016343E" w:rsidRDefault="00714195" w:rsidP="00714195">
            <w:pPr>
              <w:shd w:val="clear" w:color="auto" w:fill="FFFFFF"/>
              <w:ind w:firstLine="0"/>
              <w:rPr>
                <w:sz w:val="24"/>
              </w:rPr>
            </w:pPr>
          </w:p>
        </w:tc>
        <w:tc>
          <w:tcPr>
            <w:tcW w:w="1291" w:type="dxa"/>
            <w:tcBorders>
              <w:top w:val="nil"/>
              <w:left w:val="nil"/>
              <w:bottom w:val="nil"/>
              <w:right w:val="nil"/>
            </w:tcBorders>
            <w:shd w:val="clear" w:color="auto" w:fill="FFFFFF"/>
          </w:tcPr>
          <w:p w14:paraId="6E1F14DF" w14:textId="77777777" w:rsidR="00714195" w:rsidRPr="0016343E" w:rsidRDefault="00714195" w:rsidP="00714195">
            <w:pPr>
              <w:shd w:val="clear" w:color="auto" w:fill="FFFFFF"/>
              <w:ind w:firstLine="0"/>
              <w:rPr>
                <w:sz w:val="24"/>
              </w:rPr>
            </w:pPr>
          </w:p>
        </w:tc>
        <w:tc>
          <w:tcPr>
            <w:tcW w:w="1292" w:type="dxa"/>
            <w:tcBorders>
              <w:top w:val="nil"/>
              <w:left w:val="nil"/>
              <w:bottom w:val="nil"/>
              <w:right w:val="nil"/>
            </w:tcBorders>
            <w:shd w:val="clear" w:color="auto" w:fill="FFFFFF"/>
          </w:tcPr>
          <w:p w14:paraId="3970918B" w14:textId="77777777" w:rsidR="00714195" w:rsidRPr="0016343E" w:rsidRDefault="00714195" w:rsidP="00714195">
            <w:pPr>
              <w:shd w:val="clear" w:color="auto" w:fill="FFFFFF"/>
              <w:ind w:firstLine="0"/>
              <w:rPr>
                <w:sz w:val="24"/>
              </w:rPr>
            </w:pPr>
          </w:p>
        </w:tc>
        <w:tc>
          <w:tcPr>
            <w:tcW w:w="1291" w:type="dxa"/>
            <w:tcBorders>
              <w:top w:val="nil"/>
              <w:left w:val="nil"/>
              <w:bottom w:val="nil"/>
              <w:right w:val="nil"/>
            </w:tcBorders>
            <w:shd w:val="clear" w:color="auto" w:fill="FFFFFF"/>
          </w:tcPr>
          <w:p w14:paraId="2E8C55F1" w14:textId="77777777" w:rsidR="00714195" w:rsidRPr="0016343E" w:rsidRDefault="00714195" w:rsidP="00714195">
            <w:pPr>
              <w:shd w:val="clear" w:color="auto" w:fill="FFFFFF"/>
              <w:ind w:firstLine="0"/>
              <w:rPr>
                <w:sz w:val="24"/>
              </w:rPr>
            </w:pPr>
          </w:p>
        </w:tc>
        <w:tc>
          <w:tcPr>
            <w:tcW w:w="1292" w:type="dxa"/>
            <w:tcBorders>
              <w:top w:val="nil"/>
              <w:left w:val="nil"/>
              <w:bottom w:val="nil"/>
              <w:right w:val="nil"/>
            </w:tcBorders>
            <w:shd w:val="clear" w:color="auto" w:fill="FFFFFF"/>
          </w:tcPr>
          <w:p w14:paraId="58C9CD39" w14:textId="77777777" w:rsidR="00714195" w:rsidRPr="0016343E" w:rsidRDefault="00714195" w:rsidP="00714195">
            <w:pPr>
              <w:shd w:val="clear" w:color="auto" w:fill="FFFFFF"/>
              <w:ind w:firstLine="0"/>
              <w:rPr>
                <w:sz w:val="24"/>
              </w:rPr>
            </w:pPr>
          </w:p>
        </w:tc>
        <w:tc>
          <w:tcPr>
            <w:tcW w:w="1291" w:type="dxa"/>
            <w:tcBorders>
              <w:top w:val="nil"/>
              <w:left w:val="nil"/>
              <w:bottom w:val="nil"/>
              <w:right w:val="nil"/>
            </w:tcBorders>
            <w:shd w:val="clear" w:color="auto" w:fill="FFFFFF"/>
          </w:tcPr>
          <w:p w14:paraId="50D2F945" w14:textId="77777777" w:rsidR="00714195" w:rsidRPr="0016343E" w:rsidRDefault="00714195" w:rsidP="00714195">
            <w:pPr>
              <w:shd w:val="clear" w:color="auto" w:fill="FFFFFF"/>
              <w:ind w:firstLine="0"/>
              <w:rPr>
                <w:sz w:val="24"/>
              </w:rPr>
            </w:pPr>
          </w:p>
        </w:tc>
        <w:tc>
          <w:tcPr>
            <w:tcW w:w="1292" w:type="dxa"/>
            <w:tcBorders>
              <w:top w:val="nil"/>
              <w:left w:val="nil"/>
              <w:bottom w:val="nil"/>
              <w:right w:val="nil"/>
            </w:tcBorders>
            <w:shd w:val="clear" w:color="auto" w:fill="FFFFFF"/>
          </w:tcPr>
          <w:p w14:paraId="48B1A5AE" w14:textId="77777777" w:rsidR="00714195" w:rsidRPr="0016343E" w:rsidRDefault="00714195" w:rsidP="00714195">
            <w:pPr>
              <w:shd w:val="clear" w:color="auto" w:fill="FFFFFF"/>
              <w:ind w:firstLine="0"/>
              <w:rPr>
                <w:sz w:val="24"/>
              </w:rPr>
            </w:pPr>
          </w:p>
        </w:tc>
      </w:tr>
      <w:tr w:rsidR="00714195" w:rsidRPr="0016343E" w14:paraId="581280AB" w14:textId="77777777">
        <w:tblPrEx>
          <w:tblCellMar>
            <w:top w:w="0" w:type="dxa"/>
            <w:bottom w:w="0" w:type="dxa"/>
          </w:tblCellMar>
        </w:tblPrEx>
        <w:tc>
          <w:tcPr>
            <w:tcW w:w="2880" w:type="dxa"/>
            <w:tcBorders>
              <w:top w:val="nil"/>
              <w:left w:val="nil"/>
              <w:bottom w:val="nil"/>
              <w:right w:val="nil"/>
            </w:tcBorders>
            <w:shd w:val="clear" w:color="auto" w:fill="FFFFFF"/>
          </w:tcPr>
          <w:p w14:paraId="1610DA5C" w14:textId="77777777" w:rsidR="00714195" w:rsidRPr="0016343E" w:rsidRDefault="00714195" w:rsidP="00714195">
            <w:pPr>
              <w:shd w:val="clear" w:color="auto" w:fill="FFFFFF"/>
              <w:ind w:left="140" w:firstLine="0"/>
              <w:rPr>
                <w:sz w:val="24"/>
              </w:rPr>
            </w:pPr>
            <w:r w:rsidRPr="0016343E">
              <w:rPr>
                <w:rFonts w:cs="Arial"/>
                <w:color w:val="000000"/>
                <w:sz w:val="24"/>
                <w:szCs w:val="26"/>
              </w:rPr>
              <w:t>Temps plein</w:t>
            </w:r>
          </w:p>
        </w:tc>
        <w:tc>
          <w:tcPr>
            <w:tcW w:w="1291" w:type="dxa"/>
            <w:tcBorders>
              <w:top w:val="nil"/>
              <w:left w:val="nil"/>
              <w:bottom w:val="nil"/>
              <w:right w:val="nil"/>
            </w:tcBorders>
            <w:shd w:val="clear" w:color="auto" w:fill="FFFFFF"/>
          </w:tcPr>
          <w:p w14:paraId="1F95C887" w14:textId="77777777" w:rsidR="00714195" w:rsidRPr="0016343E" w:rsidRDefault="00714195" w:rsidP="00714195">
            <w:pPr>
              <w:shd w:val="clear" w:color="auto" w:fill="FFFFFF"/>
              <w:ind w:right="340" w:firstLine="0"/>
              <w:jc w:val="right"/>
              <w:rPr>
                <w:sz w:val="24"/>
              </w:rPr>
            </w:pPr>
            <w:r w:rsidRPr="0016343E">
              <w:rPr>
                <w:rFonts w:cs="Arial"/>
                <w:color w:val="000000"/>
                <w:sz w:val="24"/>
                <w:szCs w:val="26"/>
              </w:rPr>
              <w:t>5</w:t>
            </w:r>
            <w:r>
              <w:rPr>
                <w:rFonts w:cs="Arial"/>
                <w:color w:val="000000"/>
                <w:sz w:val="24"/>
                <w:szCs w:val="26"/>
              </w:rPr>
              <w:t xml:space="preserve"> </w:t>
            </w:r>
            <w:r w:rsidRPr="0016343E">
              <w:rPr>
                <w:rFonts w:cs="Arial"/>
                <w:color w:val="000000"/>
                <w:sz w:val="24"/>
                <w:szCs w:val="26"/>
              </w:rPr>
              <w:t>663</w:t>
            </w:r>
          </w:p>
        </w:tc>
        <w:tc>
          <w:tcPr>
            <w:tcW w:w="1292" w:type="dxa"/>
            <w:tcBorders>
              <w:top w:val="nil"/>
              <w:left w:val="nil"/>
              <w:bottom w:val="nil"/>
              <w:right w:val="nil"/>
            </w:tcBorders>
            <w:shd w:val="clear" w:color="auto" w:fill="FFFFFF"/>
          </w:tcPr>
          <w:p w14:paraId="503A92FF" w14:textId="77777777" w:rsidR="00714195" w:rsidRPr="0016343E" w:rsidRDefault="00714195" w:rsidP="00714195">
            <w:pPr>
              <w:shd w:val="clear" w:color="auto" w:fill="FFFFFF"/>
              <w:ind w:firstLine="0"/>
              <w:jc w:val="center"/>
              <w:rPr>
                <w:sz w:val="24"/>
              </w:rPr>
            </w:pPr>
            <w:r w:rsidRPr="0016343E">
              <w:rPr>
                <w:rFonts w:cs="Arial"/>
                <w:color w:val="000000"/>
                <w:sz w:val="24"/>
                <w:szCs w:val="24"/>
              </w:rPr>
              <w:t>2 703</w:t>
            </w:r>
          </w:p>
        </w:tc>
        <w:tc>
          <w:tcPr>
            <w:tcW w:w="1291" w:type="dxa"/>
            <w:tcBorders>
              <w:top w:val="nil"/>
              <w:left w:val="nil"/>
              <w:bottom w:val="nil"/>
              <w:right w:val="nil"/>
            </w:tcBorders>
            <w:shd w:val="clear" w:color="auto" w:fill="FFFFFF"/>
          </w:tcPr>
          <w:p w14:paraId="72262410"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8371</w:t>
            </w:r>
          </w:p>
        </w:tc>
        <w:tc>
          <w:tcPr>
            <w:tcW w:w="1292" w:type="dxa"/>
            <w:tcBorders>
              <w:top w:val="nil"/>
              <w:left w:val="nil"/>
              <w:bottom w:val="nil"/>
              <w:right w:val="nil"/>
            </w:tcBorders>
            <w:shd w:val="clear" w:color="auto" w:fill="FFFFFF"/>
          </w:tcPr>
          <w:p w14:paraId="3C427B70"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6109</w:t>
            </w:r>
          </w:p>
        </w:tc>
        <w:tc>
          <w:tcPr>
            <w:tcW w:w="1291" w:type="dxa"/>
            <w:tcBorders>
              <w:top w:val="nil"/>
              <w:left w:val="nil"/>
              <w:bottom w:val="nil"/>
              <w:right w:val="nil"/>
            </w:tcBorders>
            <w:shd w:val="clear" w:color="auto" w:fill="FFFFFF"/>
          </w:tcPr>
          <w:p w14:paraId="5D865AD1" w14:textId="77777777" w:rsidR="00714195" w:rsidRPr="0016343E" w:rsidRDefault="00714195" w:rsidP="00714195">
            <w:pPr>
              <w:shd w:val="clear" w:color="auto" w:fill="FFFFFF"/>
              <w:ind w:firstLine="0"/>
              <w:jc w:val="center"/>
              <w:rPr>
                <w:sz w:val="24"/>
              </w:rPr>
            </w:pPr>
            <w:r w:rsidRPr="0016343E">
              <w:rPr>
                <w:rFonts w:cs="Arial"/>
                <w:color w:val="000000"/>
                <w:sz w:val="24"/>
                <w:szCs w:val="24"/>
              </w:rPr>
              <w:t>3346</w:t>
            </w:r>
          </w:p>
        </w:tc>
        <w:tc>
          <w:tcPr>
            <w:tcW w:w="1292" w:type="dxa"/>
            <w:tcBorders>
              <w:top w:val="nil"/>
              <w:left w:val="nil"/>
              <w:bottom w:val="nil"/>
              <w:right w:val="nil"/>
            </w:tcBorders>
            <w:shd w:val="clear" w:color="auto" w:fill="FFFFFF"/>
          </w:tcPr>
          <w:p w14:paraId="0656E9AF"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9456</w:t>
            </w:r>
          </w:p>
        </w:tc>
        <w:tc>
          <w:tcPr>
            <w:tcW w:w="1291" w:type="dxa"/>
            <w:tcBorders>
              <w:top w:val="nil"/>
              <w:left w:val="nil"/>
              <w:bottom w:val="nil"/>
              <w:right w:val="nil"/>
            </w:tcBorders>
            <w:shd w:val="clear" w:color="auto" w:fill="FFFFFF"/>
          </w:tcPr>
          <w:p w14:paraId="4F4F8550"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1085</w:t>
            </w:r>
          </w:p>
        </w:tc>
        <w:tc>
          <w:tcPr>
            <w:tcW w:w="1292" w:type="dxa"/>
            <w:tcBorders>
              <w:top w:val="nil"/>
              <w:left w:val="nil"/>
              <w:bottom w:val="nil"/>
              <w:right w:val="nil"/>
            </w:tcBorders>
            <w:shd w:val="clear" w:color="auto" w:fill="FFFFFF"/>
          </w:tcPr>
          <w:p w14:paraId="38BA2461"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13.0</w:t>
            </w:r>
          </w:p>
        </w:tc>
      </w:tr>
      <w:tr w:rsidR="00714195" w:rsidRPr="0016343E" w14:paraId="1CCA9ED4" w14:textId="77777777">
        <w:tblPrEx>
          <w:tblCellMar>
            <w:top w:w="0" w:type="dxa"/>
            <w:bottom w:w="0" w:type="dxa"/>
          </w:tblCellMar>
        </w:tblPrEx>
        <w:tc>
          <w:tcPr>
            <w:tcW w:w="2880" w:type="dxa"/>
            <w:tcBorders>
              <w:top w:val="nil"/>
              <w:left w:val="nil"/>
              <w:bottom w:val="nil"/>
              <w:right w:val="nil"/>
            </w:tcBorders>
            <w:shd w:val="clear" w:color="auto" w:fill="FFFFFF"/>
          </w:tcPr>
          <w:p w14:paraId="58DEFB62" w14:textId="77777777" w:rsidR="00714195" w:rsidRPr="0016343E" w:rsidRDefault="00714195" w:rsidP="00714195">
            <w:pPr>
              <w:shd w:val="clear" w:color="auto" w:fill="FFFFFF"/>
              <w:ind w:left="140" w:firstLine="0"/>
              <w:rPr>
                <w:sz w:val="24"/>
              </w:rPr>
            </w:pPr>
            <w:r w:rsidRPr="0016343E">
              <w:rPr>
                <w:rFonts w:cs="Arial"/>
                <w:color w:val="000000"/>
                <w:sz w:val="24"/>
                <w:szCs w:val="26"/>
              </w:rPr>
              <w:t>Temps partiel</w:t>
            </w:r>
          </w:p>
        </w:tc>
        <w:tc>
          <w:tcPr>
            <w:tcW w:w="1291" w:type="dxa"/>
            <w:tcBorders>
              <w:top w:val="nil"/>
              <w:left w:val="nil"/>
              <w:bottom w:val="nil"/>
              <w:right w:val="nil"/>
            </w:tcBorders>
            <w:shd w:val="clear" w:color="auto" w:fill="FFFFFF"/>
          </w:tcPr>
          <w:p w14:paraId="7D5EC194" w14:textId="77777777" w:rsidR="00714195" w:rsidRPr="0016343E" w:rsidRDefault="00714195" w:rsidP="00714195">
            <w:pPr>
              <w:shd w:val="clear" w:color="auto" w:fill="FFFFFF"/>
              <w:ind w:right="340" w:firstLine="0"/>
              <w:jc w:val="right"/>
              <w:rPr>
                <w:sz w:val="24"/>
              </w:rPr>
            </w:pPr>
            <w:r w:rsidRPr="0016343E">
              <w:rPr>
                <w:rFonts w:cs="Arial"/>
                <w:color w:val="000000"/>
                <w:sz w:val="24"/>
                <w:szCs w:val="26"/>
              </w:rPr>
              <w:t>303</w:t>
            </w:r>
          </w:p>
        </w:tc>
        <w:tc>
          <w:tcPr>
            <w:tcW w:w="1292" w:type="dxa"/>
            <w:tcBorders>
              <w:top w:val="nil"/>
              <w:left w:val="nil"/>
              <w:bottom w:val="nil"/>
              <w:right w:val="nil"/>
            </w:tcBorders>
            <w:shd w:val="clear" w:color="auto" w:fill="FFFFFF"/>
          </w:tcPr>
          <w:p w14:paraId="373548F2" w14:textId="77777777" w:rsidR="00714195" w:rsidRPr="0016343E" w:rsidRDefault="00714195" w:rsidP="00714195">
            <w:pPr>
              <w:shd w:val="clear" w:color="auto" w:fill="FFFFFF"/>
              <w:ind w:right="320" w:firstLine="0"/>
              <w:jc w:val="right"/>
              <w:rPr>
                <w:sz w:val="24"/>
              </w:rPr>
            </w:pPr>
            <w:r w:rsidRPr="0016343E">
              <w:rPr>
                <w:rFonts w:cs="Arial"/>
                <w:color w:val="000000"/>
                <w:sz w:val="24"/>
                <w:szCs w:val="24"/>
              </w:rPr>
              <w:t>689</w:t>
            </w:r>
          </w:p>
        </w:tc>
        <w:tc>
          <w:tcPr>
            <w:tcW w:w="1291" w:type="dxa"/>
            <w:tcBorders>
              <w:top w:val="nil"/>
              <w:left w:val="nil"/>
              <w:bottom w:val="nil"/>
              <w:right w:val="nil"/>
            </w:tcBorders>
            <w:shd w:val="clear" w:color="auto" w:fill="FFFFFF"/>
          </w:tcPr>
          <w:p w14:paraId="123C4143" w14:textId="77777777" w:rsidR="00714195" w:rsidRPr="0016343E" w:rsidRDefault="00714195" w:rsidP="00714195">
            <w:pPr>
              <w:shd w:val="clear" w:color="auto" w:fill="FFFFFF"/>
              <w:ind w:right="320" w:firstLine="0"/>
              <w:jc w:val="right"/>
              <w:rPr>
                <w:sz w:val="24"/>
              </w:rPr>
            </w:pPr>
            <w:r w:rsidRPr="0016343E">
              <w:rPr>
                <w:rFonts w:cs="Arial"/>
                <w:color w:val="000000"/>
                <w:sz w:val="24"/>
                <w:szCs w:val="26"/>
              </w:rPr>
              <w:t>992</w:t>
            </w:r>
          </w:p>
        </w:tc>
        <w:tc>
          <w:tcPr>
            <w:tcW w:w="1292" w:type="dxa"/>
            <w:tcBorders>
              <w:top w:val="nil"/>
              <w:left w:val="nil"/>
              <w:bottom w:val="nil"/>
              <w:right w:val="nil"/>
            </w:tcBorders>
            <w:shd w:val="clear" w:color="auto" w:fill="FFFFFF"/>
          </w:tcPr>
          <w:p w14:paraId="2CA0568C" w14:textId="77777777" w:rsidR="00714195" w:rsidRPr="0016343E" w:rsidRDefault="00714195" w:rsidP="00714195">
            <w:pPr>
              <w:shd w:val="clear" w:color="auto" w:fill="FFFFFF"/>
              <w:ind w:right="340" w:firstLine="0"/>
              <w:jc w:val="right"/>
              <w:rPr>
                <w:sz w:val="24"/>
              </w:rPr>
            </w:pPr>
            <w:r w:rsidRPr="0016343E">
              <w:rPr>
                <w:rFonts w:cs="Arial"/>
                <w:color w:val="000000"/>
                <w:sz w:val="24"/>
                <w:szCs w:val="26"/>
              </w:rPr>
              <w:t>413</w:t>
            </w:r>
          </w:p>
        </w:tc>
        <w:tc>
          <w:tcPr>
            <w:tcW w:w="1291" w:type="dxa"/>
            <w:tcBorders>
              <w:top w:val="nil"/>
              <w:left w:val="nil"/>
              <w:bottom w:val="nil"/>
              <w:right w:val="nil"/>
            </w:tcBorders>
            <w:shd w:val="clear" w:color="auto" w:fill="FFFFFF"/>
          </w:tcPr>
          <w:p w14:paraId="1E24FCF9" w14:textId="77777777" w:rsidR="00714195" w:rsidRPr="0016343E" w:rsidRDefault="00714195" w:rsidP="00714195">
            <w:pPr>
              <w:shd w:val="clear" w:color="auto" w:fill="FFFFFF"/>
              <w:ind w:firstLine="0"/>
              <w:jc w:val="center"/>
              <w:rPr>
                <w:sz w:val="24"/>
              </w:rPr>
            </w:pPr>
            <w:r w:rsidRPr="0016343E">
              <w:rPr>
                <w:rFonts w:cs="Arial"/>
                <w:color w:val="000000"/>
                <w:sz w:val="24"/>
                <w:szCs w:val="24"/>
              </w:rPr>
              <w:t>1064</w:t>
            </w:r>
          </w:p>
        </w:tc>
        <w:tc>
          <w:tcPr>
            <w:tcW w:w="1292" w:type="dxa"/>
            <w:tcBorders>
              <w:top w:val="nil"/>
              <w:left w:val="nil"/>
              <w:bottom w:val="nil"/>
              <w:right w:val="nil"/>
            </w:tcBorders>
            <w:shd w:val="clear" w:color="auto" w:fill="FFFFFF"/>
          </w:tcPr>
          <w:p w14:paraId="0C099435" w14:textId="77777777" w:rsidR="00714195" w:rsidRPr="0016343E" w:rsidRDefault="00714195" w:rsidP="00714195">
            <w:pPr>
              <w:shd w:val="clear" w:color="auto" w:fill="FFFFFF"/>
              <w:ind w:right="300" w:firstLine="0"/>
              <w:jc w:val="right"/>
              <w:rPr>
                <w:sz w:val="24"/>
              </w:rPr>
            </w:pPr>
            <w:r w:rsidRPr="0016343E">
              <w:rPr>
                <w:rFonts w:cs="Arial"/>
                <w:color w:val="000000"/>
                <w:sz w:val="24"/>
                <w:szCs w:val="26"/>
              </w:rPr>
              <w:t>1477</w:t>
            </w:r>
          </w:p>
        </w:tc>
        <w:tc>
          <w:tcPr>
            <w:tcW w:w="1291" w:type="dxa"/>
            <w:tcBorders>
              <w:top w:val="nil"/>
              <w:left w:val="nil"/>
              <w:bottom w:val="nil"/>
              <w:right w:val="nil"/>
            </w:tcBorders>
            <w:shd w:val="clear" w:color="auto" w:fill="FFFFFF"/>
          </w:tcPr>
          <w:p w14:paraId="66876E1F" w14:textId="77777777" w:rsidR="00714195" w:rsidRPr="0016343E" w:rsidRDefault="00714195" w:rsidP="00714195">
            <w:pPr>
              <w:shd w:val="clear" w:color="auto" w:fill="FFFFFF"/>
              <w:ind w:right="120" w:firstLine="0"/>
              <w:jc w:val="right"/>
              <w:rPr>
                <w:sz w:val="24"/>
              </w:rPr>
            </w:pPr>
            <w:r w:rsidRPr="0016343E">
              <w:rPr>
                <w:rFonts w:cs="Arial"/>
                <w:color w:val="000000"/>
                <w:sz w:val="24"/>
                <w:szCs w:val="26"/>
              </w:rPr>
              <w:t>485</w:t>
            </w:r>
          </w:p>
        </w:tc>
        <w:tc>
          <w:tcPr>
            <w:tcW w:w="1292" w:type="dxa"/>
            <w:tcBorders>
              <w:top w:val="nil"/>
              <w:left w:val="nil"/>
              <w:bottom w:val="nil"/>
              <w:right w:val="nil"/>
            </w:tcBorders>
            <w:shd w:val="clear" w:color="auto" w:fill="FFFFFF"/>
          </w:tcPr>
          <w:p w14:paraId="7498964B"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48.9</w:t>
            </w:r>
          </w:p>
        </w:tc>
      </w:tr>
      <w:tr w:rsidR="00714195" w:rsidRPr="0016343E" w14:paraId="423D5222" w14:textId="77777777">
        <w:tblPrEx>
          <w:tblCellMar>
            <w:top w:w="0" w:type="dxa"/>
            <w:bottom w:w="0" w:type="dxa"/>
          </w:tblCellMar>
        </w:tblPrEx>
        <w:tc>
          <w:tcPr>
            <w:tcW w:w="2880" w:type="dxa"/>
            <w:tcBorders>
              <w:top w:val="nil"/>
              <w:left w:val="nil"/>
              <w:bottom w:val="nil"/>
              <w:right w:val="nil"/>
            </w:tcBorders>
            <w:shd w:val="clear" w:color="auto" w:fill="FFFFFF"/>
          </w:tcPr>
          <w:p w14:paraId="243BEDEE" w14:textId="77777777" w:rsidR="00714195" w:rsidRPr="0016343E" w:rsidRDefault="00714195" w:rsidP="00714195">
            <w:pPr>
              <w:shd w:val="clear" w:color="auto" w:fill="FFFFFF"/>
              <w:ind w:left="140" w:firstLine="0"/>
              <w:rPr>
                <w:sz w:val="24"/>
              </w:rPr>
            </w:pPr>
            <w:r w:rsidRPr="0016343E">
              <w:rPr>
                <w:rFonts w:cs="Arial"/>
                <w:color w:val="000000"/>
                <w:sz w:val="24"/>
                <w:szCs w:val="26"/>
              </w:rPr>
              <w:t>Total</w:t>
            </w:r>
          </w:p>
        </w:tc>
        <w:tc>
          <w:tcPr>
            <w:tcW w:w="1291" w:type="dxa"/>
            <w:tcBorders>
              <w:top w:val="nil"/>
              <w:left w:val="nil"/>
              <w:bottom w:val="nil"/>
              <w:right w:val="nil"/>
            </w:tcBorders>
            <w:shd w:val="clear" w:color="auto" w:fill="FFFFFF"/>
          </w:tcPr>
          <w:p w14:paraId="2A237ECE" w14:textId="77777777" w:rsidR="00714195" w:rsidRPr="0016343E" w:rsidRDefault="00714195" w:rsidP="00714195">
            <w:pPr>
              <w:shd w:val="clear" w:color="auto" w:fill="FFFFFF"/>
              <w:ind w:right="340" w:firstLine="0"/>
              <w:jc w:val="right"/>
              <w:rPr>
                <w:sz w:val="24"/>
              </w:rPr>
            </w:pPr>
            <w:r w:rsidRPr="0016343E">
              <w:rPr>
                <w:rFonts w:cs="Arial"/>
                <w:color w:val="000000"/>
                <w:sz w:val="24"/>
                <w:szCs w:val="26"/>
              </w:rPr>
              <w:t>5</w:t>
            </w:r>
            <w:r>
              <w:rPr>
                <w:rFonts w:cs="Arial"/>
                <w:color w:val="000000"/>
                <w:sz w:val="24"/>
                <w:szCs w:val="26"/>
              </w:rPr>
              <w:t xml:space="preserve"> </w:t>
            </w:r>
            <w:r w:rsidRPr="0016343E">
              <w:rPr>
                <w:rFonts w:cs="Arial"/>
                <w:color w:val="000000"/>
                <w:sz w:val="24"/>
                <w:szCs w:val="26"/>
              </w:rPr>
              <w:t>966</w:t>
            </w:r>
          </w:p>
        </w:tc>
        <w:tc>
          <w:tcPr>
            <w:tcW w:w="1292" w:type="dxa"/>
            <w:tcBorders>
              <w:top w:val="nil"/>
              <w:left w:val="nil"/>
              <w:bottom w:val="nil"/>
              <w:right w:val="nil"/>
            </w:tcBorders>
            <w:shd w:val="clear" w:color="auto" w:fill="FFFFFF"/>
          </w:tcPr>
          <w:p w14:paraId="2EC47948"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3397</w:t>
            </w:r>
          </w:p>
        </w:tc>
        <w:tc>
          <w:tcPr>
            <w:tcW w:w="1291" w:type="dxa"/>
            <w:tcBorders>
              <w:top w:val="nil"/>
              <w:left w:val="nil"/>
              <w:bottom w:val="nil"/>
              <w:right w:val="nil"/>
            </w:tcBorders>
            <w:shd w:val="clear" w:color="auto" w:fill="FFFFFF"/>
          </w:tcPr>
          <w:p w14:paraId="426D8DD5"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9363</w:t>
            </w:r>
          </w:p>
        </w:tc>
        <w:tc>
          <w:tcPr>
            <w:tcW w:w="1292" w:type="dxa"/>
            <w:tcBorders>
              <w:top w:val="nil"/>
              <w:left w:val="nil"/>
              <w:bottom w:val="nil"/>
              <w:right w:val="nil"/>
            </w:tcBorders>
            <w:shd w:val="clear" w:color="auto" w:fill="FFFFFF"/>
          </w:tcPr>
          <w:p w14:paraId="7FE6F393"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6522</w:t>
            </w:r>
          </w:p>
        </w:tc>
        <w:tc>
          <w:tcPr>
            <w:tcW w:w="1291" w:type="dxa"/>
            <w:tcBorders>
              <w:top w:val="nil"/>
              <w:left w:val="nil"/>
              <w:bottom w:val="nil"/>
              <w:right w:val="nil"/>
            </w:tcBorders>
            <w:shd w:val="clear" w:color="auto" w:fill="FFFFFF"/>
          </w:tcPr>
          <w:p w14:paraId="5A1B4E61" w14:textId="77777777" w:rsidR="00714195" w:rsidRPr="0016343E" w:rsidRDefault="00714195" w:rsidP="00714195">
            <w:pPr>
              <w:shd w:val="clear" w:color="auto" w:fill="FFFFFF"/>
              <w:ind w:firstLine="0"/>
              <w:jc w:val="center"/>
              <w:rPr>
                <w:sz w:val="24"/>
              </w:rPr>
            </w:pPr>
            <w:r w:rsidRPr="0016343E">
              <w:rPr>
                <w:rFonts w:cs="Arial"/>
                <w:color w:val="000000"/>
                <w:sz w:val="24"/>
                <w:szCs w:val="24"/>
              </w:rPr>
              <w:t>4410</w:t>
            </w:r>
          </w:p>
        </w:tc>
        <w:tc>
          <w:tcPr>
            <w:tcW w:w="1292" w:type="dxa"/>
            <w:tcBorders>
              <w:top w:val="nil"/>
              <w:left w:val="nil"/>
              <w:bottom w:val="nil"/>
              <w:right w:val="nil"/>
            </w:tcBorders>
            <w:shd w:val="clear" w:color="auto" w:fill="FFFFFF"/>
          </w:tcPr>
          <w:p w14:paraId="649AC25E"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10933</w:t>
            </w:r>
          </w:p>
        </w:tc>
        <w:tc>
          <w:tcPr>
            <w:tcW w:w="1291" w:type="dxa"/>
            <w:tcBorders>
              <w:top w:val="nil"/>
              <w:left w:val="nil"/>
              <w:bottom w:val="nil"/>
              <w:right w:val="nil"/>
            </w:tcBorders>
            <w:shd w:val="clear" w:color="auto" w:fill="FFFFFF"/>
          </w:tcPr>
          <w:p w14:paraId="201F75E7"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1570</w:t>
            </w:r>
          </w:p>
        </w:tc>
        <w:tc>
          <w:tcPr>
            <w:tcW w:w="1292" w:type="dxa"/>
            <w:tcBorders>
              <w:top w:val="nil"/>
              <w:left w:val="nil"/>
              <w:bottom w:val="nil"/>
              <w:right w:val="nil"/>
            </w:tcBorders>
            <w:shd w:val="clear" w:color="auto" w:fill="FFFFFF"/>
          </w:tcPr>
          <w:p w14:paraId="71FAEC04" w14:textId="77777777" w:rsidR="00714195" w:rsidRPr="0016343E" w:rsidRDefault="00714195" w:rsidP="00714195">
            <w:pPr>
              <w:shd w:val="clear" w:color="auto" w:fill="FFFFFF"/>
              <w:ind w:firstLine="0"/>
              <w:jc w:val="center"/>
              <w:rPr>
                <w:sz w:val="24"/>
              </w:rPr>
            </w:pPr>
            <w:r w:rsidRPr="0016343E">
              <w:rPr>
                <w:rFonts w:cs="Arial"/>
                <w:color w:val="000000"/>
                <w:sz w:val="24"/>
                <w:szCs w:val="26"/>
              </w:rPr>
              <w:t>16.8</w:t>
            </w:r>
          </w:p>
        </w:tc>
      </w:tr>
      <w:tr w:rsidR="00714195" w:rsidRPr="0016343E" w14:paraId="080D64D4" w14:textId="77777777">
        <w:tblPrEx>
          <w:tblCellMar>
            <w:top w:w="0" w:type="dxa"/>
            <w:bottom w:w="0" w:type="dxa"/>
          </w:tblCellMar>
        </w:tblPrEx>
        <w:tc>
          <w:tcPr>
            <w:tcW w:w="2880" w:type="dxa"/>
            <w:tcBorders>
              <w:top w:val="nil"/>
              <w:left w:val="nil"/>
              <w:bottom w:val="single" w:sz="6" w:space="0" w:color="auto"/>
              <w:right w:val="nil"/>
            </w:tcBorders>
            <w:shd w:val="clear" w:color="auto" w:fill="FFFFFF"/>
          </w:tcPr>
          <w:p w14:paraId="4584C5C8" w14:textId="77777777" w:rsidR="00714195" w:rsidRPr="0016343E" w:rsidRDefault="00714195" w:rsidP="00714195">
            <w:pPr>
              <w:shd w:val="clear" w:color="auto" w:fill="FFFFFF"/>
              <w:ind w:left="140" w:firstLine="0"/>
              <w:rPr>
                <w:sz w:val="24"/>
              </w:rPr>
            </w:pPr>
            <w:r w:rsidRPr="0016343E">
              <w:rPr>
                <w:rFonts w:cs="Arial"/>
                <w:color w:val="000000"/>
                <w:sz w:val="24"/>
                <w:szCs w:val="26"/>
              </w:rPr>
              <w:t xml:space="preserve">% emploi </w:t>
            </w:r>
            <w:r w:rsidRPr="0016343E">
              <w:rPr>
                <w:color w:val="000000"/>
                <w:sz w:val="24"/>
                <w:szCs w:val="26"/>
              </w:rPr>
              <w:t>à</w:t>
            </w:r>
            <w:r>
              <w:rPr>
                <w:color w:val="000000"/>
                <w:sz w:val="24"/>
                <w:szCs w:val="26"/>
              </w:rPr>
              <w:t xml:space="preserve"> </w:t>
            </w:r>
            <w:r w:rsidRPr="0016343E">
              <w:rPr>
                <w:rFonts w:cs="Arial"/>
                <w:color w:val="000000"/>
                <w:sz w:val="24"/>
                <w:szCs w:val="26"/>
              </w:rPr>
              <w:t>temps pa</w:t>
            </w:r>
            <w:r w:rsidRPr="0016343E">
              <w:rPr>
                <w:rFonts w:cs="Arial"/>
                <w:color w:val="000000"/>
                <w:sz w:val="24"/>
                <w:szCs w:val="26"/>
              </w:rPr>
              <w:t>r</w:t>
            </w:r>
            <w:r w:rsidRPr="0016343E">
              <w:rPr>
                <w:rFonts w:cs="Arial"/>
                <w:color w:val="000000"/>
                <w:sz w:val="24"/>
                <w:szCs w:val="26"/>
              </w:rPr>
              <w:t>tiel</w:t>
            </w:r>
          </w:p>
        </w:tc>
        <w:tc>
          <w:tcPr>
            <w:tcW w:w="1291" w:type="dxa"/>
            <w:tcBorders>
              <w:top w:val="nil"/>
              <w:left w:val="nil"/>
              <w:bottom w:val="single" w:sz="6" w:space="0" w:color="auto"/>
              <w:right w:val="nil"/>
            </w:tcBorders>
            <w:shd w:val="clear" w:color="auto" w:fill="FFFFFF"/>
          </w:tcPr>
          <w:p w14:paraId="11A464EC" w14:textId="77777777" w:rsidR="00714195" w:rsidRPr="0016343E" w:rsidRDefault="00714195" w:rsidP="00714195">
            <w:pPr>
              <w:shd w:val="clear" w:color="auto" w:fill="FFFFFF"/>
              <w:ind w:right="520" w:firstLine="0"/>
              <w:jc w:val="right"/>
              <w:rPr>
                <w:i/>
                <w:color w:val="000090"/>
                <w:sz w:val="24"/>
              </w:rPr>
            </w:pPr>
            <w:r w:rsidRPr="0016343E">
              <w:rPr>
                <w:rFonts w:cs="Arial"/>
                <w:i/>
                <w:color w:val="000090"/>
                <w:sz w:val="24"/>
                <w:szCs w:val="26"/>
              </w:rPr>
              <w:t>5.1</w:t>
            </w:r>
          </w:p>
        </w:tc>
        <w:tc>
          <w:tcPr>
            <w:tcW w:w="1292" w:type="dxa"/>
            <w:tcBorders>
              <w:top w:val="nil"/>
              <w:left w:val="nil"/>
              <w:bottom w:val="single" w:sz="6" w:space="0" w:color="auto"/>
              <w:right w:val="nil"/>
            </w:tcBorders>
            <w:shd w:val="clear" w:color="auto" w:fill="FFFFFF"/>
          </w:tcPr>
          <w:p w14:paraId="6AC06E59"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6"/>
              </w:rPr>
              <w:t>20.3</w:t>
            </w:r>
          </w:p>
        </w:tc>
        <w:tc>
          <w:tcPr>
            <w:tcW w:w="1291" w:type="dxa"/>
            <w:tcBorders>
              <w:top w:val="nil"/>
              <w:left w:val="nil"/>
              <w:bottom w:val="single" w:sz="6" w:space="0" w:color="auto"/>
              <w:right w:val="nil"/>
            </w:tcBorders>
            <w:shd w:val="clear" w:color="auto" w:fill="FFFFFF"/>
          </w:tcPr>
          <w:p w14:paraId="73564A82"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6"/>
              </w:rPr>
              <w:t>10.6</w:t>
            </w:r>
          </w:p>
        </w:tc>
        <w:tc>
          <w:tcPr>
            <w:tcW w:w="1292" w:type="dxa"/>
            <w:tcBorders>
              <w:top w:val="nil"/>
              <w:left w:val="nil"/>
              <w:bottom w:val="single" w:sz="6" w:space="0" w:color="auto"/>
              <w:right w:val="nil"/>
            </w:tcBorders>
            <w:shd w:val="clear" w:color="auto" w:fill="FFFFFF"/>
          </w:tcPr>
          <w:p w14:paraId="507558EF"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6"/>
              </w:rPr>
              <w:t>6.3</w:t>
            </w:r>
          </w:p>
        </w:tc>
        <w:tc>
          <w:tcPr>
            <w:tcW w:w="1291" w:type="dxa"/>
            <w:tcBorders>
              <w:top w:val="nil"/>
              <w:left w:val="nil"/>
              <w:bottom w:val="single" w:sz="6" w:space="0" w:color="auto"/>
              <w:right w:val="nil"/>
            </w:tcBorders>
            <w:shd w:val="clear" w:color="auto" w:fill="FFFFFF"/>
          </w:tcPr>
          <w:p w14:paraId="40E19E78"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4"/>
              </w:rPr>
              <w:t>24.1</w:t>
            </w:r>
          </w:p>
        </w:tc>
        <w:tc>
          <w:tcPr>
            <w:tcW w:w="1292" w:type="dxa"/>
            <w:tcBorders>
              <w:top w:val="nil"/>
              <w:left w:val="nil"/>
              <w:bottom w:val="single" w:sz="6" w:space="0" w:color="auto"/>
              <w:right w:val="nil"/>
            </w:tcBorders>
            <w:shd w:val="clear" w:color="auto" w:fill="FFFFFF"/>
          </w:tcPr>
          <w:p w14:paraId="2A892CAC"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6"/>
              </w:rPr>
              <w:t>13.5</w:t>
            </w:r>
          </w:p>
        </w:tc>
        <w:tc>
          <w:tcPr>
            <w:tcW w:w="1291" w:type="dxa"/>
            <w:tcBorders>
              <w:top w:val="nil"/>
              <w:left w:val="nil"/>
              <w:bottom w:val="single" w:sz="6" w:space="0" w:color="auto"/>
              <w:right w:val="nil"/>
            </w:tcBorders>
            <w:shd w:val="clear" w:color="auto" w:fill="FFFFFF"/>
          </w:tcPr>
          <w:p w14:paraId="6B839C79" w14:textId="77777777" w:rsidR="00714195" w:rsidRPr="0016343E" w:rsidRDefault="00714195" w:rsidP="00714195">
            <w:pPr>
              <w:shd w:val="clear" w:color="auto" w:fill="FFFFFF"/>
              <w:ind w:firstLine="0"/>
              <w:jc w:val="center"/>
              <w:rPr>
                <w:i/>
                <w:color w:val="000090"/>
                <w:sz w:val="24"/>
              </w:rPr>
            </w:pPr>
            <w:r w:rsidRPr="0016343E">
              <w:rPr>
                <w:rFonts w:cs="Arial"/>
                <w:i/>
                <w:color w:val="000090"/>
                <w:sz w:val="24"/>
                <w:szCs w:val="26"/>
              </w:rPr>
              <w:t>30.9</w:t>
            </w:r>
          </w:p>
        </w:tc>
        <w:tc>
          <w:tcPr>
            <w:tcW w:w="1292" w:type="dxa"/>
            <w:tcBorders>
              <w:top w:val="nil"/>
              <w:left w:val="nil"/>
              <w:bottom w:val="single" w:sz="6" w:space="0" w:color="auto"/>
              <w:right w:val="nil"/>
            </w:tcBorders>
            <w:shd w:val="clear" w:color="auto" w:fill="FFFFFF"/>
          </w:tcPr>
          <w:p w14:paraId="3316AD91" w14:textId="77777777" w:rsidR="00714195" w:rsidRPr="0016343E" w:rsidRDefault="00714195" w:rsidP="00714195">
            <w:pPr>
              <w:shd w:val="clear" w:color="auto" w:fill="FFFFFF"/>
              <w:tabs>
                <w:tab w:val="left" w:leader="hyphen" w:pos="860"/>
              </w:tabs>
              <w:ind w:firstLine="0"/>
              <w:jc w:val="center"/>
              <w:rPr>
                <w:i/>
                <w:color w:val="000090"/>
                <w:sz w:val="24"/>
              </w:rPr>
            </w:pPr>
            <w:r w:rsidRPr="0016343E">
              <w:rPr>
                <w:rFonts w:cs="Arial"/>
                <w:i/>
                <w:color w:val="000090"/>
                <w:sz w:val="24"/>
                <w:szCs w:val="26"/>
              </w:rPr>
              <w:t>—</w:t>
            </w:r>
          </w:p>
        </w:tc>
      </w:tr>
    </w:tbl>
    <w:p w14:paraId="04E1C1A1" w14:textId="77777777" w:rsidR="00714195" w:rsidRPr="0016343E" w:rsidRDefault="00714195" w:rsidP="00714195">
      <w:pPr>
        <w:shd w:val="clear" w:color="auto" w:fill="FFFFFF"/>
        <w:spacing w:before="120"/>
        <w:ind w:left="14" w:firstLine="0"/>
        <w:rPr>
          <w:sz w:val="24"/>
        </w:rPr>
      </w:pPr>
      <w:r>
        <w:rPr>
          <w:iCs/>
          <w:color w:val="000000"/>
          <w:sz w:val="24"/>
          <w:szCs w:val="22"/>
        </w:rPr>
        <w:t>Source : Statistique</w:t>
      </w:r>
      <w:r w:rsidRPr="0016343E">
        <w:rPr>
          <w:color w:val="000000"/>
          <w:sz w:val="24"/>
          <w:szCs w:val="22"/>
        </w:rPr>
        <w:t xml:space="preserve"> Canada. </w:t>
      </w:r>
      <w:r w:rsidRPr="0016343E">
        <w:rPr>
          <w:i/>
          <w:color w:val="000000"/>
          <w:sz w:val="24"/>
          <w:szCs w:val="22"/>
        </w:rPr>
        <w:t>Enquête sur la population active</w:t>
      </w:r>
      <w:r>
        <w:rPr>
          <w:color w:val="000000"/>
          <w:sz w:val="24"/>
          <w:szCs w:val="22"/>
        </w:rPr>
        <w:t>,</w:t>
      </w:r>
      <w:r w:rsidRPr="0016343E">
        <w:rPr>
          <w:color w:val="000000"/>
          <w:sz w:val="24"/>
          <w:szCs w:val="22"/>
        </w:rPr>
        <w:t xml:space="preserve"> ca</w:t>
      </w:r>
      <w:r>
        <w:rPr>
          <w:color w:val="000000"/>
          <w:sz w:val="24"/>
          <w:szCs w:val="22"/>
        </w:rPr>
        <w:t>t.</w:t>
      </w:r>
      <w:r w:rsidRPr="0016343E">
        <w:rPr>
          <w:color w:val="000000"/>
          <w:sz w:val="24"/>
          <w:szCs w:val="22"/>
        </w:rPr>
        <w:t xml:space="preserve"> 71 001</w:t>
      </w:r>
    </w:p>
    <w:p w14:paraId="63CE0232" w14:textId="77777777" w:rsidR="00714195" w:rsidRDefault="00714195" w:rsidP="00714195">
      <w:pPr>
        <w:ind w:firstLine="0"/>
        <w:jc w:val="both"/>
      </w:pPr>
      <w:r w:rsidRPr="0016343E">
        <w:rPr>
          <w:iCs/>
          <w:color w:val="000000"/>
          <w:sz w:val="24"/>
          <w:szCs w:val="34"/>
        </w:rPr>
        <w:t xml:space="preserve">Extrait de : </w:t>
      </w:r>
      <w:r w:rsidRPr="0016343E">
        <w:rPr>
          <w:i/>
          <w:color w:val="000000"/>
          <w:sz w:val="24"/>
          <w:szCs w:val="34"/>
        </w:rPr>
        <w:t>Marché du travail</w:t>
      </w:r>
      <w:r w:rsidRPr="0016343E">
        <w:rPr>
          <w:color w:val="000000"/>
          <w:sz w:val="24"/>
          <w:szCs w:val="34"/>
        </w:rPr>
        <w:t xml:space="preserve">, </w:t>
      </w:r>
      <w:r>
        <w:rPr>
          <w:iCs/>
          <w:color w:val="000000"/>
          <w:sz w:val="24"/>
          <w:szCs w:val="34"/>
        </w:rPr>
        <w:t>nov.</w:t>
      </w:r>
      <w:r w:rsidRPr="0016343E">
        <w:rPr>
          <w:iCs/>
          <w:color w:val="000000"/>
          <w:sz w:val="24"/>
          <w:szCs w:val="34"/>
        </w:rPr>
        <w:t xml:space="preserve"> 82, p. 55</w:t>
      </w:r>
    </w:p>
    <w:p w14:paraId="713727A8" w14:textId="77777777" w:rsidR="00714195" w:rsidRDefault="00714195" w:rsidP="00714195">
      <w:pPr>
        <w:spacing w:before="120" w:after="120"/>
        <w:jc w:val="both"/>
      </w:pPr>
    </w:p>
    <w:p w14:paraId="6BF93CA8" w14:textId="77777777" w:rsidR="00714195" w:rsidRDefault="00714195" w:rsidP="00714195">
      <w:pPr>
        <w:spacing w:before="120" w:after="120"/>
        <w:jc w:val="both"/>
        <w:sectPr w:rsidR="00714195" w:rsidSect="00714195">
          <w:pgSz w:w="15840" w:h="12240" w:orient="landscape"/>
          <w:pgMar w:top="1440" w:right="1440" w:bottom="720" w:left="1440" w:header="720" w:footer="720" w:gutter="0"/>
          <w:cols w:space="720"/>
        </w:sectPr>
      </w:pPr>
    </w:p>
    <w:p w14:paraId="5398F722" w14:textId="77777777" w:rsidR="00714195" w:rsidRDefault="00714195" w:rsidP="00714195">
      <w:pPr>
        <w:spacing w:before="120" w:after="120"/>
        <w:jc w:val="both"/>
      </w:pPr>
      <w:r>
        <w:lastRenderedPageBreak/>
        <w:t>[19]</w:t>
      </w:r>
    </w:p>
    <w:p w14:paraId="2E4DC82B" w14:textId="77777777" w:rsidR="00714195" w:rsidRDefault="00714195" w:rsidP="00714195">
      <w:pPr>
        <w:spacing w:before="120" w:after="120"/>
        <w:jc w:val="both"/>
      </w:pPr>
    </w:p>
    <w:p w14:paraId="7904D3EA" w14:textId="77777777" w:rsidR="00714195" w:rsidRPr="001D5A7A" w:rsidRDefault="00714195" w:rsidP="00714195">
      <w:pPr>
        <w:pStyle w:val="a"/>
      </w:pPr>
      <w:r w:rsidRPr="001D5A7A">
        <w:t>Les débats à l’inté</w:t>
      </w:r>
      <w:r>
        <w:t>rieur des mouvements féministes</w:t>
      </w:r>
      <w:r>
        <w:br/>
      </w:r>
      <w:r w:rsidRPr="001D5A7A">
        <w:t>et des organ</w:t>
      </w:r>
      <w:r w:rsidRPr="001D5A7A">
        <w:t>i</w:t>
      </w:r>
      <w:r w:rsidRPr="001D5A7A">
        <w:t>sations syndicales</w:t>
      </w:r>
    </w:p>
    <w:p w14:paraId="49429DFC" w14:textId="77777777" w:rsidR="00714195" w:rsidRDefault="00714195" w:rsidP="00714195">
      <w:pPr>
        <w:spacing w:before="120" w:after="120"/>
        <w:jc w:val="both"/>
      </w:pPr>
    </w:p>
    <w:p w14:paraId="1BB3AEA1" w14:textId="77777777" w:rsidR="00714195" w:rsidRPr="005F1EFD" w:rsidRDefault="00714195" w:rsidP="00714195">
      <w:pPr>
        <w:spacing w:before="120" w:after="120"/>
        <w:jc w:val="both"/>
      </w:pPr>
      <w:r w:rsidRPr="005F1EFD">
        <w:t>En 1977, la Fédération des femmes du Québec tenait son congrès qui avait pour thème « le travail à temps partiel : piège ou option ». Voyant au départ le travail à temps partiel comme une option po</w:t>
      </w:r>
      <w:r w:rsidRPr="005F1EFD">
        <w:t>u</w:t>
      </w:r>
      <w:r w:rsidRPr="005F1EFD">
        <w:t>vant favoriser l’accès des femmes au marché du travail, une étude préparée pour ce congrès</w:t>
      </w:r>
      <w:r>
        <w:t> </w:t>
      </w:r>
      <w:r>
        <w:rPr>
          <w:rStyle w:val="Appelnotedebasdep"/>
        </w:rPr>
        <w:footnoteReference w:id="5"/>
      </w:r>
      <w:r w:rsidRPr="001D5A7A">
        <w:t xml:space="preserve"> </w:t>
      </w:r>
      <w:r w:rsidRPr="005F1EFD">
        <w:t>venait semer le doute en montrant comment le tr</w:t>
      </w:r>
      <w:r w:rsidRPr="005F1EFD">
        <w:t>a</w:t>
      </w:r>
      <w:r w:rsidRPr="005F1EFD">
        <w:t>vail à temps partiel se développait dans les emplois les moins qual</w:t>
      </w:r>
      <w:r w:rsidRPr="005F1EFD">
        <w:t>i</w:t>
      </w:r>
      <w:r w:rsidRPr="005F1EFD">
        <w:t>fiés sans chance de promotion, qu’il était associé aux pires conditions de travail, que la revendication du temps partiel pour les femmes vie</w:t>
      </w:r>
      <w:r w:rsidRPr="005F1EFD">
        <w:t>n</w:t>
      </w:r>
      <w:r w:rsidRPr="005F1EFD">
        <w:t>drait les reléguer dans des ghettos d’emplois non qualifiés en cons</w:t>
      </w:r>
      <w:r w:rsidRPr="005F1EFD">
        <w:t>a</w:t>
      </w:r>
      <w:r w:rsidRPr="005F1EFD">
        <w:t>crant du même coup le rôle traditionnel de la femme — mère, épouse et ménagère. Les débats étaient vifs entre celles qui précon</w:t>
      </w:r>
      <w:r w:rsidRPr="005F1EFD">
        <w:t>i</w:t>
      </w:r>
      <w:r w:rsidRPr="005F1EFD">
        <w:t>saient en ce sens une limitation de l’emploi à temps partiel en reve</w:t>
      </w:r>
      <w:r w:rsidRPr="005F1EFD">
        <w:t>n</w:t>
      </w:r>
      <w:r w:rsidRPr="005F1EFD">
        <w:t>diquant un véritable droit au travail pour les femmes, droit qui devrait passer par la mise sur pied d’équipements collectifs adéquats (garderies, cant</w:t>
      </w:r>
      <w:r w:rsidRPr="005F1EFD">
        <w:t>i</w:t>
      </w:r>
      <w:r w:rsidRPr="005F1EFD">
        <w:t>nes) et celles qui pensaient qu’en améli</w:t>
      </w:r>
      <w:r w:rsidRPr="005F1EFD">
        <w:t>o</w:t>
      </w:r>
      <w:r w:rsidRPr="005F1EFD">
        <w:t>rant les conditions de travail le travail à temps partiel pourrait repr</w:t>
      </w:r>
      <w:r w:rsidRPr="005F1EFD">
        <w:t>é</w:t>
      </w:r>
      <w:r w:rsidRPr="005F1EFD">
        <w:t>senter une solution viable pour certaines femmes. Divisé sur ce débat de fond « faut-il ou non dév</w:t>
      </w:r>
      <w:r w:rsidRPr="005F1EFD">
        <w:t>e</w:t>
      </w:r>
      <w:r w:rsidRPr="005F1EFD">
        <w:t>lopper le travail à temps partiel ? », le congrès décidait de reporter à plus tard sa décision mais réclamait du gouvernement qu’il modifie la Loi du salaire minimum et promulgue une loi-cadre sur les conditions minimales d’emploi accordant à tous les travailleurs et tr</w:t>
      </w:r>
      <w:r w:rsidRPr="005F1EFD">
        <w:t>a</w:t>
      </w:r>
      <w:r w:rsidRPr="005F1EFD">
        <w:t>vailleuses à temps partiel des conditions de travail et avantages proportionnell</w:t>
      </w:r>
      <w:r w:rsidRPr="005F1EFD">
        <w:t>e</w:t>
      </w:r>
      <w:r w:rsidRPr="005F1EFD">
        <w:t>ment équivalents à ceux qui travaillent à plein temps. Le congrès r</w:t>
      </w:r>
      <w:r w:rsidRPr="005F1EFD">
        <w:t>e</w:t>
      </w:r>
      <w:r w:rsidRPr="005F1EFD">
        <w:t>commandait aussi de modifier le code du travail pour faciliter la sy</w:t>
      </w:r>
      <w:r w:rsidRPr="005F1EFD">
        <w:t>n</w:t>
      </w:r>
      <w:r w:rsidRPr="005F1EFD">
        <w:t>dicalisation de ce groupe, entre autres par la syndicalisation sectorielle (ou multipatronale)</w:t>
      </w:r>
      <w:r>
        <w:t> </w:t>
      </w:r>
      <w:r>
        <w:rPr>
          <w:rStyle w:val="Appelnotedebasdep"/>
        </w:rPr>
        <w:footnoteReference w:id="6"/>
      </w:r>
      <w:r w:rsidRPr="00C80007">
        <w:t>.</w:t>
      </w:r>
      <w:r w:rsidRPr="005F1EFD">
        <w:t xml:space="preserve"> Brossé à grands traits, ce portrait reflète bien d’autres discu</w:t>
      </w:r>
      <w:r w:rsidRPr="005F1EFD">
        <w:t>s</w:t>
      </w:r>
      <w:r w:rsidRPr="005F1EFD">
        <w:t>sions et dissensions émanant des groupes de femmes et des organisations sy</w:t>
      </w:r>
      <w:r w:rsidRPr="005F1EFD">
        <w:t>n</w:t>
      </w:r>
      <w:r w:rsidRPr="005F1EFD">
        <w:t>dicales.</w:t>
      </w:r>
    </w:p>
    <w:p w14:paraId="573F2769" w14:textId="77777777" w:rsidR="00714195" w:rsidRPr="005F1EFD" w:rsidRDefault="00714195" w:rsidP="00714195">
      <w:pPr>
        <w:spacing w:before="120" w:after="120"/>
        <w:jc w:val="both"/>
      </w:pPr>
      <w:r w:rsidRPr="005F1EFD">
        <w:t>Au cours des cinq dernières années, cette division fondamentale s’est maintenue, mais le débat sur le travail à temps partiel comme « piège » s’est vu de plus en plus véhiculé par les divers média d’information</w:t>
      </w:r>
      <w:r>
        <w:t> </w:t>
      </w:r>
      <w:r>
        <w:rPr>
          <w:rStyle w:val="Appelnotedebasdep"/>
        </w:rPr>
        <w:footnoteReference w:id="7"/>
      </w:r>
      <w:r w:rsidRPr="00C80007">
        <w:t xml:space="preserve"> </w:t>
      </w:r>
      <w:r w:rsidRPr="005F1EFD">
        <w:t>et l’on ne peut donc plus esquiver la question.</w:t>
      </w:r>
    </w:p>
    <w:p w14:paraId="2CD7C794" w14:textId="77777777" w:rsidR="00714195" w:rsidRPr="003E0A74" w:rsidRDefault="00714195" w:rsidP="00714195">
      <w:pPr>
        <w:jc w:val="both"/>
        <w:rPr>
          <w:sz w:val="20"/>
        </w:rPr>
      </w:pPr>
    </w:p>
    <w:p w14:paraId="6D1049D6" w14:textId="77777777" w:rsidR="00714195" w:rsidRPr="00C80007" w:rsidRDefault="00714195" w:rsidP="00714195">
      <w:pPr>
        <w:pStyle w:val="a"/>
      </w:pPr>
      <w:r w:rsidRPr="00C80007">
        <w:t>Une refonte de la Loi du salaire minimum :</w:t>
      </w:r>
      <w:r>
        <w:br/>
      </w:r>
      <w:r w:rsidRPr="00C80007">
        <w:t>rien ne change pour les « temps partiel »</w:t>
      </w:r>
    </w:p>
    <w:p w14:paraId="24ED851D" w14:textId="77777777" w:rsidR="00714195" w:rsidRPr="003E0A74" w:rsidRDefault="00714195" w:rsidP="00714195">
      <w:pPr>
        <w:jc w:val="both"/>
        <w:rPr>
          <w:sz w:val="20"/>
        </w:rPr>
      </w:pPr>
    </w:p>
    <w:p w14:paraId="47187271" w14:textId="77777777" w:rsidR="00714195" w:rsidRPr="005F1EFD" w:rsidRDefault="00714195" w:rsidP="00714195">
      <w:pPr>
        <w:spacing w:before="120" w:after="120"/>
        <w:jc w:val="both"/>
      </w:pPr>
      <w:r w:rsidRPr="005F1EFD">
        <w:t>Deux ans plus tard, en juin 1979, le gouvernement sanctionnait la Loi n° 126 sur les normes de travail en remplacement de la Loi du s</w:t>
      </w:r>
      <w:r w:rsidRPr="005F1EFD">
        <w:t>a</w:t>
      </w:r>
      <w:r w:rsidRPr="005F1EFD">
        <w:t>laire minimum sans pourtant répondre aux nombreuses revendic</w:t>
      </w:r>
      <w:r w:rsidRPr="005F1EFD">
        <w:t>a</w:t>
      </w:r>
      <w:r w:rsidRPr="005F1EFD">
        <w:t>tions des groupes. Cette nouvelle loi, comme l’ancienne d’ailleurs, s’applique aux travailleurs à temps partiel comme</w:t>
      </w:r>
      <w:r>
        <w:t>,</w:t>
      </w:r>
      <w:r w:rsidRPr="005F1EFD">
        <w:t xml:space="preserve"> aux travailleurs à temps plein. Comme elle n’a pas été pensée spécifiquement pour les travailleurs et travailleuses à temps partiel, elle est inadéquate : co</w:t>
      </w:r>
      <w:r w:rsidRPr="005F1EFD">
        <w:t>m</w:t>
      </w:r>
      <w:r w:rsidRPr="005F1EFD">
        <w:t>me les autres, les « partiels » n’ont droit au temps supplémenta</w:t>
      </w:r>
      <w:r w:rsidRPr="005F1EFD">
        <w:t>i</w:t>
      </w:r>
      <w:r w:rsidRPr="005F1EFD">
        <w:t>re qu’après 44 heures de travail par semaine, les jours fériés ne sont a</w:t>
      </w:r>
      <w:r w:rsidRPr="005F1EFD">
        <w:t>c</w:t>
      </w:r>
      <w:r w:rsidRPr="005F1EFD">
        <w:t>cordés que s’ils tombent un jour ouvrable (qu’on pense aux</w:t>
      </w:r>
      <w:r>
        <w:t xml:space="preserve"> [20] </w:t>
      </w:r>
      <w:r w:rsidRPr="005F1EFD">
        <w:t>pa</w:t>
      </w:r>
      <w:r w:rsidRPr="005F1EFD">
        <w:t>r</w:t>
      </w:r>
      <w:r w:rsidRPr="005F1EFD">
        <w:t>tiels qui n’ont pas d’heures de travail fixées à l’avance), les péri</w:t>
      </w:r>
      <w:r w:rsidRPr="005F1EFD">
        <w:t>o</w:t>
      </w:r>
      <w:r w:rsidRPr="005F1EFD">
        <w:t>des de repos de 30 minutes, accordées après cinq heures de tr</w:t>
      </w:r>
      <w:r w:rsidRPr="005F1EFD">
        <w:t>a</w:t>
      </w:r>
      <w:r w:rsidRPr="005F1EFD">
        <w:t>vail, ne veulent rien dire pour de nombreux « partiels » ...Or, pou</w:t>
      </w:r>
      <w:r w:rsidRPr="005F1EFD">
        <w:t>r</w:t>
      </w:r>
      <w:r w:rsidRPr="005F1EFD">
        <w:t>quoi ne pas avoir pensé spécifiquement aux conditions de travail de ce groupe, surtout quand on sait qu’il représente plus de la moitié des travailleurs et travailleuses rémunérés au salaire minimum</w:t>
      </w:r>
      <w:r>
        <w:t> </w:t>
      </w:r>
      <w:r>
        <w:rPr>
          <w:rStyle w:val="Appelnotedebasdep"/>
        </w:rPr>
        <w:footnoteReference w:id="8"/>
      </w:r>
      <w:r w:rsidRPr="005F1EFD">
        <w:t> ?</w:t>
      </w:r>
    </w:p>
    <w:p w14:paraId="0FEB28C7" w14:textId="77777777" w:rsidR="00714195" w:rsidRPr="005F1EFD" w:rsidRDefault="00714195" w:rsidP="00714195">
      <w:pPr>
        <w:spacing w:before="120" w:after="120"/>
        <w:jc w:val="both"/>
      </w:pPr>
      <w:r w:rsidRPr="005F1EFD">
        <w:t>Et que vaut cette loi pour des travailleurs et travailleuses très maj</w:t>
      </w:r>
      <w:r w:rsidRPr="005F1EFD">
        <w:t>o</w:t>
      </w:r>
      <w:r w:rsidRPr="005F1EFD">
        <w:t>ritairement non syndiqués, donc sans organisation pour les défe</w:t>
      </w:r>
      <w:r w:rsidRPr="005F1EFD">
        <w:t>n</w:t>
      </w:r>
      <w:r w:rsidRPr="005F1EFD">
        <w:t>dre ? C’est entre autres par rapport à ces travailleurs et travailleuses à temps partiel disséminé(ées) dans de petits commerces, de petits restaurants, de petites entreprises de service (coiffure, conciergerie) par exemple, que les centrales syndicales revendiquent depuis pl</w:t>
      </w:r>
      <w:r w:rsidRPr="005F1EFD">
        <w:t>u</w:t>
      </w:r>
      <w:r w:rsidRPr="005F1EFD">
        <w:t>sieurs années une modification au Code du travail pour permettre la syndicalisation mu</w:t>
      </w:r>
      <w:r w:rsidRPr="005F1EFD">
        <w:t>l</w:t>
      </w:r>
      <w:r>
        <w:t>tipatro</w:t>
      </w:r>
      <w:r w:rsidRPr="005F1EFD">
        <w:t>nale. Mais rien non plus n’a été fait à ce sujet.</w:t>
      </w:r>
    </w:p>
    <w:p w14:paraId="4B8817F5" w14:textId="77777777" w:rsidR="00714195" w:rsidRPr="003E0A74" w:rsidRDefault="00714195" w:rsidP="00714195">
      <w:pPr>
        <w:jc w:val="both"/>
        <w:rPr>
          <w:sz w:val="20"/>
        </w:rPr>
      </w:pPr>
    </w:p>
    <w:p w14:paraId="3F0BFEA6" w14:textId="77777777" w:rsidR="00714195" w:rsidRPr="005A0C68" w:rsidRDefault="00714195" w:rsidP="00714195">
      <w:pPr>
        <w:pStyle w:val="a"/>
      </w:pPr>
      <w:r w:rsidRPr="005A0C68">
        <w:t>Les luttes syndicales continuent</w:t>
      </w:r>
    </w:p>
    <w:p w14:paraId="4A350EAE" w14:textId="77777777" w:rsidR="00714195" w:rsidRPr="003E0A74" w:rsidRDefault="00714195" w:rsidP="00714195">
      <w:pPr>
        <w:jc w:val="both"/>
        <w:rPr>
          <w:sz w:val="20"/>
        </w:rPr>
      </w:pPr>
    </w:p>
    <w:p w14:paraId="70810405" w14:textId="77777777" w:rsidR="00714195" w:rsidRPr="005F1EFD" w:rsidRDefault="00714195" w:rsidP="00714195">
      <w:pPr>
        <w:spacing w:before="120" w:after="120"/>
        <w:jc w:val="both"/>
      </w:pPr>
      <w:r w:rsidRPr="005F1EFD">
        <w:t>Pendant ce temps, c’est dans les luttes locales que les droits des travailleurs à temps partiel avancent (ou piétinent), par les tentatives d’organisation des travailleurs et travailleuses de l’hôtellerie, des se</w:t>
      </w:r>
      <w:r w:rsidRPr="005F1EFD">
        <w:t>r</w:t>
      </w:r>
      <w:r w:rsidRPr="005F1EFD">
        <w:t>vices de conciergeries, des banques ; par l’obtention pour les « parties » de salaires égaux pour un travail équivalent chez Stei</w:t>
      </w:r>
      <w:r w:rsidRPr="005F1EFD">
        <w:t>n</w:t>
      </w:r>
      <w:r>
        <w:t>berg et Pro</w:t>
      </w:r>
      <w:r w:rsidRPr="005F1EFD">
        <w:t>vigo ; par l’obtention d’un nombre minimum d’heures de tr</w:t>
      </w:r>
      <w:r w:rsidRPr="005F1EFD">
        <w:t>a</w:t>
      </w:r>
      <w:r w:rsidRPr="005F1EFD">
        <w:t>vail hebdomadaires pour les temps partiel chez les postiers ; par l’obtention de</w:t>
      </w:r>
      <w:r>
        <w:t xml:space="preserve"> </w:t>
      </w:r>
      <w:r w:rsidRPr="005F1EFD">
        <w:t>droits reliés à l’ancienneté chez les chargés de cours de l’UQAM ; par un long processus aussi de conscientisation dans le c</w:t>
      </w:r>
      <w:r w:rsidRPr="005F1EFD">
        <w:t>a</w:t>
      </w:r>
      <w:r w:rsidRPr="005F1EFD">
        <w:t>dre de colloques, de cours de formation syndicale, etc. La contradi</w:t>
      </w:r>
      <w:r w:rsidRPr="005F1EFD">
        <w:t>c</w:t>
      </w:r>
      <w:r w:rsidRPr="005F1EFD">
        <w:t>tion principale que vit le mouvement syndical consiste à déterm</w:t>
      </w:r>
      <w:r w:rsidRPr="005F1EFD">
        <w:t>i</w:t>
      </w:r>
      <w:r w:rsidRPr="005F1EFD">
        <w:t>ner comment mettre de l’avant une politique syndicale de freinage ou mieux de r</w:t>
      </w:r>
      <w:r w:rsidRPr="005F1EFD">
        <w:t>é</w:t>
      </w:r>
      <w:r w:rsidRPr="005F1EFD">
        <w:t>duction du temps partiel dans des syndicats où plus de la moitié des membres sont déjà à temps partiel (ex. : hôpitaux, co</w:t>
      </w:r>
      <w:r w:rsidRPr="005F1EFD">
        <w:t>m</w:t>
      </w:r>
      <w:r w:rsidRPr="005F1EFD">
        <w:t>merces). N’y a-t-il pas danger qu’une telle politique « coupe » des emplois ? Et comment concilier la revendication pour une dim</w:t>
      </w:r>
      <w:r w:rsidRPr="005F1EFD">
        <w:t>i</w:t>
      </w:r>
      <w:r w:rsidRPr="005F1EFD">
        <w:t>nution des emplois à temps partiel avec le désir de certains travailleurs et tr</w:t>
      </w:r>
      <w:r w:rsidRPr="005F1EFD">
        <w:t>a</w:t>
      </w:r>
      <w:r w:rsidRPr="005F1EFD">
        <w:t>vailleuses d’avoir des horaires de travail plus souples pendant certa</w:t>
      </w:r>
      <w:r w:rsidRPr="005F1EFD">
        <w:t>i</w:t>
      </w:r>
      <w:r w:rsidRPr="005F1EFD">
        <w:t>nes périodes de leur vie (études, enfants en bas âge, etc.) ? Comment, logiquement, revendiquer le droit pour les travai</w:t>
      </w:r>
      <w:r w:rsidRPr="005F1EFD">
        <w:t>l</w:t>
      </w:r>
      <w:r w:rsidRPr="005F1EFD">
        <w:t>leurs et travailleuses d’obtenir un poste à temps partiel et dénoncer, en même temps, le p</w:t>
      </w:r>
      <w:r w:rsidRPr="005F1EFD">
        <w:t>a</w:t>
      </w:r>
      <w:r w:rsidRPr="005F1EFD">
        <w:t>tronat et le gouvernement qui prétendent ju</w:t>
      </w:r>
      <w:r w:rsidRPr="005F1EFD">
        <w:t>s</w:t>
      </w:r>
      <w:r w:rsidRPr="005F1EFD">
        <w:t>tement répondre par le temps partiel aux souhaits des travailleurs et travailleuses ? On le voit, l’articulation de telles revendications n’est pas simple. C’est ce qui permet aux prom</w:t>
      </w:r>
      <w:r w:rsidRPr="005F1EFD">
        <w:t>o</w:t>
      </w:r>
      <w:r w:rsidRPr="005F1EFD">
        <w:t>teurs du temps partiel de faire avancer leurs idées.</w:t>
      </w:r>
    </w:p>
    <w:p w14:paraId="208439B7" w14:textId="77777777" w:rsidR="00714195" w:rsidRPr="003E0A74" w:rsidRDefault="00714195" w:rsidP="00714195">
      <w:pPr>
        <w:jc w:val="both"/>
        <w:rPr>
          <w:sz w:val="20"/>
        </w:rPr>
      </w:pPr>
    </w:p>
    <w:p w14:paraId="0BA6EBBD" w14:textId="77777777" w:rsidR="00714195" w:rsidRPr="00101830" w:rsidRDefault="00714195" w:rsidP="00714195">
      <w:pPr>
        <w:pStyle w:val="a"/>
      </w:pPr>
      <w:r w:rsidRPr="00101830">
        <w:t>Une nouvelle « philosophie » :</w:t>
      </w:r>
      <w:r>
        <w:br/>
      </w:r>
      <w:r w:rsidRPr="00101830">
        <w:t>le temps partiel, une nécessité en temps de crise</w:t>
      </w:r>
    </w:p>
    <w:p w14:paraId="1DAE655D" w14:textId="77777777" w:rsidR="00714195" w:rsidRPr="003E0A74" w:rsidRDefault="00714195" w:rsidP="00714195">
      <w:pPr>
        <w:jc w:val="both"/>
        <w:rPr>
          <w:sz w:val="20"/>
        </w:rPr>
      </w:pPr>
    </w:p>
    <w:p w14:paraId="46736100" w14:textId="77777777" w:rsidR="00714195" w:rsidRPr="005F1EFD" w:rsidRDefault="00714195" w:rsidP="00714195">
      <w:pPr>
        <w:spacing w:before="120" w:after="120"/>
        <w:jc w:val="both"/>
      </w:pPr>
      <w:r w:rsidRPr="005F1EFD">
        <w:t>Pendant que le taux de chômage s’accroît, augmentant de plus en plus le nombre de femmes et d’hommes prêts à travailler à n’importe quelles conditions, facilitant donc</w:t>
      </w:r>
      <w:r>
        <w:t xml:space="preserve"> [21] </w:t>
      </w:r>
      <w:r w:rsidRPr="005F1EFD">
        <w:t>pour les entreprises la création d’emplois à temps partiel comme le prouvent les statistiques (entre 1975 et 1980, sur les 169</w:t>
      </w:r>
      <w:r>
        <w:t> </w:t>
      </w:r>
      <w:r w:rsidRPr="005F1EFD">
        <w:t>000 e</w:t>
      </w:r>
      <w:r w:rsidRPr="005F1EFD">
        <w:t>m</w:t>
      </w:r>
      <w:r w:rsidRPr="005F1EFD">
        <w:t>plois créés au Québec, près de la moitié, soit 80</w:t>
      </w:r>
      <w:r>
        <w:t> </w:t>
      </w:r>
      <w:r w:rsidRPr="005F1EFD">
        <w:t>000, était des e</w:t>
      </w:r>
      <w:r w:rsidRPr="005F1EFD">
        <w:t>m</w:t>
      </w:r>
      <w:r w:rsidRPr="005F1EFD">
        <w:t>plois à temps partiel</w:t>
      </w:r>
      <w:r>
        <w:t> </w:t>
      </w:r>
      <w:r>
        <w:rPr>
          <w:rStyle w:val="Appelnotedebasdep"/>
        </w:rPr>
        <w:footnoteReference w:id="9"/>
      </w:r>
      <w:r w:rsidRPr="005F1EFD">
        <w:t>), une nouvelle « philosophie » se fait jour.</w:t>
      </w:r>
    </w:p>
    <w:p w14:paraId="535D0A07" w14:textId="77777777" w:rsidR="00714195" w:rsidRPr="005F1EFD" w:rsidRDefault="00714195" w:rsidP="00714195">
      <w:pPr>
        <w:spacing w:before="120" w:after="120"/>
        <w:jc w:val="both"/>
      </w:pPr>
      <w:r w:rsidRPr="005F1EFD">
        <w:t>En temps ce crise, le temps partiel deviendrait nécessaire pour sa</w:t>
      </w:r>
      <w:r w:rsidRPr="005F1EFD">
        <w:t>u</w:t>
      </w:r>
      <w:r w:rsidRPr="005F1EFD">
        <w:t>ver des emplois. C’est ainsi que le journal LA PRESSE relie le pr</w:t>
      </w:r>
      <w:r w:rsidRPr="005F1EFD">
        <w:t>o</w:t>
      </w:r>
      <w:r w:rsidRPr="005F1EFD">
        <w:t>gramme fédéral de « travail partagé » à la notion de travail à temps partiel</w:t>
      </w:r>
      <w:r>
        <w:t> </w:t>
      </w:r>
      <w:r>
        <w:rPr>
          <w:rStyle w:val="Appelnotedebasdep"/>
        </w:rPr>
        <w:footnoteReference w:id="10"/>
      </w:r>
      <w:r w:rsidRPr="00316C3A">
        <w:t> </w:t>
      </w:r>
      <w:r w:rsidRPr="005F1EFD">
        <w:t>». Plus récemment, le même journal nous livrait une no</w:t>
      </w:r>
      <w:r w:rsidRPr="005F1EFD">
        <w:t>u</w:t>
      </w:r>
      <w:r w:rsidRPr="005F1EFD">
        <w:t>velle analyse du phénomène du temps partiel : « En temps no</w:t>
      </w:r>
      <w:r w:rsidRPr="005F1EFD">
        <w:t>r</w:t>
      </w:r>
      <w:r>
        <w:t>mal, c’est-à-</w:t>
      </w:r>
      <w:r w:rsidRPr="005F1EFD">
        <w:t>dire durant les années</w:t>
      </w:r>
      <w:r>
        <w:t> </w:t>
      </w:r>
      <w:r w:rsidRPr="005F1EFD">
        <w:t>70 (...) la progression du temps partiel s’est a</w:t>
      </w:r>
      <w:r w:rsidRPr="005F1EFD">
        <w:t>s</w:t>
      </w:r>
      <w:r w:rsidRPr="005F1EFD">
        <w:t>sociée au progrès, à la croissance économique et à l’évolution soci</w:t>
      </w:r>
      <w:r w:rsidRPr="005F1EFD">
        <w:t>a</w:t>
      </w:r>
      <w:r w:rsidRPr="005F1EFD">
        <w:t>le » alors qu’en temps de récession et de</w:t>
      </w:r>
      <w:r>
        <w:t xml:space="preserve"> </w:t>
      </w:r>
      <w:r w:rsidRPr="005F1EFD">
        <w:t>pertes d’emplois, « il devient une façon de remplacer des emplois à temps plein par des emplois moins rémunérateurs ». Mais comme cela peut éviter des mises à pied, il devient donc un « apport nécessa</w:t>
      </w:r>
      <w:r w:rsidRPr="005F1EFD">
        <w:t>i</w:t>
      </w:r>
      <w:r w:rsidRPr="005F1EFD">
        <w:t>re</w:t>
      </w:r>
      <w:r>
        <w:t> </w:t>
      </w:r>
      <w:r>
        <w:rPr>
          <w:rStyle w:val="Appelnotedebasdep"/>
        </w:rPr>
        <w:footnoteReference w:id="11"/>
      </w:r>
      <w:r w:rsidRPr="006E48AF">
        <w:t> </w:t>
      </w:r>
      <w:r w:rsidRPr="005F1EFD">
        <w:t>».</w:t>
      </w:r>
    </w:p>
    <w:p w14:paraId="33567DE5" w14:textId="77777777" w:rsidR="00714195" w:rsidRDefault="00714195" w:rsidP="00714195">
      <w:pPr>
        <w:spacing w:before="120" w:after="120"/>
        <w:jc w:val="both"/>
      </w:pPr>
      <w:r w:rsidRPr="005F1EFD">
        <w:t>Or, nous pensons plutôt que les années 1970 ne sont pas du « temps normal » mais qu’elles marquent le début de la crise avec une progression du chômage. La réserve de main-d’oeuvre en ch</w:t>
      </w:r>
      <w:r w:rsidRPr="005F1EFD">
        <w:t>ô</w:t>
      </w:r>
      <w:r w:rsidRPr="005F1EFD">
        <w:t>mage permit aux entreprises de développer cette nouvelle stratégie du temps partiel visant à réduire les emplois, à atteindre une plus grande flexib</w:t>
      </w:r>
      <w:r w:rsidRPr="005F1EFD">
        <w:t>i</w:t>
      </w:r>
      <w:r w:rsidRPr="005F1EFD">
        <w:t>lité de la main-d’oeuvre pour diminuer les coûts. La récession actuelle associée à un plus fort taux de chômage et à une « psychose » de la crise permet aux entreprises d’accentuer cette stratégie sans même avoir à la justifier : c’est la crise !</w:t>
      </w:r>
    </w:p>
    <w:p w14:paraId="18287B62" w14:textId="77777777" w:rsidR="00714195" w:rsidRPr="005F1EFD" w:rsidRDefault="00714195" w:rsidP="00714195">
      <w:pPr>
        <w:spacing w:before="120" w:after="120"/>
        <w:jc w:val="both"/>
      </w:pPr>
    </w:p>
    <w:p w14:paraId="64121320" w14:textId="77777777" w:rsidR="00714195" w:rsidRDefault="00714195" w:rsidP="00714195">
      <w:pPr>
        <w:spacing w:before="120" w:after="120"/>
        <w:jc w:val="both"/>
        <w:sectPr w:rsidR="00714195">
          <w:pgSz w:w="12240" w:h="15840"/>
          <w:pgMar w:top="1800" w:right="1440" w:bottom="1440" w:left="2160" w:header="720" w:footer="720" w:gutter="720"/>
          <w:cols w:space="720"/>
        </w:sectPr>
      </w:pPr>
    </w:p>
    <w:p w14:paraId="24749921" w14:textId="77777777" w:rsidR="00714195" w:rsidRDefault="00714195" w:rsidP="00714195">
      <w:pPr>
        <w:spacing w:before="120" w:after="120"/>
        <w:jc w:val="both"/>
      </w:pPr>
    </w:p>
    <w:p w14:paraId="28234D0C" w14:textId="77777777" w:rsidR="00714195" w:rsidRPr="007748FA" w:rsidRDefault="00714195" w:rsidP="00714195">
      <w:pPr>
        <w:pStyle w:val="figtitre"/>
      </w:pPr>
      <w:r w:rsidRPr="007748FA">
        <w:t>Tableau 2</w:t>
      </w:r>
    </w:p>
    <w:p w14:paraId="6D4F98D4" w14:textId="77777777" w:rsidR="00714195" w:rsidRPr="007748FA" w:rsidRDefault="00714195" w:rsidP="00714195">
      <w:pPr>
        <w:pStyle w:val="figtitrest"/>
      </w:pPr>
      <w:r w:rsidRPr="007748FA">
        <w:t>Travailleurs  à  temps  plein  et  à  temps  partiel  par  sexe,  groupe  d'âge  et  statut  civil</w:t>
      </w:r>
      <w:r>
        <w:br/>
      </w:r>
      <w:r w:rsidRPr="007748FA">
        <w:t>Québec, Ontario, 1981</w:t>
      </w:r>
    </w:p>
    <w:tbl>
      <w:tblPr>
        <w:tblW w:w="17640" w:type="dxa"/>
        <w:tblInd w:w="40" w:type="dxa"/>
        <w:tblLayout w:type="fixed"/>
        <w:tblCellMar>
          <w:left w:w="40" w:type="dxa"/>
          <w:right w:w="40" w:type="dxa"/>
        </w:tblCellMar>
        <w:tblLook w:val="0000" w:firstRow="0" w:lastRow="0" w:firstColumn="0" w:lastColumn="0" w:noHBand="0" w:noVBand="0"/>
      </w:tblPr>
      <w:tblGrid>
        <w:gridCol w:w="1809"/>
        <w:gridCol w:w="1055"/>
        <w:gridCol w:w="1055"/>
        <w:gridCol w:w="1056"/>
        <w:gridCol w:w="1055"/>
        <w:gridCol w:w="1056"/>
        <w:gridCol w:w="1055"/>
        <w:gridCol w:w="1055"/>
        <w:gridCol w:w="1056"/>
        <w:gridCol w:w="1055"/>
        <w:gridCol w:w="1056"/>
        <w:gridCol w:w="1055"/>
        <w:gridCol w:w="1055"/>
        <w:gridCol w:w="1056"/>
        <w:gridCol w:w="1055"/>
        <w:gridCol w:w="1056"/>
      </w:tblGrid>
      <w:tr w:rsidR="00714195" w:rsidRPr="007748FA" w14:paraId="45685ED6" w14:textId="77777777">
        <w:tblPrEx>
          <w:tblCellMar>
            <w:top w:w="0" w:type="dxa"/>
            <w:bottom w:w="0" w:type="dxa"/>
          </w:tblCellMar>
        </w:tblPrEx>
        <w:tc>
          <w:tcPr>
            <w:tcW w:w="1809" w:type="dxa"/>
            <w:vMerge w:val="restart"/>
            <w:tcBorders>
              <w:top w:val="single" w:sz="12" w:space="0" w:color="auto"/>
              <w:left w:val="nil"/>
              <w:right w:val="nil"/>
            </w:tcBorders>
            <w:shd w:val="clear" w:color="auto" w:fill="FFFFFF"/>
          </w:tcPr>
          <w:p w14:paraId="21A6E432" w14:textId="77777777" w:rsidR="00714195" w:rsidRPr="007748FA" w:rsidRDefault="00714195" w:rsidP="00714195">
            <w:pPr>
              <w:spacing w:before="60" w:after="60"/>
              <w:ind w:firstLine="0"/>
              <w:rPr>
                <w:sz w:val="24"/>
              </w:rPr>
            </w:pPr>
          </w:p>
        </w:tc>
        <w:tc>
          <w:tcPr>
            <w:tcW w:w="1055" w:type="dxa"/>
            <w:tcBorders>
              <w:top w:val="single" w:sz="12" w:space="0" w:color="auto"/>
              <w:left w:val="nil"/>
              <w:bottom w:val="single" w:sz="12" w:space="0" w:color="auto"/>
              <w:right w:val="nil"/>
            </w:tcBorders>
            <w:shd w:val="clear" w:color="auto" w:fill="FFFFFF"/>
          </w:tcPr>
          <w:p w14:paraId="1A8D0A4A" w14:textId="77777777" w:rsidR="00714195" w:rsidRPr="007748FA" w:rsidRDefault="00714195" w:rsidP="00714195">
            <w:pPr>
              <w:spacing w:before="60" w:after="60"/>
              <w:ind w:firstLine="0"/>
              <w:jc w:val="center"/>
              <w:rPr>
                <w:sz w:val="24"/>
              </w:rPr>
            </w:pPr>
            <w:r>
              <w:rPr>
                <w:sz w:val="24"/>
              </w:rPr>
              <w:t>Total</w:t>
            </w:r>
          </w:p>
        </w:tc>
        <w:tc>
          <w:tcPr>
            <w:tcW w:w="4222" w:type="dxa"/>
            <w:gridSpan w:val="4"/>
            <w:tcBorders>
              <w:top w:val="single" w:sz="12" w:space="0" w:color="auto"/>
              <w:left w:val="nil"/>
              <w:bottom w:val="single" w:sz="12" w:space="0" w:color="auto"/>
              <w:right w:val="nil"/>
            </w:tcBorders>
            <w:shd w:val="clear" w:color="auto" w:fill="FFFFFF"/>
          </w:tcPr>
          <w:p w14:paraId="2FD06E3C" w14:textId="77777777" w:rsidR="00714195" w:rsidRPr="007748FA" w:rsidRDefault="00714195" w:rsidP="00714195">
            <w:pPr>
              <w:spacing w:before="60" w:after="60"/>
              <w:ind w:firstLine="0"/>
              <w:jc w:val="center"/>
              <w:rPr>
                <w:rFonts w:cs="Arial"/>
                <w:sz w:val="24"/>
              </w:rPr>
            </w:pPr>
            <w:r>
              <w:rPr>
                <w:rFonts w:cs="Arial"/>
                <w:sz w:val="24"/>
              </w:rPr>
              <w:t>LES DEUX SEXES</w:t>
            </w:r>
          </w:p>
        </w:tc>
        <w:tc>
          <w:tcPr>
            <w:tcW w:w="1055" w:type="dxa"/>
            <w:tcBorders>
              <w:top w:val="single" w:sz="12" w:space="0" w:color="auto"/>
              <w:left w:val="nil"/>
              <w:bottom w:val="single" w:sz="12" w:space="0" w:color="auto"/>
              <w:right w:val="nil"/>
            </w:tcBorders>
            <w:shd w:val="clear" w:color="auto" w:fill="FFFFFF"/>
          </w:tcPr>
          <w:p w14:paraId="6A21B3DC" w14:textId="77777777" w:rsidR="00714195" w:rsidRPr="007748FA" w:rsidRDefault="00714195" w:rsidP="00714195">
            <w:pPr>
              <w:spacing w:before="60" w:after="60"/>
              <w:ind w:firstLine="0"/>
              <w:jc w:val="center"/>
              <w:rPr>
                <w:sz w:val="24"/>
              </w:rPr>
            </w:pPr>
            <w:r>
              <w:rPr>
                <w:sz w:val="24"/>
              </w:rPr>
              <w:t>Total</w:t>
            </w:r>
          </w:p>
        </w:tc>
        <w:tc>
          <w:tcPr>
            <w:tcW w:w="4222" w:type="dxa"/>
            <w:gridSpan w:val="4"/>
            <w:tcBorders>
              <w:top w:val="single" w:sz="12" w:space="0" w:color="auto"/>
              <w:left w:val="nil"/>
              <w:bottom w:val="single" w:sz="12" w:space="0" w:color="auto"/>
              <w:right w:val="nil"/>
            </w:tcBorders>
            <w:shd w:val="clear" w:color="auto" w:fill="FFFFFF"/>
          </w:tcPr>
          <w:p w14:paraId="29FDE460" w14:textId="77777777" w:rsidR="00714195" w:rsidRPr="007748FA" w:rsidRDefault="00714195" w:rsidP="00714195">
            <w:pPr>
              <w:spacing w:before="60" w:after="60"/>
              <w:ind w:firstLine="0"/>
              <w:jc w:val="center"/>
              <w:rPr>
                <w:rFonts w:cs="Arial"/>
                <w:sz w:val="24"/>
              </w:rPr>
            </w:pPr>
            <w:r>
              <w:rPr>
                <w:rFonts w:cs="Arial"/>
                <w:sz w:val="24"/>
              </w:rPr>
              <w:t>HOMMES</w:t>
            </w:r>
          </w:p>
        </w:tc>
        <w:tc>
          <w:tcPr>
            <w:tcW w:w="1055" w:type="dxa"/>
            <w:tcBorders>
              <w:top w:val="single" w:sz="12" w:space="0" w:color="auto"/>
              <w:left w:val="nil"/>
              <w:bottom w:val="single" w:sz="12" w:space="0" w:color="auto"/>
              <w:right w:val="nil"/>
            </w:tcBorders>
            <w:shd w:val="clear" w:color="auto" w:fill="FFFFFF"/>
          </w:tcPr>
          <w:p w14:paraId="0C2F0E78" w14:textId="77777777" w:rsidR="00714195" w:rsidRPr="007748FA" w:rsidRDefault="00714195" w:rsidP="00714195">
            <w:pPr>
              <w:spacing w:before="60" w:after="60"/>
              <w:ind w:firstLine="0"/>
              <w:jc w:val="center"/>
              <w:rPr>
                <w:sz w:val="24"/>
              </w:rPr>
            </w:pPr>
            <w:r>
              <w:rPr>
                <w:sz w:val="24"/>
              </w:rPr>
              <w:t>Total</w:t>
            </w:r>
          </w:p>
        </w:tc>
        <w:tc>
          <w:tcPr>
            <w:tcW w:w="4222" w:type="dxa"/>
            <w:gridSpan w:val="4"/>
            <w:tcBorders>
              <w:top w:val="single" w:sz="12" w:space="0" w:color="auto"/>
              <w:left w:val="nil"/>
              <w:bottom w:val="single" w:sz="12" w:space="0" w:color="auto"/>
              <w:right w:val="nil"/>
            </w:tcBorders>
            <w:shd w:val="clear" w:color="auto" w:fill="FFFFFF"/>
          </w:tcPr>
          <w:p w14:paraId="044AD209" w14:textId="77777777" w:rsidR="00714195" w:rsidRPr="007748FA" w:rsidRDefault="00714195" w:rsidP="00714195">
            <w:pPr>
              <w:spacing w:before="60" w:after="60"/>
              <w:ind w:firstLine="0"/>
              <w:jc w:val="center"/>
              <w:rPr>
                <w:rFonts w:cs="Arial"/>
                <w:sz w:val="24"/>
                <w:szCs w:val="42"/>
              </w:rPr>
            </w:pPr>
            <w:r>
              <w:rPr>
                <w:rFonts w:cs="Arial"/>
                <w:sz w:val="24"/>
                <w:szCs w:val="42"/>
              </w:rPr>
              <w:t>FEMMES</w:t>
            </w:r>
          </w:p>
        </w:tc>
      </w:tr>
      <w:tr w:rsidR="00714195" w:rsidRPr="007748FA" w14:paraId="58DAE84B" w14:textId="77777777">
        <w:tblPrEx>
          <w:tblCellMar>
            <w:top w:w="0" w:type="dxa"/>
            <w:bottom w:w="0" w:type="dxa"/>
          </w:tblCellMar>
        </w:tblPrEx>
        <w:tc>
          <w:tcPr>
            <w:tcW w:w="1809" w:type="dxa"/>
            <w:vMerge/>
            <w:tcBorders>
              <w:left w:val="nil"/>
              <w:right w:val="nil"/>
            </w:tcBorders>
            <w:shd w:val="clear" w:color="auto" w:fill="FFFFFF"/>
          </w:tcPr>
          <w:p w14:paraId="500B2117" w14:textId="77777777" w:rsidR="00714195" w:rsidRPr="007748FA" w:rsidRDefault="00714195" w:rsidP="00714195">
            <w:pPr>
              <w:spacing w:before="60" w:after="60"/>
              <w:ind w:firstLine="0"/>
              <w:rPr>
                <w:sz w:val="24"/>
              </w:rPr>
            </w:pPr>
          </w:p>
        </w:tc>
        <w:tc>
          <w:tcPr>
            <w:tcW w:w="1055" w:type="dxa"/>
            <w:vMerge w:val="restart"/>
            <w:tcBorders>
              <w:top w:val="single" w:sz="12" w:space="0" w:color="auto"/>
              <w:left w:val="nil"/>
              <w:right w:val="nil"/>
            </w:tcBorders>
            <w:shd w:val="clear" w:color="auto" w:fill="FFFFFF"/>
          </w:tcPr>
          <w:p w14:paraId="56015807" w14:textId="77777777" w:rsidR="00714195" w:rsidRPr="007748FA" w:rsidRDefault="00714195" w:rsidP="00714195">
            <w:pPr>
              <w:spacing w:before="60" w:after="60"/>
              <w:ind w:firstLine="0"/>
              <w:jc w:val="center"/>
              <w:rPr>
                <w:sz w:val="24"/>
              </w:rPr>
            </w:pPr>
          </w:p>
        </w:tc>
        <w:tc>
          <w:tcPr>
            <w:tcW w:w="2111" w:type="dxa"/>
            <w:gridSpan w:val="2"/>
            <w:tcBorders>
              <w:top w:val="single" w:sz="12" w:space="0" w:color="auto"/>
              <w:left w:val="nil"/>
              <w:bottom w:val="single" w:sz="12" w:space="0" w:color="auto"/>
              <w:right w:val="nil"/>
            </w:tcBorders>
            <w:shd w:val="clear" w:color="auto" w:fill="FFFFFF"/>
          </w:tcPr>
          <w:p w14:paraId="0C9AFB3C" w14:textId="77777777" w:rsidR="00714195" w:rsidRPr="007748FA" w:rsidRDefault="00714195" w:rsidP="00714195">
            <w:pPr>
              <w:spacing w:before="60" w:after="60"/>
              <w:ind w:firstLine="0"/>
              <w:jc w:val="center"/>
              <w:rPr>
                <w:rFonts w:cs="Arial"/>
                <w:sz w:val="24"/>
                <w:szCs w:val="22"/>
              </w:rPr>
            </w:pPr>
            <w:r>
              <w:rPr>
                <w:rFonts w:cs="Arial"/>
                <w:sz w:val="24"/>
                <w:szCs w:val="22"/>
              </w:rPr>
              <w:t>Temps plein</w:t>
            </w:r>
          </w:p>
        </w:tc>
        <w:tc>
          <w:tcPr>
            <w:tcW w:w="2111" w:type="dxa"/>
            <w:gridSpan w:val="2"/>
            <w:tcBorders>
              <w:top w:val="single" w:sz="12" w:space="0" w:color="auto"/>
              <w:left w:val="nil"/>
              <w:bottom w:val="single" w:sz="12" w:space="0" w:color="auto"/>
              <w:right w:val="nil"/>
            </w:tcBorders>
            <w:shd w:val="clear" w:color="auto" w:fill="FFFFFF"/>
          </w:tcPr>
          <w:p w14:paraId="30A4D57C" w14:textId="77777777" w:rsidR="00714195" w:rsidRPr="007748FA" w:rsidRDefault="00714195" w:rsidP="00714195">
            <w:pPr>
              <w:spacing w:before="60" w:after="60"/>
              <w:ind w:firstLine="0"/>
              <w:jc w:val="center"/>
              <w:rPr>
                <w:rFonts w:cs="Arial"/>
                <w:sz w:val="24"/>
                <w:szCs w:val="56"/>
              </w:rPr>
            </w:pPr>
            <w:r w:rsidRPr="007748FA">
              <w:rPr>
                <w:rFonts w:cs="Arial"/>
                <w:sz w:val="24"/>
                <w:szCs w:val="42"/>
              </w:rPr>
              <w:t>Temps partiel</w:t>
            </w:r>
          </w:p>
        </w:tc>
        <w:tc>
          <w:tcPr>
            <w:tcW w:w="1055" w:type="dxa"/>
            <w:tcBorders>
              <w:top w:val="single" w:sz="12" w:space="0" w:color="auto"/>
              <w:left w:val="nil"/>
              <w:bottom w:val="single" w:sz="12" w:space="0" w:color="auto"/>
              <w:right w:val="nil"/>
            </w:tcBorders>
            <w:shd w:val="clear" w:color="auto" w:fill="FFFFFF"/>
          </w:tcPr>
          <w:p w14:paraId="3E9EC1BA" w14:textId="77777777" w:rsidR="00714195" w:rsidRPr="007748FA" w:rsidRDefault="00714195" w:rsidP="00714195">
            <w:pPr>
              <w:spacing w:before="60" w:after="60"/>
              <w:ind w:firstLine="0"/>
              <w:jc w:val="center"/>
              <w:rPr>
                <w:sz w:val="24"/>
              </w:rPr>
            </w:pPr>
          </w:p>
        </w:tc>
        <w:tc>
          <w:tcPr>
            <w:tcW w:w="2111" w:type="dxa"/>
            <w:gridSpan w:val="2"/>
            <w:tcBorders>
              <w:top w:val="single" w:sz="12" w:space="0" w:color="auto"/>
              <w:left w:val="nil"/>
              <w:bottom w:val="single" w:sz="12" w:space="0" w:color="auto"/>
              <w:right w:val="nil"/>
            </w:tcBorders>
            <w:shd w:val="clear" w:color="auto" w:fill="FFFFFF"/>
          </w:tcPr>
          <w:p w14:paraId="6B7AC194" w14:textId="77777777" w:rsidR="00714195" w:rsidRPr="007748FA" w:rsidRDefault="00714195" w:rsidP="00714195">
            <w:pPr>
              <w:spacing w:before="60" w:after="60"/>
              <w:ind w:firstLine="0"/>
              <w:jc w:val="center"/>
              <w:rPr>
                <w:rFonts w:cs="Arial"/>
                <w:sz w:val="24"/>
                <w:szCs w:val="22"/>
              </w:rPr>
            </w:pPr>
            <w:r>
              <w:rPr>
                <w:rFonts w:cs="Arial"/>
                <w:sz w:val="24"/>
                <w:szCs w:val="22"/>
              </w:rPr>
              <w:t>Temps plein</w:t>
            </w:r>
          </w:p>
        </w:tc>
        <w:tc>
          <w:tcPr>
            <w:tcW w:w="2111" w:type="dxa"/>
            <w:gridSpan w:val="2"/>
            <w:tcBorders>
              <w:top w:val="single" w:sz="12" w:space="0" w:color="auto"/>
              <w:left w:val="nil"/>
              <w:bottom w:val="single" w:sz="12" w:space="0" w:color="auto"/>
              <w:right w:val="nil"/>
            </w:tcBorders>
            <w:shd w:val="clear" w:color="auto" w:fill="FFFFFF"/>
          </w:tcPr>
          <w:p w14:paraId="5F612FC4" w14:textId="77777777" w:rsidR="00714195" w:rsidRPr="007748FA" w:rsidRDefault="00714195" w:rsidP="00714195">
            <w:pPr>
              <w:spacing w:before="60" w:after="60"/>
              <w:ind w:firstLine="0"/>
              <w:jc w:val="center"/>
              <w:rPr>
                <w:rFonts w:cs="Arial"/>
                <w:sz w:val="24"/>
                <w:szCs w:val="56"/>
              </w:rPr>
            </w:pPr>
            <w:r w:rsidRPr="007748FA">
              <w:rPr>
                <w:rFonts w:cs="Arial"/>
                <w:sz w:val="24"/>
                <w:szCs w:val="42"/>
              </w:rPr>
              <w:t>Temps partiel</w:t>
            </w:r>
          </w:p>
        </w:tc>
        <w:tc>
          <w:tcPr>
            <w:tcW w:w="1055" w:type="dxa"/>
            <w:tcBorders>
              <w:top w:val="single" w:sz="12" w:space="0" w:color="auto"/>
              <w:left w:val="nil"/>
              <w:bottom w:val="single" w:sz="12" w:space="0" w:color="auto"/>
              <w:right w:val="nil"/>
            </w:tcBorders>
            <w:shd w:val="clear" w:color="auto" w:fill="FFFFFF"/>
          </w:tcPr>
          <w:p w14:paraId="2E726CB6" w14:textId="77777777" w:rsidR="00714195" w:rsidRPr="007748FA" w:rsidRDefault="00714195" w:rsidP="00714195">
            <w:pPr>
              <w:spacing w:before="60" w:after="60"/>
              <w:ind w:firstLine="0"/>
              <w:jc w:val="center"/>
              <w:rPr>
                <w:sz w:val="24"/>
              </w:rPr>
            </w:pPr>
          </w:p>
        </w:tc>
        <w:tc>
          <w:tcPr>
            <w:tcW w:w="2111" w:type="dxa"/>
            <w:gridSpan w:val="2"/>
            <w:tcBorders>
              <w:top w:val="single" w:sz="12" w:space="0" w:color="auto"/>
              <w:left w:val="nil"/>
              <w:bottom w:val="single" w:sz="12" w:space="0" w:color="auto"/>
              <w:right w:val="nil"/>
            </w:tcBorders>
            <w:shd w:val="clear" w:color="auto" w:fill="FFFFFF"/>
          </w:tcPr>
          <w:p w14:paraId="76C15B47" w14:textId="77777777" w:rsidR="00714195" w:rsidRPr="007748FA" w:rsidRDefault="00714195" w:rsidP="00714195">
            <w:pPr>
              <w:spacing w:before="60" w:after="60"/>
              <w:ind w:firstLine="0"/>
              <w:jc w:val="center"/>
              <w:rPr>
                <w:rFonts w:cs="Arial"/>
                <w:sz w:val="24"/>
                <w:szCs w:val="22"/>
              </w:rPr>
            </w:pPr>
            <w:r>
              <w:rPr>
                <w:rFonts w:cs="Arial"/>
                <w:sz w:val="24"/>
                <w:szCs w:val="22"/>
              </w:rPr>
              <w:t>Temps plein</w:t>
            </w:r>
          </w:p>
        </w:tc>
        <w:tc>
          <w:tcPr>
            <w:tcW w:w="2111" w:type="dxa"/>
            <w:gridSpan w:val="2"/>
            <w:tcBorders>
              <w:top w:val="single" w:sz="12" w:space="0" w:color="auto"/>
              <w:left w:val="nil"/>
              <w:bottom w:val="single" w:sz="12" w:space="0" w:color="auto"/>
              <w:right w:val="nil"/>
            </w:tcBorders>
            <w:shd w:val="clear" w:color="auto" w:fill="FFFFFF"/>
          </w:tcPr>
          <w:p w14:paraId="72D7B8D6" w14:textId="77777777" w:rsidR="00714195" w:rsidRPr="007748FA" w:rsidRDefault="00714195" w:rsidP="00714195">
            <w:pPr>
              <w:spacing w:before="60" w:after="60"/>
              <w:ind w:firstLine="0"/>
              <w:jc w:val="center"/>
              <w:rPr>
                <w:rFonts w:cs="Arial"/>
                <w:sz w:val="24"/>
                <w:szCs w:val="56"/>
              </w:rPr>
            </w:pPr>
            <w:r w:rsidRPr="007748FA">
              <w:rPr>
                <w:rFonts w:cs="Arial"/>
                <w:sz w:val="24"/>
                <w:szCs w:val="42"/>
              </w:rPr>
              <w:t>Temps partiel</w:t>
            </w:r>
          </w:p>
        </w:tc>
      </w:tr>
      <w:tr w:rsidR="00714195" w:rsidRPr="007748FA" w14:paraId="68C8E041" w14:textId="77777777">
        <w:tblPrEx>
          <w:tblCellMar>
            <w:top w:w="0" w:type="dxa"/>
            <w:bottom w:w="0" w:type="dxa"/>
          </w:tblCellMar>
        </w:tblPrEx>
        <w:tc>
          <w:tcPr>
            <w:tcW w:w="1809" w:type="dxa"/>
            <w:vMerge/>
            <w:tcBorders>
              <w:left w:val="nil"/>
              <w:bottom w:val="single" w:sz="12" w:space="0" w:color="auto"/>
              <w:right w:val="nil"/>
            </w:tcBorders>
            <w:shd w:val="clear" w:color="auto" w:fill="FFFFFF"/>
          </w:tcPr>
          <w:p w14:paraId="610E7D81" w14:textId="77777777" w:rsidR="00714195" w:rsidRPr="007748FA" w:rsidRDefault="00714195" w:rsidP="00714195">
            <w:pPr>
              <w:spacing w:before="60" w:after="60"/>
              <w:ind w:firstLine="0"/>
              <w:rPr>
                <w:sz w:val="24"/>
              </w:rPr>
            </w:pPr>
          </w:p>
        </w:tc>
        <w:tc>
          <w:tcPr>
            <w:tcW w:w="1055" w:type="dxa"/>
            <w:vMerge/>
            <w:tcBorders>
              <w:left w:val="nil"/>
              <w:bottom w:val="single" w:sz="12" w:space="0" w:color="auto"/>
              <w:right w:val="nil"/>
            </w:tcBorders>
            <w:shd w:val="clear" w:color="auto" w:fill="FFFFFF"/>
          </w:tcPr>
          <w:p w14:paraId="03F1AC29" w14:textId="77777777" w:rsidR="00714195" w:rsidRPr="007748FA" w:rsidRDefault="00714195" w:rsidP="00714195">
            <w:pPr>
              <w:spacing w:before="60" w:after="60"/>
              <w:ind w:firstLine="0"/>
              <w:jc w:val="center"/>
              <w:rPr>
                <w:sz w:val="24"/>
              </w:rPr>
            </w:pPr>
          </w:p>
        </w:tc>
        <w:tc>
          <w:tcPr>
            <w:tcW w:w="1055" w:type="dxa"/>
            <w:tcBorders>
              <w:top w:val="single" w:sz="12" w:space="0" w:color="auto"/>
              <w:left w:val="nil"/>
              <w:bottom w:val="single" w:sz="12" w:space="0" w:color="auto"/>
              <w:right w:val="nil"/>
            </w:tcBorders>
            <w:shd w:val="clear" w:color="auto" w:fill="FFFFFF"/>
          </w:tcPr>
          <w:p w14:paraId="696662C1" w14:textId="77777777" w:rsidR="00714195" w:rsidRPr="007748FA" w:rsidRDefault="00714195" w:rsidP="00714195">
            <w:pPr>
              <w:spacing w:before="60" w:after="60"/>
              <w:ind w:firstLine="0"/>
              <w:jc w:val="center"/>
              <w:rPr>
                <w:sz w:val="24"/>
              </w:rPr>
            </w:pPr>
            <w:r w:rsidRPr="007748FA">
              <w:rPr>
                <w:rFonts w:cs="Arial"/>
                <w:sz w:val="24"/>
                <w:szCs w:val="56"/>
              </w:rPr>
              <w:t>N</w:t>
            </w:r>
          </w:p>
        </w:tc>
        <w:tc>
          <w:tcPr>
            <w:tcW w:w="1056" w:type="dxa"/>
            <w:tcBorders>
              <w:top w:val="single" w:sz="12" w:space="0" w:color="auto"/>
              <w:left w:val="nil"/>
              <w:bottom w:val="single" w:sz="12" w:space="0" w:color="auto"/>
              <w:right w:val="nil"/>
            </w:tcBorders>
            <w:shd w:val="clear" w:color="auto" w:fill="FFFFFF"/>
          </w:tcPr>
          <w:p w14:paraId="17E7795B" w14:textId="77777777" w:rsidR="00714195" w:rsidRPr="007748FA" w:rsidRDefault="00714195" w:rsidP="00714195">
            <w:pPr>
              <w:spacing w:before="60" w:after="60"/>
              <w:ind w:firstLine="0"/>
              <w:jc w:val="center"/>
              <w:rPr>
                <w:sz w:val="24"/>
              </w:rPr>
            </w:pPr>
            <w:r w:rsidRPr="007748FA">
              <w:rPr>
                <w:rFonts w:cs="Arial"/>
                <w:sz w:val="24"/>
              </w:rPr>
              <w:t>%</w:t>
            </w:r>
          </w:p>
        </w:tc>
        <w:tc>
          <w:tcPr>
            <w:tcW w:w="1055" w:type="dxa"/>
            <w:tcBorders>
              <w:top w:val="single" w:sz="12" w:space="0" w:color="auto"/>
              <w:left w:val="nil"/>
              <w:bottom w:val="single" w:sz="12" w:space="0" w:color="auto"/>
              <w:right w:val="nil"/>
            </w:tcBorders>
            <w:shd w:val="clear" w:color="auto" w:fill="FFFFFF"/>
          </w:tcPr>
          <w:p w14:paraId="26275979" w14:textId="77777777" w:rsidR="00714195" w:rsidRPr="007748FA" w:rsidRDefault="00714195" w:rsidP="00714195">
            <w:pPr>
              <w:spacing w:before="60" w:after="60"/>
              <w:ind w:firstLine="0"/>
              <w:jc w:val="center"/>
              <w:rPr>
                <w:sz w:val="24"/>
              </w:rPr>
            </w:pPr>
            <w:r w:rsidRPr="007748FA">
              <w:rPr>
                <w:rFonts w:cs="Arial"/>
                <w:sz w:val="24"/>
                <w:szCs w:val="56"/>
              </w:rPr>
              <w:t>N</w:t>
            </w:r>
          </w:p>
        </w:tc>
        <w:tc>
          <w:tcPr>
            <w:tcW w:w="1056" w:type="dxa"/>
            <w:tcBorders>
              <w:top w:val="single" w:sz="12" w:space="0" w:color="auto"/>
              <w:left w:val="nil"/>
              <w:bottom w:val="single" w:sz="12" w:space="0" w:color="auto"/>
              <w:right w:val="nil"/>
            </w:tcBorders>
            <w:shd w:val="clear" w:color="auto" w:fill="FFFFFF"/>
          </w:tcPr>
          <w:p w14:paraId="4EA04063" w14:textId="77777777" w:rsidR="00714195" w:rsidRPr="007748FA" w:rsidRDefault="00714195" w:rsidP="00714195">
            <w:pPr>
              <w:spacing w:before="60" w:after="60"/>
              <w:ind w:firstLine="0"/>
              <w:jc w:val="center"/>
              <w:rPr>
                <w:sz w:val="24"/>
              </w:rPr>
            </w:pPr>
            <w:r w:rsidRPr="007748FA">
              <w:rPr>
                <w:rFonts w:cs="Arial"/>
                <w:sz w:val="24"/>
              </w:rPr>
              <w:t>%</w:t>
            </w:r>
          </w:p>
        </w:tc>
        <w:tc>
          <w:tcPr>
            <w:tcW w:w="1055" w:type="dxa"/>
            <w:tcBorders>
              <w:top w:val="single" w:sz="12" w:space="0" w:color="auto"/>
              <w:left w:val="nil"/>
              <w:bottom w:val="single" w:sz="12" w:space="0" w:color="auto"/>
              <w:right w:val="nil"/>
            </w:tcBorders>
            <w:shd w:val="clear" w:color="auto" w:fill="FFFFFF"/>
          </w:tcPr>
          <w:p w14:paraId="74D2F01A" w14:textId="77777777" w:rsidR="00714195" w:rsidRPr="007748FA" w:rsidRDefault="00714195" w:rsidP="00714195">
            <w:pPr>
              <w:spacing w:before="60" w:after="60"/>
              <w:ind w:firstLine="0"/>
              <w:jc w:val="center"/>
              <w:rPr>
                <w:sz w:val="24"/>
              </w:rPr>
            </w:pPr>
          </w:p>
        </w:tc>
        <w:tc>
          <w:tcPr>
            <w:tcW w:w="1055" w:type="dxa"/>
            <w:tcBorders>
              <w:top w:val="single" w:sz="12" w:space="0" w:color="auto"/>
              <w:left w:val="nil"/>
              <w:bottom w:val="single" w:sz="12" w:space="0" w:color="auto"/>
              <w:right w:val="nil"/>
            </w:tcBorders>
            <w:shd w:val="clear" w:color="auto" w:fill="FFFFFF"/>
          </w:tcPr>
          <w:p w14:paraId="5B5202FD" w14:textId="77777777" w:rsidR="00714195" w:rsidRPr="007748FA" w:rsidRDefault="00714195" w:rsidP="00714195">
            <w:pPr>
              <w:spacing w:before="60" w:after="60"/>
              <w:ind w:firstLine="0"/>
              <w:jc w:val="center"/>
              <w:rPr>
                <w:sz w:val="24"/>
              </w:rPr>
            </w:pPr>
            <w:r w:rsidRPr="007748FA">
              <w:rPr>
                <w:rFonts w:cs="Arial"/>
                <w:sz w:val="24"/>
                <w:szCs w:val="56"/>
              </w:rPr>
              <w:t>N</w:t>
            </w:r>
          </w:p>
        </w:tc>
        <w:tc>
          <w:tcPr>
            <w:tcW w:w="1056" w:type="dxa"/>
            <w:tcBorders>
              <w:top w:val="single" w:sz="12" w:space="0" w:color="auto"/>
              <w:left w:val="nil"/>
              <w:bottom w:val="single" w:sz="12" w:space="0" w:color="auto"/>
              <w:right w:val="nil"/>
            </w:tcBorders>
            <w:shd w:val="clear" w:color="auto" w:fill="FFFFFF"/>
          </w:tcPr>
          <w:p w14:paraId="74499353" w14:textId="77777777" w:rsidR="00714195" w:rsidRPr="007748FA" w:rsidRDefault="00714195" w:rsidP="00714195">
            <w:pPr>
              <w:spacing w:before="60" w:after="60"/>
              <w:ind w:firstLine="0"/>
              <w:jc w:val="center"/>
              <w:rPr>
                <w:sz w:val="24"/>
              </w:rPr>
            </w:pPr>
            <w:r w:rsidRPr="007748FA">
              <w:rPr>
                <w:rFonts w:cs="Arial"/>
                <w:sz w:val="24"/>
              </w:rPr>
              <w:t>%</w:t>
            </w:r>
          </w:p>
        </w:tc>
        <w:tc>
          <w:tcPr>
            <w:tcW w:w="1055" w:type="dxa"/>
            <w:tcBorders>
              <w:top w:val="single" w:sz="12" w:space="0" w:color="auto"/>
              <w:left w:val="nil"/>
              <w:bottom w:val="single" w:sz="12" w:space="0" w:color="auto"/>
              <w:right w:val="nil"/>
            </w:tcBorders>
            <w:shd w:val="clear" w:color="auto" w:fill="FFFFFF"/>
          </w:tcPr>
          <w:p w14:paraId="45A5DB2D" w14:textId="77777777" w:rsidR="00714195" w:rsidRPr="007748FA" w:rsidRDefault="00714195" w:rsidP="00714195">
            <w:pPr>
              <w:spacing w:before="60" w:after="60"/>
              <w:ind w:firstLine="0"/>
              <w:jc w:val="center"/>
              <w:rPr>
                <w:sz w:val="24"/>
              </w:rPr>
            </w:pPr>
            <w:r w:rsidRPr="007748FA">
              <w:rPr>
                <w:rFonts w:cs="Arial"/>
                <w:sz w:val="24"/>
                <w:szCs w:val="56"/>
              </w:rPr>
              <w:t>N</w:t>
            </w:r>
          </w:p>
        </w:tc>
        <w:tc>
          <w:tcPr>
            <w:tcW w:w="1056" w:type="dxa"/>
            <w:tcBorders>
              <w:top w:val="single" w:sz="12" w:space="0" w:color="auto"/>
              <w:left w:val="nil"/>
              <w:bottom w:val="single" w:sz="12" w:space="0" w:color="auto"/>
              <w:right w:val="nil"/>
            </w:tcBorders>
            <w:shd w:val="clear" w:color="auto" w:fill="FFFFFF"/>
          </w:tcPr>
          <w:p w14:paraId="06D6294A" w14:textId="77777777" w:rsidR="00714195" w:rsidRPr="007748FA" w:rsidRDefault="00714195" w:rsidP="00714195">
            <w:pPr>
              <w:spacing w:before="60" w:after="60"/>
              <w:ind w:firstLine="0"/>
              <w:jc w:val="center"/>
              <w:rPr>
                <w:sz w:val="24"/>
              </w:rPr>
            </w:pPr>
            <w:r w:rsidRPr="007748FA">
              <w:rPr>
                <w:rFonts w:cs="Arial"/>
                <w:sz w:val="24"/>
              </w:rPr>
              <w:t>%</w:t>
            </w:r>
          </w:p>
        </w:tc>
        <w:tc>
          <w:tcPr>
            <w:tcW w:w="1055" w:type="dxa"/>
            <w:tcBorders>
              <w:top w:val="single" w:sz="12" w:space="0" w:color="auto"/>
              <w:left w:val="nil"/>
              <w:bottom w:val="single" w:sz="12" w:space="0" w:color="auto"/>
              <w:right w:val="nil"/>
            </w:tcBorders>
            <w:shd w:val="clear" w:color="auto" w:fill="FFFFFF"/>
          </w:tcPr>
          <w:p w14:paraId="60FAAA7D" w14:textId="77777777" w:rsidR="00714195" w:rsidRPr="007748FA" w:rsidRDefault="00714195" w:rsidP="00714195">
            <w:pPr>
              <w:spacing w:before="60" w:after="60"/>
              <w:ind w:firstLine="0"/>
              <w:jc w:val="center"/>
              <w:rPr>
                <w:sz w:val="24"/>
              </w:rPr>
            </w:pPr>
          </w:p>
        </w:tc>
        <w:tc>
          <w:tcPr>
            <w:tcW w:w="1055" w:type="dxa"/>
            <w:tcBorders>
              <w:top w:val="single" w:sz="12" w:space="0" w:color="auto"/>
              <w:left w:val="nil"/>
              <w:bottom w:val="single" w:sz="12" w:space="0" w:color="auto"/>
              <w:right w:val="nil"/>
            </w:tcBorders>
            <w:shd w:val="clear" w:color="auto" w:fill="FFFFFF"/>
          </w:tcPr>
          <w:p w14:paraId="0B6B5681" w14:textId="77777777" w:rsidR="00714195" w:rsidRPr="007748FA" w:rsidRDefault="00714195" w:rsidP="00714195">
            <w:pPr>
              <w:spacing w:before="60" w:after="60"/>
              <w:ind w:firstLine="0"/>
              <w:jc w:val="center"/>
              <w:rPr>
                <w:sz w:val="24"/>
              </w:rPr>
            </w:pPr>
            <w:r w:rsidRPr="007748FA">
              <w:rPr>
                <w:rFonts w:cs="Arial"/>
                <w:sz w:val="24"/>
                <w:szCs w:val="56"/>
              </w:rPr>
              <w:t>N</w:t>
            </w:r>
          </w:p>
        </w:tc>
        <w:tc>
          <w:tcPr>
            <w:tcW w:w="1056" w:type="dxa"/>
            <w:tcBorders>
              <w:top w:val="single" w:sz="12" w:space="0" w:color="auto"/>
              <w:left w:val="nil"/>
              <w:bottom w:val="single" w:sz="12" w:space="0" w:color="auto"/>
              <w:right w:val="nil"/>
            </w:tcBorders>
            <w:shd w:val="clear" w:color="auto" w:fill="FFFFFF"/>
          </w:tcPr>
          <w:p w14:paraId="2FE24537" w14:textId="77777777" w:rsidR="00714195" w:rsidRPr="007748FA" w:rsidRDefault="00714195" w:rsidP="00714195">
            <w:pPr>
              <w:spacing w:before="60" w:after="60"/>
              <w:ind w:firstLine="0"/>
              <w:jc w:val="center"/>
              <w:rPr>
                <w:sz w:val="24"/>
              </w:rPr>
            </w:pPr>
            <w:r w:rsidRPr="007748FA">
              <w:rPr>
                <w:rFonts w:cs="Arial"/>
                <w:sz w:val="24"/>
                <w:szCs w:val="22"/>
              </w:rPr>
              <w:t>%</w:t>
            </w:r>
          </w:p>
        </w:tc>
        <w:tc>
          <w:tcPr>
            <w:tcW w:w="1055" w:type="dxa"/>
            <w:tcBorders>
              <w:top w:val="single" w:sz="12" w:space="0" w:color="auto"/>
              <w:left w:val="nil"/>
              <w:bottom w:val="single" w:sz="12" w:space="0" w:color="auto"/>
              <w:right w:val="nil"/>
            </w:tcBorders>
            <w:shd w:val="clear" w:color="auto" w:fill="FFFFFF"/>
          </w:tcPr>
          <w:p w14:paraId="16862B38" w14:textId="77777777" w:rsidR="00714195" w:rsidRPr="007748FA" w:rsidRDefault="00714195" w:rsidP="00714195">
            <w:pPr>
              <w:spacing w:before="60" w:after="60"/>
              <w:ind w:firstLine="0"/>
              <w:jc w:val="center"/>
              <w:rPr>
                <w:rFonts w:cs="Arial"/>
                <w:sz w:val="24"/>
                <w:szCs w:val="56"/>
              </w:rPr>
            </w:pPr>
            <w:r w:rsidRPr="007748FA">
              <w:rPr>
                <w:rFonts w:cs="Arial"/>
                <w:sz w:val="24"/>
                <w:szCs w:val="56"/>
              </w:rPr>
              <w:t>N</w:t>
            </w:r>
          </w:p>
        </w:tc>
        <w:tc>
          <w:tcPr>
            <w:tcW w:w="1056" w:type="dxa"/>
            <w:tcBorders>
              <w:top w:val="single" w:sz="12" w:space="0" w:color="auto"/>
              <w:left w:val="nil"/>
              <w:bottom w:val="single" w:sz="12" w:space="0" w:color="auto"/>
              <w:right w:val="nil"/>
            </w:tcBorders>
            <w:shd w:val="clear" w:color="auto" w:fill="FFFFFF"/>
          </w:tcPr>
          <w:p w14:paraId="3434CDD3" w14:textId="77777777" w:rsidR="00714195" w:rsidRPr="007748FA" w:rsidRDefault="00714195" w:rsidP="00714195">
            <w:pPr>
              <w:spacing w:before="60" w:after="60"/>
              <w:ind w:firstLine="0"/>
              <w:jc w:val="center"/>
              <w:rPr>
                <w:sz w:val="24"/>
              </w:rPr>
            </w:pPr>
            <w:r w:rsidRPr="007748FA">
              <w:rPr>
                <w:rFonts w:cs="Arial"/>
                <w:sz w:val="24"/>
                <w:szCs w:val="56"/>
              </w:rPr>
              <w:t>%</w:t>
            </w:r>
          </w:p>
        </w:tc>
      </w:tr>
      <w:tr w:rsidR="00714195" w:rsidRPr="007748FA" w14:paraId="4D8A3E03" w14:textId="77777777">
        <w:tblPrEx>
          <w:tblCellMar>
            <w:top w:w="0" w:type="dxa"/>
            <w:bottom w:w="0" w:type="dxa"/>
          </w:tblCellMar>
        </w:tblPrEx>
        <w:tc>
          <w:tcPr>
            <w:tcW w:w="1809" w:type="dxa"/>
            <w:tcBorders>
              <w:top w:val="single" w:sz="12" w:space="0" w:color="auto"/>
              <w:left w:val="nil"/>
              <w:bottom w:val="nil"/>
              <w:right w:val="nil"/>
            </w:tcBorders>
            <w:shd w:val="clear" w:color="auto" w:fill="FFFFFF"/>
          </w:tcPr>
          <w:p w14:paraId="7D501E30" w14:textId="77777777" w:rsidR="00714195" w:rsidRPr="007748FA" w:rsidRDefault="00714195" w:rsidP="00714195">
            <w:pPr>
              <w:ind w:firstLine="0"/>
              <w:rPr>
                <w:sz w:val="24"/>
              </w:rPr>
            </w:pPr>
            <w:r w:rsidRPr="00C53DD2">
              <w:rPr>
                <w:rFonts w:cs="Arial"/>
                <w:b/>
                <w:color w:val="000090"/>
                <w:sz w:val="24"/>
                <w:szCs w:val="56"/>
              </w:rPr>
              <w:t>Qu</w:t>
            </w:r>
            <w:r w:rsidRPr="00C53DD2">
              <w:rPr>
                <w:b/>
                <w:color w:val="000090"/>
                <w:sz w:val="24"/>
                <w:szCs w:val="56"/>
              </w:rPr>
              <w:t>é</w:t>
            </w:r>
            <w:r w:rsidRPr="00C53DD2">
              <w:rPr>
                <w:rFonts w:cs="Arial"/>
                <w:b/>
                <w:color w:val="000090"/>
                <w:sz w:val="24"/>
                <w:szCs w:val="56"/>
              </w:rPr>
              <w:t>bec</w:t>
            </w:r>
          </w:p>
        </w:tc>
        <w:tc>
          <w:tcPr>
            <w:tcW w:w="1055" w:type="dxa"/>
            <w:tcBorders>
              <w:top w:val="single" w:sz="12" w:space="0" w:color="auto"/>
              <w:left w:val="nil"/>
              <w:bottom w:val="nil"/>
              <w:right w:val="nil"/>
            </w:tcBorders>
            <w:shd w:val="clear" w:color="auto" w:fill="FFFFFF"/>
          </w:tcPr>
          <w:p w14:paraId="05A30BF4" w14:textId="77777777" w:rsidR="00714195" w:rsidRPr="007748FA" w:rsidRDefault="00714195" w:rsidP="00714195">
            <w:pPr>
              <w:ind w:right="288" w:firstLine="0"/>
              <w:jc w:val="right"/>
              <w:rPr>
                <w:sz w:val="24"/>
              </w:rPr>
            </w:pPr>
            <w:r w:rsidRPr="007748FA">
              <w:rPr>
                <w:rFonts w:cs="Arial"/>
                <w:sz w:val="24"/>
                <w:szCs w:val="56"/>
              </w:rPr>
              <w:t>2</w:t>
            </w:r>
            <w:r>
              <w:rPr>
                <w:rFonts w:cs="Arial"/>
                <w:sz w:val="24"/>
                <w:szCs w:val="56"/>
              </w:rPr>
              <w:t xml:space="preserve"> </w:t>
            </w:r>
            <w:r w:rsidRPr="007748FA">
              <w:rPr>
                <w:rFonts w:cs="Arial"/>
                <w:sz w:val="24"/>
                <w:szCs w:val="56"/>
              </w:rPr>
              <w:t>685</w:t>
            </w:r>
          </w:p>
        </w:tc>
        <w:tc>
          <w:tcPr>
            <w:tcW w:w="1055" w:type="dxa"/>
            <w:tcBorders>
              <w:top w:val="single" w:sz="12" w:space="0" w:color="auto"/>
              <w:left w:val="nil"/>
              <w:bottom w:val="nil"/>
              <w:right w:val="nil"/>
            </w:tcBorders>
            <w:shd w:val="clear" w:color="auto" w:fill="FFFFFF"/>
          </w:tcPr>
          <w:p w14:paraId="5B0E5480" w14:textId="77777777" w:rsidR="00714195" w:rsidRPr="007748FA" w:rsidRDefault="00714195" w:rsidP="00714195">
            <w:pPr>
              <w:ind w:right="288" w:firstLine="0"/>
              <w:jc w:val="right"/>
              <w:rPr>
                <w:sz w:val="24"/>
              </w:rPr>
            </w:pPr>
            <w:r w:rsidRPr="007748FA">
              <w:rPr>
                <w:rFonts w:cs="Arial"/>
                <w:sz w:val="24"/>
                <w:szCs w:val="56"/>
              </w:rPr>
              <w:t>2 385</w:t>
            </w:r>
          </w:p>
        </w:tc>
        <w:tc>
          <w:tcPr>
            <w:tcW w:w="1056" w:type="dxa"/>
            <w:tcBorders>
              <w:top w:val="single" w:sz="12" w:space="0" w:color="auto"/>
              <w:left w:val="nil"/>
              <w:bottom w:val="nil"/>
              <w:right w:val="nil"/>
            </w:tcBorders>
            <w:shd w:val="clear" w:color="auto" w:fill="FFFFFF"/>
          </w:tcPr>
          <w:p w14:paraId="4FCC8991" w14:textId="77777777" w:rsidR="00714195" w:rsidRPr="007748FA" w:rsidRDefault="00714195" w:rsidP="00714195">
            <w:pPr>
              <w:ind w:right="288" w:firstLine="0"/>
              <w:jc w:val="right"/>
              <w:rPr>
                <w:sz w:val="24"/>
              </w:rPr>
            </w:pPr>
            <w:r w:rsidRPr="007748FA">
              <w:rPr>
                <w:rFonts w:cs="Arial"/>
                <w:sz w:val="24"/>
                <w:szCs w:val="56"/>
              </w:rPr>
              <w:t>88.8</w:t>
            </w:r>
          </w:p>
        </w:tc>
        <w:tc>
          <w:tcPr>
            <w:tcW w:w="1055" w:type="dxa"/>
            <w:tcBorders>
              <w:top w:val="single" w:sz="12" w:space="0" w:color="auto"/>
              <w:left w:val="nil"/>
              <w:bottom w:val="nil"/>
              <w:right w:val="nil"/>
            </w:tcBorders>
            <w:shd w:val="clear" w:color="auto" w:fill="FFFFFF"/>
          </w:tcPr>
          <w:p w14:paraId="74C65C0F" w14:textId="77777777" w:rsidR="00714195" w:rsidRPr="007748FA" w:rsidRDefault="00714195" w:rsidP="00714195">
            <w:pPr>
              <w:ind w:right="288" w:firstLine="0"/>
              <w:jc w:val="right"/>
              <w:rPr>
                <w:sz w:val="24"/>
              </w:rPr>
            </w:pPr>
            <w:r w:rsidRPr="007748FA">
              <w:rPr>
                <w:rFonts w:cs="Arial"/>
                <w:sz w:val="24"/>
                <w:szCs w:val="56"/>
              </w:rPr>
              <w:t>300</w:t>
            </w:r>
          </w:p>
        </w:tc>
        <w:tc>
          <w:tcPr>
            <w:tcW w:w="1056" w:type="dxa"/>
            <w:tcBorders>
              <w:top w:val="single" w:sz="12" w:space="0" w:color="auto"/>
              <w:left w:val="nil"/>
              <w:bottom w:val="nil"/>
              <w:right w:val="nil"/>
            </w:tcBorders>
            <w:shd w:val="clear" w:color="auto" w:fill="FFFFFF"/>
          </w:tcPr>
          <w:p w14:paraId="78C6AA3A" w14:textId="77777777" w:rsidR="00714195" w:rsidRPr="007748FA" w:rsidRDefault="00714195" w:rsidP="00714195">
            <w:pPr>
              <w:ind w:right="288" w:firstLine="0"/>
              <w:jc w:val="right"/>
              <w:rPr>
                <w:sz w:val="24"/>
              </w:rPr>
            </w:pPr>
            <w:r w:rsidRPr="007748FA">
              <w:rPr>
                <w:rFonts w:cs="Arial"/>
                <w:sz w:val="24"/>
                <w:szCs w:val="56"/>
              </w:rPr>
              <w:t>11.2</w:t>
            </w:r>
          </w:p>
        </w:tc>
        <w:tc>
          <w:tcPr>
            <w:tcW w:w="1055" w:type="dxa"/>
            <w:tcBorders>
              <w:top w:val="single" w:sz="12" w:space="0" w:color="auto"/>
              <w:left w:val="nil"/>
              <w:bottom w:val="nil"/>
              <w:right w:val="nil"/>
            </w:tcBorders>
            <w:shd w:val="clear" w:color="auto" w:fill="FFFFFF"/>
          </w:tcPr>
          <w:p w14:paraId="787D59CB"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638</w:t>
            </w:r>
          </w:p>
        </w:tc>
        <w:tc>
          <w:tcPr>
            <w:tcW w:w="1055" w:type="dxa"/>
            <w:tcBorders>
              <w:top w:val="single" w:sz="12" w:space="0" w:color="auto"/>
              <w:left w:val="nil"/>
              <w:bottom w:val="nil"/>
              <w:right w:val="nil"/>
            </w:tcBorders>
            <w:shd w:val="clear" w:color="auto" w:fill="FFFFFF"/>
          </w:tcPr>
          <w:p w14:paraId="7BEAC225"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547</w:t>
            </w:r>
          </w:p>
        </w:tc>
        <w:tc>
          <w:tcPr>
            <w:tcW w:w="1056" w:type="dxa"/>
            <w:tcBorders>
              <w:top w:val="single" w:sz="12" w:space="0" w:color="auto"/>
              <w:left w:val="nil"/>
              <w:bottom w:val="nil"/>
              <w:right w:val="nil"/>
            </w:tcBorders>
            <w:shd w:val="clear" w:color="auto" w:fill="FFFFFF"/>
          </w:tcPr>
          <w:p w14:paraId="7826F9F4" w14:textId="77777777" w:rsidR="00714195" w:rsidRPr="007748FA" w:rsidRDefault="00714195" w:rsidP="00714195">
            <w:pPr>
              <w:ind w:right="288" w:firstLine="0"/>
              <w:jc w:val="right"/>
              <w:rPr>
                <w:sz w:val="24"/>
              </w:rPr>
            </w:pPr>
            <w:r w:rsidRPr="007748FA">
              <w:rPr>
                <w:rFonts w:cs="Arial"/>
                <w:sz w:val="24"/>
                <w:szCs w:val="56"/>
              </w:rPr>
              <w:t>94,4</w:t>
            </w:r>
          </w:p>
        </w:tc>
        <w:tc>
          <w:tcPr>
            <w:tcW w:w="1055" w:type="dxa"/>
            <w:tcBorders>
              <w:top w:val="single" w:sz="12" w:space="0" w:color="auto"/>
              <w:left w:val="nil"/>
              <w:bottom w:val="nil"/>
              <w:right w:val="nil"/>
            </w:tcBorders>
            <w:shd w:val="clear" w:color="auto" w:fill="FFFFFF"/>
          </w:tcPr>
          <w:p w14:paraId="0A4FF0DE" w14:textId="77777777" w:rsidR="00714195" w:rsidRPr="007748FA" w:rsidRDefault="00714195" w:rsidP="00714195">
            <w:pPr>
              <w:ind w:right="288" w:firstLine="0"/>
              <w:jc w:val="right"/>
              <w:rPr>
                <w:sz w:val="24"/>
              </w:rPr>
            </w:pPr>
            <w:r w:rsidRPr="007748FA">
              <w:rPr>
                <w:rFonts w:cs="Arial"/>
                <w:sz w:val="24"/>
                <w:szCs w:val="56"/>
              </w:rPr>
              <w:t>91</w:t>
            </w:r>
          </w:p>
        </w:tc>
        <w:tc>
          <w:tcPr>
            <w:tcW w:w="1056" w:type="dxa"/>
            <w:tcBorders>
              <w:top w:val="single" w:sz="12" w:space="0" w:color="auto"/>
              <w:left w:val="nil"/>
              <w:bottom w:val="nil"/>
              <w:right w:val="nil"/>
            </w:tcBorders>
            <w:shd w:val="clear" w:color="auto" w:fill="FFFFFF"/>
          </w:tcPr>
          <w:p w14:paraId="37D8256D" w14:textId="77777777" w:rsidR="00714195" w:rsidRPr="007748FA" w:rsidRDefault="00714195" w:rsidP="00714195">
            <w:pPr>
              <w:ind w:right="288" w:firstLine="0"/>
              <w:jc w:val="right"/>
              <w:rPr>
                <w:sz w:val="24"/>
              </w:rPr>
            </w:pPr>
            <w:r w:rsidRPr="007748FA">
              <w:rPr>
                <w:rFonts w:cs="Arial"/>
                <w:sz w:val="24"/>
                <w:szCs w:val="56"/>
              </w:rPr>
              <w:t>5.6</w:t>
            </w:r>
          </w:p>
        </w:tc>
        <w:tc>
          <w:tcPr>
            <w:tcW w:w="1055" w:type="dxa"/>
            <w:tcBorders>
              <w:top w:val="single" w:sz="12" w:space="0" w:color="auto"/>
              <w:left w:val="nil"/>
              <w:bottom w:val="nil"/>
              <w:right w:val="nil"/>
            </w:tcBorders>
            <w:shd w:val="clear" w:color="auto" w:fill="FFFFFF"/>
          </w:tcPr>
          <w:p w14:paraId="7A20A9F3"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046</w:t>
            </w:r>
          </w:p>
        </w:tc>
        <w:tc>
          <w:tcPr>
            <w:tcW w:w="1055" w:type="dxa"/>
            <w:tcBorders>
              <w:top w:val="single" w:sz="12" w:space="0" w:color="auto"/>
              <w:left w:val="nil"/>
              <w:bottom w:val="nil"/>
              <w:right w:val="nil"/>
            </w:tcBorders>
            <w:shd w:val="clear" w:color="auto" w:fill="FFFFFF"/>
          </w:tcPr>
          <w:p w14:paraId="5224C9EF" w14:textId="77777777" w:rsidR="00714195" w:rsidRPr="007748FA" w:rsidRDefault="00714195" w:rsidP="00714195">
            <w:pPr>
              <w:ind w:right="288" w:firstLine="0"/>
              <w:jc w:val="right"/>
              <w:rPr>
                <w:sz w:val="24"/>
              </w:rPr>
            </w:pPr>
            <w:r w:rsidRPr="007748FA">
              <w:rPr>
                <w:rFonts w:cs="Arial"/>
                <w:sz w:val="24"/>
                <w:szCs w:val="56"/>
              </w:rPr>
              <w:t>837</w:t>
            </w:r>
          </w:p>
        </w:tc>
        <w:tc>
          <w:tcPr>
            <w:tcW w:w="1056" w:type="dxa"/>
            <w:tcBorders>
              <w:top w:val="single" w:sz="12" w:space="0" w:color="auto"/>
              <w:left w:val="nil"/>
              <w:bottom w:val="nil"/>
              <w:right w:val="nil"/>
            </w:tcBorders>
            <w:shd w:val="clear" w:color="auto" w:fill="FFFFFF"/>
          </w:tcPr>
          <w:p w14:paraId="6863BD00" w14:textId="77777777" w:rsidR="00714195" w:rsidRPr="007748FA" w:rsidRDefault="00714195" w:rsidP="00714195">
            <w:pPr>
              <w:ind w:right="288" w:firstLine="0"/>
              <w:jc w:val="right"/>
              <w:rPr>
                <w:sz w:val="24"/>
              </w:rPr>
            </w:pPr>
            <w:r w:rsidRPr="007748FA">
              <w:rPr>
                <w:rFonts w:cs="Arial"/>
                <w:sz w:val="24"/>
                <w:szCs w:val="56"/>
              </w:rPr>
              <w:t>80.0</w:t>
            </w:r>
          </w:p>
        </w:tc>
        <w:tc>
          <w:tcPr>
            <w:tcW w:w="1055" w:type="dxa"/>
            <w:tcBorders>
              <w:top w:val="single" w:sz="12" w:space="0" w:color="auto"/>
              <w:left w:val="nil"/>
              <w:bottom w:val="nil"/>
              <w:right w:val="nil"/>
            </w:tcBorders>
            <w:shd w:val="clear" w:color="auto" w:fill="FFFFFF"/>
          </w:tcPr>
          <w:p w14:paraId="55568769" w14:textId="77777777" w:rsidR="00714195" w:rsidRPr="007748FA" w:rsidRDefault="00714195" w:rsidP="00714195">
            <w:pPr>
              <w:ind w:right="288" w:firstLine="0"/>
              <w:jc w:val="right"/>
              <w:rPr>
                <w:rFonts w:cs="Arial"/>
                <w:sz w:val="24"/>
                <w:szCs w:val="56"/>
              </w:rPr>
            </w:pPr>
            <w:r>
              <w:rPr>
                <w:rFonts w:cs="Arial"/>
                <w:sz w:val="24"/>
                <w:szCs w:val="56"/>
              </w:rPr>
              <w:t>209</w:t>
            </w:r>
          </w:p>
        </w:tc>
        <w:tc>
          <w:tcPr>
            <w:tcW w:w="1056" w:type="dxa"/>
            <w:tcBorders>
              <w:top w:val="single" w:sz="12" w:space="0" w:color="auto"/>
              <w:left w:val="nil"/>
              <w:bottom w:val="nil"/>
              <w:right w:val="nil"/>
            </w:tcBorders>
            <w:shd w:val="clear" w:color="auto" w:fill="FFFFFF"/>
          </w:tcPr>
          <w:p w14:paraId="73959BE3" w14:textId="77777777" w:rsidR="00714195" w:rsidRPr="007748FA" w:rsidRDefault="00714195" w:rsidP="00714195">
            <w:pPr>
              <w:ind w:right="288" w:firstLine="0"/>
              <w:jc w:val="right"/>
              <w:rPr>
                <w:sz w:val="24"/>
              </w:rPr>
            </w:pPr>
            <w:r w:rsidRPr="007748FA">
              <w:rPr>
                <w:rFonts w:cs="Arial"/>
                <w:sz w:val="24"/>
                <w:szCs w:val="56"/>
              </w:rPr>
              <w:t>20.0</w:t>
            </w:r>
          </w:p>
        </w:tc>
      </w:tr>
      <w:tr w:rsidR="00714195" w:rsidRPr="007748FA" w14:paraId="5A3FFAEF" w14:textId="77777777">
        <w:tblPrEx>
          <w:tblCellMar>
            <w:top w:w="0" w:type="dxa"/>
            <w:bottom w:w="0" w:type="dxa"/>
          </w:tblCellMar>
        </w:tblPrEx>
        <w:tc>
          <w:tcPr>
            <w:tcW w:w="1809" w:type="dxa"/>
            <w:tcBorders>
              <w:top w:val="nil"/>
              <w:left w:val="nil"/>
              <w:bottom w:val="nil"/>
              <w:right w:val="nil"/>
            </w:tcBorders>
            <w:shd w:val="clear" w:color="auto" w:fill="FFFFFF"/>
          </w:tcPr>
          <w:p w14:paraId="4B79DE51" w14:textId="77777777" w:rsidR="00714195" w:rsidRPr="007748FA" w:rsidRDefault="00714195" w:rsidP="00714195">
            <w:pPr>
              <w:ind w:left="320" w:firstLine="0"/>
              <w:rPr>
                <w:sz w:val="24"/>
              </w:rPr>
            </w:pPr>
            <w:r w:rsidRPr="007748FA">
              <w:rPr>
                <w:rFonts w:cs="Arial"/>
                <w:sz w:val="24"/>
                <w:szCs w:val="56"/>
              </w:rPr>
              <w:t>15 - 24 ans</w:t>
            </w:r>
          </w:p>
        </w:tc>
        <w:tc>
          <w:tcPr>
            <w:tcW w:w="1055" w:type="dxa"/>
            <w:tcBorders>
              <w:top w:val="nil"/>
              <w:left w:val="nil"/>
              <w:bottom w:val="nil"/>
              <w:right w:val="nil"/>
            </w:tcBorders>
            <w:shd w:val="clear" w:color="auto" w:fill="FFFFFF"/>
          </w:tcPr>
          <w:p w14:paraId="1D52B27A" w14:textId="77777777" w:rsidR="00714195" w:rsidRPr="007748FA" w:rsidRDefault="00714195" w:rsidP="00714195">
            <w:pPr>
              <w:ind w:right="288" w:firstLine="0"/>
              <w:jc w:val="right"/>
              <w:rPr>
                <w:sz w:val="24"/>
              </w:rPr>
            </w:pPr>
            <w:r w:rsidRPr="007748FA">
              <w:rPr>
                <w:rFonts w:cs="Arial"/>
                <w:sz w:val="24"/>
                <w:szCs w:val="56"/>
              </w:rPr>
              <w:t>633</w:t>
            </w:r>
          </w:p>
        </w:tc>
        <w:tc>
          <w:tcPr>
            <w:tcW w:w="1055" w:type="dxa"/>
            <w:tcBorders>
              <w:top w:val="nil"/>
              <w:left w:val="nil"/>
              <w:bottom w:val="nil"/>
              <w:right w:val="nil"/>
            </w:tcBorders>
            <w:shd w:val="clear" w:color="auto" w:fill="FFFFFF"/>
          </w:tcPr>
          <w:p w14:paraId="0895BF20" w14:textId="77777777" w:rsidR="00714195" w:rsidRPr="007748FA" w:rsidRDefault="00714195" w:rsidP="00714195">
            <w:pPr>
              <w:ind w:right="288" w:firstLine="0"/>
              <w:jc w:val="right"/>
              <w:rPr>
                <w:sz w:val="24"/>
              </w:rPr>
            </w:pPr>
            <w:r w:rsidRPr="007748FA">
              <w:rPr>
                <w:rFonts w:cs="Arial"/>
                <w:sz w:val="24"/>
                <w:szCs w:val="56"/>
              </w:rPr>
              <w:t>503</w:t>
            </w:r>
          </w:p>
        </w:tc>
        <w:tc>
          <w:tcPr>
            <w:tcW w:w="1056" w:type="dxa"/>
            <w:tcBorders>
              <w:top w:val="nil"/>
              <w:left w:val="nil"/>
              <w:bottom w:val="nil"/>
              <w:right w:val="nil"/>
            </w:tcBorders>
            <w:shd w:val="clear" w:color="auto" w:fill="FFFFFF"/>
          </w:tcPr>
          <w:p w14:paraId="73D1E911" w14:textId="77777777" w:rsidR="00714195" w:rsidRPr="007748FA" w:rsidRDefault="00714195" w:rsidP="00714195">
            <w:pPr>
              <w:ind w:right="288" w:firstLine="0"/>
              <w:jc w:val="right"/>
              <w:rPr>
                <w:sz w:val="24"/>
              </w:rPr>
            </w:pPr>
            <w:r w:rsidRPr="007748FA">
              <w:rPr>
                <w:rFonts w:cs="Arial"/>
                <w:sz w:val="24"/>
                <w:szCs w:val="56"/>
              </w:rPr>
              <w:t>79.5</w:t>
            </w:r>
          </w:p>
        </w:tc>
        <w:tc>
          <w:tcPr>
            <w:tcW w:w="1055" w:type="dxa"/>
            <w:tcBorders>
              <w:top w:val="nil"/>
              <w:left w:val="nil"/>
              <w:bottom w:val="nil"/>
              <w:right w:val="nil"/>
            </w:tcBorders>
            <w:shd w:val="clear" w:color="auto" w:fill="FFFFFF"/>
          </w:tcPr>
          <w:p w14:paraId="56E72517" w14:textId="77777777" w:rsidR="00714195" w:rsidRPr="007748FA" w:rsidRDefault="00714195" w:rsidP="00714195">
            <w:pPr>
              <w:ind w:right="288" w:firstLine="0"/>
              <w:jc w:val="right"/>
              <w:rPr>
                <w:sz w:val="24"/>
              </w:rPr>
            </w:pPr>
            <w:r w:rsidRPr="007748FA">
              <w:rPr>
                <w:rFonts w:cs="Arial"/>
                <w:sz w:val="24"/>
                <w:szCs w:val="56"/>
              </w:rPr>
              <w:t>131</w:t>
            </w:r>
          </w:p>
        </w:tc>
        <w:tc>
          <w:tcPr>
            <w:tcW w:w="1056" w:type="dxa"/>
            <w:tcBorders>
              <w:top w:val="nil"/>
              <w:left w:val="nil"/>
              <w:bottom w:val="nil"/>
              <w:right w:val="nil"/>
            </w:tcBorders>
            <w:shd w:val="clear" w:color="auto" w:fill="FFFFFF"/>
          </w:tcPr>
          <w:p w14:paraId="7C86BD31" w14:textId="77777777" w:rsidR="00714195" w:rsidRPr="007748FA" w:rsidRDefault="00714195" w:rsidP="00714195">
            <w:pPr>
              <w:ind w:right="288" w:firstLine="0"/>
              <w:jc w:val="right"/>
              <w:rPr>
                <w:sz w:val="24"/>
              </w:rPr>
            </w:pPr>
            <w:r w:rsidRPr="007748FA">
              <w:rPr>
                <w:rFonts w:cs="Arial"/>
                <w:sz w:val="24"/>
                <w:szCs w:val="56"/>
              </w:rPr>
              <w:t>20.5</w:t>
            </w:r>
          </w:p>
        </w:tc>
        <w:tc>
          <w:tcPr>
            <w:tcW w:w="1055" w:type="dxa"/>
            <w:tcBorders>
              <w:top w:val="nil"/>
              <w:left w:val="nil"/>
              <w:bottom w:val="nil"/>
              <w:right w:val="nil"/>
            </w:tcBorders>
            <w:shd w:val="clear" w:color="auto" w:fill="FFFFFF"/>
          </w:tcPr>
          <w:p w14:paraId="5814F8D6" w14:textId="77777777" w:rsidR="00714195" w:rsidRPr="007748FA" w:rsidRDefault="00714195" w:rsidP="00714195">
            <w:pPr>
              <w:ind w:right="288" w:firstLine="0"/>
              <w:jc w:val="right"/>
              <w:rPr>
                <w:sz w:val="24"/>
              </w:rPr>
            </w:pPr>
            <w:r w:rsidRPr="007748FA">
              <w:rPr>
                <w:rFonts w:cs="Arial"/>
                <w:sz w:val="24"/>
                <w:szCs w:val="56"/>
              </w:rPr>
              <w:t>340</w:t>
            </w:r>
          </w:p>
        </w:tc>
        <w:tc>
          <w:tcPr>
            <w:tcW w:w="1055" w:type="dxa"/>
            <w:tcBorders>
              <w:top w:val="nil"/>
              <w:left w:val="nil"/>
              <w:bottom w:val="nil"/>
              <w:right w:val="nil"/>
            </w:tcBorders>
            <w:shd w:val="clear" w:color="auto" w:fill="FFFFFF"/>
          </w:tcPr>
          <w:p w14:paraId="379B0348" w14:textId="77777777" w:rsidR="00714195" w:rsidRPr="007748FA" w:rsidRDefault="00714195" w:rsidP="00714195">
            <w:pPr>
              <w:ind w:right="288" w:firstLine="0"/>
              <w:jc w:val="right"/>
              <w:rPr>
                <w:sz w:val="24"/>
              </w:rPr>
            </w:pPr>
            <w:r w:rsidRPr="007748FA">
              <w:rPr>
                <w:rFonts w:cs="Arial"/>
                <w:sz w:val="24"/>
                <w:szCs w:val="56"/>
              </w:rPr>
              <w:t>274</w:t>
            </w:r>
          </w:p>
        </w:tc>
        <w:tc>
          <w:tcPr>
            <w:tcW w:w="1056" w:type="dxa"/>
            <w:tcBorders>
              <w:top w:val="nil"/>
              <w:left w:val="nil"/>
              <w:bottom w:val="nil"/>
              <w:right w:val="nil"/>
            </w:tcBorders>
            <w:shd w:val="clear" w:color="auto" w:fill="FFFFFF"/>
          </w:tcPr>
          <w:p w14:paraId="50D9BD51" w14:textId="77777777" w:rsidR="00714195" w:rsidRPr="007748FA" w:rsidRDefault="00714195" w:rsidP="00714195">
            <w:pPr>
              <w:ind w:right="288" w:firstLine="0"/>
              <w:jc w:val="right"/>
              <w:rPr>
                <w:sz w:val="24"/>
              </w:rPr>
            </w:pPr>
            <w:r w:rsidRPr="007748FA">
              <w:rPr>
                <w:rFonts w:cs="Arial"/>
                <w:sz w:val="24"/>
                <w:szCs w:val="56"/>
              </w:rPr>
              <w:t>80.6</w:t>
            </w:r>
          </w:p>
        </w:tc>
        <w:tc>
          <w:tcPr>
            <w:tcW w:w="1055" w:type="dxa"/>
            <w:tcBorders>
              <w:top w:val="nil"/>
              <w:left w:val="nil"/>
              <w:bottom w:val="nil"/>
              <w:right w:val="nil"/>
            </w:tcBorders>
            <w:shd w:val="clear" w:color="auto" w:fill="FFFFFF"/>
          </w:tcPr>
          <w:p w14:paraId="4C40B64D" w14:textId="77777777" w:rsidR="00714195" w:rsidRPr="007748FA" w:rsidRDefault="00714195" w:rsidP="00714195">
            <w:pPr>
              <w:ind w:right="288" w:firstLine="0"/>
              <w:jc w:val="right"/>
              <w:rPr>
                <w:sz w:val="24"/>
              </w:rPr>
            </w:pPr>
            <w:r w:rsidRPr="007748FA">
              <w:rPr>
                <w:rFonts w:cs="Arial"/>
                <w:sz w:val="24"/>
                <w:szCs w:val="56"/>
              </w:rPr>
              <w:t>66</w:t>
            </w:r>
          </w:p>
        </w:tc>
        <w:tc>
          <w:tcPr>
            <w:tcW w:w="1056" w:type="dxa"/>
            <w:tcBorders>
              <w:top w:val="nil"/>
              <w:left w:val="nil"/>
              <w:bottom w:val="nil"/>
              <w:right w:val="nil"/>
            </w:tcBorders>
            <w:shd w:val="clear" w:color="auto" w:fill="FFFFFF"/>
          </w:tcPr>
          <w:p w14:paraId="699E74B2" w14:textId="77777777" w:rsidR="00714195" w:rsidRPr="007748FA" w:rsidRDefault="00714195" w:rsidP="00714195">
            <w:pPr>
              <w:ind w:right="288" w:firstLine="0"/>
              <w:jc w:val="right"/>
              <w:rPr>
                <w:sz w:val="24"/>
              </w:rPr>
            </w:pPr>
            <w:r w:rsidRPr="007748FA">
              <w:rPr>
                <w:rFonts w:cs="Arial"/>
                <w:sz w:val="24"/>
                <w:szCs w:val="56"/>
              </w:rPr>
              <w:t>19.4</w:t>
            </w:r>
          </w:p>
        </w:tc>
        <w:tc>
          <w:tcPr>
            <w:tcW w:w="1055" w:type="dxa"/>
            <w:tcBorders>
              <w:top w:val="nil"/>
              <w:left w:val="nil"/>
              <w:bottom w:val="nil"/>
              <w:right w:val="nil"/>
            </w:tcBorders>
            <w:shd w:val="clear" w:color="auto" w:fill="FFFFFF"/>
          </w:tcPr>
          <w:p w14:paraId="7EEFD0DD" w14:textId="77777777" w:rsidR="00714195" w:rsidRPr="007748FA" w:rsidRDefault="00714195" w:rsidP="00714195">
            <w:pPr>
              <w:ind w:right="288" w:firstLine="0"/>
              <w:jc w:val="right"/>
              <w:rPr>
                <w:sz w:val="24"/>
              </w:rPr>
            </w:pPr>
            <w:r w:rsidRPr="007748FA">
              <w:rPr>
                <w:rFonts w:cs="Arial"/>
                <w:sz w:val="24"/>
                <w:szCs w:val="56"/>
              </w:rPr>
              <w:t>294</w:t>
            </w:r>
          </w:p>
        </w:tc>
        <w:tc>
          <w:tcPr>
            <w:tcW w:w="1055" w:type="dxa"/>
            <w:tcBorders>
              <w:top w:val="nil"/>
              <w:left w:val="nil"/>
              <w:bottom w:val="nil"/>
              <w:right w:val="nil"/>
            </w:tcBorders>
            <w:shd w:val="clear" w:color="auto" w:fill="FFFFFF"/>
          </w:tcPr>
          <w:p w14:paraId="512CA652" w14:textId="77777777" w:rsidR="00714195" w:rsidRPr="007748FA" w:rsidRDefault="00714195" w:rsidP="00714195">
            <w:pPr>
              <w:ind w:right="288" w:firstLine="0"/>
              <w:jc w:val="right"/>
              <w:rPr>
                <w:sz w:val="24"/>
              </w:rPr>
            </w:pPr>
            <w:r w:rsidRPr="007748FA">
              <w:rPr>
                <w:rFonts w:cs="Arial"/>
                <w:sz w:val="24"/>
                <w:szCs w:val="56"/>
              </w:rPr>
              <w:t>229</w:t>
            </w:r>
          </w:p>
        </w:tc>
        <w:tc>
          <w:tcPr>
            <w:tcW w:w="1056" w:type="dxa"/>
            <w:tcBorders>
              <w:top w:val="nil"/>
              <w:left w:val="nil"/>
              <w:bottom w:val="nil"/>
              <w:right w:val="nil"/>
            </w:tcBorders>
            <w:shd w:val="clear" w:color="auto" w:fill="FFFFFF"/>
          </w:tcPr>
          <w:p w14:paraId="38F57154" w14:textId="77777777" w:rsidR="00714195" w:rsidRPr="007748FA" w:rsidRDefault="00714195" w:rsidP="00714195">
            <w:pPr>
              <w:ind w:right="288" w:firstLine="0"/>
              <w:jc w:val="right"/>
              <w:rPr>
                <w:sz w:val="24"/>
              </w:rPr>
            </w:pPr>
            <w:r w:rsidRPr="007748FA">
              <w:rPr>
                <w:rFonts w:cs="Arial"/>
                <w:sz w:val="24"/>
                <w:szCs w:val="56"/>
              </w:rPr>
              <w:t>77.9</w:t>
            </w:r>
          </w:p>
        </w:tc>
        <w:tc>
          <w:tcPr>
            <w:tcW w:w="1055" w:type="dxa"/>
            <w:tcBorders>
              <w:top w:val="nil"/>
              <w:left w:val="nil"/>
              <w:bottom w:val="nil"/>
              <w:right w:val="nil"/>
            </w:tcBorders>
            <w:shd w:val="clear" w:color="auto" w:fill="FFFFFF"/>
          </w:tcPr>
          <w:p w14:paraId="3B097FAE" w14:textId="77777777" w:rsidR="00714195" w:rsidRPr="007748FA" w:rsidRDefault="00714195" w:rsidP="00714195">
            <w:pPr>
              <w:ind w:right="288" w:firstLine="0"/>
              <w:jc w:val="right"/>
              <w:rPr>
                <w:rFonts w:cs="Arial"/>
                <w:sz w:val="24"/>
                <w:szCs w:val="56"/>
              </w:rPr>
            </w:pPr>
            <w:r>
              <w:rPr>
                <w:rFonts w:cs="Arial"/>
                <w:sz w:val="24"/>
                <w:szCs w:val="56"/>
              </w:rPr>
              <w:t>65</w:t>
            </w:r>
          </w:p>
        </w:tc>
        <w:tc>
          <w:tcPr>
            <w:tcW w:w="1056" w:type="dxa"/>
            <w:tcBorders>
              <w:top w:val="nil"/>
              <w:left w:val="nil"/>
              <w:bottom w:val="nil"/>
              <w:right w:val="nil"/>
            </w:tcBorders>
            <w:shd w:val="clear" w:color="auto" w:fill="FFFFFF"/>
          </w:tcPr>
          <w:p w14:paraId="7673F9B8" w14:textId="77777777" w:rsidR="00714195" w:rsidRPr="007748FA" w:rsidRDefault="00714195" w:rsidP="00714195">
            <w:pPr>
              <w:ind w:right="288" w:firstLine="0"/>
              <w:jc w:val="right"/>
              <w:rPr>
                <w:sz w:val="24"/>
              </w:rPr>
            </w:pPr>
            <w:r w:rsidRPr="007748FA">
              <w:rPr>
                <w:rFonts w:cs="Arial"/>
                <w:sz w:val="24"/>
                <w:szCs w:val="56"/>
              </w:rPr>
              <w:t>22.1</w:t>
            </w:r>
          </w:p>
        </w:tc>
      </w:tr>
      <w:tr w:rsidR="00714195" w:rsidRPr="007748FA" w14:paraId="603ED903" w14:textId="77777777">
        <w:tblPrEx>
          <w:tblCellMar>
            <w:top w:w="0" w:type="dxa"/>
            <w:bottom w:w="0" w:type="dxa"/>
          </w:tblCellMar>
        </w:tblPrEx>
        <w:tc>
          <w:tcPr>
            <w:tcW w:w="1809" w:type="dxa"/>
            <w:tcBorders>
              <w:top w:val="nil"/>
              <w:left w:val="nil"/>
              <w:bottom w:val="nil"/>
              <w:right w:val="nil"/>
            </w:tcBorders>
            <w:shd w:val="clear" w:color="auto" w:fill="FFFFFF"/>
          </w:tcPr>
          <w:p w14:paraId="638A7CA9" w14:textId="77777777" w:rsidR="00714195" w:rsidRPr="007748FA" w:rsidRDefault="00714195" w:rsidP="00714195">
            <w:pPr>
              <w:ind w:left="320" w:firstLine="0"/>
              <w:rPr>
                <w:sz w:val="24"/>
              </w:rPr>
            </w:pPr>
            <w:r w:rsidRPr="007748FA">
              <w:rPr>
                <w:rFonts w:cs="Arial"/>
                <w:sz w:val="24"/>
                <w:szCs w:val="56"/>
              </w:rPr>
              <w:t>25-44 ans</w:t>
            </w:r>
          </w:p>
        </w:tc>
        <w:tc>
          <w:tcPr>
            <w:tcW w:w="1055" w:type="dxa"/>
            <w:tcBorders>
              <w:top w:val="nil"/>
              <w:left w:val="nil"/>
              <w:bottom w:val="nil"/>
              <w:right w:val="nil"/>
            </w:tcBorders>
            <w:shd w:val="clear" w:color="auto" w:fill="FFFFFF"/>
          </w:tcPr>
          <w:p w14:paraId="52DD576E"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348</w:t>
            </w:r>
          </w:p>
        </w:tc>
        <w:tc>
          <w:tcPr>
            <w:tcW w:w="1055" w:type="dxa"/>
            <w:tcBorders>
              <w:top w:val="nil"/>
              <w:left w:val="nil"/>
              <w:bottom w:val="nil"/>
              <w:right w:val="nil"/>
            </w:tcBorders>
            <w:shd w:val="clear" w:color="auto" w:fill="FFFFFF"/>
          </w:tcPr>
          <w:p w14:paraId="106FF05B" w14:textId="77777777" w:rsidR="00714195" w:rsidRPr="007748FA" w:rsidRDefault="00714195" w:rsidP="00714195">
            <w:pPr>
              <w:ind w:right="288" w:firstLine="0"/>
              <w:jc w:val="right"/>
              <w:rPr>
                <w:sz w:val="24"/>
              </w:rPr>
            </w:pPr>
            <w:r w:rsidRPr="007748FA">
              <w:rPr>
                <w:rFonts w:cs="Arial"/>
                <w:sz w:val="24"/>
                <w:szCs w:val="56"/>
              </w:rPr>
              <w:t>1241</w:t>
            </w:r>
          </w:p>
        </w:tc>
        <w:tc>
          <w:tcPr>
            <w:tcW w:w="1056" w:type="dxa"/>
            <w:tcBorders>
              <w:top w:val="nil"/>
              <w:left w:val="nil"/>
              <w:bottom w:val="nil"/>
              <w:right w:val="nil"/>
            </w:tcBorders>
            <w:shd w:val="clear" w:color="auto" w:fill="FFFFFF"/>
          </w:tcPr>
          <w:p w14:paraId="31647AEC" w14:textId="77777777" w:rsidR="00714195" w:rsidRPr="007748FA" w:rsidRDefault="00714195" w:rsidP="00714195">
            <w:pPr>
              <w:ind w:right="288" w:firstLine="0"/>
              <w:jc w:val="right"/>
              <w:rPr>
                <w:sz w:val="24"/>
              </w:rPr>
            </w:pPr>
            <w:r w:rsidRPr="007748FA">
              <w:rPr>
                <w:rFonts w:cs="Arial"/>
                <w:sz w:val="24"/>
                <w:szCs w:val="56"/>
              </w:rPr>
              <w:t>92.1</w:t>
            </w:r>
          </w:p>
        </w:tc>
        <w:tc>
          <w:tcPr>
            <w:tcW w:w="1055" w:type="dxa"/>
            <w:tcBorders>
              <w:top w:val="nil"/>
              <w:left w:val="nil"/>
              <w:bottom w:val="nil"/>
              <w:right w:val="nil"/>
            </w:tcBorders>
            <w:shd w:val="clear" w:color="auto" w:fill="FFFFFF"/>
          </w:tcPr>
          <w:p w14:paraId="76CC7B7C" w14:textId="77777777" w:rsidR="00714195" w:rsidRPr="007748FA" w:rsidRDefault="00714195" w:rsidP="00714195">
            <w:pPr>
              <w:ind w:right="288" w:firstLine="0"/>
              <w:jc w:val="right"/>
              <w:rPr>
                <w:sz w:val="24"/>
              </w:rPr>
            </w:pPr>
            <w:r w:rsidRPr="007748FA">
              <w:rPr>
                <w:rFonts w:cs="Arial"/>
                <w:sz w:val="24"/>
                <w:szCs w:val="56"/>
              </w:rPr>
              <w:t>107</w:t>
            </w:r>
          </w:p>
        </w:tc>
        <w:tc>
          <w:tcPr>
            <w:tcW w:w="1056" w:type="dxa"/>
            <w:tcBorders>
              <w:top w:val="nil"/>
              <w:left w:val="nil"/>
              <w:bottom w:val="nil"/>
              <w:right w:val="nil"/>
            </w:tcBorders>
            <w:shd w:val="clear" w:color="auto" w:fill="FFFFFF"/>
          </w:tcPr>
          <w:p w14:paraId="1DAA3664" w14:textId="77777777" w:rsidR="00714195" w:rsidRPr="007748FA" w:rsidRDefault="00714195" w:rsidP="00714195">
            <w:pPr>
              <w:ind w:right="288" w:firstLine="0"/>
              <w:jc w:val="right"/>
              <w:rPr>
                <w:sz w:val="24"/>
              </w:rPr>
            </w:pPr>
            <w:r w:rsidRPr="007748FA">
              <w:rPr>
                <w:rFonts w:cs="Arial"/>
                <w:sz w:val="24"/>
                <w:szCs w:val="56"/>
              </w:rPr>
              <w:t>7.9</w:t>
            </w:r>
          </w:p>
        </w:tc>
        <w:tc>
          <w:tcPr>
            <w:tcW w:w="1055" w:type="dxa"/>
            <w:tcBorders>
              <w:top w:val="nil"/>
              <w:left w:val="nil"/>
              <w:bottom w:val="nil"/>
              <w:right w:val="nil"/>
            </w:tcBorders>
            <w:shd w:val="clear" w:color="auto" w:fill="FFFFFF"/>
          </w:tcPr>
          <w:p w14:paraId="25F55500" w14:textId="77777777" w:rsidR="00714195" w:rsidRPr="007748FA" w:rsidRDefault="00714195" w:rsidP="00714195">
            <w:pPr>
              <w:ind w:right="288" w:firstLine="0"/>
              <w:jc w:val="right"/>
              <w:rPr>
                <w:sz w:val="24"/>
              </w:rPr>
            </w:pPr>
            <w:r w:rsidRPr="007748FA">
              <w:rPr>
                <w:rFonts w:cs="Arial"/>
                <w:sz w:val="24"/>
                <w:szCs w:val="56"/>
              </w:rPr>
              <w:t>828</w:t>
            </w:r>
          </w:p>
        </w:tc>
        <w:tc>
          <w:tcPr>
            <w:tcW w:w="1055" w:type="dxa"/>
            <w:tcBorders>
              <w:top w:val="nil"/>
              <w:left w:val="nil"/>
              <w:bottom w:val="nil"/>
              <w:right w:val="nil"/>
            </w:tcBorders>
            <w:shd w:val="clear" w:color="auto" w:fill="FFFFFF"/>
          </w:tcPr>
          <w:p w14:paraId="4FCA9D18" w14:textId="77777777" w:rsidR="00714195" w:rsidRPr="007748FA" w:rsidRDefault="00714195" w:rsidP="00714195">
            <w:pPr>
              <w:ind w:right="288" w:firstLine="0"/>
              <w:jc w:val="right"/>
              <w:rPr>
                <w:sz w:val="24"/>
              </w:rPr>
            </w:pPr>
            <w:r w:rsidRPr="007748FA">
              <w:rPr>
                <w:rFonts w:cs="Arial"/>
                <w:sz w:val="24"/>
                <w:szCs w:val="56"/>
              </w:rPr>
              <w:t>816</w:t>
            </w:r>
          </w:p>
        </w:tc>
        <w:tc>
          <w:tcPr>
            <w:tcW w:w="1056" w:type="dxa"/>
            <w:tcBorders>
              <w:top w:val="nil"/>
              <w:left w:val="nil"/>
              <w:bottom w:val="nil"/>
              <w:right w:val="nil"/>
            </w:tcBorders>
            <w:shd w:val="clear" w:color="auto" w:fill="FFFFFF"/>
          </w:tcPr>
          <w:p w14:paraId="2AF96F1F" w14:textId="77777777" w:rsidR="00714195" w:rsidRPr="007748FA" w:rsidRDefault="00714195" w:rsidP="00714195">
            <w:pPr>
              <w:ind w:right="288" w:firstLine="0"/>
              <w:jc w:val="right"/>
              <w:rPr>
                <w:sz w:val="24"/>
              </w:rPr>
            </w:pPr>
            <w:r w:rsidRPr="007748FA">
              <w:rPr>
                <w:rFonts w:cs="Arial"/>
                <w:sz w:val="24"/>
                <w:szCs w:val="56"/>
              </w:rPr>
              <w:t>98.6</w:t>
            </w:r>
          </w:p>
        </w:tc>
        <w:tc>
          <w:tcPr>
            <w:tcW w:w="1055" w:type="dxa"/>
            <w:tcBorders>
              <w:top w:val="nil"/>
              <w:left w:val="nil"/>
              <w:bottom w:val="nil"/>
              <w:right w:val="nil"/>
            </w:tcBorders>
            <w:shd w:val="clear" w:color="auto" w:fill="FFFFFF"/>
          </w:tcPr>
          <w:p w14:paraId="3E28C417" w14:textId="77777777" w:rsidR="00714195" w:rsidRPr="007748FA" w:rsidRDefault="00714195" w:rsidP="00714195">
            <w:pPr>
              <w:ind w:right="288" w:firstLine="0"/>
              <w:jc w:val="right"/>
              <w:rPr>
                <w:sz w:val="24"/>
              </w:rPr>
            </w:pPr>
            <w:r w:rsidRPr="007748FA">
              <w:rPr>
                <w:rFonts w:cs="Arial"/>
                <w:sz w:val="24"/>
                <w:szCs w:val="56"/>
              </w:rPr>
              <w:t>12</w:t>
            </w:r>
          </w:p>
        </w:tc>
        <w:tc>
          <w:tcPr>
            <w:tcW w:w="1056" w:type="dxa"/>
            <w:tcBorders>
              <w:top w:val="nil"/>
              <w:left w:val="nil"/>
              <w:bottom w:val="nil"/>
              <w:right w:val="nil"/>
            </w:tcBorders>
            <w:shd w:val="clear" w:color="auto" w:fill="FFFFFF"/>
          </w:tcPr>
          <w:p w14:paraId="3CF7794D" w14:textId="77777777" w:rsidR="00714195" w:rsidRPr="007748FA" w:rsidRDefault="00714195" w:rsidP="00714195">
            <w:pPr>
              <w:ind w:right="288" w:firstLine="0"/>
              <w:jc w:val="right"/>
              <w:rPr>
                <w:sz w:val="24"/>
              </w:rPr>
            </w:pPr>
            <w:r w:rsidRPr="007748FA">
              <w:rPr>
                <w:rFonts w:cs="Arial"/>
                <w:sz w:val="24"/>
                <w:szCs w:val="56"/>
              </w:rPr>
              <w:t>1.4</w:t>
            </w:r>
          </w:p>
        </w:tc>
        <w:tc>
          <w:tcPr>
            <w:tcW w:w="1055" w:type="dxa"/>
            <w:tcBorders>
              <w:top w:val="nil"/>
              <w:left w:val="nil"/>
              <w:bottom w:val="nil"/>
              <w:right w:val="nil"/>
            </w:tcBorders>
            <w:shd w:val="clear" w:color="auto" w:fill="FFFFFF"/>
          </w:tcPr>
          <w:p w14:paraId="7CF55BBB" w14:textId="77777777" w:rsidR="00714195" w:rsidRPr="007748FA" w:rsidRDefault="00714195" w:rsidP="00714195">
            <w:pPr>
              <w:ind w:right="288" w:firstLine="0"/>
              <w:jc w:val="right"/>
              <w:rPr>
                <w:sz w:val="24"/>
              </w:rPr>
            </w:pPr>
            <w:r w:rsidRPr="007748FA">
              <w:rPr>
                <w:rFonts w:cs="Arial"/>
                <w:sz w:val="24"/>
                <w:szCs w:val="56"/>
              </w:rPr>
              <w:t>520</w:t>
            </w:r>
          </w:p>
        </w:tc>
        <w:tc>
          <w:tcPr>
            <w:tcW w:w="1055" w:type="dxa"/>
            <w:tcBorders>
              <w:top w:val="nil"/>
              <w:left w:val="nil"/>
              <w:bottom w:val="nil"/>
              <w:right w:val="nil"/>
            </w:tcBorders>
            <w:shd w:val="clear" w:color="auto" w:fill="FFFFFF"/>
          </w:tcPr>
          <w:p w14:paraId="6BCD1030" w14:textId="77777777" w:rsidR="00714195" w:rsidRPr="007748FA" w:rsidRDefault="00714195" w:rsidP="00714195">
            <w:pPr>
              <w:ind w:right="288" w:firstLine="0"/>
              <w:jc w:val="right"/>
              <w:rPr>
                <w:sz w:val="24"/>
              </w:rPr>
            </w:pPr>
            <w:r w:rsidRPr="007748FA">
              <w:rPr>
                <w:rFonts w:cs="Arial"/>
                <w:sz w:val="24"/>
                <w:szCs w:val="56"/>
              </w:rPr>
              <w:t>425</w:t>
            </w:r>
          </w:p>
        </w:tc>
        <w:tc>
          <w:tcPr>
            <w:tcW w:w="1056" w:type="dxa"/>
            <w:tcBorders>
              <w:top w:val="nil"/>
              <w:left w:val="nil"/>
              <w:bottom w:val="nil"/>
              <w:right w:val="nil"/>
            </w:tcBorders>
            <w:shd w:val="clear" w:color="auto" w:fill="FFFFFF"/>
          </w:tcPr>
          <w:p w14:paraId="34F2FA00" w14:textId="77777777" w:rsidR="00714195" w:rsidRPr="007748FA" w:rsidRDefault="00714195" w:rsidP="00714195">
            <w:pPr>
              <w:ind w:right="288" w:firstLine="0"/>
              <w:jc w:val="right"/>
              <w:rPr>
                <w:sz w:val="24"/>
              </w:rPr>
            </w:pPr>
            <w:r w:rsidRPr="007748FA">
              <w:rPr>
                <w:rFonts w:cs="Arial"/>
                <w:sz w:val="24"/>
                <w:szCs w:val="56"/>
              </w:rPr>
              <w:t>81.7</w:t>
            </w:r>
          </w:p>
        </w:tc>
        <w:tc>
          <w:tcPr>
            <w:tcW w:w="1055" w:type="dxa"/>
            <w:tcBorders>
              <w:top w:val="nil"/>
              <w:left w:val="nil"/>
              <w:bottom w:val="nil"/>
              <w:right w:val="nil"/>
            </w:tcBorders>
            <w:shd w:val="clear" w:color="auto" w:fill="FFFFFF"/>
          </w:tcPr>
          <w:p w14:paraId="686D8F84" w14:textId="77777777" w:rsidR="00714195" w:rsidRPr="007748FA" w:rsidRDefault="00714195" w:rsidP="00714195">
            <w:pPr>
              <w:ind w:right="288" w:firstLine="0"/>
              <w:jc w:val="right"/>
              <w:rPr>
                <w:rFonts w:cs="Arial"/>
                <w:sz w:val="24"/>
                <w:szCs w:val="56"/>
              </w:rPr>
            </w:pPr>
            <w:r>
              <w:rPr>
                <w:rFonts w:cs="Arial"/>
                <w:sz w:val="24"/>
                <w:szCs w:val="56"/>
              </w:rPr>
              <w:t>95</w:t>
            </w:r>
          </w:p>
        </w:tc>
        <w:tc>
          <w:tcPr>
            <w:tcW w:w="1056" w:type="dxa"/>
            <w:tcBorders>
              <w:top w:val="nil"/>
              <w:left w:val="nil"/>
              <w:bottom w:val="nil"/>
              <w:right w:val="nil"/>
            </w:tcBorders>
            <w:shd w:val="clear" w:color="auto" w:fill="FFFFFF"/>
          </w:tcPr>
          <w:p w14:paraId="4E2799A9" w14:textId="77777777" w:rsidR="00714195" w:rsidRPr="007748FA" w:rsidRDefault="00714195" w:rsidP="00714195">
            <w:pPr>
              <w:ind w:right="288" w:firstLine="0"/>
              <w:jc w:val="right"/>
              <w:rPr>
                <w:sz w:val="24"/>
              </w:rPr>
            </w:pPr>
            <w:r w:rsidRPr="007748FA">
              <w:rPr>
                <w:rFonts w:cs="Arial"/>
                <w:sz w:val="24"/>
                <w:szCs w:val="56"/>
              </w:rPr>
              <w:t>18.3</w:t>
            </w:r>
          </w:p>
        </w:tc>
      </w:tr>
      <w:tr w:rsidR="00714195" w:rsidRPr="007748FA" w14:paraId="055C1B07" w14:textId="77777777">
        <w:tblPrEx>
          <w:tblCellMar>
            <w:top w:w="0" w:type="dxa"/>
            <w:bottom w:w="0" w:type="dxa"/>
          </w:tblCellMar>
        </w:tblPrEx>
        <w:tc>
          <w:tcPr>
            <w:tcW w:w="1809" w:type="dxa"/>
            <w:tcBorders>
              <w:top w:val="nil"/>
              <w:left w:val="nil"/>
              <w:bottom w:val="nil"/>
              <w:right w:val="nil"/>
            </w:tcBorders>
            <w:shd w:val="clear" w:color="auto" w:fill="FFFFFF"/>
          </w:tcPr>
          <w:p w14:paraId="66182227" w14:textId="77777777" w:rsidR="00714195" w:rsidRPr="007748FA" w:rsidRDefault="00714195" w:rsidP="00714195">
            <w:pPr>
              <w:ind w:left="320" w:firstLine="0"/>
              <w:rPr>
                <w:sz w:val="24"/>
              </w:rPr>
            </w:pPr>
            <w:r w:rsidRPr="007748FA">
              <w:rPr>
                <w:rFonts w:cs="Arial"/>
                <w:sz w:val="24"/>
                <w:szCs w:val="56"/>
              </w:rPr>
              <w:t>45-54 ans</w:t>
            </w:r>
          </w:p>
        </w:tc>
        <w:tc>
          <w:tcPr>
            <w:tcW w:w="1055" w:type="dxa"/>
            <w:tcBorders>
              <w:top w:val="nil"/>
              <w:left w:val="nil"/>
              <w:bottom w:val="nil"/>
              <w:right w:val="nil"/>
            </w:tcBorders>
            <w:shd w:val="clear" w:color="auto" w:fill="FFFFFF"/>
          </w:tcPr>
          <w:p w14:paraId="46E318BF" w14:textId="77777777" w:rsidR="00714195" w:rsidRPr="007748FA" w:rsidRDefault="00714195" w:rsidP="00714195">
            <w:pPr>
              <w:ind w:right="288" w:firstLine="0"/>
              <w:jc w:val="right"/>
              <w:rPr>
                <w:sz w:val="24"/>
              </w:rPr>
            </w:pPr>
            <w:r w:rsidRPr="007748FA">
              <w:rPr>
                <w:rFonts w:cs="Arial"/>
                <w:sz w:val="24"/>
                <w:szCs w:val="56"/>
              </w:rPr>
              <w:t>421</w:t>
            </w:r>
          </w:p>
        </w:tc>
        <w:tc>
          <w:tcPr>
            <w:tcW w:w="1055" w:type="dxa"/>
            <w:tcBorders>
              <w:top w:val="nil"/>
              <w:left w:val="nil"/>
              <w:bottom w:val="nil"/>
              <w:right w:val="nil"/>
            </w:tcBorders>
            <w:shd w:val="clear" w:color="auto" w:fill="FFFFFF"/>
          </w:tcPr>
          <w:p w14:paraId="1139246B" w14:textId="77777777" w:rsidR="00714195" w:rsidRPr="007748FA" w:rsidRDefault="00714195" w:rsidP="00714195">
            <w:pPr>
              <w:ind w:right="288" w:firstLine="0"/>
              <w:jc w:val="right"/>
              <w:rPr>
                <w:sz w:val="24"/>
              </w:rPr>
            </w:pPr>
            <w:r w:rsidRPr="007748FA">
              <w:rPr>
                <w:rFonts w:cs="Arial"/>
                <w:sz w:val="24"/>
                <w:szCs w:val="56"/>
              </w:rPr>
              <w:t>386</w:t>
            </w:r>
          </w:p>
        </w:tc>
        <w:tc>
          <w:tcPr>
            <w:tcW w:w="1056" w:type="dxa"/>
            <w:tcBorders>
              <w:top w:val="nil"/>
              <w:left w:val="nil"/>
              <w:bottom w:val="nil"/>
              <w:right w:val="nil"/>
            </w:tcBorders>
            <w:shd w:val="clear" w:color="auto" w:fill="FFFFFF"/>
          </w:tcPr>
          <w:p w14:paraId="5836C5DB" w14:textId="77777777" w:rsidR="00714195" w:rsidRPr="007748FA" w:rsidRDefault="00714195" w:rsidP="00714195">
            <w:pPr>
              <w:ind w:right="288" w:firstLine="0"/>
              <w:jc w:val="right"/>
              <w:rPr>
                <w:sz w:val="24"/>
              </w:rPr>
            </w:pPr>
            <w:r w:rsidRPr="007748FA">
              <w:rPr>
                <w:rFonts w:cs="Arial"/>
                <w:sz w:val="24"/>
                <w:szCs w:val="56"/>
              </w:rPr>
              <w:t>91.7</w:t>
            </w:r>
          </w:p>
        </w:tc>
        <w:tc>
          <w:tcPr>
            <w:tcW w:w="1055" w:type="dxa"/>
            <w:tcBorders>
              <w:top w:val="nil"/>
              <w:left w:val="nil"/>
              <w:bottom w:val="nil"/>
              <w:right w:val="nil"/>
            </w:tcBorders>
            <w:shd w:val="clear" w:color="auto" w:fill="FFFFFF"/>
          </w:tcPr>
          <w:p w14:paraId="48514A1C" w14:textId="77777777" w:rsidR="00714195" w:rsidRPr="007748FA" w:rsidRDefault="00714195" w:rsidP="00714195">
            <w:pPr>
              <w:ind w:right="288" w:firstLine="0"/>
              <w:jc w:val="right"/>
              <w:rPr>
                <w:sz w:val="24"/>
              </w:rPr>
            </w:pPr>
            <w:r w:rsidRPr="007748FA">
              <w:rPr>
                <w:rFonts w:cs="Arial"/>
                <w:sz w:val="24"/>
                <w:szCs w:val="56"/>
              </w:rPr>
              <w:t>35</w:t>
            </w:r>
          </w:p>
        </w:tc>
        <w:tc>
          <w:tcPr>
            <w:tcW w:w="1056" w:type="dxa"/>
            <w:tcBorders>
              <w:top w:val="nil"/>
              <w:left w:val="nil"/>
              <w:bottom w:val="nil"/>
              <w:right w:val="nil"/>
            </w:tcBorders>
            <w:shd w:val="clear" w:color="auto" w:fill="FFFFFF"/>
          </w:tcPr>
          <w:p w14:paraId="7194EF0F" w14:textId="77777777" w:rsidR="00714195" w:rsidRPr="007748FA" w:rsidRDefault="00714195" w:rsidP="00714195">
            <w:pPr>
              <w:ind w:right="288" w:firstLine="0"/>
              <w:jc w:val="right"/>
              <w:rPr>
                <w:sz w:val="24"/>
              </w:rPr>
            </w:pPr>
            <w:r w:rsidRPr="007748FA">
              <w:rPr>
                <w:rFonts w:cs="Arial"/>
                <w:sz w:val="24"/>
                <w:szCs w:val="56"/>
              </w:rPr>
              <w:t>8.3</w:t>
            </w:r>
          </w:p>
        </w:tc>
        <w:tc>
          <w:tcPr>
            <w:tcW w:w="1055" w:type="dxa"/>
            <w:tcBorders>
              <w:top w:val="nil"/>
              <w:left w:val="nil"/>
              <w:bottom w:val="nil"/>
              <w:right w:val="nil"/>
            </w:tcBorders>
            <w:shd w:val="clear" w:color="auto" w:fill="FFFFFF"/>
          </w:tcPr>
          <w:p w14:paraId="79A3F8F3" w14:textId="77777777" w:rsidR="00714195" w:rsidRPr="007748FA" w:rsidRDefault="00714195" w:rsidP="00714195">
            <w:pPr>
              <w:ind w:right="288" w:firstLine="0"/>
              <w:jc w:val="right"/>
              <w:rPr>
                <w:sz w:val="24"/>
              </w:rPr>
            </w:pPr>
            <w:r w:rsidRPr="007748FA">
              <w:rPr>
                <w:rFonts w:cs="Arial"/>
                <w:sz w:val="24"/>
                <w:szCs w:val="56"/>
              </w:rPr>
              <w:t>274</w:t>
            </w:r>
          </w:p>
        </w:tc>
        <w:tc>
          <w:tcPr>
            <w:tcW w:w="1055" w:type="dxa"/>
            <w:tcBorders>
              <w:top w:val="nil"/>
              <w:left w:val="nil"/>
              <w:bottom w:val="nil"/>
              <w:right w:val="nil"/>
            </w:tcBorders>
            <w:shd w:val="clear" w:color="auto" w:fill="FFFFFF"/>
          </w:tcPr>
          <w:p w14:paraId="22926EB3" w14:textId="77777777" w:rsidR="00714195" w:rsidRPr="007748FA" w:rsidRDefault="00714195" w:rsidP="00714195">
            <w:pPr>
              <w:ind w:right="288" w:firstLine="0"/>
              <w:jc w:val="right"/>
              <w:rPr>
                <w:sz w:val="24"/>
              </w:rPr>
            </w:pPr>
            <w:r w:rsidRPr="007748FA">
              <w:rPr>
                <w:rFonts w:cs="Arial"/>
                <w:sz w:val="24"/>
                <w:szCs w:val="56"/>
              </w:rPr>
              <w:t>270</w:t>
            </w:r>
          </w:p>
        </w:tc>
        <w:tc>
          <w:tcPr>
            <w:tcW w:w="1056" w:type="dxa"/>
            <w:tcBorders>
              <w:top w:val="nil"/>
              <w:left w:val="nil"/>
              <w:bottom w:val="nil"/>
              <w:right w:val="nil"/>
            </w:tcBorders>
            <w:shd w:val="clear" w:color="auto" w:fill="FFFFFF"/>
          </w:tcPr>
          <w:p w14:paraId="66AD9C92" w14:textId="77777777" w:rsidR="00714195" w:rsidRPr="007748FA" w:rsidRDefault="00714195" w:rsidP="00714195">
            <w:pPr>
              <w:ind w:right="288" w:firstLine="0"/>
              <w:jc w:val="right"/>
              <w:rPr>
                <w:sz w:val="24"/>
              </w:rPr>
            </w:pPr>
            <w:r w:rsidRPr="007748FA">
              <w:rPr>
                <w:rFonts w:cs="Arial"/>
                <w:sz w:val="24"/>
                <w:szCs w:val="56"/>
              </w:rPr>
              <w:t>98.5</w:t>
            </w:r>
          </w:p>
        </w:tc>
        <w:tc>
          <w:tcPr>
            <w:tcW w:w="1055" w:type="dxa"/>
            <w:tcBorders>
              <w:top w:val="nil"/>
              <w:left w:val="nil"/>
              <w:bottom w:val="nil"/>
              <w:right w:val="nil"/>
            </w:tcBorders>
            <w:shd w:val="clear" w:color="auto" w:fill="FFFFFF"/>
          </w:tcPr>
          <w:p w14:paraId="2D5C7B2F" w14:textId="77777777" w:rsidR="00714195" w:rsidRPr="007748FA" w:rsidRDefault="00714195" w:rsidP="00714195">
            <w:pPr>
              <w:ind w:right="288" w:firstLine="0"/>
              <w:jc w:val="right"/>
              <w:rPr>
                <w:sz w:val="24"/>
              </w:rPr>
            </w:pPr>
            <w:r w:rsidRPr="007748FA">
              <w:rPr>
                <w:rFonts w:cs="Arial"/>
                <w:sz w:val="24"/>
                <w:szCs w:val="56"/>
              </w:rPr>
              <w:t>4</w:t>
            </w:r>
          </w:p>
        </w:tc>
        <w:tc>
          <w:tcPr>
            <w:tcW w:w="1056" w:type="dxa"/>
            <w:tcBorders>
              <w:top w:val="nil"/>
              <w:left w:val="nil"/>
              <w:bottom w:val="nil"/>
              <w:right w:val="nil"/>
            </w:tcBorders>
            <w:shd w:val="clear" w:color="auto" w:fill="FFFFFF"/>
          </w:tcPr>
          <w:p w14:paraId="4FEE945D" w14:textId="77777777" w:rsidR="00714195" w:rsidRPr="007748FA" w:rsidRDefault="00714195" w:rsidP="00714195">
            <w:pPr>
              <w:ind w:right="288" w:firstLine="0"/>
              <w:jc w:val="right"/>
              <w:rPr>
                <w:sz w:val="24"/>
              </w:rPr>
            </w:pPr>
            <w:r w:rsidRPr="007748FA">
              <w:rPr>
                <w:rFonts w:cs="Arial"/>
                <w:sz w:val="24"/>
                <w:szCs w:val="56"/>
              </w:rPr>
              <w:t>1.5</w:t>
            </w:r>
          </w:p>
        </w:tc>
        <w:tc>
          <w:tcPr>
            <w:tcW w:w="1055" w:type="dxa"/>
            <w:tcBorders>
              <w:top w:val="nil"/>
              <w:left w:val="nil"/>
              <w:bottom w:val="nil"/>
              <w:right w:val="nil"/>
            </w:tcBorders>
            <w:shd w:val="clear" w:color="auto" w:fill="FFFFFF"/>
          </w:tcPr>
          <w:p w14:paraId="0EBE88E8" w14:textId="77777777" w:rsidR="00714195" w:rsidRPr="007748FA" w:rsidRDefault="00714195" w:rsidP="00714195">
            <w:pPr>
              <w:ind w:right="288" w:firstLine="0"/>
              <w:jc w:val="right"/>
              <w:rPr>
                <w:sz w:val="24"/>
              </w:rPr>
            </w:pPr>
            <w:r w:rsidRPr="007748FA">
              <w:rPr>
                <w:rFonts w:cs="Arial"/>
                <w:sz w:val="24"/>
                <w:szCs w:val="56"/>
              </w:rPr>
              <w:t>146</w:t>
            </w:r>
          </w:p>
        </w:tc>
        <w:tc>
          <w:tcPr>
            <w:tcW w:w="1055" w:type="dxa"/>
            <w:tcBorders>
              <w:top w:val="nil"/>
              <w:left w:val="nil"/>
              <w:bottom w:val="nil"/>
              <w:right w:val="nil"/>
            </w:tcBorders>
            <w:shd w:val="clear" w:color="auto" w:fill="FFFFFF"/>
          </w:tcPr>
          <w:p w14:paraId="3E96ECF2" w14:textId="77777777" w:rsidR="00714195" w:rsidRPr="007748FA" w:rsidRDefault="00714195" w:rsidP="00714195">
            <w:pPr>
              <w:ind w:right="288" w:firstLine="0"/>
              <w:jc w:val="right"/>
              <w:rPr>
                <w:sz w:val="24"/>
              </w:rPr>
            </w:pPr>
            <w:r w:rsidRPr="007748FA">
              <w:rPr>
                <w:rFonts w:cs="Arial"/>
                <w:sz w:val="24"/>
                <w:szCs w:val="56"/>
              </w:rPr>
              <w:t>115</w:t>
            </w:r>
          </w:p>
        </w:tc>
        <w:tc>
          <w:tcPr>
            <w:tcW w:w="1056" w:type="dxa"/>
            <w:tcBorders>
              <w:top w:val="nil"/>
              <w:left w:val="nil"/>
              <w:bottom w:val="nil"/>
              <w:right w:val="nil"/>
            </w:tcBorders>
            <w:shd w:val="clear" w:color="auto" w:fill="FFFFFF"/>
          </w:tcPr>
          <w:p w14:paraId="3F0CD063" w14:textId="77777777" w:rsidR="00714195" w:rsidRPr="007748FA" w:rsidRDefault="00714195" w:rsidP="00714195">
            <w:pPr>
              <w:ind w:right="288" w:firstLine="0"/>
              <w:jc w:val="right"/>
              <w:rPr>
                <w:sz w:val="24"/>
              </w:rPr>
            </w:pPr>
            <w:r w:rsidRPr="007748FA">
              <w:rPr>
                <w:rFonts w:cs="Arial"/>
                <w:sz w:val="24"/>
                <w:szCs w:val="56"/>
              </w:rPr>
              <w:t>78.8</w:t>
            </w:r>
          </w:p>
        </w:tc>
        <w:tc>
          <w:tcPr>
            <w:tcW w:w="1055" w:type="dxa"/>
            <w:tcBorders>
              <w:top w:val="nil"/>
              <w:left w:val="nil"/>
              <w:bottom w:val="nil"/>
              <w:right w:val="nil"/>
            </w:tcBorders>
            <w:shd w:val="clear" w:color="auto" w:fill="FFFFFF"/>
          </w:tcPr>
          <w:p w14:paraId="69A342F3" w14:textId="77777777" w:rsidR="00714195" w:rsidRPr="007748FA" w:rsidRDefault="00714195" w:rsidP="00714195">
            <w:pPr>
              <w:ind w:right="288" w:firstLine="0"/>
              <w:jc w:val="right"/>
              <w:rPr>
                <w:rFonts w:cs="Arial"/>
                <w:sz w:val="24"/>
                <w:szCs w:val="56"/>
              </w:rPr>
            </w:pPr>
            <w:r>
              <w:rPr>
                <w:rFonts w:cs="Arial"/>
                <w:sz w:val="24"/>
                <w:szCs w:val="56"/>
              </w:rPr>
              <w:t>31</w:t>
            </w:r>
          </w:p>
        </w:tc>
        <w:tc>
          <w:tcPr>
            <w:tcW w:w="1056" w:type="dxa"/>
            <w:tcBorders>
              <w:top w:val="nil"/>
              <w:left w:val="nil"/>
              <w:bottom w:val="nil"/>
              <w:right w:val="nil"/>
            </w:tcBorders>
            <w:shd w:val="clear" w:color="auto" w:fill="FFFFFF"/>
          </w:tcPr>
          <w:p w14:paraId="374C4E14" w14:textId="77777777" w:rsidR="00714195" w:rsidRPr="007748FA" w:rsidRDefault="00714195" w:rsidP="00714195">
            <w:pPr>
              <w:ind w:right="288" w:firstLine="0"/>
              <w:jc w:val="right"/>
              <w:rPr>
                <w:sz w:val="24"/>
              </w:rPr>
            </w:pPr>
            <w:r w:rsidRPr="007748FA">
              <w:rPr>
                <w:rFonts w:cs="Arial"/>
                <w:sz w:val="24"/>
                <w:szCs w:val="56"/>
              </w:rPr>
              <w:t>21.2</w:t>
            </w:r>
          </w:p>
        </w:tc>
      </w:tr>
      <w:tr w:rsidR="00714195" w:rsidRPr="007748FA" w14:paraId="2EFCFEAD" w14:textId="77777777">
        <w:tblPrEx>
          <w:tblCellMar>
            <w:top w:w="0" w:type="dxa"/>
            <w:bottom w:w="0" w:type="dxa"/>
          </w:tblCellMar>
        </w:tblPrEx>
        <w:tc>
          <w:tcPr>
            <w:tcW w:w="1809" w:type="dxa"/>
            <w:tcBorders>
              <w:top w:val="nil"/>
              <w:left w:val="nil"/>
              <w:bottom w:val="nil"/>
              <w:right w:val="nil"/>
            </w:tcBorders>
            <w:shd w:val="clear" w:color="auto" w:fill="FFFFFF"/>
          </w:tcPr>
          <w:p w14:paraId="39859324" w14:textId="77777777" w:rsidR="00714195" w:rsidRPr="007748FA" w:rsidRDefault="00714195" w:rsidP="00714195">
            <w:pPr>
              <w:ind w:left="320" w:firstLine="0"/>
              <w:rPr>
                <w:sz w:val="24"/>
              </w:rPr>
            </w:pPr>
            <w:r w:rsidRPr="007748FA">
              <w:rPr>
                <w:rFonts w:cs="Arial"/>
                <w:sz w:val="24"/>
                <w:szCs w:val="56"/>
              </w:rPr>
              <w:t>55-64 ans</w:t>
            </w:r>
          </w:p>
        </w:tc>
        <w:tc>
          <w:tcPr>
            <w:tcW w:w="1055" w:type="dxa"/>
            <w:tcBorders>
              <w:top w:val="nil"/>
              <w:left w:val="nil"/>
              <w:bottom w:val="nil"/>
              <w:right w:val="nil"/>
            </w:tcBorders>
            <w:shd w:val="clear" w:color="auto" w:fill="FFFFFF"/>
          </w:tcPr>
          <w:p w14:paraId="546A9D60" w14:textId="77777777" w:rsidR="00714195" w:rsidRPr="007748FA" w:rsidRDefault="00714195" w:rsidP="00714195">
            <w:pPr>
              <w:ind w:right="288" w:firstLine="0"/>
              <w:jc w:val="right"/>
              <w:rPr>
                <w:sz w:val="24"/>
              </w:rPr>
            </w:pPr>
            <w:r w:rsidRPr="007748FA">
              <w:rPr>
                <w:rFonts w:cs="Arial"/>
                <w:sz w:val="24"/>
                <w:szCs w:val="56"/>
              </w:rPr>
              <w:t>248</w:t>
            </w:r>
          </w:p>
        </w:tc>
        <w:tc>
          <w:tcPr>
            <w:tcW w:w="1055" w:type="dxa"/>
            <w:tcBorders>
              <w:top w:val="nil"/>
              <w:left w:val="nil"/>
              <w:bottom w:val="nil"/>
              <w:right w:val="nil"/>
            </w:tcBorders>
            <w:shd w:val="clear" w:color="auto" w:fill="FFFFFF"/>
          </w:tcPr>
          <w:p w14:paraId="192448CA" w14:textId="77777777" w:rsidR="00714195" w:rsidRPr="007748FA" w:rsidRDefault="00714195" w:rsidP="00714195">
            <w:pPr>
              <w:ind w:right="288" w:firstLine="0"/>
              <w:jc w:val="right"/>
              <w:rPr>
                <w:sz w:val="24"/>
              </w:rPr>
            </w:pPr>
            <w:r w:rsidRPr="007748FA">
              <w:rPr>
                <w:rFonts w:cs="Arial"/>
                <w:sz w:val="24"/>
                <w:szCs w:val="56"/>
              </w:rPr>
              <w:t>230</w:t>
            </w:r>
          </w:p>
        </w:tc>
        <w:tc>
          <w:tcPr>
            <w:tcW w:w="1056" w:type="dxa"/>
            <w:tcBorders>
              <w:top w:val="nil"/>
              <w:left w:val="nil"/>
              <w:bottom w:val="nil"/>
              <w:right w:val="nil"/>
            </w:tcBorders>
            <w:shd w:val="clear" w:color="auto" w:fill="FFFFFF"/>
          </w:tcPr>
          <w:p w14:paraId="200929DA" w14:textId="77777777" w:rsidR="00714195" w:rsidRPr="007748FA" w:rsidRDefault="00714195" w:rsidP="00714195">
            <w:pPr>
              <w:ind w:right="288" w:firstLine="0"/>
              <w:jc w:val="right"/>
              <w:rPr>
                <w:sz w:val="24"/>
              </w:rPr>
            </w:pPr>
            <w:r w:rsidRPr="007748FA">
              <w:rPr>
                <w:rFonts w:cs="Arial"/>
                <w:sz w:val="24"/>
                <w:szCs w:val="56"/>
              </w:rPr>
              <w:t>92.7</w:t>
            </w:r>
          </w:p>
        </w:tc>
        <w:tc>
          <w:tcPr>
            <w:tcW w:w="1055" w:type="dxa"/>
            <w:tcBorders>
              <w:top w:val="nil"/>
              <w:left w:val="nil"/>
              <w:bottom w:val="nil"/>
              <w:right w:val="nil"/>
            </w:tcBorders>
            <w:shd w:val="clear" w:color="auto" w:fill="FFFFFF"/>
          </w:tcPr>
          <w:p w14:paraId="1A975A14" w14:textId="77777777" w:rsidR="00714195" w:rsidRPr="007748FA" w:rsidRDefault="00714195" w:rsidP="00714195">
            <w:pPr>
              <w:ind w:right="288" w:firstLine="0"/>
              <w:jc w:val="right"/>
              <w:rPr>
                <w:sz w:val="24"/>
              </w:rPr>
            </w:pPr>
            <w:r w:rsidRPr="007748FA">
              <w:rPr>
                <w:rFonts w:cs="Arial"/>
                <w:sz w:val="24"/>
                <w:szCs w:val="56"/>
              </w:rPr>
              <w:t>17</w:t>
            </w:r>
          </w:p>
        </w:tc>
        <w:tc>
          <w:tcPr>
            <w:tcW w:w="1056" w:type="dxa"/>
            <w:tcBorders>
              <w:top w:val="nil"/>
              <w:left w:val="nil"/>
              <w:bottom w:val="nil"/>
              <w:right w:val="nil"/>
            </w:tcBorders>
            <w:shd w:val="clear" w:color="auto" w:fill="FFFFFF"/>
          </w:tcPr>
          <w:p w14:paraId="3B67687D" w14:textId="77777777" w:rsidR="00714195" w:rsidRPr="007748FA" w:rsidRDefault="00714195" w:rsidP="00714195">
            <w:pPr>
              <w:ind w:right="288" w:firstLine="0"/>
              <w:jc w:val="right"/>
              <w:rPr>
                <w:sz w:val="24"/>
              </w:rPr>
            </w:pPr>
            <w:r w:rsidRPr="007748FA">
              <w:rPr>
                <w:rFonts w:cs="Arial"/>
                <w:sz w:val="24"/>
                <w:szCs w:val="56"/>
              </w:rPr>
              <w:t>7.3</w:t>
            </w:r>
          </w:p>
        </w:tc>
        <w:tc>
          <w:tcPr>
            <w:tcW w:w="1055" w:type="dxa"/>
            <w:tcBorders>
              <w:top w:val="nil"/>
              <w:left w:val="nil"/>
              <w:bottom w:val="nil"/>
              <w:right w:val="nil"/>
            </w:tcBorders>
            <w:shd w:val="clear" w:color="auto" w:fill="FFFFFF"/>
          </w:tcPr>
          <w:p w14:paraId="0920583C" w14:textId="77777777" w:rsidR="00714195" w:rsidRPr="007748FA" w:rsidRDefault="00714195" w:rsidP="00714195">
            <w:pPr>
              <w:ind w:right="288" w:firstLine="0"/>
              <w:jc w:val="right"/>
              <w:rPr>
                <w:sz w:val="24"/>
              </w:rPr>
            </w:pPr>
            <w:r w:rsidRPr="007748FA">
              <w:rPr>
                <w:rFonts w:cs="Arial"/>
                <w:sz w:val="24"/>
                <w:szCs w:val="56"/>
              </w:rPr>
              <w:t>174</w:t>
            </w:r>
          </w:p>
        </w:tc>
        <w:tc>
          <w:tcPr>
            <w:tcW w:w="1055" w:type="dxa"/>
            <w:tcBorders>
              <w:top w:val="nil"/>
              <w:left w:val="nil"/>
              <w:bottom w:val="nil"/>
              <w:right w:val="nil"/>
            </w:tcBorders>
            <w:shd w:val="clear" w:color="auto" w:fill="FFFFFF"/>
          </w:tcPr>
          <w:p w14:paraId="38E59A96" w14:textId="77777777" w:rsidR="00714195" w:rsidRPr="007748FA" w:rsidRDefault="00714195" w:rsidP="00714195">
            <w:pPr>
              <w:ind w:right="288" w:firstLine="0"/>
              <w:jc w:val="right"/>
              <w:rPr>
                <w:sz w:val="24"/>
              </w:rPr>
            </w:pPr>
            <w:r w:rsidRPr="007748FA">
              <w:rPr>
                <w:rFonts w:cs="Arial"/>
                <w:sz w:val="24"/>
                <w:szCs w:val="56"/>
              </w:rPr>
              <w:t>170</w:t>
            </w:r>
          </w:p>
        </w:tc>
        <w:tc>
          <w:tcPr>
            <w:tcW w:w="1056" w:type="dxa"/>
            <w:tcBorders>
              <w:top w:val="nil"/>
              <w:left w:val="nil"/>
              <w:bottom w:val="nil"/>
              <w:right w:val="nil"/>
            </w:tcBorders>
            <w:shd w:val="clear" w:color="auto" w:fill="FFFFFF"/>
          </w:tcPr>
          <w:p w14:paraId="5B684D73" w14:textId="77777777" w:rsidR="00714195" w:rsidRPr="007748FA" w:rsidRDefault="00714195" w:rsidP="00714195">
            <w:pPr>
              <w:ind w:right="288" w:firstLine="0"/>
              <w:jc w:val="right"/>
              <w:rPr>
                <w:sz w:val="24"/>
              </w:rPr>
            </w:pPr>
            <w:r w:rsidRPr="007748FA">
              <w:rPr>
                <w:rFonts w:cs="Arial"/>
                <w:sz w:val="24"/>
                <w:szCs w:val="56"/>
              </w:rPr>
              <w:t>97,7</w:t>
            </w:r>
          </w:p>
        </w:tc>
        <w:tc>
          <w:tcPr>
            <w:tcW w:w="1055" w:type="dxa"/>
            <w:tcBorders>
              <w:top w:val="nil"/>
              <w:left w:val="nil"/>
              <w:bottom w:val="nil"/>
              <w:right w:val="nil"/>
            </w:tcBorders>
            <w:shd w:val="clear" w:color="auto" w:fill="FFFFFF"/>
          </w:tcPr>
          <w:p w14:paraId="4B701044" w14:textId="77777777" w:rsidR="00714195" w:rsidRPr="007748FA" w:rsidRDefault="00714195" w:rsidP="00714195">
            <w:pPr>
              <w:ind w:right="288" w:firstLine="0"/>
              <w:jc w:val="right"/>
              <w:rPr>
                <w:sz w:val="24"/>
              </w:rPr>
            </w:pPr>
            <w:r w:rsidRPr="007748FA">
              <w:rPr>
                <w:rFonts w:cs="Arial"/>
                <w:sz w:val="24"/>
                <w:szCs w:val="56"/>
              </w:rPr>
              <w:t>4</w:t>
            </w:r>
          </w:p>
        </w:tc>
        <w:tc>
          <w:tcPr>
            <w:tcW w:w="1056" w:type="dxa"/>
            <w:tcBorders>
              <w:top w:val="nil"/>
              <w:left w:val="nil"/>
              <w:bottom w:val="nil"/>
              <w:right w:val="nil"/>
            </w:tcBorders>
            <w:shd w:val="clear" w:color="auto" w:fill="FFFFFF"/>
          </w:tcPr>
          <w:p w14:paraId="252CD23A" w14:textId="77777777" w:rsidR="00714195" w:rsidRPr="007748FA" w:rsidRDefault="00714195" w:rsidP="00714195">
            <w:pPr>
              <w:ind w:right="288" w:firstLine="0"/>
              <w:jc w:val="right"/>
              <w:rPr>
                <w:sz w:val="24"/>
              </w:rPr>
            </w:pPr>
            <w:r w:rsidRPr="007748FA">
              <w:rPr>
                <w:rFonts w:cs="Arial"/>
                <w:sz w:val="24"/>
                <w:szCs w:val="56"/>
              </w:rPr>
              <w:t>2.3</w:t>
            </w:r>
          </w:p>
        </w:tc>
        <w:tc>
          <w:tcPr>
            <w:tcW w:w="1055" w:type="dxa"/>
            <w:tcBorders>
              <w:top w:val="nil"/>
              <w:left w:val="nil"/>
              <w:bottom w:val="nil"/>
              <w:right w:val="nil"/>
            </w:tcBorders>
            <w:shd w:val="clear" w:color="auto" w:fill="FFFFFF"/>
          </w:tcPr>
          <w:p w14:paraId="4389C686" w14:textId="77777777" w:rsidR="00714195" w:rsidRPr="007748FA" w:rsidRDefault="00714195" w:rsidP="00714195">
            <w:pPr>
              <w:ind w:right="288" w:firstLine="0"/>
              <w:jc w:val="right"/>
              <w:rPr>
                <w:sz w:val="24"/>
              </w:rPr>
            </w:pPr>
            <w:r w:rsidRPr="007748FA">
              <w:rPr>
                <w:rFonts w:cs="Arial"/>
                <w:sz w:val="24"/>
                <w:szCs w:val="56"/>
              </w:rPr>
              <w:t>73</w:t>
            </w:r>
          </w:p>
        </w:tc>
        <w:tc>
          <w:tcPr>
            <w:tcW w:w="1055" w:type="dxa"/>
            <w:tcBorders>
              <w:top w:val="nil"/>
              <w:left w:val="nil"/>
              <w:bottom w:val="nil"/>
              <w:right w:val="nil"/>
            </w:tcBorders>
            <w:shd w:val="clear" w:color="auto" w:fill="FFFFFF"/>
          </w:tcPr>
          <w:p w14:paraId="1791D926" w14:textId="77777777" w:rsidR="00714195" w:rsidRPr="007748FA" w:rsidRDefault="00714195" w:rsidP="00714195">
            <w:pPr>
              <w:ind w:right="288" w:firstLine="0"/>
              <w:jc w:val="right"/>
              <w:rPr>
                <w:sz w:val="24"/>
              </w:rPr>
            </w:pPr>
            <w:r w:rsidRPr="007748FA">
              <w:rPr>
                <w:rFonts w:cs="Arial"/>
                <w:sz w:val="24"/>
                <w:szCs w:val="56"/>
              </w:rPr>
              <w:t>60</w:t>
            </w:r>
          </w:p>
        </w:tc>
        <w:tc>
          <w:tcPr>
            <w:tcW w:w="1056" w:type="dxa"/>
            <w:tcBorders>
              <w:top w:val="nil"/>
              <w:left w:val="nil"/>
              <w:bottom w:val="nil"/>
              <w:right w:val="nil"/>
            </w:tcBorders>
            <w:shd w:val="clear" w:color="auto" w:fill="FFFFFF"/>
          </w:tcPr>
          <w:p w14:paraId="514451CF" w14:textId="77777777" w:rsidR="00714195" w:rsidRPr="007748FA" w:rsidRDefault="00714195" w:rsidP="00714195">
            <w:pPr>
              <w:ind w:right="288" w:firstLine="0"/>
              <w:jc w:val="right"/>
              <w:rPr>
                <w:sz w:val="24"/>
              </w:rPr>
            </w:pPr>
            <w:r w:rsidRPr="007748FA">
              <w:rPr>
                <w:rFonts w:cs="Arial"/>
                <w:sz w:val="24"/>
                <w:szCs w:val="56"/>
              </w:rPr>
              <w:t>82.2</w:t>
            </w:r>
          </w:p>
        </w:tc>
        <w:tc>
          <w:tcPr>
            <w:tcW w:w="1055" w:type="dxa"/>
            <w:tcBorders>
              <w:top w:val="nil"/>
              <w:left w:val="nil"/>
              <w:bottom w:val="nil"/>
              <w:right w:val="nil"/>
            </w:tcBorders>
            <w:shd w:val="clear" w:color="auto" w:fill="FFFFFF"/>
          </w:tcPr>
          <w:p w14:paraId="45034538" w14:textId="77777777" w:rsidR="00714195" w:rsidRPr="007748FA" w:rsidRDefault="00714195" w:rsidP="00714195">
            <w:pPr>
              <w:ind w:right="288" w:firstLine="0"/>
              <w:jc w:val="right"/>
              <w:rPr>
                <w:rFonts w:cs="Arial"/>
                <w:sz w:val="24"/>
                <w:szCs w:val="56"/>
              </w:rPr>
            </w:pPr>
            <w:r>
              <w:rPr>
                <w:rFonts w:cs="Arial"/>
                <w:sz w:val="24"/>
                <w:szCs w:val="56"/>
              </w:rPr>
              <w:t>13</w:t>
            </w:r>
          </w:p>
        </w:tc>
        <w:tc>
          <w:tcPr>
            <w:tcW w:w="1056" w:type="dxa"/>
            <w:tcBorders>
              <w:top w:val="nil"/>
              <w:left w:val="nil"/>
              <w:bottom w:val="nil"/>
              <w:right w:val="nil"/>
            </w:tcBorders>
            <w:shd w:val="clear" w:color="auto" w:fill="FFFFFF"/>
          </w:tcPr>
          <w:p w14:paraId="29835913" w14:textId="77777777" w:rsidR="00714195" w:rsidRPr="007748FA" w:rsidRDefault="00714195" w:rsidP="00714195">
            <w:pPr>
              <w:ind w:right="288" w:firstLine="0"/>
              <w:jc w:val="right"/>
              <w:rPr>
                <w:sz w:val="24"/>
              </w:rPr>
            </w:pPr>
            <w:r w:rsidRPr="007748FA">
              <w:rPr>
                <w:rFonts w:cs="Arial"/>
                <w:sz w:val="24"/>
                <w:szCs w:val="56"/>
              </w:rPr>
              <w:t>17.8</w:t>
            </w:r>
          </w:p>
        </w:tc>
      </w:tr>
      <w:tr w:rsidR="00714195" w:rsidRPr="007748FA" w14:paraId="777D13D6" w14:textId="77777777">
        <w:tblPrEx>
          <w:tblCellMar>
            <w:top w:w="0" w:type="dxa"/>
            <w:bottom w:w="0" w:type="dxa"/>
          </w:tblCellMar>
        </w:tblPrEx>
        <w:tc>
          <w:tcPr>
            <w:tcW w:w="1809" w:type="dxa"/>
            <w:tcBorders>
              <w:top w:val="nil"/>
              <w:left w:val="nil"/>
              <w:bottom w:val="nil"/>
              <w:right w:val="nil"/>
            </w:tcBorders>
            <w:shd w:val="clear" w:color="auto" w:fill="FFFFFF"/>
          </w:tcPr>
          <w:p w14:paraId="3AC30558" w14:textId="77777777" w:rsidR="00714195" w:rsidRPr="007748FA" w:rsidRDefault="00714195" w:rsidP="00714195">
            <w:pPr>
              <w:ind w:left="320" w:firstLine="0"/>
              <w:rPr>
                <w:sz w:val="24"/>
              </w:rPr>
            </w:pPr>
            <w:r w:rsidRPr="007748FA">
              <w:rPr>
                <w:rFonts w:cs="Arial"/>
                <w:sz w:val="24"/>
                <w:szCs w:val="56"/>
              </w:rPr>
              <w:t xml:space="preserve">65 ans et </w:t>
            </w:r>
            <w:r>
              <w:rPr>
                <w:rFonts w:cs="Arial"/>
                <w:sz w:val="24"/>
                <w:szCs w:val="56"/>
              </w:rPr>
              <w:t>+</w:t>
            </w:r>
          </w:p>
        </w:tc>
        <w:tc>
          <w:tcPr>
            <w:tcW w:w="1055" w:type="dxa"/>
            <w:tcBorders>
              <w:top w:val="nil"/>
              <w:left w:val="nil"/>
              <w:bottom w:val="nil"/>
              <w:right w:val="nil"/>
            </w:tcBorders>
            <w:shd w:val="clear" w:color="auto" w:fill="FFFFFF"/>
          </w:tcPr>
          <w:p w14:paraId="66B0DA48" w14:textId="77777777" w:rsidR="00714195" w:rsidRPr="007748FA" w:rsidRDefault="00714195" w:rsidP="00714195">
            <w:pPr>
              <w:ind w:right="288" w:firstLine="0"/>
              <w:jc w:val="right"/>
              <w:rPr>
                <w:sz w:val="24"/>
              </w:rPr>
            </w:pPr>
            <w:r w:rsidRPr="007748FA">
              <w:rPr>
                <w:rFonts w:cs="Arial"/>
                <w:sz w:val="24"/>
                <w:szCs w:val="56"/>
              </w:rPr>
              <w:t>35</w:t>
            </w:r>
          </w:p>
        </w:tc>
        <w:tc>
          <w:tcPr>
            <w:tcW w:w="1055" w:type="dxa"/>
            <w:tcBorders>
              <w:top w:val="nil"/>
              <w:left w:val="nil"/>
              <w:bottom w:val="nil"/>
              <w:right w:val="nil"/>
            </w:tcBorders>
            <w:shd w:val="clear" w:color="auto" w:fill="FFFFFF"/>
          </w:tcPr>
          <w:p w14:paraId="29B2E9C7" w14:textId="77777777" w:rsidR="00714195" w:rsidRPr="007748FA" w:rsidRDefault="00714195" w:rsidP="00714195">
            <w:pPr>
              <w:ind w:right="288" w:firstLine="0"/>
              <w:jc w:val="right"/>
              <w:rPr>
                <w:sz w:val="24"/>
              </w:rPr>
            </w:pPr>
            <w:r w:rsidRPr="007748FA">
              <w:rPr>
                <w:rFonts w:cs="Arial"/>
                <w:sz w:val="24"/>
                <w:szCs w:val="56"/>
              </w:rPr>
              <w:t>25</w:t>
            </w:r>
          </w:p>
        </w:tc>
        <w:tc>
          <w:tcPr>
            <w:tcW w:w="1056" w:type="dxa"/>
            <w:tcBorders>
              <w:top w:val="nil"/>
              <w:left w:val="nil"/>
              <w:bottom w:val="nil"/>
              <w:right w:val="nil"/>
            </w:tcBorders>
            <w:shd w:val="clear" w:color="auto" w:fill="FFFFFF"/>
          </w:tcPr>
          <w:p w14:paraId="4FBF472A" w14:textId="77777777" w:rsidR="00714195" w:rsidRPr="007748FA" w:rsidRDefault="00714195" w:rsidP="00714195">
            <w:pPr>
              <w:ind w:right="288" w:firstLine="0"/>
              <w:jc w:val="right"/>
              <w:rPr>
                <w:sz w:val="24"/>
              </w:rPr>
            </w:pPr>
            <w:r w:rsidRPr="007748FA">
              <w:rPr>
                <w:rFonts w:cs="Arial"/>
                <w:sz w:val="24"/>
                <w:szCs w:val="56"/>
              </w:rPr>
              <w:t>71.4</w:t>
            </w:r>
          </w:p>
        </w:tc>
        <w:tc>
          <w:tcPr>
            <w:tcW w:w="1055" w:type="dxa"/>
            <w:tcBorders>
              <w:top w:val="nil"/>
              <w:left w:val="nil"/>
              <w:bottom w:val="nil"/>
              <w:right w:val="nil"/>
            </w:tcBorders>
            <w:shd w:val="clear" w:color="auto" w:fill="FFFFFF"/>
          </w:tcPr>
          <w:p w14:paraId="781A0838" w14:textId="77777777" w:rsidR="00714195" w:rsidRPr="007748FA" w:rsidRDefault="00714195" w:rsidP="00714195">
            <w:pPr>
              <w:ind w:right="288" w:firstLine="0"/>
              <w:jc w:val="right"/>
              <w:rPr>
                <w:sz w:val="24"/>
              </w:rPr>
            </w:pPr>
            <w:r w:rsidRPr="007748FA">
              <w:rPr>
                <w:rFonts w:cs="Arial"/>
                <w:sz w:val="24"/>
                <w:szCs w:val="56"/>
              </w:rPr>
              <w:t>10</w:t>
            </w:r>
          </w:p>
        </w:tc>
        <w:tc>
          <w:tcPr>
            <w:tcW w:w="1056" w:type="dxa"/>
            <w:tcBorders>
              <w:top w:val="nil"/>
              <w:left w:val="nil"/>
              <w:bottom w:val="nil"/>
              <w:right w:val="nil"/>
            </w:tcBorders>
            <w:shd w:val="clear" w:color="auto" w:fill="FFFFFF"/>
          </w:tcPr>
          <w:p w14:paraId="19BA571D" w14:textId="77777777" w:rsidR="00714195" w:rsidRPr="007748FA" w:rsidRDefault="00714195" w:rsidP="00714195">
            <w:pPr>
              <w:ind w:right="288" w:firstLine="0"/>
              <w:jc w:val="right"/>
              <w:rPr>
                <w:sz w:val="24"/>
              </w:rPr>
            </w:pPr>
            <w:r w:rsidRPr="007748FA">
              <w:rPr>
                <w:rFonts w:cs="Arial"/>
                <w:sz w:val="24"/>
                <w:szCs w:val="56"/>
              </w:rPr>
              <w:t>23.6</w:t>
            </w:r>
          </w:p>
        </w:tc>
        <w:tc>
          <w:tcPr>
            <w:tcW w:w="1055" w:type="dxa"/>
            <w:tcBorders>
              <w:top w:val="nil"/>
              <w:left w:val="nil"/>
              <w:bottom w:val="nil"/>
              <w:right w:val="nil"/>
            </w:tcBorders>
            <w:shd w:val="clear" w:color="auto" w:fill="FFFFFF"/>
          </w:tcPr>
          <w:p w14:paraId="1CACB64C" w14:textId="77777777" w:rsidR="00714195" w:rsidRPr="007748FA" w:rsidRDefault="00714195" w:rsidP="00714195">
            <w:pPr>
              <w:ind w:right="288" w:firstLine="0"/>
              <w:jc w:val="right"/>
              <w:rPr>
                <w:sz w:val="24"/>
              </w:rPr>
            </w:pPr>
            <w:r w:rsidRPr="007748FA">
              <w:rPr>
                <w:rFonts w:cs="Arial"/>
                <w:sz w:val="24"/>
                <w:szCs w:val="56"/>
              </w:rPr>
              <w:t>23</w:t>
            </w:r>
          </w:p>
        </w:tc>
        <w:tc>
          <w:tcPr>
            <w:tcW w:w="1055" w:type="dxa"/>
            <w:tcBorders>
              <w:top w:val="nil"/>
              <w:left w:val="nil"/>
              <w:bottom w:val="nil"/>
              <w:right w:val="nil"/>
            </w:tcBorders>
            <w:shd w:val="clear" w:color="auto" w:fill="FFFFFF"/>
          </w:tcPr>
          <w:p w14:paraId="28DA5562" w14:textId="77777777" w:rsidR="00714195" w:rsidRPr="007748FA" w:rsidRDefault="00714195" w:rsidP="00714195">
            <w:pPr>
              <w:ind w:right="288" w:firstLine="0"/>
              <w:jc w:val="right"/>
              <w:rPr>
                <w:sz w:val="24"/>
              </w:rPr>
            </w:pPr>
            <w:r w:rsidRPr="007748FA">
              <w:rPr>
                <w:rFonts w:cs="Arial"/>
                <w:sz w:val="24"/>
                <w:szCs w:val="56"/>
              </w:rPr>
              <w:t>17</w:t>
            </w:r>
          </w:p>
        </w:tc>
        <w:tc>
          <w:tcPr>
            <w:tcW w:w="1056" w:type="dxa"/>
            <w:tcBorders>
              <w:top w:val="nil"/>
              <w:left w:val="nil"/>
              <w:bottom w:val="nil"/>
              <w:right w:val="nil"/>
            </w:tcBorders>
            <w:shd w:val="clear" w:color="auto" w:fill="FFFFFF"/>
          </w:tcPr>
          <w:p w14:paraId="5B0A46EC" w14:textId="77777777" w:rsidR="00714195" w:rsidRPr="007748FA" w:rsidRDefault="00714195" w:rsidP="00714195">
            <w:pPr>
              <w:ind w:right="288" w:firstLine="0"/>
              <w:jc w:val="right"/>
              <w:rPr>
                <w:sz w:val="24"/>
              </w:rPr>
            </w:pPr>
            <w:r w:rsidRPr="007748FA">
              <w:rPr>
                <w:rFonts w:cs="Arial"/>
                <w:sz w:val="24"/>
                <w:szCs w:val="56"/>
              </w:rPr>
              <w:t>73.9</w:t>
            </w:r>
          </w:p>
        </w:tc>
        <w:tc>
          <w:tcPr>
            <w:tcW w:w="1055" w:type="dxa"/>
            <w:tcBorders>
              <w:top w:val="nil"/>
              <w:left w:val="nil"/>
              <w:bottom w:val="nil"/>
              <w:right w:val="nil"/>
            </w:tcBorders>
            <w:shd w:val="clear" w:color="auto" w:fill="FFFFFF"/>
          </w:tcPr>
          <w:p w14:paraId="344FC006" w14:textId="77777777" w:rsidR="00714195" w:rsidRPr="007748FA" w:rsidRDefault="00714195" w:rsidP="00714195">
            <w:pPr>
              <w:ind w:right="288" w:firstLine="0"/>
              <w:jc w:val="right"/>
              <w:rPr>
                <w:sz w:val="24"/>
              </w:rPr>
            </w:pPr>
            <w:r w:rsidRPr="007748FA">
              <w:rPr>
                <w:rFonts w:cs="Arial"/>
                <w:sz w:val="24"/>
                <w:szCs w:val="56"/>
              </w:rPr>
              <w:t>6</w:t>
            </w:r>
          </w:p>
        </w:tc>
        <w:tc>
          <w:tcPr>
            <w:tcW w:w="1056" w:type="dxa"/>
            <w:tcBorders>
              <w:top w:val="nil"/>
              <w:left w:val="nil"/>
              <w:bottom w:val="nil"/>
              <w:right w:val="nil"/>
            </w:tcBorders>
            <w:shd w:val="clear" w:color="auto" w:fill="FFFFFF"/>
          </w:tcPr>
          <w:p w14:paraId="72867C6B" w14:textId="77777777" w:rsidR="00714195" w:rsidRPr="007748FA" w:rsidRDefault="00714195" w:rsidP="00714195">
            <w:pPr>
              <w:ind w:right="288" w:firstLine="0"/>
              <w:jc w:val="right"/>
              <w:rPr>
                <w:sz w:val="24"/>
              </w:rPr>
            </w:pPr>
            <w:r w:rsidRPr="007748FA">
              <w:rPr>
                <w:rFonts w:cs="Arial"/>
                <w:sz w:val="24"/>
                <w:szCs w:val="56"/>
              </w:rPr>
              <w:t>26.1</w:t>
            </w:r>
          </w:p>
        </w:tc>
        <w:tc>
          <w:tcPr>
            <w:tcW w:w="1055" w:type="dxa"/>
            <w:tcBorders>
              <w:top w:val="nil"/>
              <w:left w:val="nil"/>
              <w:bottom w:val="nil"/>
              <w:right w:val="nil"/>
            </w:tcBorders>
            <w:shd w:val="clear" w:color="auto" w:fill="FFFFFF"/>
          </w:tcPr>
          <w:p w14:paraId="2C6017B3" w14:textId="77777777" w:rsidR="00714195" w:rsidRPr="007748FA" w:rsidRDefault="00714195" w:rsidP="00714195">
            <w:pPr>
              <w:ind w:right="288" w:firstLine="0"/>
              <w:jc w:val="right"/>
              <w:rPr>
                <w:sz w:val="24"/>
              </w:rPr>
            </w:pPr>
            <w:r w:rsidRPr="007748FA">
              <w:rPr>
                <w:rFonts w:cs="Arial"/>
                <w:sz w:val="24"/>
                <w:szCs w:val="56"/>
              </w:rPr>
              <w:t>12</w:t>
            </w:r>
          </w:p>
        </w:tc>
        <w:tc>
          <w:tcPr>
            <w:tcW w:w="1055" w:type="dxa"/>
            <w:tcBorders>
              <w:top w:val="nil"/>
              <w:left w:val="nil"/>
              <w:bottom w:val="nil"/>
              <w:right w:val="nil"/>
            </w:tcBorders>
            <w:shd w:val="clear" w:color="auto" w:fill="FFFFFF"/>
          </w:tcPr>
          <w:p w14:paraId="7D79E732" w14:textId="77777777" w:rsidR="00714195" w:rsidRPr="007748FA" w:rsidRDefault="00714195" w:rsidP="00714195">
            <w:pPr>
              <w:ind w:right="288" w:firstLine="0"/>
              <w:jc w:val="right"/>
              <w:rPr>
                <w:sz w:val="24"/>
              </w:rPr>
            </w:pPr>
            <w:r w:rsidRPr="007748FA">
              <w:rPr>
                <w:rFonts w:cs="Arial"/>
                <w:sz w:val="24"/>
                <w:szCs w:val="56"/>
              </w:rPr>
              <w:t>8</w:t>
            </w:r>
          </w:p>
        </w:tc>
        <w:tc>
          <w:tcPr>
            <w:tcW w:w="1056" w:type="dxa"/>
            <w:tcBorders>
              <w:top w:val="nil"/>
              <w:left w:val="nil"/>
              <w:bottom w:val="nil"/>
              <w:right w:val="nil"/>
            </w:tcBorders>
            <w:shd w:val="clear" w:color="auto" w:fill="FFFFFF"/>
          </w:tcPr>
          <w:p w14:paraId="48A759B5" w14:textId="77777777" w:rsidR="00714195" w:rsidRPr="007748FA" w:rsidRDefault="00714195" w:rsidP="00714195">
            <w:pPr>
              <w:ind w:right="288" w:firstLine="0"/>
              <w:jc w:val="right"/>
              <w:rPr>
                <w:sz w:val="24"/>
              </w:rPr>
            </w:pPr>
            <w:r w:rsidRPr="007748FA">
              <w:rPr>
                <w:rFonts w:cs="Arial"/>
                <w:sz w:val="24"/>
                <w:szCs w:val="56"/>
              </w:rPr>
              <w:t>66,7</w:t>
            </w:r>
          </w:p>
        </w:tc>
        <w:tc>
          <w:tcPr>
            <w:tcW w:w="1055" w:type="dxa"/>
            <w:tcBorders>
              <w:top w:val="nil"/>
              <w:left w:val="nil"/>
              <w:bottom w:val="nil"/>
              <w:right w:val="nil"/>
            </w:tcBorders>
            <w:shd w:val="clear" w:color="auto" w:fill="FFFFFF"/>
          </w:tcPr>
          <w:p w14:paraId="57294800" w14:textId="77777777" w:rsidR="00714195" w:rsidRPr="007748FA" w:rsidRDefault="00714195" w:rsidP="00714195">
            <w:pPr>
              <w:ind w:right="288" w:firstLine="0"/>
              <w:jc w:val="right"/>
              <w:rPr>
                <w:rFonts w:cs="Arial"/>
                <w:sz w:val="24"/>
                <w:szCs w:val="56"/>
              </w:rPr>
            </w:pPr>
            <w:r>
              <w:rPr>
                <w:rFonts w:cs="Arial"/>
                <w:sz w:val="24"/>
                <w:szCs w:val="56"/>
              </w:rPr>
              <w:t>4</w:t>
            </w:r>
          </w:p>
        </w:tc>
        <w:tc>
          <w:tcPr>
            <w:tcW w:w="1056" w:type="dxa"/>
            <w:tcBorders>
              <w:top w:val="nil"/>
              <w:left w:val="nil"/>
              <w:bottom w:val="nil"/>
              <w:right w:val="nil"/>
            </w:tcBorders>
            <w:shd w:val="clear" w:color="auto" w:fill="FFFFFF"/>
          </w:tcPr>
          <w:p w14:paraId="65BBFA45" w14:textId="77777777" w:rsidR="00714195" w:rsidRPr="007748FA" w:rsidRDefault="00714195" w:rsidP="00714195">
            <w:pPr>
              <w:ind w:right="288" w:firstLine="0"/>
              <w:jc w:val="right"/>
              <w:rPr>
                <w:sz w:val="24"/>
              </w:rPr>
            </w:pPr>
            <w:r w:rsidRPr="007748FA">
              <w:rPr>
                <w:rFonts w:cs="Arial"/>
                <w:sz w:val="24"/>
                <w:szCs w:val="56"/>
              </w:rPr>
              <w:t>33.3</w:t>
            </w:r>
          </w:p>
        </w:tc>
      </w:tr>
      <w:tr w:rsidR="00714195" w:rsidRPr="007748FA" w14:paraId="76173C6A" w14:textId="77777777">
        <w:tblPrEx>
          <w:tblCellMar>
            <w:top w:w="0" w:type="dxa"/>
            <w:bottom w:w="0" w:type="dxa"/>
          </w:tblCellMar>
        </w:tblPrEx>
        <w:tc>
          <w:tcPr>
            <w:tcW w:w="1809" w:type="dxa"/>
            <w:tcBorders>
              <w:top w:val="nil"/>
              <w:left w:val="nil"/>
              <w:bottom w:val="nil"/>
              <w:right w:val="nil"/>
            </w:tcBorders>
            <w:shd w:val="clear" w:color="auto" w:fill="FFFFFF"/>
          </w:tcPr>
          <w:p w14:paraId="146EF2BA" w14:textId="77777777" w:rsidR="00714195" w:rsidRPr="007748FA" w:rsidRDefault="00714195" w:rsidP="00714195">
            <w:pPr>
              <w:ind w:left="320" w:firstLine="0"/>
              <w:rPr>
                <w:sz w:val="24"/>
              </w:rPr>
            </w:pPr>
            <w:r w:rsidRPr="007748FA">
              <w:rPr>
                <w:rFonts w:cs="Arial"/>
                <w:sz w:val="24"/>
                <w:szCs w:val="56"/>
              </w:rPr>
              <w:t>Mari</w:t>
            </w:r>
            <w:r w:rsidRPr="007748FA">
              <w:rPr>
                <w:sz w:val="24"/>
                <w:szCs w:val="56"/>
              </w:rPr>
              <w:t>é</w:t>
            </w:r>
            <w:r w:rsidRPr="007748FA">
              <w:rPr>
                <w:rFonts w:cs="Arial"/>
                <w:sz w:val="24"/>
                <w:szCs w:val="56"/>
              </w:rPr>
              <w:t>s</w:t>
            </w:r>
          </w:p>
        </w:tc>
        <w:tc>
          <w:tcPr>
            <w:tcW w:w="1055" w:type="dxa"/>
            <w:tcBorders>
              <w:top w:val="nil"/>
              <w:left w:val="nil"/>
              <w:bottom w:val="nil"/>
              <w:right w:val="nil"/>
            </w:tcBorders>
            <w:shd w:val="clear" w:color="auto" w:fill="FFFFFF"/>
          </w:tcPr>
          <w:p w14:paraId="7F629851"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799</w:t>
            </w:r>
          </w:p>
        </w:tc>
        <w:tc>
          <w:tcPr>
            <w:tcW w:w="1055" w:type="dxa"/>
            <w:tcBorders>
              <w:top w:val="nil"/>
              <w:left w:val="nil"/>
              <w:bottom w:val="nil"/>
              <w:right w:val="nil"/>
            </w:tcBorders>
            <w:shd w:val="clear" w:color="auto" w:fill="FFFFFF"/>
          </w:tcPr>
          <w:p w14:paraId="047A57F6"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645</w:t>
            </w:r>
          </w:p>
        </w:tc>
        <w:tc>
          <w:tcPr>
            <w:tcW w:w="1056" w:type="dxa"/>
            <w:tcBorders>
              <w:top w:val="nil"/>
              <w:left w:val="nil"/>
              <w:bottom w:val="nil"/>
              <w:right w:val="nil"/>
            </w:tcBorders>
            <w:shd w:val="clear" w:color="auto" w:fill="FFFFFF"/>
          </w:tcPr>
          <w:p w14:paraId="648D27A5" w14:textId="77777777" w:rsidR="00714195" w:rsidRPr="007748FA" w:rsidRDefault="00714195" w:rsidP="00714195">
            <w:pPr>
              <w:ind w:right="288" w:firstLine="0"/>
              <w:jc w:val="right"/>
              <w:rPr>
                <w:sz w:val="24"/>
              </w:rPr>
            </w:pPr>
            <w:r w:rsidRPr="007748FA">
              <w:rPr>
                <w:rFonts w:cs="Arial"/>
                <w:sz w:val="24"/>
                <w:szCs w:val="56"/>
              </w:rPr>
              <w:t>91.4</w:t>
            </w:r>
          </w:p>
        </w:tc>
        <w:tc>
          <w:tcPr>
            <w:tcW w:w="1055" w:type="dxa"/>
            <w:tcBorders>
              <w:top w:val="nil"/>
              <w:left w:val="nil"/>
              <w:bottom w:val="nil"/>
              <w:right w:val="nil"/>
            </w:tcBorders>
            <w:shd w:val="clear" w:color="auto" w:fill="FFFFFF"/>
          </w:tcPr>
          <w:p w14:paraId="1636D663" w14:textId="77777777" w:rsidR="00714195" w:rsidRPr="007748FA" w:rsidRDefault="00714195" w:rsidP="00714195">
            <w:pPr>
              <w:ind w:right="288" w:firstLine="0"/>
              <w:jc w:val="right"/>
              <w:rPr>
                <w:sz w:val="24"/>
              </w:rPr>
            </w:pPr>
            <w:r w:rsidRPr="007748FA">
              <w:rPr>
                <w:rFonts w:cs="Arial"/>
                <w:sz w:val="24"/>
                <w:szCs w:val="56"/>
              </w:rPr>
              <w:t>153</w:t>
            </w:r>
          </w:p>
        </w:tc>
        <w:tc>
          <w:tcPr>
            <w:tcW w:w="1056" w:type="dxa"/>
            <w:tcBorders>
              <w:top w:val="nil"/>
              <w:left w:val="nil"/>
              <w:bottom w:val="nil"/>
              <w:right w:val="nil"/>
            </w:tcBorders>
            <w:shd w:val="clear" w:color="auto" w:fill="FFFFFF"/>
          </w:tcPr>
          <w:p w14:paraId="50CB4797" w14:textId="77777777" w:rsidR="00714195" w:rsidRPr="007748FA" w:rsidRDefault="00714195" w:rsidP="00714195">
            <w:pPr>
              <w:ind w:right="288" w:firstLine="0"/>
              <w:jc w:val="right"/>
              <w:rPr>
                <w:sz w:val="24"/>
              </w:rPr>
            </w:pPr>
            <w:r w:rsidRPr="007748FA">
              <w:rPr>
                <w:rFonts w:cs="Arial"/>
                <w:sz w:val="24"/>
                <w:szCs w:val="56"/>
              </w:rPr>
              <w:t>8.6</w:t>
            </w:r>
          </w:p>
        </w:tc>
        <w:tc>
          <w:tcPr>
            <w:tcW w:w="1055" w:type="dxa"/>
            <w:tcBorders>
              <w:top w:val="nil"/>
              <w:left w:val="nil"/>
              <w:bottom w:val="nil"/>
              <w:right w:val="nil"/>
            </w:tcBorders>
            <w:shd w:val="clear" w:color="auto" w:fill="FFFFFF"/>
          </w:tcPr>
          <w:p w14:paraId="21864B77" w14:textId="77777777" w:rsidR="00714195" w:rsidRPr="007748FA" w:rsidRDefault="00714195" w:rsidP="00714195">
            <w:pPr>
              <w:ind w:right="288" w:firstLine="0"/>
              <w:jc w:val="right"/>
              <w:rPr>
                <w:sz w:val="24"/>
              </w:rPr>
            </w:pPr>
            <w:r w:rsidRPr="007748FA">
              <w:rPr>
                <w:rFonts w:cs="Arial"/>
                <w:sz w:val="24"/>
                <w:szCs w:val="56"/>
              </w:rPr>
              <w:t>1 179</w:t>
            </w:r>
          </w:p>
        </w:tc>
        <w:tc>
          <w:tcPr>
            <w:tcW w:w="1055" w:type="dxa"/>
            <w:tcBorders>
              <w:top w:val="nil"/>
              <w:left w:val="nil"/>
              <w:bottom w:val="nil"/>
              <w:right w:val="nil"/>
            </w:tcBorders>
            <w:shd w:val="clear" w:color="auto" w:fill="FFFFFF"/>
          </w:tcPr>
          <w:p w14:paraId="3809E561"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159</w:t>
            </w:r>
          </w:p>
        </w:tc>
        <w:tc>
          <w:tcPr>
            <w:tcW w:w="1056" w:type="dxa"/>
            <w:tcBorders>
              <w:top w:val="nil"/>
              <w:left w:val="nil"/>
              <w:bottom w:val="nil"/>
              <w:right w:val="nil"/>
            </w:tcBorders>
            <w:shd w:val="clear" w:color="auto" w:fill="FFFFFF"/>
          </w:tcPr>
          <w:p w14:paraId="6EB18936" w14:textId="77777777" w:rsidR="00714195" w:rsidRPr="007748FA" w:rsidRDefault="00714195" w:rsidP="00714195">
            <w:pPr>
              <w:ind w:right="288" w:firstLine="0"/>
              <w:jc w:val="right"/>
              <w:rPr>
                <w:sz w:val="24"/>
              </w:rPr>
            </w:pPr>
            <w:r w:rsidRPr="007748FA">
              <w:rPr>
                <w:rFonts w:cs="Arial"/>
                <w:sz w:val="24"/>
                <w:szCs w:val="56"/>
              </w:rPr>
              <w:t>98.3</w:t>
            </w:r>
          </w:p>
        </w:tc>
        <w:tc>
          <w:tcPr>
            <w:tcW w:w="1055" w:type="dxa"/>
            <w:tcBorders>
              <w:top w:val="nil"/>
              <w:left w:val="nil"/>
              <w:bottom w:val="nil"/>
              <w:right w:val="nil"/>
            </w:tcBorders>
            <w:shd w:val="clear" w:color="auto" w:fill="FFFFFF"/>
          </w:tcPr>
          <w:p w14:paraId="2BE9C7B1" w14:textId="77777777" w:rsidR="00714195" w:rsidRPr="007748FA" w:rsidRDefault="00714195" w:rsidP="00714195">
            <w:pPr>
              <w:ind w:right="288" w:firstLine="0"/>
              <w:jc w:val="right"/>
              <w:rPr>
                <w:sz w:val="24"/>
              </w:rPr>
            </w:pPr>
            <w:r w:rsidRPr="007748FA">
              <w:rPr>
                <w:rFonts w:cs="Arial"/>
                <w:sz w:val="24"/>
                <w:szCs w:val="56"/>
              </w:rPr>
              <w:t>20</w:t>
            </w:r>
          </w:p>
        </w:tc>
        <w:tc>
          <w:tcPr>
            <w:tcW w:w="1056" w:type="dxa"/>
            <w:tcBorders>
              <w:top w:val="nil"/>
              <w:left w:val="nil"/>
              <w:bottom w:val="nil"/>
              <w:right w:val="nil"/>
            </w:tcBorders>
            <w:shd w:val="clear" w:color="auto" w:fill="FFFFFF"/>
          </w:tcPr>
          <w:p w14:paraId="429E9A82" w14:textId="77777777" w:rsidR="00714195" w:rsidRPr="007748FA" w:rsidRDefault="00714195" w:rsidP="00714195">
            <w:pPr>
              <w:ind w:right="288" w:firstLine="0"/>
              <w:jc w:val="right"/>
              <w:rPr>
                <w:sz w:val="24"/>
              </w:rPr>
            </w:pPr>
            <w:r w:rsidRPr="007748FA">
              <w:rPr>
                <w:rFonts w:cs="Arial"/>
                <w:sz w:val="24"/>
                <w:szCs w:val="56"/>
              </w:rPr>
              <w:t>1.7</w:t>
            </w:r>
          </w:p>
        </w:tc>
        <w:tc>
          <w:tcPr>
            <w:tcW w:w="1055" w:type="dxa"/>
            <w:tcBorders>
              <w:top w:val="nil"/>
              <w:left w:val="nil"/>
              <w:bottom w:val="nil"/>
              <w:right w:val="nil"/>
            </w:tcBorders>
            <w:shd w:val="clear" w:color="auto" w:fill="FFFFFF"/>
          </w:tcPr>
          <w:p w14:paraId="599A3276" w14:textId="77777777" w:rsidR="00714195" w:rsidRPr="007748FA" w:rsidRDefault="00714195" w:rsidP="00714195">
            <w:pPr>
              <w:ind w:right="288" w:firstLine="0"/>
              <w:jc w:val="right"/>
              <w:rPr>
                <w:sz w:val="24"/>
              </w:rPr>
            </w:pPr>
            <w:r w:rsidRPr="007748FA">
              <w:rPr>
                <w:rFonts w:cs="Arial"/>
                <w:sz w:val="24"/>
                <w:szCs w:val="56"/>
              </w:rPr>
              <w:t>622</w:t>
            </w:r>
          </w:p>
        </w:tc>
        <w:tc>
          <w:tcPr>
            <w:tcW w:w="1055" w:type="dxa"/>
            <w:tcBorders>
              <w:top w:val="nil"/>
              <w:left w:val="nil"/>
              <w:bottom w:val="nil"/>
              <w:right w:val="nil"/>
            </w:tcBorders>
            <w:shd w:val="clear" w:color="auto" w:fill="FFFFFF"/>
          </w:tcPr>
          <w:p w14:paraId="0B8EAC6A" w14:textId="77777777" w:rsidR="00714195" w:rsidRPr="007748FA" w:rsidRDefault="00714195" w:rsidP="00714195">
            <w:pPr>
              <w:ind w:right="288" w:firstLine="0"/>
              <w:jc w:val="right"/>
              <w:rPr>
                <w:sz w:val="24"/>
              </w:rPr>
            </w:pPr>
            <w:r w:rsidRPr="007748FA">
              <w:rPr>
                <w:rFonts w:cs="Arial"/>
                <w:sz w:val="24"/>
                <w:szCs w:val="56"/>
              </w:rPr>
              <w:t>486</w:t>
            </w:r>
          </w:p>
        </w:tc>
        <w:tc>
          <w:tcPr>
            <w:tcW w:w="1056" w:type="dxa"/>
            <w:tcBorders>
              <w:top w:val="nil"/>
              <w:left w:val="nil"/>
              <w:bottom w:val="nil"/>
              <w:right w:val="nil"/>
            </w:tcBorders>
            <w:shd w:val="clear" w:color="auto" w:fill="FFFFFF"/>
          </w:tcPr>
          <w:p w14:paraId="7B792649" w14:textId="77777777" w:rsidR="00714195" w:rsidRPr="007748FA" w:rsidRDefault="00714195" w:rsidP="00714195">
            <w:pPr>
              <w:ind w:right="288" w:firstLine="0"/>
              <w:jc w:val="right"/>
              <w:rPr>
                <w:sz w:val="24"/>
              </w:rPr>
            </w:pPr>
            <w:r w:rsidRPr="007748FA">
              <w:rPr>
                <w:rFonts w:cs="Arial"/>
                <w:sz w:val="24"/>
                <w:szCs w:val="56"/>
              </w:rPr>
              <w:t>78.1</w:t>
            </w:r>
          </w:p>
        </w:tc>
        <w:tc>
          <w:tcPr>
            <w:tcW w:w="1055" w:type="dxa"/>
            <w:tcBorders>
              <w:top w:val="nil"/>
              <w:left w:val="nil"/>
              <w:bottom w:val="nil"/>
              <w:right w:val="nil"/>
            </w:tcBorders>
            <w:shd w:val="clear" w:color="auto" w:fill="FFFFFF"/>
          </w:tcPr>
          <w:p w14:paraId="71BEBF2B" w14:textId="77777777" w:rsidR="00714195" w:rsidRPr="007748FA" w:rsidRDefault="00714195" w:rsidP="00714195">
            <w:pPr>
              <w:ind w:right="288" w:firstLine="0"/>
              <w:jc w:val="right"/>
              <w:rPr>
                <w:rFonts w:cs="Arial"/>
                <w:sz w:val="24"/>
                <w:szCs w:val="56"/>
              </w:rPr>
            </w:pPr>
            <w:r>
              <w:rPr>
                <w:rFonts w:cs="Arial"/>
                <w:sz w:val="24"/>
                <w:szCs w:val="56"/>
              </w:rPr>
              <w:t>134</w:t>
            </w:r>
          </w:p>
        </w:tc>
        <w:tc>
          <w:tcPr>
            <w:tcW w:w="1056" w:type="dxa"/>
            <w:tcBorders>
              <w:top w:val="nil"/>
              <w:left w:val="nil"/>
              <w:bottom w:val="nil"/>
              <w:right w:val="nil"/>
            </w:tcBorders>
            <w:shd w:val="clear" w:color="auto" w:fill="FFFFFF"/>
          </w:tcPr>
          <w:p w14:paraId="3DB8D02E" w14:textId="77777777" w:rsidR="00714195" w:rsidRPr="007748FA" w:rsidRDefault="00714195" w:rsidP="00714195">
            <w:pPr>
              <w:ind w:right="288" w:firstLine="0"/>
              <w:jc w:val="right"/>
              <w:rPr>
                <w:sz w:val="24"/>
              </w:rPr>
            </w:pPr>
            <w:r w:rsidRPr="007748FA">
              <w:rPr>
                <w:rFonts w:cs="Arial"/>
                <w:sz w:val="24"/>
                <w:szCs w:val="56"/>
              </w:rPr>
              <w:t>21.9</w:t>
            </w:r>
          </w:p>
        </w:tc>
      </w:tr>
      <w:tr w:rsidR="00714195" w:rsidRPr="007748FA" w14:paraId="4D95F32A" w14:textId="77777777">
        <w:tblPrEx>
          <w:tblCellMar>
            <w:top w:w="0" w:type="dxa"/>
            <w:bottom w:w="0" w:type="dxa"/>
          </w:tblCellMar>
        </w:tblPrEx>
        <w:tc>
          <w:tcPr>
            <w:tcW w:w="1809" w:type="dxa"/>
            <w:tcBorders>
              <w:top w:val="nil"/>
              <w:left w:val="nil"/>
              <w:bottom w:val="nil"/>
              <w:right w:val="nil"/>
            </w:tcBorders>
            <w:shd w:val="clear" w:color="auto" w:fill="FFFFFF"/>
          </w:tcPr>
          <w:p w14:paraId="7475A830" w14:textId="77777777" w:rsidR="00714195" w:rsidRPr="007748FA" w:rsidRDefault="00714195" w:rsidP="00714195">
            <w:pPr>
              <w:ind w:left="320" w:firstLine="0"/>
              <w:rPr>
                <w:sz w:val="24"/>
              </w:rPr>
            </w:pPr>
            <w:r w:rsidRPr="007748FA">
              <w:rPr>
                <w:rFonts w:cs="Arial"/>
                <w:sz w:val="24"/>
                <w:szCs w:val="56"/>
              </w:rPr>
              <w:t>C</w:t>
            </w:r>
            <w:r w:rsidRPr="007748FA">
              <w:rPr>
                <w:sz w:val="24"/>
                <w:szCs w:val="56"/>
              </w:rPr>
              <w:t>é</w:t>
            </w:r>
            <w:r w:rsidRPr="007748FA">
              <w:rPr>
                <w:rFonts w:cs="Arial"/>
                <w:sz w:val="24"/>
                <w:szCs w:val="56"/>
              </w:rPr>
              <w:t>libataires</w:t>
            </w:r>
          </w:p>
        </w:tc>
        <w:tc>
          <w:tcPr>
            <w:tcW w:w="1055" w:type="dxa"/>
            <w:tcBorders>
              <w:top w:val="nil"/>
              <w:left w:val="nil"/>
              <w:bottom w:val="nil"/>
              <w:right w:val="nil"/>
            </w:tcBorders>
            <w:shd w:val="clear" w:color="auto" w:fill="FFFFFF"/>
          </w:tcPr>
          <w:p w14:paraId="60C2390A" w14:textId="77777777" w:rsidR="00714195" w:rsidRPr="007748FA" w:rsidRDefault="00714195" w:rsidP="00714195">
            <w:pPr>
              <w:ind w:right="288" w:firstLine="0"/>
              <w:jc w:val="right"/>
              <w:rPr>
                <w:sz w:val="24"/>
              </w:rPr>
            </w:pPr>
            <w:r w:rsidRPr="007748FA">
              <w:rPr>
                <w:rFonts w:cs="Arial"/>
                <w:sz w:val="24"/>
                <w:szCs w:val="56"/>
              </w:rPr>
              <w:t>745</w:t>
            </w:r>
          </w:p>
        </w:tc>
        <w:tc>
          <w:tcPr>
            <w:tcW w:w="1055" w:type="dxa"/>
            <w:tcBorders>
              <w:top w:val="nil"/>
              <w:left w:val="nil"/>
              <w:bottom w:val="nil"/>
              <w:right w:val="nil"/>
            </w:tcBorders>
            <w:shd w:val="clear" w:color="auto" w:fill="FFFFFF"/>
          </w:tcPr>
          <w:p w14:paraId="16131B5D" w14:textId="77777777" w:rsidR="00714195" w:rsidRPr="007748FA" w:rsidRDefault="00714195" w:rsidP="00714195">
            <w:pPr>
              <w:ind w:right="288" w:firstLine="0"/>
              <w:jc w:val="right"/>
              <w:rPr>
                <w:sz w:val="24"/>
              </w:rPr>
            </w:pPr>
            <w:r w:rsidRPr="007748FA">
              <w:rPr>
                <w:rFonts w:cs="Arial"/>
                <w:sz w:val="24"/>
                <w:szCs w:val="56"/>
              </w:rPr>
              <w:t>612</w:t>
            </w:r>
          </w:p>
        </w:tc>
        <w:tc>
          <w:tcPr>
            <w:tcW w:w="1056" w:type="dxa"/>
            <w:tcBorders>
              <w:top w:val="nil"/>
              <w:left w:val="nil"/>
              <w:bottom w:val="nil"/>
              <w:right w:val="nil"/>
            </w:tcBorders>
            <w:shd w:val="clear" w:color="auto" w:fill="FFFFFF"/>
          </w:tcPr>
          <w:p w14:paraId="760D7362" w14:textId="77777777" w:rsidR="00714195" w:rsidRPr="007748FA" w:rsidRDefault="00714195" w:rsidP="00714195">
            <w:pPr>
              <w:ind w:right="288" w:firstLine="0"/>
              <w:jc w:val="right"/>
              <w:rPr>
                <w:sz w:val="24"/>
              </w:rPr>
            </w:pPr>
            <w:r w:rsidRPr="007748FA">
              <w:rPr>
                <w:rFonts w:cs="Arial"/>
                <w:sz w:val="24"/>
                <w:szCs w:val="56"/>
              </w:rPr>
              <w:t>82.1</w:t>
            </w:r>
          </w:p>
        </w:tc>
        <w:tc>
          <w:tcPr>
            <w:tcW w:w="1055" w:type="dxa"/>
            <w:tcBorders>
              <w:top w:val="nil"/>
              <w:left w:val="nil"/>
              <w:bottom w:val="nil"/>
              <w:right w:val="nil"/>
            </w:tcBorders>
            <w:shd w:val="clear" w:color="auto" w:fill="FFFFFF"/>
          </w:tcPr>
          <w:p w14:paraId="7D106412" w14:textId="77777777" w:rsidR="00714195" w:rsidRPr="007748FA" w:rsidRDefault="00714195" w:rsidP="00714195">
            <w:pPr>
              <w:ind w:right="288" w:firstLine="0"/>
              <w:jc w:val="right"/>
              <w:rPr>
                <w:sz w:val="24"/>
              </w:rPr>
            </w:pPr>
            <w:r w:rsidRPr="007748FA">
              <w:rPr>
                <w:rFonts w:cs="Arial"/>
                <w:sz w:val="24"/>
                <w:szCs w:val="56"/>
              </w:rPr>
              <w:t>132</w:t>
            </w:r>
          </w:p>
        </w:tc>
        <w:tc>
          <w:tcPr>
            <w:tcW w:w="1056" w:type="dxa"/>
            <w:tcBorders>
              <w:top w:val="nil"/>
              <w:left w:val="nil"/>
              <w:bottom w:val="nil"/>
              <w:right w:val="nil"/>
            </w:tcBorders>
            <w:shd w:val="clear" w:color="auto" w:fill="FFFFFF"/>
          </w:tcPr>
          <w:p w14:paraId="78DBEEE9" w14:textId="77777777" w:rsidR="00714195" w:rsidRPr="007748FA" w:rsidRDefault="00714195" w:rsidP="00714195">
            <w:pPr>
              <w:ind w:right="288" w:firstLine="0"/>
              <w:jc w:val="right"/>
              <w:rPr>
                <w:sz w:val="24"/>
              </w:rPr>
            </w:pPr>
            <w:r w:rsidRPr="007748FA">
              <w:rPr>
                <w:rFonts w:cs="Arial"/>
                <w:sz w:val="24"/>
                <w:szCs w:val="56"/>
              </w:rPr>
              <w:t>17.9</w:t>
            </w:r>
          </w:p>
        </w:tc>
        <w:tc>
          <w:tcPr>
            <w:tcW w:w="1055" w:type="dxa"/>
            <w:tcBorders>
              <w:top w:val="nil"/>
              <w:left w:val="nil"/>
              <w:bottom w:val="nil"/>
              <w:right w:val="nil"/>
            </w:tcBorders>
            <w:shd w:val="clear" w:color="auto" w:fill="FFFFFF"/>
          </w:tcPr>
          <w:p w14:paraId="286961E6" w14:textId="77777777" w:rsidR="00714195" w:rsidRPr="007748FA" w:rsidRDefault="00714195" w:rsidP="00714195">
            <w:pPr>
              <w:ind w:right="288" w:firstLine="0"/>
              <w:jc w:val="right"/>
              <w:rPr>
                <w:sz w:val="24"/>
              </w:rPr>
            </w:pPr>
            <w:r w:rsidRPr="007748FA">
              <w:rPr>
                <w:rFonts w:cs="Arial"/>
                <w:sz w:val="24"/>
                <w:szCs w:val="56"/>
              </w:rPr>
              <w:t>405</w:t>
            </w:r>
          </w:p>
        </w:tc>
        <w:tc>
          <w:tcPr>
            <w:tcW w:w="1055" w:type="dxa"/>
            <w:tcBorders>
              <w:top w:val="nil"/>
              <w:left w:val="nil"/>
              <w:bottom w:val="nil"/>
              <w:right w:val="nil"/>
            </w:tcBorders>
            <w:shd w:val="clear" w:color="auto" w:fill="FFFFFF"/>
          </w:tcPr>
          <w:p w14:paraId="6DDD74C4" w14:textId="77777777" w:rsidR="00714195" w:rsidRPr="007748FA" w:rsidRDefault="00714195" w:rsidP="00714195">
            <w:pPr>
              <w:ind w:right="288" w:firstLine="0"/>
              <w:jc w:val="right"/>
              <w:rPr>
                <w:sz w:val="24"/>
              </w:rPr>
            </w:pPr>
            <w:r w:rsidRPr="007748FA">
              <w:rPr>
                <w:rFonts w:cs="Arial"/>
                <w:sz w:val="24"/>
                <w:szCs w:val="56"/>
              </w:rPr>
              <w:t>335</w:t>
            </w:r>
          </w:p>
        </w:tc>
        <w:tc>
          <w:tcPr>
            <w:tcW w:w="1056" w:type="dxa"/>
            <w:tcBorders>
              <w:top w:val="nil"/>
              <w:left w:val="nil"/>
              <w:bottom w:val="nil"/>
              <w:right w:val="nil"/>
            </w:tcBorders>
            <w:shd w:val="clear" w:color="auto" w:fill="FFFFFF"/>
          </w:tcPr>
          <w:p w14:paraId="63D57697" w14:textId="77777777" w:rsidR="00714195" w:rsidRPr="007748FA" w:rsidRDefault="00714195" w:rsidP="00714195">
            <w:pPr>
              <w:ind w:right="288" w:firstLine="0"/>
              <w:jc w:val="right"/>
              <w:rPr>
                <w:sz w:val="24"/>
              </w:rPr>
            </w:pPr>
            <w:r w:rsidRPr="007748FA">
              <w:rPr>
                <w:rFonts w:cs="Arial"/>
                <w:sz w:val="24"/>
                <w:szCs w:val="56"/>
              </w:rPr>
              <w:t>82.7</w:t>
            </w:r>
          </w:p>
        </w:tc>
        <w:tc>
          <w:tcPr>
            <w:tcW w:w="1055" w:type="dxa"/>
            <w:tcBorders>
              <w:top w:val="nil"/>
              <w:left w:val="nil"/>
              <w:bottom w:val="nil"/>
              <w:right w:val="nil"/>
            </w:tcBorders>
            <w:shd w:val="clear" w:color="auto" w:fill="FFFFFF"/>
          </w:tcPr>
          <w:p w14:paraId="0F337492" w14:textId="77777777" w:rsidR="00714195" w:rsidRPr="007748FA" w:rsidRDefault="00714195" w:rsidP="00714195">
            <w:pPr>
              <w:ind w:right="288" w:firstLine="0"/>
              <w:jc w:val="right"/>
              <w:rPr>
                <w:sz w:val="24"/>
              </w:rPr>
            </w:pPr>
            <w:r w:rsidRPr="007748FA">
              <w:rPr>
                <w:rFonts w:cs="Arial"/>
                <w:sz w:val="24"/>
                <w:szCs w:val="56"/>
              </w:rPr>
              <w:t>70</w:t>
            </w:r>
          </w:p>
        </w:tc>
        <w:tc>
          <w:tcPr>
            <w:tcW w:w="1056" w:type="dxa"/>
            <w:tcBorders>
              <w:top w:val="nil"/>
              <w:left w:val="nil"/>
              <w:bottom w:val="nil"/>
              <w:right w:val="nil"/>
            </w:tcBorders>
            <w:shd w:val="clear" w:color="auto" w:fill="FFFFFF"/>
          </w:tcPr>
          <w:p w14:paraId="440BC63A" w14:textId="77777777" w:rsidR="00714195" w:rsidRPr="007748FA" w:rsidRDefault="00714195" w:rsidP="00714195">
            <w:pPr>
              <w:ind w:right="288" w:firstLine="0"/>
              <w:jc w:val="right"/>
              <w:rPr>
                <w:sz w:val="24"/>
              </w:rPr>
            </w:pPr>
            <w:r w:rsidRPr="007748FA">
              <w:rPr>
                <w:rFonts w:cs="Arial"/>
                <w:sz w:val="24"/>
                <w:szCs w:val="56"/>
              </w:rPr>
              <w:t>17.3</w:t>
            </w:r>
          </w:p>
        </w:tc>
        <w:tc>
          <w:tcPr>
            <w:tcW w:w="1055" w:type="dxa"/>
            <w:tcBorders>
              <w:top w:val="nil"/>
              <w:left w:val="nil"/>
              <w:bottom w:val="nil"/>
              <w:right w:val="nil"/>
            </w:tcBorders>
            <w:shd w:val="clear" w:color="auto" w:fill="FFFFFF"/>
          </w:tcPr>
          <w:p w14:paraId="12C079F6" w14:textId="77777777" w:rsidR="00714195" w:rsidRPr="007748FA" w:rsidRDefault="00714195" w:rsidP="00714195">
            <w:pPr>
              <w:ind w:right="288" w:firstLine="0"/>
              <w:jc w:val="right"/>
              <w:rPr>
                <w:sz w:val="24"/>
              </w:rPr>
            </w:pPr>
            <w:r w:rsidRPr="007748FA">
              <w:rPr>
                <w:rFonts w:cs="Arial"/>
                <w:sz w:val="24"/>
                <w:szCs w:val="56"/>
              </w:rPr>
              <w:t>340</w:t>
            </w:r>
          </w:p>
        </w:tc>
        <w:tc>
          <w:tcPr>
            <w:tcW w:w="1055" w:type="dxa"/>
            <w:tcBorders>
              <w:top w:val="nil"/>
              <w:left w:val="nil"/>
              <w:bottom w:val="nil"/>
              <w:right w:val="nil"/>
            </w:tcBorders>
            <w:shd w:val="clear" w:color="auto" w:fill="FFFFFF"/>
          </w:tcPr>
          <w:p w14:paraId="7D139281" w14:textId="77777777" w:rsidR="00714195" w:rsidRPr="007748FA" w:rsidRDefault="00714195" w:rsidP="00714195">
            <w:pPr>
              <w:ind w:right="288" w:firstLine="0"/>
              <w:jc w:val="right"/>
              <w:rPr>
                <w:sz w:val="24"/>
              </w:rPr>
            </w:pPr>
            <w:r w:rsidRPr="007748FA">
              <w:rPr>
                <w:rFonts w:cs="Arial"/>
                <w:sz w:val="24"/>
                <w:szCs w:val="56"/>
              </w:rPr>
              <w:t>277</w:t>
            </w:r>
          </w:p>
        </w:tc>
        <w:tc>
          <w:tcPr>
            <w:tcW w:w="1056" w:type="dxa"/>
            <w:tcBorders>
              <w:top w:val="nil"/>
              <w:left w:val="nil"/>
              <w:bottom w:val="nil"/>
              <w:right w:val="nil"/>
            </w:tcBorders>
            <w:shd w:val="clear" w:color="auto" w:fill="FFFFFF"/>
          </w:tcPr>
          <w:p w14:paraId="72E84B48" w14:textId="77777777" w:rsidR="00714195" w:rsidRPr="007748FA" w:rsidRDefault="00714195" w:rsidP="00714195">
            <w:pPr>
              <w:ind w:right="288" w:firstLine="0"/>
              <w:jc w:val="right"/>
              <w:rPr>
                <w:sz w:val="24"/>
              </w:rPr>
            </w:pPr>
            <w:r w:rsidRPr="007748FA">
              <w:rPr>
                <w:rFonts w:cs="Arial"/>
                <w:sz w:val="24"/>
                <w:szCs w:val="56"/>
              </w:rPr>
              <w:t>81.5</w:t>
            </w:r>
          </w:p>
        </w:tc>
        <w:tc>
          <w:tcPr>
            <w:tcW w:w="1055" w:type="dxa"/>
            <w:tcBorders>
              <w:top w:val="nil"/>
              <w:left w:val="nil"/>
              <w:bottom w:val="nil"/>
              <w:right w:val="nil"/>
            </w:tcBorders>
            <w:shd w:val="clear" w:color="auto" w:fill="FFFFFF"/>
          </w:tcPr>
          <w:p w14:paraId="549D0310" w14:textId="77777777" w:rsidR="00714195" w:rsidRPr="007748FA" w:rsidRDefault="00714195" w:rsidP="00714195">
            <w:pPr>
              <w:ind w:right="288" w:firstLine="0"/>
              <w:jc w:val="right"/>
              <w:rPr>
                <w:rFonts w:cs="Arial"/>
                <w:sz w:val="24"/>
                <w:szCs w:val="56"/>
              </w:rPr>
            </w:pPr>
            <w:r>
              <w:rPr>
                <w:rFonts w:cs="Arial"/>
                <w:sz w:val="24"/>
                <w:szCs w:val="56"/>
              </w:rPr>
              <w:t>63</w:t>
            </w:r>
          </w:p>
        </w:tc>
        <w:tc>
          <w:tcPr>
            <w:tcW w:w="1056" w:type="dxa"/>
            <w:tcBorders>
              <w:top w:val="nil"/>
              <w:left w:val="nil"/>
              <w:bottom w:val="nil"/>
              <w:right w:val="nil"/>
            </w:tcBorders>
            <w:shd w:val="clear" w:color="auto" w:fill="FFFFFF"/>
          </w:tcPr>
          <w:p w14:paraId="268B6B09" w14:textId="77777777" w:rsidR="00714195" w:rsidRPr="007748FA" w:rsidRDefault="00714195" w:rsidP="00714195">
            <w:pPr>
              <w:ind w:right="288" w:firstLine="0"/>
              <w:jc w:val="right"/>
              <w:rPr>
                <w:sz w:val="24"/>
              </w:rPr>
            </w:pPr>
            <w:r w:rsidRPr="007748FA">
              <w:rPr>
                <w:rFonts w:cs="Arial"/>
                <w:sz w:val="24"/>
                <w:szCs w:val="56"/>
              </w:rPr>
              <w:t>18.5</w:t>
            </w:r>
          </w:p>
        </w:tc>
      </w:tr>
      <w:tr w:rsidR="00714195" w:rsidRPr="007748FA" w14:paraId="1297A169" w14:textId="77777777">
        <w:tblPrEx>
          <w:tblCellMar>
            <w:top w:w="0" w:type="dxa"/>
            <w:bottom w:w="0" w:type="dxa"/>
          </w:tblCellMar>
        </w:tblPrEx>
        <w:tc>
          <w:tcPr>
            <w:tcW w:w="1809" w:type="dxa"/>
            <w:tcBorders>
              <w:top w:val="nil"/>
              <w:left w:val="nil"/>
              <w:bottom w:val="nil"/>
              <w:right w:val="nil"/>
            </w:tcBorders>
            <w:shd w:val="clear" w:color="auto" w:fill="FFFFFF"/>
          </w:tcPr>
          <w:p w14:paraId="0C9E6342" w14:textId="77777777" w:rsidR="00714195" w:rsidRPr="007748FA" w:rsidRDefault="00714195" w:rsidP="00714195">
            <w:pPr>
              <w:ind w:left="320" w:firstLine="0"/>
              <w:rPr>
                <w:sz w:val="24"/>
              </w:rPr>
            </w:pPr>
            <w:r w:rsidRPr="007748FA">
              <w:rPr>
                <w:rFonts w:cs="Arial"/>
                <w:sz w:val="24"/>
                <w:szCs w:val="56"/>
              </w:rPr>
              <w:t>Autres</w:t>
            </w:r>
          </w:p>
        </w:tc>
        <w:tc>
          <w:tcPr>
            <w:tcW w:w="1055" w:type="dxa"/>
            <w:tcBorders>
              <w:top w:val="nil"/>
              <w:left w:val="nil"/>
              <w:bottom w:val="nil"/>
              <w:right w:val="nil"/>
            </w:tcBorders>
            <w:shd w:val="clear" w:color="auto" w:fill="FFFFFF"/>
          </w:tcPr>
          <w:p w14:paraId="33529C04" w14:textId="77777777" w:rsidR="00714195" w:rsidRPr="007748FA" w:rsidRDefault="00714195" w:rsidP="00714195">
            <w:pPr>
              <w:ind w:right="288" w:firstLine="0"/>
              <w:jc w:val="right"/>
              <w:rPr>
                <w:sz w:val="24"/>
              </w:rPr>
            </w:pPr>
            <w:r w:rsidRPr="007748FA">
              <w:rPr>
                <w:rFonts w:cs="Arial"/>
                <w:sz w:val="24"/>
                <w:szCs w:val="56"/>
              </w:rPr>
              <w:t>142</w:t>
            </w:r>
          </w:p>
        </w:tc>
        <w:tc>
          <w:tcPr>
            <w:tcW w:w="1055" w:type="dxa"/>
            <w:tcBorders>
              <w:top w:val="nil"/>
              <w:left w:val="nil"/>
              <w:bottom w:val="nil"/>
              <w:right w:val="nil"/>
            </w:tcBorders>
            <w:shd w:val="clear" w:color="auto" w:fill="FFFFFF"/>
          </w:tcPr>
          <w:p w14:paraId="03381269" w14:textId="77777777" w:rsidR="00714195" w:rsidRPr="007748FA" w:rsidRDefault="00714195" w:rsidP="00714195">
            <w:pPr>
              <w:ind w:right="288" w:firstLine="0"/>
              <w:jc w:val="right"/>
              <w:rPr>
                <w:sz w:val="24"/>
              </w:rPr>
            </w:pPr>
            <w:r w:rsidRPr="007748FA">
              <w:rPr>
                <w:rFonts w:cs="Arial"/>
                <w:sz w:val="24"/>
                <w:szCs w:val="56"/>
              </w:rPr>
              <w:t>127</w:t>
            </w:r>
          </w:p>
        </w:tc>
        <w:tc>
          <w:tcPr>
            <w:tcW w:w="1056" w:type="dxa"/>
            <w:tcBorders>
              <w:top w:val="nil"/>
              <w:left w:val="nil"/>
              <w:bottom w:val="nil"/>
              <w:right w:val="nil"/>
            </w:tcBorders>
            <w:shd w:val="clear" w:color="auto" w:fill="FFFFFF"/>
          </w:tcPr>
          <w:p w14:paraId="1926E82A" w14:textId="77777777" w:rsidR="00714195" w:rsidRPr="007748FA" w:rsidRDefault="00714195" w:rsidP="00714195">
            <w:pPr>
              <w:ind w:right="288" w:firstLine="0"/>
              <w:jc w:val="right"/>
              <w:rPr>
                <w:sz w:val="24"/>
              </w:rPr>
            </w:pPr>
            <w:r w:rsidRPr="007748FA">
              <w:rPr>
                <w:rFonts w:cs="Arial"/>
                <w:sz w:val="24"/>
                <w:szCs w:val="56"/>
              </w:rPr>
              <w:t>89.4</w:t>
            </w:r>
          </w:p>
        </w:tc>
        <w:tc>
          <w:tcPr>
            <w:tcW w:w="1055" w:type="dxa"/>
            <w:tcBorders>
              <w:top w:val="nil"/>
              <w:left w:val="nil"/>
              <w:bottom w:val="nil"/>
              <w:right w:val="nil"/>
            </w:tcBorders>
            <w:shd w:val="clear" w:color="auto" w:fill="FFFFFF"/>
          </w:tcPr>
          <w:p w14:paraId="04A55893" w14:textId="77777777" w:rsidR="00714195" w:rsidRPr="007748FA" w:rsidRDefault="00714195" w:rsidP="00714195">
            <w:pPr>
              <w:ind w:right="288" w:firstLine="0"/>
              <w:jc w:val="right"/>
              <w:rPr>
                <w:sz w:val="24"/>
              </w:rPr>
            </w:pPr>
            <w:r w:rsidRPr="007748FA">
              <w:rPr>
                <w:rFonts w:cs="Arial"/>
                <w:sz w:val="24"/>
                <w:szCs w:val="56"/>
              </w:rPr>
              <w:t>15</w:t>
            </w:r>
          </w:p>
        </w:tc>
        <w:tc>
          <w:tcPr>
            <w:tcW w:w="1056" w:type="dxa"/>
            <w:tcBorders>
              <w:top w:val="nil"/>
              <w:left w:val="nil"/>
              <w:bottom w:val="nil"/>
              <w:right w:val="nil"/>
            </w:tcBorders>
            <w:shd w:val="clear" w:color="auto" w:fill="FFFFFF"/>
          </w:tcPr>
          <w:p w14:paraId="5643A431" w14:textId="77777777" w:rsidR="00714195" w:rsidRPr="007748FA" w:rsidRDefault="00714195" w:rsidP="00714195">
            <w:pPr>
              <w:ind w:right="288" w:firstLine="0"/>
              <w:jc w:val="right"/>
              <w:rPr>
                <w:sz w:val="24"/>
              </w:rPr>
            </w:pPr>
            <w:r w:rsidRPr="007748FA">
              <w:rPr>
                <w:rFonts w:cs="Arial"/>
                <w:sz w:val="24"/>
                <w:szCs w:val="56"/>
              </w:rPr>
              <w:t>10.6</w:t>
            </w:r>
          </w:p>
        </w:tc>
        <w:tc>
          <w:tcPr>
            <w:tcW w:w="1055" w:type="dxa"/>
            <w:tcBorders>
              <w:top w:val="nil"/>
              <w:left w:val="nil"/>
              <w:bottom w:val="nil"/>
              <w:right w:val="nil"/>
            </w:tcBorders>
            <w:shd w:val="clear" w:color="auto" w:fill="FFFFFF"/>
          </w:tcPr>
          <w:p w14:paraId="7BFECCC1" w14:textId="77777777" w:rsidR="00714195" w:rsidRPr="007748FA" w:rsidRDefault="00714195" w:rsidP="00714195">
            <w:pPr>
              <w:ind w:right="288" w:firstLine="0"/>
              <w:jc w:val="right"/>
              <w:rPr>
                <w:sz w:val="24"/>
              </w:rPr>
            </w:pPr>
            <w:r w:rsidRPr="007748FA">
              <w:rPr>
                <w:rFonts w:cs="Arial"/>
                <w:sz w:val="24"/>
                <w:szCs w:val="56"/>
              </w:rPr>
              <w:t>53</w:t>
            </w:r>
          </w:p>
        </w:tc>
        <w:tc>
          <w:tcPr>
            <w:tcW w:w="1055" w:type="dxa"/>
            <w:tcBorders>
              <w:top w:val="nil"/>
              <w:left w:val="nil"/>
              <w:bottom w:val="nil"/>
              <w:right w:val="nil"/>
            </w:tcBorders>
            <w:shd w:val="clear" w:color="auto" w:fill="FFFFFF"/>
          </w:tcPr>
          <w:p w14:paraId="790209F6" w14:textId="77777777" w:rsidR="00714195" w:rsidRPr="007748FA" w:rsidRDefault="00714195" w:rsidP="00714195">
            <w:pPr>
              <w:ind w:right="288" w:firstLine="0"/>
              <w:jc w:val="right"/>
              <w:rPr>
                <w:sz w:val="24"/>
              </w:rPr>
            </w:pPr>
            <w:r w:rsidRPr="007748FA">
              <w:rPr>
                <w:rFonts w:cs="Arial"/>
                <w:sz w:val="24"/>
                <w:szCs w:val="56"/>
              </w:rPr>
              <w:t>53</w:t>
            </w:r>
          </w:p>
        </w:tc>
        <w:tc>
          <w:tcPr>
            <w:tcW w:w="1056" w:type="dxa"/>
            <w:tcBorders>
              <w:top w:val="nil"/>
              <w:left w:val="nil"/>
              <w:bottom w:val="nil"/>
              <w:right w:val="nil"/>
            </w:tcBorders>
            <w:shd w:val="clear" w:color="auto" w:fill="FFFFFF"/>
          </w:tcPr>
          <w:p w14:paraId="5E451A53" w14:textId="77777777" w:rsidR="00714195" w:rsidRPr="007748FA" w:rsidRDefault="00714195" w:rsidP="00714195">
            <w:pPr>
              <w:ind w:right="288" w:firstLine="0"/>
              <w:jc w:val="right"/>
              <w:rPr>
                <w:sz w:val="24"/>
              </w:rPr>
            </w:pPr>
            <w:r w:rsidRPr="007748FA">
              <w:rPr>
                <w:rFonts w:cs="Arial"/>
                <w:sz w:val="24"/>
                <w:szCs w:val="56"/>
              </w:rPr>
              <w:t>100.0</w:t>
            </w:r>
          </w:p>
        </w:tc>
        <w:tc>
          <w:tcPr>
            <w:tcW w:w="1055" w:type="dxa"/>
            <w:tcBorders>
              <w:top w:val="nil"/>
              <w:left w:val="nil"/>
              <w:bottom w:val="nil"/>
              <w:right w:val="nil"/>
            </w:tcBorders>
            <w:shd w:val="clear" w:color="auto" w:fill="FFFFFF"/>
          </w:tcPr>
          <w:p w14:paraId="1C0FDB04" w14:textId="77777777" w:rsidR="00714195" w:rsidRPr="007748FA" w:rsidRDefault="00714195" w:rsidP="00714195">
            <w:pPr>
              <w:ind w:right="288" w:firstLine="0"/>
              <w:jc w:val="right"/>
              <w:rPr>
                <w:sz w:val="24"/>
              </w:rPr>
            </w:pPr>
            <w:r w:rsidRPr="007748FA">
              <w:rPr>
                <w:sz w:val="24"/>
              </w:rPr>
              <w:t>—</w:t>
            </w:r>
          </w:p>
        </w:tc>
        <w:tc>
          <w:tcPr>
            <w:tcW w:w="1056" w:type="dxa"/>
            <w:tcBorders>
              <w:top w:val="nil"/>
              <w:left w:val="nil"/>
              <w:bottom w:val="nil"/>
              <w:right w:val="nil"/>
            </w:tcBorders>
            <w:shd w:val="clear" w:color="auto" w:fill="FFFFFF"/>
          </w:tcPr>
          <w:p w14:paraId="2751DB68" w14:textId="77777777" w:rsidR="00714195" w:rsidRPr="007748FA" w:rsidRDefault="00714195" w:rsidP="00714195">
            <w:pPr>
              <w:ind w:right="288" w:firstLine="0"/>
              <w:jc w:val="right"/>
              <w:rPr>
                <w:sz w:val="24"/>
              </w:rPr>
            </w:pPr>
          </w:p>
        </w:tc>
        <w:tc>
          <w:tcPr>
            <w:tcW w:w="1055" w:type="dxa"/>
            <w:tcBorders>
              <w:top w:val="nil"/>
              <w:left w:val="nil"/>
              <w:bottom w:val="nil"/>
              <w:right w:val="nil"/>
            </w:tcBorders>
            <w:shd w:val="clear" w:color="auto" w:fill="FFFFFF"/>
          </w:tcPr>
          <w:p w14:paraId="0A5AEC0B" w14:textId="77777777" w:rsidR="00714195" w:rsidRPr="007748FA" w:rsidRDefault="00714195" w:rsidP="00714195">
            <w:pPr>
              <w:ind w:right="288" w:firstLine="0"/>
              <w:jc w:val="right"/>
              <w:rPr>
                <w:sz w:val="24"/>
              </w:rPr>
            </w:pPr>
            <w:r w:rsidRPr="007748FA">
              <w:rPr>
                <w:rFonts w:cs="Arial"/>
                <w:sz w:val="24"/>
                <w:szCs w:val="56"/>
              </w:rPr>
              <w:t>86</w:t>
            </w:r>
          </w:p>
        </w:tc>
        <w:tc>
          <w:tcPr>
            <w:tcW w:w="1055" w:type="dxa"/>
            <w:tcBorders>
              <w:top w:val="nil"/>
              <w:left w:val="nil"/>
              <w:bottom w:val="nil"/>
              <w:right w:val="nil"/>
            </w:tcBorders>
            <w:shd w:val="clear" w:color="auto" w:fill="FFFFFF"/>
          </w:tcPr>
          <w:p w14:paraId="5D1E0B81" w14:textId="77777777" w:rsidR="00714195" w:rsidRPr="007748FA" w:rsidRDefault="00714195" w:rsidP="00714195">
            <w:pPr>
              <w:ind w:right="288" w:firstLine="0"/>
              <w:jc w:val="right"/>
              <w:rPr>
                <w:sz w:val="24"/>
              </w:rPr>
            </w:pPr>
            <w:r w:rsidRPr="007748FA">
              <w:rPr>
                <w:rFonts w:cs="Arial"/>
                <w:sz w:val="24"/>
                <w:szCs w:val="56"/>
              </w:rPr>
              <w:t>74</w:t>
            </w:r>
          </w:p>
        </w:tc>
        <w:tc>
          <w:tcPr>
            <w:tcW w:w="1056" w:type="dxa"/>
            <w:tcBorders>
              <w:top w:val="nil"/>
              <w:left w:val="nil"/>
              <w:bottom w:val="nil"/>
              <w:right w:val="nil"/>
            </w:tcBorders>
            <w:shd w:val="clear" w:color="auto" w:fill="FFFFFF"/>
          </w:tcPr>
          <w:p w14:paraId="64AC45D4" w14:textId="77777777" w:rsidR="00714195" w:rsidRPr="007748FA" w:rsidRDefault="00714195" w:rsidP="00714195">
            <w:pPr>
              <w:ind w:right="288" w:firstLine="0"/>
              <w:jc w:val="right"/>
              <w:rPr>
                <w:sz w:val="24"/>
              </w:rPr>
            </w:pPr>
            <w:r w:rsidRPr="007748FA">
              <w:rPr>
                <w:rFonts w:cs="Arial"/>
                <w:sz w:val="24"/>
                <w:szCs w:val="56"/>
              </w:rPr>
              <w:t>86.0</w:t>
            </w:r>
          </w:p>
        </w:tc>
        <w:tc>
          <w:tcPr>
            <w:tcW w:w="1055" w:type="dxa"/>
            <w:tcBorders>
              <w:top w:val="nil"/>
              <w:left w:val="nil"/>
              <w:bottom w:val="nil"/>
              <w:right w:val="nil"/>
            </w:tcBorders>
            <w:shd w:val="clear" w:color="auto" w:fill="FFFFFF"/>
          </w:tcPr>
          <w:p w14:paraId="3FFFBA6B" w14:textId="77777777" w:rsidR="00714195" w:rsidRPr="007748FA" w:rsidRDefault="00714195" w:rsidP="00714195">
            <w:pPr>
              <w:ind w:right="288" w:firstLine="0"/>
              <w:jc w:val="right"/>
              <w:rPr>
                <w:rFonts w:cs="Arial"/>
                <w:sz w:val="24"/>
                <w:szCs w:val="56"/>
              </w:rPr>
            </w:pPr>
            <w:r>
              <w:rPr>
                <w:rFonts w:cs="Arial"/>
                <w:sz w:val="24"/>
                <w:szCs w:val="56"/>
              </w:rPr>
              <w:t>12</w:t>
            </w:r>
          </w:p>
        </w:tc>
        <w:tc>
          <w:tcPr>
            <w:tcW w:w="1056" w:type="dxa"/>
            <w:tcBorders>
              <w:top w:val="nil"/>
              <w:left w:val="nil"/>
              <w:bottom w:val="nil"/>
              <w:right w:val="nil"/>
            </w:tcBorders>
            <w:shd w:val="clear" w:color="auto" w:fill="FFFFFF"/>
          </w:tcPr>
          <w:p w14:paraId="509F83FF" w14:textId="77777777" w:rsidR="00714195" w:rsidRPr="007748FA" w:rsidRDefault="00714195" w:rsidP="00714195">
            <w:pPr>
              <w:ind w:right="288" w:firstLine="0"/>
              <w:jc w:val="right"/>
              <w:rPr>
                <w:sz w:val="24"/>
              </w:rPr>
            </w:pPr>
            <w:r w:rsidRPr="007748FA">
              <w:rPr>
                <w:rFonts w:cs="Arial"/>
                <w:sz w:val="24"/>
                <w:szCs w:val="56"/>
              </w:rPr>
              <w:t>14.0</w:t>
            </w:r>
          </w:p>
        </w:tc>
      </w:tr>
      <w:tr w:rsidR="00714195" w:rsidRPr="007748FA" w14:paraId="3B5671A3" w14:textId="77777777">
        <w:tblPrEx>
          <w:tblCellMar>
            <w:top w:w="0" w:type="dxa"/>
            <w:bottom w:w="0" w:type="dxa"/>
          </w:tblCellMar>
        </w:tblPrEx>
        <w:tc>
          <w:tcPr>
            <w:tcW w:w="1809" w:type="dxa"/>
            <w:tcBorders>
              <w:top w:val="nil"/>
              <w:left w:val="nil"/>
              <w:bottom w:val="nil"/>
              <w:right w:val="nil"/>
            </w:tcBorders>
            <w:shd w:val="clear" w:color="auto" w:fill="FFFFFF"/>
          </w:tcPr>
          <w:p w14:paraId="5E17EF77" w14:textId="77777777" w:rsidR="00714195" w:rsidRPr="00C53DD2" w:rsidRDefault="00714195" w:rsidP="00714195">
            <w:pPr>
              <w:ind w:firstLine="0"/>
              <w:rPr>
                <w:b/>
                <w:color w:val="FF0000"/>
                <w:sz w:val="24"/>
              </w:rPr>
            </w:pPr>
            <w:r w:rsidRPr="00C53DD2">
              <w:rPr>
                <w:rFonts w:cs="Arial"/>
                <w:b/>
                <w:color w:val="FF0000"/>
                <w:sz w:val="24"/>
                <w:szCs w:val="56"/>
              </w:rPr>
              <w:t>Ontario</w:t>
            </w:r>
          </w:p>
        </w:tc>
        <w:tc>
          <w:tcPr>
            <w:tcW w:w="1055" w:type="dxa"/>
            <w:tcBorders>
              <w:top w:val="nil"/>
              <w:left w:val="nil"/>
              <w:bottom w:val="nil"/>
              <w:right w:val="nil"/>
            </w:tcBorders>
            <w:shd w:val="clear" w:color="auto" w:fill="FFFFFF"/>
          </w:tcPr>
          <w:p w14:paraId="574A9C85" w14:textId="77777777" w:rsidR="00714195" w:rsidRPr="007748FA" w:rsidRDefault="00714195" w:rsidP="00714195">
            <w:pPr>
              <w:ind w:right="288" w:firstLine="0"/>
              <w:jc w:val="right"/>
              <w:rPr>
                <w:sz w:val="24"/>
              </w:rPr>
            </w:pPr>
            <w:r w:rsidRPr="007748FA">
              <w:rPr>
                <w:rFonts w:cs="Arial"/>
                <w:sz w:val="24"/>
                <w:szCs w:val="56"/>
              </w:rPr>
              <w:t>4</w:t>
            </w:r>
            <w:r>
              <w:rPr>
                <w:rFonts w:cs="Arial"/>
                <w:sz w:val="24"/>
                <w:szCs w:val="56"/>
              </w:rPr>
              <w:t xml:space="preserve"> </w:t>
            </w:r>
            <w:r w:rsidRPr="007748FA">
              <w:rPr>
                <w:rFonts w:cs="Arial"/>
                <w:sz w:val="24"/>
                <w:szCs w:val="56"/>
              </w:rPr>
              <w:t>186</w:t>
            </w:r>
          </w:p>
        </w:tc>
        <w:tc>
          <w:tcPr>
            <w:tcW w:w="1055" w:type="dxa"/>
            <w:tcBorders>
              <w:top w:val="nil"/>
              <w:left w:val="nil"/>
              <w:bottom w:val="nil"/>
              <w:right w:val="nil"/>
            </w:tcBorders>
            <w:shd w:val="clear" w:color="auto" w:fill="FFFFFF"/>
          </w:tcPr>
          <w:p w14:paraId="6463708F" w14:textId="77777777" w:rsidR="00714195" w:rsidRPr="007748FA" w:rsidRDefault="00714195" w:rsidP="00714195">
            <w:pPr>
              <w:ind w:right="288" w:firstLine="0"/>
              <w:jc w:val="right"/>
              <w:rPr>
                <w:sz w:val="24"/>
              </w:rPr>
            </w:pPr>
            <w:r w:rsidRPr="007748FA">
              <w:rPr>
                <w:rFonts w:cs="Arial"/>
                <w:sz w:val="24"/>
                <w:szCs w:val="56"/>
              </w:rPr>
              <w:t>3 581</w:t>
            </w:r>
          </w:p>
        </w:tc>
        <w:tc>
          <w:tcPr>
            <w:tcW w:w="1056" w:type="dxa"/>
            <w:tcBorders>
              <w:top w:val="nil"/>
              <w:left w:val="nil"/>
              <w:bottom w:val="nil"/>
              <w:right w:val="nil"/>
            </w:tcBorders>
            <w:shd w:val="clear" w:color="auto" w:fill="FFFFFF"/>
          </w:tcPr>
          <w:p w14:paraId="55E1FA69" w14:textId="77777777" w:rsidR="00714195" w:rsidRPr="007748FA" w:rsidRDefault="00714195" w:rsidP="00714195">
            <w:pPr>
              <w:ind w:right="288" w:firstLine="0"/>
              <w:jc w:val="right"/>
              <w:rPr>
                <w:sz w:val="24"/>
              </w:rPr>
            </w:pPr>
            <w:r w:rsidRPr="007748FA">
              <w:rPr>
                <w:rFonts w:cs="Arial"/>
                <w:sz w:val="24"/>
                <w:szCs w:val="56"/>
              </w:rPr>
              <w:t>85.5</w:t>
            </w:r>
          </w:p>
        </w:tc>
        <w:tc>
          <w:tcPr>
            <w:tcW w:w="1055" w:type="dxa"/>
            <w:tcBorders>
              <w:top w:val="nil"/>
              <w:left w:val="nil"/>
              <w:bottom w:val="nil"/>
              <w:right w:val="nil"/>
            </w:tcBorders>
            <w:shd w:val="clear" w:color="auto" w:fill="FFFFFF"/>
          </w:tcPr>
          <w:p w14:paraId="59506D87" w14:textId="77777777" w:rsidR="00714195" w:rsidRPr="007748FA" w:rsidRDefault="00714195" w:rsidP="00714195">
            <w:pPr>
              <w:ind w:right="288" w:firstLine="0"/>
              <w:jc w:val="right"/>
              <w:rPr>
                <w:sz w:val="24"/>
              </w:rPr>
            </w:pPr>
            <w:r w:rsidRPr="007748FA">
              <w:rPr>
                <w:rFonts w:cs="Arial"/>
                <w:sz w:val="24"/>
                <w:szCs w:val="56"/>
              </w:rPr>
              <w:t>605</w:t>
            </w:r>
          </w:p>
        </w:tc>
        <w:tc>
          <w:tcPr>
            <w:tcW w:w="1056" w:type="dxa"/>
            <w:tcBorders>
              <w:top w:val="nil"/>
              <w:left w:val="nil"/>
              <w:bottom w:val="nil"/>
              <w:right w:val="nil"/>
            </w:tcBorders>
            <w:shd w:val="clear" w:color="auto" w:fill="FFFFFF"/>
          </w:tcPr>
          <w:p w14:paraId="7D86B6A5" w14:textId="77777777" w:rsidR="00714195" w:rsidRPr="007748FA" w:rsidRDefault="00714195" w:rsidP="00714195">
            <w:pPr>
              <w:ind w:right="288" w:firstLine="0"/>
              <w:jc w:val="right"/>
              <w:rPr>
                <w:sz w:val="24"/>
              </w:rPr>
            </w:pPr>
            <w:r w:rsidRPr="007748FA">
              <w:rPr>
                <w:rFonts w:cs="Arial"/>
                <w:sz w:val="24"/>
                <w:szCs w:val="56"/>
              </w:rPr>
              <w:t>14.5</w:t>
            </w:r>
          </w:p>
        </w:tc>
        <w:tc>
          <w:tcPr>
            <w:tcW w:w="1055" w:type="dxa"/>
            <w:tcBorders>
              <w:top w:val="nil"/>
              <w:left w:val="nil"/>
              <w:bottom w:val="nil"/>
              <w:right w:val="nil"/>
            </w:tcBorders>
            <w:shd w:val="clear" w:color="auto" w:fill="FFFFFF"/>
          </w:tcPr>
          <w:p w14:paraId="3419D9A5" w14:textId="77777777" w:rsidR="00714195" w:rsidRPr="007748FA" w:rsidRDefault="00714195" w:rsidP="00714195">
            <w:pPr>
              <w:ind w:right="288" w:firstLine="0"/>
              <w:jc w:val="right"/>
              <w:rPr>
                <w:sz w:val="24"/>
              </w:rPr>
            </w:pPr>
            <w:r w:rsidRPr="007748FA">
              <w:rPr>
                <w:rFonts w:cs="Arial"/>
                <w:sz w:val="24"/>
                <w:szCs w:val="56"/>
              </w:rPr>
              <w:t>2 442</w:t>
            </w:r>
          </w:p>
        </w:tc>
        <w:tc>
          <w:tcPr>
            <w:tcW w:w="1055" w:type="dxa"/>
            <w:tcBorders>
              <w:top w:val="nil"/>
              <w:left w:val="nil"/>
              <w:bottom w:val="nil"/>
              <w:right w:val="nil"/>
            </w:tcBorders>
            <w:shd w:val="clear" w:color="auto" w:fill="FFFFFF"/>
          </w:tcPr>
          <w:p w14:paraId="5EBF529A" w14:textId="77777777" w:rsidR="00714195" w:rsidRPr="007748FA" w:rsidRDefault="00714195" w:rsidP="00714195">
            <w:pPr>
              <w:ind w:right="288" w:firstLine="0"/>
              <w:jc w:val="right"/>
              <w:rPr>
                <w:sz w:val="24"/>
              </w:rPr>
            </w:pPr>
            <w:r w:rsidRPr="007748FA">
              <w:rPr>
                <w:rFonts w:cs="Arial"/>
                <w:sz w:val="24"/>
                <w:szCs w:val="56"/>
              </w:rPr>
              <w:t>2 268</w:t>
            </w:r>
          </w:p>
        </w:tc>
        <w:tc>
          <w:tcPr>
            <w:tcW w:w="1056" w:type="dxa"/>
            <w:tcBorders>
              <w:top w:val="nil"/>
              <w:left w:val="nil"/>
              <w:bottom w:val="nil"/>
              <w:right w:val="nil"/>
            </w:tcBorders>
            <w:shd w:val="clear" w:color="auto" w:fill="FFFFFF"/>
          </w:tcPr>
          <w:p w14:paraId="6CD0B89B" w14:textId="77777777" w:rsidR="00714195" w:rsidRPr="007748FA" w:rsidRDefault="00714195" w:rsidP="00714195">
            <w:pPr>
              <w:ind w:right="288" w:firstLine="0"/>
              <w:jc w:val="right"/>
              <w:rPr>
                <w:sz w:val="24"/>
              </w:rPr>
            </w:pPr>
            <w:r w:rsidRPr="007748FA">
              <w:rPr>
                <w:rFonts w:cs="Arial"/>
                <w:sz w:val="24"/>
                <w:szCs w:val="56"/>
              </w:rPr>
              <w:t>92.9</w:t>
            </w:r>
          </w:p>
        </w:tc>
        <w:tc>
          <w:tcPr>
            <w:tcW w:w="1055" w:type="dxa"/>
            <w:tcBorders>
              <w:top w:val="nil"/>
              <w:left w:val="nil"/>
              <w:bottom w:val="nil"/>
              <w:right w:val="nil"/>
            </w:tcBorders>
            <w:shd w:val="clear" w:color="auto" w:fill="FFFFFF"/>
          </w:tcPr>
          <w:p w14:paraId="1E470A45" w14:textId="77777777" w:rsidR="00714195" w:rsidRPr="007748FA" w:rsidRDefault="00714195" w:rsidP="00714195">
            <w:pPr>
              <w:ind w:right="288" w:firstLine="0"/>
              <w:jc w:val="right"/>
              <w:rPr>
                <w:sz w:val="24"/>
              </w:rPr>
            </w:pPr>
            <w:r w:rsidRPr="007748FA">
              <w:rPr>
                <w:rFonts w:cs="Arial"/>
                <w:sz w:val="24"/>
                <w:szCs w:val="56"/>
              </w:rPr>
              <w:t>174</w:t>
            </w:r>
          </w:p>
        </w:tc>
        <w:tc>
          <w:tcPr>
            <w:tcW w:w="1056" w:type="dxa"/>
            <w:tcBorders>
              <w:top w:val="nil"/>
              <w:left w:val="nil"/>
              <w:bottom w:val="nil"/>
              <w:right w:val="nil"/>
            </w:tcBorders>
            <w:shd w:val="clear" w:color="auto" w:fill="FFFFFF"/>
          </w:tcPr>
          <w:p w14:paraId="2661CB90" w14:textId="77777777" w:rsidR="00714195" w:rsidRPr="007748FA" w:rsidRDefault="00714195" w:rsidP="00714195">
            <w:pPr>
              <w:ind w:right="288" w:firstLine="0"/>
              <w:jc w:val="right"/>
              <w:rPr>
                <w:sz w:val="24"/>
              </w:rPr>
            </w:pPr>
            <w:r w:rsidRPr="007748FA">
              <w:rPr>
                <w:rFonts w:cs="Arial"/>
                <w:sz w:val="24"/>
                <w:szCs w:val="56"/>
              </w:rPr>
              <w:t>7.1</w:t>
            </w:r>
          </w:p>
        </w:tc>
        <w:tc>
          <w:tcPr>
            <w:tcW w:w="1055" w:type="dxa"/>
            <w:tcBorders>
              <w:top w:val="nil"/>
              <w:left w:val="nil"/>
              <w:bottom w:val="nil"/>
              <w:right w:val="nil"/>
            </w:tcBorders>
            <w:shd w:val="clear" w:color="auto" w:fill="FFFFFF"/>
          </w:tcPr>
          <w:p w14:paraId="10CB2CA1"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744</w:t>
            </w:r>
          </w:p>
        </w:tc>
        <w:tc>
          <w:tcPr>
            <w:tcW w:w="1055" w:type="dxa"/>
            <w:tcBorders>
              <w:top w:val="nil"/>
              <w:left w:val="nil"/>
              <w:bottom w:val="nil"/>
              <w:right w:val="nil"/>
            </w:tcBorders>
            <w:shd w:val="clear" w:color="auto" w:fill="FFFFFF"/>
          </w:tcPr>
          <w:p w14:paraId="5D7BE3BE"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313</w:t>
            </w:r>
          </w:p>
        </w:tc>
        <w:tc>
          <w:tcPr>
            <w:tcW w:w="1056" w:type="dxa"/>
            <w:tcBorders>
              <w:top w:val="nil"/>
              <w:left w:val="nil"/>
              <w:bottom w:val="nil"/>
              <w:right w:val="nil"/>
            </w:tcBorders>
            <w:shd w:val="clear" w:color="auto" w:fill="FFFFFF"/>
          </w:tcPr>
          <w:p w14:paraId="74DCE642" w14:textId="77777777" w:rsidR="00714195" w:rsidRPr="007748FA" w:rsidRDefault="00714195" w:rsidP="00714195">
            <w:pPr>
              <w:ind w:right="288" w:firstLine="0"/>
              <w:jc w:val="right"/>
              <w:rPr>
                <w:sz w:val="24"/>
              </w:rPr>
            </w:pPr>
            <w:r w:rsidRPr="007748FA">
              <w:rPr>
                <w:rFonts w:cs="Arial"/>
                <w:sz w:val="24"/>
                <w:szCs w:val="56"/>
              </w:rPr>
              <w:t>75.3</w:t>
            </w:r>
          </w:p>
        </w:tc>
        <w:tc>
          <w:tcPr>
            <w:tcW w:w="1055" w:type="dxa"/>
            <w:tcBorders>
              <w:top w:val="nil"/>
              <w:left w:val="nil"/>
              <w:bottom w:val="nil"/>
              <w:right w:val="nil"/>
            </w:tcBorders>
            <w:shd w:val="clear" w:color="auto" w:fill="FFFFFF"/>
          </w:tcPr>
          <w:p w14:paraId="597A63F1" w14:textId="77777777" w:rsidR="00714195" w:rsidRPr="007748FA" w:rsidRDefault="00714195" w:rsidP="00714195">
            <w:pPr>
              <w:ind w:right="288" w:firstLine="0"/>
              <w:jc w:val="right"/>
              <w:rPr>
                <w:rFonts w:cs="Arial"/>
                <w:sz w:val="24"/>
                <w:szCs w:val="56"/>
              </w:rPr>
            </w:pPr>
            <w:r>
              <w:rPr>
                <w:rFonts w:cs="Arial"/>
                <w:sz w:val="24"/>
                <w:szCs w:val="56"/>
              </w:rPr>
              <w:t>431</w:t>
            </w:r>
          </w:p>
        </w:tc>
        <w:tc>
          <w:tcPr>
            <w:tcW w:w="1056" w:type="dxa"/>
            <w:tcBorders>
              <w:top w:val="nil"/>
              <w:left w:val="nil"/>
              <w:bottom w:val="nil"/>
              <w:right w:val="nil"/>
            </w:tcBorders>
            <w:shd w:val="clear" w:color="auto" w:fill="FFFFFF"/>
          </w:tcPr>
          <w:p w14:paraId="4758F908" w14:textId="77777777" w:rsidR="00714195" w:rsidRPr="007748FA" w:rsidRDefault="00714195" w:rsidP="00714195">
            <w:pPr>
              <w:ind w:right="288" w:firstLine="0"/>
              <w:jc w:val="right"/>
              <w:rPr>
                <w:sz w:val="24"/>
              </w:rPr>
            </w:pPr>
            <w:r w:rsidRPr="007748FA">
              <w:rPr>
                <w:rFonts w:cs="Arial"/>
                <w:sz w:val="24"/>
                <w:szCs w:val="56"/>
              </w:rPr>
              <w:t>24.7</w:t>
            </w:r>
          </w:p>
        </w:tc>
      </w:tr>
      <w:tr w:rsidR="00714195" w:rsidRPr="007748FA" w14:paraId="55B10CC5" w14:textId="77777777">
        <w:tblPrEx>
          <w:tblCellMar>
            <w:top w:w="0" w:type="dxa"/>
            <w:bottom w:w="0" w:type="dxa"/>
          </w:tblCellMar>
        </w:tblPrEx>
        <w:tc>
          <w:tcPr>
            <w:tcW w:w="1809" w:type="dxa"/>
            <w:tcBorders>
              <w:top w:val="nil"/>
              <w:left w:val="nil"/>
              <w:bottom w:val="nil"/>
              <w:right w:val="nil"/>
            </w:tcBorders>
            <w:shd w:val="clear" w:color="auto" w:fill="FFFFFF"/>
          </w:tcPr>
          <w:p w14:paraId="7E5249DC" w14:textId="77777777" w:rsidR="00714195" w:rsidRPr="007748FA" w:rsidRDefault="00714195" w:rsidP="00714195">
            <w:pPr>
              <w:ind w:left="320" w:firstLine="0"/>
              <w:rPr>
                <w:sz w:val="24"/>
              </w:rPr>
            </w:pPr>
            <w:r w:rsidRPr="007748FA">
              <w:rPr>
                <w:rFonts w:cs="Arial"/>
                <w:sz w:val="24"/>
                <w:szCs w:val="56"/>
              </w:rPr>
              <w:t>15-24 ans</w:t>
            </w:r>
          </w:p>
        </w:tc>
        <w:tc>
          <w:tcPr>
            <w:tcW w:w="1055" w:type="dxa"/>
            <w:tcBorders>
              <w:top w:val="nil"/>
              <w:left w:val="nil"/>
              <w:bottom w:val="nil"/>
              <w:right w:val="nil"/>
            </w:tcBorders>
            <w:shd w:val="clear" w:color="auto" w:fill="FFFFFF"/>
          </w:tcPr>
          <w:p w14:paraId="35E88059"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004</w:t>
            </w:r>
          </w:p>
        </w:tc>
        <w:tc>
          <w:tcPr>
            <w:tcW w:w="1055" w:type="dxa"/>
            <w:tcBorders>
              <w:top w:val="nil"/>
              <w:left w:val="nil"/>
              <w:bottom w:val="nil"/>
              <w:right w:val="nil"/>
            </w:tcBorders>
            <w:shd w:val="clear" w:color="auto" w:fill="FFFFFF"/>
          </w:tcPr>
          <w:p w14:paraId="3390A0E3" w14:textId="77777777" w:rsidR="00714195" w:rsidRPr="007748FA" w:rsidRDefault="00714195" w:rsidP="00714195">
            <w:pPr>
              <w:ind w:right="288" w:firstLine="0"/>
              <w:jc w:val="right"/>
              <w:rPr>
                <w:sz w:val="24"/>
              </w:rPr>
            </w:pPr>
            <w:r w:rsidRPr="007748FA">
              <w:rPr>
                <w:rFonts w:cs="Arial"/>
                <w:sz w:val="24"/>
                <w:szCs w:val="56"/>
              </w:rPr>
              <w:t>726</w:t>
            </w:r>
          </w:p>
        </w:tc>
        <w:tc>
          <w:tcPr>
            <w:tcW w:w="1056" w:type="dxa"/>
            <w:tcBorders>
              <w:top w:val="nil"/>
              <w:left w:val="nil"/>
              <w:bottom w:val="nil"/>
              <w:right w:val="nil"/>
            </w:tcBorders>
            <w:shd w:val="clear" w:color="auto" w:fill="FFFFFF"/>
          </w:tcPr>
          <w:p w14:paraId="4E78F40A" w14:textId="77777777" w:rsidR="00714195" w:rsidRPr="007748FA" w:rsidRDefault="00714195" w:rsidP="00714195">
            <w:pPr>
              <w:ind w:right="288" w:firstLine="0"/>
              <w:jc w:val="right"/>
              <w:rPr>
                <w:sz w:val="24"/>
              </w:rPr>
            </w:pPr>
            <w:r w:rsidRPr="007748FA">
              <w:rPr>
                <w:rFonts w:cs="Arial"/>
                <w:sz w:val="24"/>
                <w:szCs w:val="56"/>
              </w:rPr>
              <w:t>72.3</w:t>
            </w:r>
          </w:p>
        </w:tc>
        <w:tc>
          <w:tcPr>
            <w:tcW w:w="1055" w:type="dxa"/>
            <w:tcBorders>
              <w:top w:val="nil"/>
              <w:left w:val="nil"/>
              <w:bottom w:val="nil"/>
              <w:right w:val="nil"/>
            </w:tcBorders>
            <w:shd w:val="clear" w:color="auto" w:fill="FFFFFF"/>
          </w:tcPr>
          <w:p w14:paraId="1136F9BB" w14:textId="77777777" w:rsidR="00714195" w:rsidRPr="007748FA" w:rsidRDefault="00714195" w:rsidP="00714195">
            <w:pPr>
              <w:ind w:right="288" w:firstLine="0"/>
              <w:jc w:val="right"/>
              <w:rPr>
                <w:sz w:val="24"/>
              </w:rPr>
            </w:pPr>
            <w:r w:rsidRPr="007748FA">
              <w:rPr>
                <w:rFonts w:cs="Arial"/>
                <w:sz w:val="24"/>
                <w:szCs w:val="56"/>
              </w:rPr>
              <w:t>278</w:t>
            </w:r>
          </w:p>
        </w:tc>
        <w:tc>
          <w:tcPr>
            <w:tcW w:w="1056" w:type="dxa"/>
            <w:tcBorders>
              <w:top w:val="nil"/>
              <w:left w:val="nil"/>
              <w:bottom w:val="nil"/>
              <w:right w:val="nil"/>
            </w:tcBorders>
            <w:shd w:val="clear" w:color="auto" w:fill="FFFFFF"/>
          </w:tcPr>
          <w:p w14:paraId="05172319" w14:textId="77777777" w:rsidR="00714195" w:rsidRPr="007748FA" w:rsidRDefault="00714195" w:rsidP="00714195">
            <w:pPr>
              <w:ind w:right="288" w:firstLine="0"/>
              <w:jc w:val="right"/>
              <w:rPr>
                <w:sz w:val="24"/>
              </w:rPr>
            </w:pPr>
            <w:r w:rsidRPr="007748FA">
              <w:rPr>
                <w:rFonts w:cs="Arial"/>
                <w:sz w:val="24"/>
                <w:szCs w:val="56"/>
              </w:rPr>
              <w:t>27.7</w:t>
            </w:r>
          </w:p>
        </w:tc>
        <w:tc>
          <w:tcPr>
            <w:tcW w:w="1055" w:type="dxa"/>
            <w:tcBorders>
              <w:top w:val="nil"/>
              <w:left w:val="nil"/>
              <w:bottom w:val="nil"/>
              <w:right w:val="nil"/>
            </w:tcBorders>
            <w:shd w:val="clear" w:color="auto" w:fill="FFFFFF"/>
          </w:tcPr>
          <w:p w14:paraId="63AA3758" w14:textId="77777777" w:rsidR="00714195" w:rsidRPr="007748FA" w:rsidRDefault="00714195" w:rsidP="00714195">
            <w:pPr>
              <w:ind w:right="288" w:firstLine="0"/>
              <w:jc w:val="right"/>
              <w:rPr>
                <w:sz w:val="24"/>
              </w:rPr>
            </w:pPr>
            <w:r w:rsidRPr="007748FA">
              <w:rPr>
                <w:rFonts w:cs="Arial"/>
                <w:sz w:val="24"/>
                <w:szCs w:val="56"/>
              </w:rPr>
              <w:t>529</w:t>
            </w:r>
          </w:p>
        </w:tc>
        <w:tc>
          <w:tcPr>
            <w:tcW w:w="1055" w:type="dxa"/>
            <w:tcBorders>
              <w:top w:val="nil"/>
              <w:left w:val="nil"/>
              <w:bottom w:val="nil"/>
              <w:right w:val="nil"/>
            </w:tcBorders>
            <w:shd w:val="clear" w:color="auto" w:fill="FFFFFF"/>
          </w:tcPr>
          <w:p w14:paraId="141A0CD4" w14:textId="77777777" w:rsidR="00714195" w:rsidRPr="007748FA" w:rsidRDefault="00714195" w:rsidP="00714195">
            <w:pPr>
              <w:ind w:right="288" w:firstLine="0"/>
              <w:jc w:val="right"/>
              <w:rPr>
                <w:sz w:val="24"/>
              </w:rPr>
            </w:pPr>
            <w:r w:rsidRPr="007748FA">
              <w:rPr>
                <w:rFonts w:cs="Arial"/>
                <w:sz w:val="24"/>
                <w:szCs w:val="56"/>
              </w:rPr>
              <w:t>401</w:t>
            </w:r>
          </w:p>
        </w:tc>
        <w:tc>
          <w:tcPr>
            <w:tcW w:w="1056" w:type="dxa"/>
            <w:tcBorders>
              <w:top w:val="nil"/>
              <w:left w:val="nil"/>
              <w:bottom w:val="nil"/>
              <w:right w:val="nil"/>
            </w:tcBorders>
            <w:shd w:val="clear" w:color="auto" w:fill="FFFFFF"/>
          </w:tcPr>
          <w:p w14:paraId="466ADD08" w14:textId="77777777" w:rsidR="00714195" w:rsidRPr="007748FA" w:rsidRDefault="00714195" w:rsidP="00714195">
            <w:pPr>
              <w:ind w:right="288" w:firstLine="0"/>
              <w:jc w:val="right"/>
              <w:rPr>
                <w:sz w:val="24"/>
              </w:rPr>
            </w:pPr>
            <w:r w:rsidRPr="007748FA">
              <w:rPr>
                <w:rFonts w:cs="Arial"/>
                <w:sz w:val="24"/>
                <w:szCs w:val="56"/>
              </w:rPr>
              <w:t>75.8</w:t>
            </w:r>
          </w:p>
        </w:tc>
        <w:tc>
          <w:tcPr>
            <w:tcW w:w="1055" w:type="dxa"/>
            <w:tcBorders>
              <w:top w:val="nil"/>
              <w:left w:val="nil"/>
              <w:bottom w:val="nil"/>
              <w:right w:val="nil"/>
            </w:tcBorders>
            <w:shd w:val="clear" w:color="auto" w:fill="FFFFFF"/>
          </w:tcPr>
          <w:p w14:paraId="0CAE68B5" w14:textId="77777777" w:rsidR="00714195" w:rsidRPr="007748FA" w:rsidRDefault="00714195" w:rsidP="00714195">
            <w:pPr>
              <w:ind w:right="288" w:firstLine="0"/>
              <w:jc w:val="right"/>
              <w:rPr>
                <w:sz w:val="24"/>
              </w:rPr>
            </w:pPr>
            <w:r w:rsidRPr="007748FA">
              <w:rPr>
                <w:rFonts w:cs="Arial"/>
                <w:sz w:val="24"/>
                <w:szCs w:val="56"/>
              </w:rPr>
              <w:t>128</w:t>
            </w:r>
          </w:p>
        </w:tc>
        <w:tc>
          <w:tcPr>
            <w:tcW w:w="1056" w:type="dxa"/>
            <w:tcBorders>
              <w:top w:val="nil"/>
              <w:left w:val="nil"/>
              <w:bottom w:val="nil"/>
              <w:right w:val="nil"/>
            </w:tcBorders>
            <w:shd w:val="clear" w:color="auto" w:fill="FFFFFF"/>
          </w:tcPr>
          <w:p w14:paraId="19F39157" w14:textId="77777777" w:rsidR="00714195" w:rsidRPr="007748FA" w:rsidRDefault="00714195" w:rsidP="00714195">
            <w:pPr>
              <w:ind w:right="288" w:firstLine="0"/>
              <w:jc w:val="right"/>
              <w:rPr>
                <w:sz w:val="24"/>
              </w:rPr>
            </w:pPr>
            <w:r w:rsidRPr="007748FA">
              <w:rPr>
                <w:rFonts w:cs="Arial"/>
                <w:sz w:val="24"/>
                <w:szCs w:val="56"/>
              </w:rPr>
              <w:t>24.2</w:t>
            </w:r>
          </w:p>
        </w:tc>
        <w:tc>
          <w:tcPr>
            <w:tcW w:w="1055" w:type="dxa"/>
            <w:tcBorders>
              <w:top w:val="nil"/>
              <w:left w:val="nil"/>
              <w:bottom w:val="nil"/>
              <w:right w:val="nil"/>
            </w:tcBorders>
            <w:shd w:val="clear" w:color="auto" w:fill="FFFFFF"/>
          </w:tcPr>
          <w:p w14:paraId="301B892E" w14:textId="77777777" w:rsidR="00714195" w:rsidRPr="007748FA" w:rsidRDefault="00714195" w:rsidP="00714195">
            <w:pPr>
              <w:ind w:right="288" w:firstLine="0"/>
              <w:jc w:val="right"/>
              <w:rPr>
                <w:sz w:val="24"/>
              </w:rPr>
            </w:pPr>
            <w:r w:rsidRPr="007748FA">
              <w:rPr>
                <w:rFonts w:cs="Arial"/>
                <w:sz w:val="24"/>
                <w:szCs w:val="56"/>
              </w:rPr>
              <w:t>474</w:t>
            </w:r>
          </w:p>
        </w:tc>
        <w:tc>
          <w:tcPr>
            <w:tcW w:w="1055" w:type="dxa"/>
            <w:tcBorders>
              <w:top w:val="nil"/>
              <w:left w:val="nil"/>
              <w:bottom w:val="nil"/>
              <w:right w:val="nil"/>
            </w:tcBorders>
            <w:shd w:val="clear" w:color="auto" w:fill="FFFFFF"/>
          </w:tcPr>
          <w:p w14:paraId="2B6A63A2" w14:textId="77777777" w:rsidR="00714195" w:rsidRPr="007748FA" w:rsidRDefault="00714195" w:rsidP="00714195">
            <w:pPr>
              <w:ind w:right="288" w:firstLine="0"/>
              <w:jc w:val="right"/>
              <w:rPr>
                <w:sz w:val="24"/>
              </w:rPr>
            </w:pPr>
            <w:r w:rsidRPr="007748FA">
              <w:rPr>
                <w:rFonts w:cs="Arial"/>
                <w:sz w:val="24"/>
                <w:szCs w:val="56"/>
              </w:rPr>
              <w:t>324</w:t>
            </w:r>
          </w:p>
        </w:tc>
        <w:tc>
          <w:tcPr>
            <w:tcW w:w="1056" w:type="dxa"/>
            <w:tcBorders>
              <w:top w:val="nil"/>
              <w:left w:val="nil"/>
              <w:bottom w:val="nil"/>
              <w:right w:val="nil"/>
            </w:tcBorders>
            <w:shd w:val="clear" w:color="auto" w:fill="FFFFFF"/>
          </w:tcPr>
          <w:p w14:paraId="2B7D00FD" w14:textId="77777777" w:rsidR="00714195" w:rsidRPr="007748FA" w:rsidRDefault="00714195" w:rsidP="00714195">
            <w:pPr>
              <w:ind w:right="288" w:firstLine="0"/>
              <w:jc w:val="right"/>
              <w:rPr>
                <w:sz w:val="24"/>
              </w:rPr>
            </w:pPr>
            <w:r w:rsidRPr="007748FA">
              <w:rPr>
                <w:rFonts w:cs="Arial"/>
                <w:sz w:val="24"/>
                <w:szCs w:val="56"/>
              </w:rPr>
              <w:t>68.4</w:t>
            </w:r>
          </w:p>
        </w:tc>
        <w:tc>
          <w:tcPr>
            <w:tcW w:w="1055" w:type="dxa"/>
            <w:tcBorders>
              <w:top w:val="nil"/>
              <w:left w:val="nil"/>
              <w:bottom w:val="nil"/>
              <w:right w:val="nil"/>
            </w:tcBorders>
            <w:shd w:val="clear" w:color="auto" w:fill="FFFFFF"/>
          </w:tcPr>
          <w:p w14:paraId="759BBA28" w14:textId="77777777" w:rsidR="00714195" w:rsidRPr="007748FA" w:rsidRDefault="00714195" w:rsidP="00714195">
            <w:pPr>
              <w:ind w:right="288" w:firstLine="0"/>
              <w:jc w:val="right"/>
              <w:rPr>
                <w:rFonts w:cs="Arial"/>
                <w:sz w:val="24"/>
                <w:szCs w:val="56"/>
              </w:rPr>
            </w:pPr>
            <w:r>
              <w:rPr>
                <w:rFonts w:cs="Arial"/>
                <w:sz w:val="24"/>
                <w:szCs w:val="56"/>
              </w:rPr>
              <w:t>150</w:t>
            </w:r>
          </w:p>
        </w:tc>
        <w:tc>
          <w:tcPr>
            <w:tcW w:w="1056" w:type="dxa"/>
            <w:tcBorders>
              <w:top w:val="nil"/>
              <w:left w:val="nil"/>
              <w:bottom w:val="nil"/>
              <w:right w:val="nil"/>
            </w:tcBorders>
            <w:shd w:val="clear" w:color="auto" w:fill="FFFFFF"/>
          </w:tcPr>
          <w:p w14:paraId="72417EF9" w14:textId="77777777" w:rsidR="00714195" w:rsidRPr="007748FA" w:rsidRDefault="00714195" w:rsidP="00714195">
            <w:pPr>
              <w:ind w:right="288" w:firstLine="0"/>
              <w:jc w:val="right"/>
              <w:rPr>
                <w:sz w:val="24"/>
              </w:rPr>
            </w:pPr>
            <w:r w:rsidRPr="007748FA">
              <w:rPr>
                <w:rFonts w:cs="Arial"/>
                <w:sz w:val="24"/>
                <w:szCs w:val="56"/>
              </w:rPr>
              <w:t>31.6</w:t>
            </w:r>
          </w:p>
        </w:tc>
      </w:tr>
      <w:tr w:rsidR="00714195" w:rsidRPr="007748FA" w14:paraId="2BC5C0BA" w14:textId="77777777">
        <w:tblPrEx>
          <w:tblCellMar>
            <w:top w:w="0" w:type="dxa"/>
            <w:bottom w:w="0" w:type="dxa"/>
          </w:tblCellMar>
        </w:tblPrEx>
        <w:tc>
          <w:tcPr>
            <w:tcW w:w="1809" w:type="dxa"/>
            <w:tcBorders>
              <w:top w:val="nil"/>
              <w:left w:val="nil"/>
              <w:bottom w:val="nil"/>
              <w:right w:val="nil"/>
            </w:tcBorders>
            <w:shd w:val="clear" w:color="auto" w:fill="FFFFFF"/>
          </w:tcPr>
          <w:p w14:paraId="0443B437" w14:textId="77777777" w:rsidR="00714195" w:rsidRPr="007748FA" w:rsidRDefault="00714195" w:rsidP="00714195">
            <w:pPr>
              <w:ind w:left="320" w:firstLine="0"/>
              <w:rPr>
                <w:sz w:val="24"/>
              </w:rPr>
            </w:pPr>
            <w:r w:rsidRPr="007748FA">
              <w:rPr>
                <w:rFonts w:cs="Arial"/>
                <w:sz w:val="24"/>
                <w:szCs w:val="56"/>
              </w:rPr>
              <w:t>25-44 ans</w:t>
            </w:r>
          </w:p>
        </w:tc>
        <w:tc>
          <w:tcPr>
            <w:tcW w:w="1055" w:type="dxa"/>
            <w:tcBorders>
              <w:top w:val="nil"/>
              <w:left w:val="nil"/>
              <w:bottom w:val="nil"/>
              <w:right w:val="nil"/>
            </w:tcBorders>
            <w:shd w:val="clear" w:color="auto" w:fill="FFFFFF"/>
          </w:tcPr>
          <w:p w14:paraId="346562DF"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975</w:t>
            </w:r>
          </w:p>
        </w:tc>
        <w:tc>
          <w:tcPr>
            <w:tcW w:w="1055" w:type="dxa"/>
            <w:tcBorders>
              <w:top w:val="nil"/>
              <w:left w:val="nil"/>
              <w:bottom w:val="nil"/>
              <w:right w:val="nil"/>
            </w:tcBorders>
            <w:shd w:val="clear" w:color="auto" w:fill="FFFFFF"/>
          </w:tcPr>
          <w:p w14:paraId="308EC407"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792</w:t>
            </w:r>
          </w:p>
        </w:tc>
        <w:tc>
          <w:tcPr>
            <w:tcW w:w="1056" w:type="dxa"/>
            <w:tcBorders>
              <w:top w:val="nil"/>
              <w:left w:val="nil"/>
              <w:bottom w:val="nil"/>
              <w:right w:val="nil"/>
            </w:tcBorders>
            <w:shd w:val="clear" w:color="auto" w:fill="FFFFFF"/>
          </w:tcPr>
          <w:p w14:paraId="7003112A" w14:textId="77777777" w:rsidR="00714195" w:rsidRPr="007748FA" w:rsidRDefault="00714195" w:rsidP="00714195">
            <w:pPr>
              <w:ind w:right="288" w:firstLine="0"/>
              <w:jc w:val="right"/>
              <w:rPr>
                <w:sz w:val="24"/>
              </w:rPr>
            </w:pPr>
            <w:r w:rsidRPr="007748FA">
              <w:rPr>
                <w:rFonts w:cs="Arial"/>
                <w:sz w:val="24"/>
                <w:szCs w:val="56"/>
              </w:rPr>
              <w:t>90.7</w:t>
            </w:r>
          </w:p>
        </w:tc>
        <w:tc>
          <w:tcPr>
            <w:tcW w:w="1055" w:type="dxa"/>
            <w:tcBorders>
              <w:top w:val="nil"/>
              <w:left w:val="nil"/>
              <w:bottom w:val="nil"/>
              <w:right w:val="nil"/>
            </w:tcBorders>
            <w:shd w:val="clear" w:color="auto" w:fill="FFFFFF"/>
          </w:tcPr>
          <w:p w14:paraId="40B6632E" w14:textId="77777777" w:rsidR="00714195" w:rsidRPr="007748FA" w:rsidRDefault="00714195" w:rsidP="00714195">
            <w:pPr>
              <w:ind w:right="288" w:firstLine="0"/>
              <w:jc w:val="right"/>
              <w:rPr>
                <w:sz w:val="24"/>
              </w:rPr>
            </w:pPr>
            <w:r w:rsidRPr="007748FA">
              <w:rPr>
                <w:rFonts w:cs="Arial"/>
                <w:sz w:val="24"/>
                <w:szCs w:val="56"/>
              </w:rPr>
              <w:t>183</w:t>
            </w:r>
          </w:p>
        </w:tc>
        <w:tc>
          <w:tcPr>
            <w:tcW w:w="1056" w:type="dxa"/>
            <w:tcBorders>
              <w:top w:val="nil"/>
              <w:left w:val="nil"/>
              <w:bottom w:val="nil"/>
              <w:right w:val="nil"/>
            </w:tcBorders>
            <w:shd w:val="clear" w:color="auto" w:fill="FFFFFF"/>
          </w:tcPr>
          <w:p w14:paraId="3007BD58" w14:textId="77777777" w:rsidR="00714195" w:rsidRPr="007748FA" w:rsidRDefault="00714195" w:rsidP="00714195">
            <w:pPr>
              <w:ind w:right="288" w:firstLine="0"/>
              <w:jc w:val="right"/>
              <w:rPr>
                <w:sz w:val="24"/>
              </w:rPr>
            </w:pPr>
            <w:r w:rsidRPr="007748FA">
              <w:rPr>
                <w:rFonts w:cs="Arial"/>
                <w:sz w:val="24"/>
                <w:szCs w:val="56"/>
              </w:rPr>
              <w:t>9.3</w:t>
            </w:r>
          </w:p>
        </w:tc>
        <w:tc>
          <w:tcPr>
            <w:tcW w:w="1055" w:type="dxa"/>
            <w:tcBorders>
              <w:top w:val="nil"/>
              <w:left w:val="nil"/>
              <w:bottom w:val="nil"/>
              <w:right w:val="nil"/>
            </w:tcBorders>
            <w:shd w:val="clear" w:color="auto" w:fill="FFFFFF"/>
          </w:tcPr>
          <w:p w14:paraId="33F7A672"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150</w:t>
            </w:r>
          </w:p>
        </w:tc>
        <w:tc>
          <w:tcPr>
            <w:tcW w:w="1055" w:type="dxa"/>
            <w:tcBorders>
              <w:top w:val="nil"/>
              <w:left w:val="nil"/>
              <w:bottom w:val="nil"/>
              <w:right w:val="nil"/>
            </w:tcBorders>
            <w:shd w:val="clear" w:color="auto" w:fill="FFFFFF"/>
          </w:tcPr>
          <w:p w14:paraId="3EB93636" w14:textId="77777777" w:rsidR="00714195" w:rsidRPr="007748FA" w:rsidRDefault="00714195" w:rsidP="00714195">
            <w:pPr>
              <w:ind w:right="288" w:firstLine="0"/>
              <w:jc w:val="right"/>
              <w:rPr>
                <w:sz w:val="24"/>
              </w:rPr>
            </w:pPr>
            <w:r w:rsidRPr="007748FA">
              <w:rPr>
                <w:rFonts w:cs="Arial"/>
                <w:sz w:val="24"/>
                <w:szCs w:val="56"/>
              </w:rPr>
              <w:t>1 134</w:t>
            </w:r>
          </w:p>
        </w:tc>
        <w:tc>
          <w:tcPr>
            <w:tcW w:w="1056" w:type="dxa"/>
            <w:tcBorders>
              <w:top w:val="nil"/>
              <w:left w:val="nil"/>
              <w:bottom w:val="nil"/>
              <w:right w:val="nil"/>
            </w:tcBorders>
            <w:shd w:val="clear" w:color="auto" w:fill="FFFFFF"/>
          </w:tcPr>
          <w:p w14:paraId="62618471" w14:textId="77777777" w:rsidR="00714195" w:rsidRPr="007748FA" w:rsidRDefault="00714195" w:rsidP="00714195">
            <w:pPr>
              <w:ind w:right="288" w:firstLine="0"/>
              <w:jc w:val="right"/>
              <w:rPr>
                <w:sz w:val="24"/>
              </w:rPr>
            </w:pPr>
            <w:r w:rsidRPr="007748FA">
              <w:rPr>
                <w:rFonts w:cs="Arial"/>
                <w:sz w:val="24"/>
                <w:szCs w:val="56"/>
              </w:rPr>
              <w:t>98.6</w:t>
            </w:r>
          </w:p>
        </w:tc>
        <w:tc>
          <w:tcPr>
            <w:tcW w:w="1055" w:type="dxa"/>
            <w:tcBorders>
              <w:top w:val="nil"/>
              <w:left w:val="nil"/>
              <w:bottom w:val="nil"/>
              <w:right w:val="nil"/>
            </w:tcBorders>
            <w:shd w:val="clear" w:color="auto" w:fill="FFFFFF"/>
          </w:tcPr>
          <w:p w14:paraId="5222C030" w14:textId="77777777" w:rsidR="00714195" w:rsidRPr="007748FA" w:rsidRDefault="00714195" w:rsidP="00714195">
            <w:pPr>
              <w:ind w:right="288" w:firstLine="0"/>
              <w:jc w:val="right"/>
              <w:rPr>
                <w:sz w:val="24"/>
              </w:rPr>
            </w:pPr>
            <w:r w:rsidRPr="007748FA">
              <w:rPr>
                <w:rFonts w:cs="Arial"/>
                <w:sz w:val="24"/>
                <w:szCs w:val="56"/>
              </w:rPr>
              <w:t>16</w:t>
            </w:r>
          </w:p>
        </w:tc>
        <w:tc>
          <w:tcPr>
            <w:tcW w:w="1056" w:type="dxa"/>
            <w:tcBorders>
              <w:top w:val="nil"/>
              <w:left w:val="nil"/>
              <w:bottom w:val="nil"/>
              <w:right w:val="nil"/>
            </w:tcBorders>
            <w:shd w:val="clear" w:color="auto" w:fill="FFFFFF"/>
          </w:tcPr>
          <w:p w14:paraId="1A33C2D0" w14:textId="77777777" w:rsidR="00714195" w:rsidRPr="007748FA" w:rsidRDefault="00714195" w:rsidP="00714195">
            <w:pPr>
              <w:ind w:right="288" w:firstLine="0"/>
              <w:jc w:val="right"/>
              <w:rPr>
                <w:sz w:val="24"/>
              </w:rPr>
            </w:pPr>
            <w:r w:rsidRPr="007748FA">
              <w:rPr>
                <w:rFonts w:cs="Arial"/>
                <w:sz w:val="24"/>
                <w:szCs w:val="56"/>
              </w:rPr>
              <w:t>1.4</w:t>
            </w:r>
          </w:p>
        </w:tc>
        <w:tc>
          <w:tcPr>
            <w:tcW w:w="1055" w:type="dxa"/>
            <w:tcBorders>
              <w:top w:val="nil"/>
              <w:left w:val="nil"/>
              <w:bottom w:val="nil"/>
              <w:right w:val="nil"/>
            </w:tcBorders>
            <w:shd w:val="clear" w:color="auto" w:fill="FFFFFF"/>
          </w:tcPr>
          <w:p w14:paraId="4EC56314" w14:textId="77777777" w:rsidR="00714195" w:rsidRPr="007748FA" w:rsidRDefault="00714195" w:rsidP="00714195">
            <w:pPr>
              <w:ind w:right="288" w:firstLine="0"/>
              <w:jc w:val="right"/>
              <w:rPr>
                <w:sz w:val="24"/>
              </w:rPr>
            </w:pPr>
            <w:r w:rsidRPr="007748FA">
              <w:rPr>
                <w:rFonts w:cs="Arial"/>
                <w:sz w:val="24"/>
                <w:szCs w:val="56"/>
              </w:rPr>
              <w:t>825</w:t>
            </w:r>
          </w:p>
        </w:tc>
        <w:tc>
          <w:tcPr>
            <w:tcW w:w="1055" w:type="dxa"/>
            <w:tcBorders>
              <w:top w:val="nil"/>
              <w:left w:val="nil"/>
              <w:bottom w:val="nil"/>
              <w:right w:val="nil"/>
            </w:tcBorders>
            <w:shd w:val="clear" w:color="auto" w:fill="FFFFFF"/>
          </w:tcPr>
          <w:p w14:paraId="0576D4FB" w14:textId="77777777" w:rsidR="00714195" w:rsidRPr="007748FA" w:rsidRDefault="00714195" w:rsidP="00714195">
            <w:pPr>
              <w:ind w:right="288" w:firstLine="0"/>
              <w:jc w:val="right"/>
              <w:rPr>
                <w:sz w:val="24"/>
              </w:rPr>
            </w:pPr>
            <w:r w:rsidRPr="007748FA">
              <w:rPr>
                <w:rFonts w:cs="Arial"/>
                <w:sz w:val="24"/>
                <w:szCs w:val="56"/>
              </w:rPr>
              <w:t>658</w:t>
            </w:r>
          </w:p>
        </w:tc>
        <w:tc>
          <w:tcPr>
            <w:tcW w:w="1056" w:type="dxa"/>
            <w:tcBorders>
              <w:top w:val="nil"/>
              <w:left w:val="nil"/>
              <w:bottom w:val="nil"/>
              <w:right w:val="nil"/>
            </w:tcBorders>
            <w:shd w:val="clear" w:color="auto" w:fill="FFFFFF"/>
          </w:tcPr>
          <w:p w14:paraId="3AD54513" w14:textId="77777777" w:rsidR="00714195" w:rsidRPr="007748FA" w:rsidRDefault="00714195" w:rsidP="00714195">
            <w:pPr>
              <w:ind w:right="288" w:firstLine="0"/>
              <w:jc w:val="right"/>
              <w:rPr>
                <w:sz w:val="24"/>
              </w:rPr>
            </w:pPr>
            <w:r w:rsidRPr="007748FA">
              <w:rPr>
                <w:rFonts w:cs="Arial"/>
                <w:sz w:val="24"/>
                <w:szCs w:val="56"/>
              </w:rPr>
              <w:t>79.8</w:t>
            </w:r>
          </w:p>
        </w:tc>
        <w:tc>
          <w:tcPr>
            <w:tcW w:w="1055" w:type="dxa"/>
            <w:tcBorders>
              <w:top w:val="nil"/>
              <w:left w:val="nil"/>
              <w:bottom w:val="nil"/>
              <w:right w:val="nil"/>
            </w:tcBorders>
            <w:shd w:val="clear" w:color="auto" w:fill="FFFFFF"/>
          </w:tcPr>
          <w:p w14:paraId="22C7C3F8" w14:textId="77777777" w:rsidR="00714195" w:rsidRPr="007748FA" w:rsidRDefault="00714195" w:rsidP="00714195">
            <w:pPr>
              <w:ind w:right="288" w:firstLine="0"/>
              <w:jc w:val="right"/>
              <w:rPr>
                <w:rFonts w:cs="Arial"/>
                <w:sz w:val="24"/>
                <w:szCs w:val="56"/>
              </w:rPr>
            </w:pPr>
            <w:r>
              <w:rPr>
                <w:rFonts w:cs="Arial"/>
                <w:sz w:val="24"/>
                <w:szCs w:val="56"/>
              </w:rPr>
              <w:t>167</w:t>
            </w:r>
          </w:p>
        </w:tc>
        <w:tc>
          <w:tcPr>
            <w:tcW w:w="1056" w:type="dxa"/>
            <w:tcBorders>
              <w:top w:val="nil"/>
              <w:left w:val="nil"/>
              <w:bottom w:val="nil"/>
              <w:right w:val="nil"/>
            </w:tcBorders>
            <w:shd w:val="clear" w:color="auto" w:fill="FFFFFF"/>
          </w:tcPr>
          <w:p w14:paraId="64B5C14E" w14:textId="77777777" w:rsidR="00714195" w:rsidRPr="007748FA" w:rsidRDefault="00714195" w:rsidP="00714195">
            <w:pPr>
              <w:ind w:right="288" w:firstLine="0"/>
              <w:jc w:val="right"/>
              <w:rPr>
                <w:sz w:val="24"/>
              </w:rPr>
            </w:pPr>
            <w:r w:rsidRPr="007748FA">
              <w:rPr>
                <w:rFonts w:cs="Arial"/>
                <w:sz w:val="24"/>
                <w:szCs w:val="56"/>
              </w:rPr>
              <w:t>20.2</w:t>
            </w:r>
          </w:p>
        </w:tc>
      </w:tr>
      <w:tr w:rsidR="00714195" w:rsidRPr="007748FA" w14:paraId="0B9585DA" w14:textId="77777777">
        <w:tblPrEx>
          <w:tblCellMar>
            <w:top w:w="0" w:type="dxa"/>
            <w:bottom w:w="0" w:type="dxa"/>
          </w:tblCellMar>
        </w:tblPrEx>
        <w:tc>
          <w:tcPr>
            <w:tcW w:w="1809" w:type="dxa"/>
            <w:tcBorders>
              <w:top w:val="nil"/>
              <w:left w:val="nil"/>
              <w:bottom w:val="nil"/>
              <w:right w:val="nil"/>
            </w:tcBorders>
            <w:shd w:val="clear" w:color="auto" w:fill="FFFFFF"/>
          </w:tcPr>
          <w:p w14:paraId="5C7F6EEB" w14:textId="77777777" w:rsidR="00714195" w:rsidRPr="007748FA" w:rsidRDefault="00714195" w:rsidP="00714195">
            <w:pPr>
              <w:ind w:left="320" w:firstLine="0"/>
              <w:rPr>
                <w:sz w:val="24"/>
              </w:rPr>
            </w:pPr>
            <w:r w:rsidRPr="007748FA">
              <w:rPr>
                <w:rFonts w:cs="Arial"/>
                <w:sz w:val="24"/>
                <w:szCs w:val="56"/>
              </w:rPr>
              <w:t>45-54 ans</w:t>
            </w:r>
          </w:p>
        </w:tc>
        <w:tc>
          <w:tcPr>
            <w:tcW w:w="1055" w:type="dxa"/>
            <w:tcBorders>
              <w:top w:val="nil"/>
              <w:left w:val="nil"/>
              <w:bottom w:val="nil"/>
              <w:right w:val="nil"/>
            </w:tcBorders>
            <w:shd w:val="clear" w:color="auto" w:fill="FFFFFF"/>
          </w:tcPr>
          <w:p w14:paraId="1FCF14ED" w14:textId="77777777" w:rsidR="00714195" w:rsidRPr="007748FA" w:rsidRDefault="00714195" w:rsidP="00714195">
            <w:pPr>
              <w:ind w:right="288" w:firstLine="0"/>
              <w:jc w:val="right"/>
              <w:rPr>
                <w:sz w:val="24"/>
              </w:rPr>
            </w:pPr>
            <w:r w:rsidRPr="007748FA">
              <w:rPr>
                <w:rFonts w:cs="Arial"/>
                <w:sz w:val="24"/>
                <w:szCs w:val="56"/>
              </w:rPr>
              <w:t>688</w:t>
            </w:r>
          </w:p>
        </w:tc>
        <w:tc>
          <w:tcPr>
            <w:tcW w:w="1055" w:type="dxa"/>
            <w:tcBorders>
              <w:top w:val="nil"/>
              <w:left w:val="nil"/>
              <w:bottom w:val="nil"/>
              <w:right w:val="nil"/>
            </w:tcBorders>
            <w:shd w:val="clear" w:color="auto" w:fill="FFFFFF"/>
          </w:tcPr>
          <w:p w14:paraId="66627C9F" w14:textId="77777777" w:rsidR="00714195" w:rsidRPr="007748FA" w:rsidRDefault="00714195" w:rsidP="00714195">
            <w:pPr>
              <w:ind w:right="288" w:firstLine="0"/>
              <w:jc w:val="right"/>
              <w:rPr>
                <w:sz w:val="24"/>
              </w:rPr>
            </w:pPr>
            <w:r w:rsidRPr="007748FA">
              <w:rPr>
                <w:rFonts w:cs="Arial"/>
                <w:sz w:val="24"/>
                <w:szCs w:val="56"/>
              </w:rPr>
              <w:t>616</w:t>
            </w:r>
          </w:p>
        </w:tc>
        <w:tc>
          <w:tcPr>
            <w:tcW w:w="1056" w:type="dxa"/>
            <w:tcBorders>
              <w:top w:val="nil"/>
              <w:left w:val="nil"/>
              <w:bottom w:val="nil"/>
              <w:right w:val="nil"/>
            </w:tcBorders>
            <w:shd w:val="clear" w:color="auto" w:fill="FFFFFF"/>
          </w:tcPr>
          <w:p w14:paraId="6B53C643" w14:textId="77777777" w:rsidR="00714195" w:rsidRPr="007748FA" w:rsidRDefault="00714195" w:rsidP="00714195">
            <w:pPr>
              <w:ind w:right="288" w:firstLine="0"/>
              <w:jc w:val="right"/>
              <w:rPr>
                <w:sz w:val="24"/>
              </w:rPr>
            </w:pPr>
            <w:r w:rsidRPr="007748FA">
              <w:rPr>
                <w:rFonts w:cs="Arial"/>
                <w:sz w:val="24"/>
                <w:szCs w:val="56"/>
              </w:rPr>
              <w:t>89.5</w:t>
            </w:r>
          </w:p>
        </w:tc>
        <w:tc>
          <w:tcPr>
            <w:tcW w:w="1055" w:type="dxa"/>
            <w:tcBorders>
              <w:top w:val="nil"/>
              <w:left w:val="nil"/>
              <w:bottom w:val="nil"/>
              <w:right w:val="nil"/>
            </w:tcBorders>
            <w:shd w:val="clear" w:color="auto" w:fill="FFFFFF"/>
          </w:tcPr>
          <w:p w14:paraId="07E9E4C4" w14:textId="77777777" w:rsidR="00714195" w:rsidRPr="007748FA" w:rsidRDefault="00714195" w:rsidP="00714195">
            <w:pPr>
              <w:ind w:right="288" w:firstLine="0"/>
              <w:jc w:val="right"/>
              <w:rPr>
                <w:sz w:val="24"/>
              </w:rPr>
            </w:pPr>
            <w:r w:rsidRPr="007748FA">
              <w:rPr>
                <w:rFonts w:cs="Arial"/>
                <w:sz w:val="24"/>
                <w:szCs w:val="56"/>
              </w:rPr>
              <w:t>71</w:t>
            </w:r>
          </w:p>
        </w:tc>
        <w:tc>
          <w:tcPr>
            <w:tcW w:w="1056" w:type="dxa"/>
            <w:tcBorders>
              <w:top w:val="nil"/>
              <w:left w:val="nil"/>
              <w:bottom w:val="nil"/>
              <w:right w:val="nil"/>
            </w:tcBorders>
            <w:shd w:val="clear" w:color="auto" w:fill="FFFFFF"/>
          </w:tcPr>
          <w:p w14:paraId="32F9E063" w14:textId="77777777" w:rsidR="00714195" w:rsidRPr="007748FA" w:rsidRDefault="00714195" w:rsidP="00714195">
            <w:pPr>
              <w:ind w:right="288" w:firstLine="0"/>
              <w:jc w:val="right"/>
              <w:rPr>
                <w:sz w:val="24"/>
              </w:rPr>
            </w:pPr>
            <w:r w:rsidRPr="007748FA">
              <w:rPr>
                <w:rFonts w:cs="Arial"/>
                <w:sz w:val="24"/>
                <w:szCs w:val="56"/>
              </w:rPr>
              <w:t>10.5</w:t>
            </w:r>
          </w:p>
        </w:tc>
        <w:tc>
          <w:tcPr>
            <w:tcW w:w="1055" w:type="dxa"/>
            <w:tcBorders>
              <w:top w:val="nil"/>
              <w:left w:val="nil"/>
              <w:bottom w:val="nil"/>
              <w:right w:val="nil"/>
            </w:tcBorders>
            <w:shd w:val="clear" w:color="auto" w:fill="FFFFFF"/>
          </w:tcPr>
          <w:p w14:paraId="3721FDBF" w14:textId="77777777" w:rsidR="00714195" w:rsidRPr="007748FA" w:rsidRDefault="00714195" w:rsidP="00714195">
            <w:pPr>
              <w:ind w:right="288" w:firstLine="0"/>
              <w:jc w:val="right"/>
              <w:rPr>
                <w:sz w:val="24"/>
              </w:rPr>
            </w:pPr>
            <w:r w:rsidRPr="007748FA">
              <w:rPr>
                <w:rFonts w:cs="Arial"/>
                <w:sz w:val="24"/>
                <w:szCs w:val="56"/>
              </w:rPr>
              <w:t>420</w:t>
            </w:r>
          </w:p>
        </w:tc>
        <w:tc>
          <w:tcPr>
            <w:tcW w:w="1055" w:type="dxa"/>
            <w:tcBorders>
              <w:top w:val="nil"/>
              <w:left w:val="nil"/>
              <w:bottom w:val="nil"/>
              <w:right w:val="nil"/>
            </w:tcBorders>
            <w:shd w:val="clear" w:color="auto" w:fill="FFFFFF"/>
          </w:tcPr>
          <w:p w14:paraId="2E1062AD" w14:textId="77777777" w:rsidR="00714195" w:rsidRPr="007748FA" w:rsidRDefault="00714195" w:rsidP="00714195">
            <w:pPr>
              <w:ind w:right="288" w:firstLine="0"/>
              <w:jc w:val="right"/>
              <w:rPr>
                <w:sz w:val="24"/>
              </w:rPr>
            </w:pPr>
            <w:r w:rsidRPr="007748FA">
              <w:rPr>
                <w:rFonts w:cs="Arial"/>
                <w:sz w:val="24"/>
                <w:szCs w:val="56"/>
              </w:rPr>
              <w:t>415</w:t>
            </w:r>
          </w:p>
        </w:tc>
        <w:tc>
          <w:tcPr>
            <w:tcW w:w="1056" w:type="dxa"/>
            <w:tcBorders>
              <w:top w:val="nil"/>
              <w:left w:val="nil"/>
              <w:bottom w:val="nil"/>
              <w:right w:val="nil"/>
            </w:tcBorders>
            <w:shd w:val="clear" w:color="auto" w:fill="FFFFFF"/>
          </w:tcPr>
          <w:p w14:paraId="45A65BF7" w14:textId="77777777" w:rsidR="00714195" w:rsidRPr="007748FA" w:rsidRDefault="00714195" w:rsidP="00714195">
            <w:pPr>
              <w:ind w:right="288" w:firstLine="0"/>
              <w:jc w:val="right"/>
              <w:rPr>
                <w:sz w:val="24"/>
              </w:rPr>
            </w:pPr>
            <w:r w:rsidRPr="007748FA">
              <w:rPr>
                <w:rFonts w:cs="Arial"/>
                <w:sz w:val="24"/>
                <w:szCs w:val="56"/>
              </w:rPr>
              <w:t>98.8</w:t>
            </w:r>
          </w:p>
        </w:tc>
        <w:tc>
          <w:tcPr>
            <w:tcW w:w="1055" w:type="dxa"/>
            <w:tcBorders>
              <w:top w:val="nil"/>
              <w:left w:val="nil"/>
              <w:bottom w:val="nil"/>
              <w:right w:val="nil"/>
            </w:tcBorders>
            <w:shd w:val="clear" w:color="auto" w:fill="FFFFFF"/>
          </w:tcPr>
          <w:p w14:paraId="1A22F9C2" w14:textId="77777777" w:rsidR="00714195" w:rsidRPr="007748FA" w:rsidRDefault="00714195" w:rsidP="00714195">
            <w:pPr>
              <w:ind w:right="288" w:firstLine="0"/>
              <w:jc w:val="right"/>
              <w:rPr>
                <w:sz w:val="24"/>
              </w:rPr>
            </w:pPr>
            <w:r w:rsidRPr="007748FA">
              <w:rPr>
                <w:rFonts w:cs="Arial"/>
                <w:sz w:val="24"/>
                <w:szCs w:val="56"/>
              </w:rPr>
              <w:t>5</w:t>
            </w:r>
          </w:p>
        </w:tc>
        <w:tc>
          <w:tcPr>
            <w:tcW w:w="1056" w:type="dxa"/>
            <w:tcBorders>
              <w:top w:val="nil"/>
              <w:left w:val="nil"/>
              <w:bottom w:val="nil"/>
              <w:right w:val="nil"/>
            </w:tcBorders>
            <w:shd w:val="clear" w:color="auto" w:fill="FFFFFF"/>
          </w:tcPr>
          <w:p w14:paraId="4AD457F3" w14:textId="77777777" w:rsidR="00714195" w:rsidRPr="007748FA" w:rsidRDefault="00714195" w:rsidP="00714195">
            <w:pPr>
              <w:ind w:right="288" w:firstLine="0"/>
              <w:jc w:val="right"/>
              <w:rPr>
                <w:sz w:val="24"/>
              </w:rPr>
            </w:pPr>
            <w:r w:rsidRPr="007748FA">
              <w:rPr>
                <w:rFonts w:cs="Arial"/>
                <w:sz w:val="24"/>
                <w:szCs w:val="56"/>
              </w:rPr>
              <w:t>1.2</w:t>
            </w:r>
          </w:p>
        </w:tc>
        <w:tc>
          <w:tcPr>
            <w:tcW w:w="1055" w:type="dxa"/>
            <w:tcBorders>
              <w:top w:val="nil"/>
              <w:left w:val="nil"/>
              <w:bottom w:val="nil"/>
              <w:right w:val="nil"/>
            </w:tcBorders>
            <w:shd w:val="clear" w:color="auto" w:fill="FFFFFF"/>
          </w:tcPr>
          <w:p w14:paraId="4F3EE243" w14:textId="77777777" w:rsidR="00714195" w:rsidRPr="007748FA" w:rsidRDefault="00714195" w:rsidP="00714195">
            <w:pPr>
              <w:ind w:right="288" w:firstLine="0"/>
              <w:jc w:val="right"/>
              <w:rPr>
                <w:sz w:val="24"/>
              </w:rPr>
            </w:pPr>
            <w:r w:rsidRPr="007748FA">
              <w:rPr>
                <w:rFonts w:cs="Arial"/>
                <w:sz w:val="24"/>
                <w:szCs w:val="56"/>
              </w:rPr>
              <w:t>268</w:t>
            </w:r>
          </w:p>
        </w:tc>
        <w:tc>
          <w:tcPr>
            <w:tcW w:w="1055" w:type="dxa"/>
            <w:tcBorders>
              <w:top w:val="nil"/>
              <w:left w:val="nil"/>
              <w:bottom w:val="nil"/>
              <w:right w:val="nil"/>
            </w:tcBorders>
            <w:shd w:val="clear" w:color="auto" w:fill="FFFFFF"/>
          </w:tcPr>
          <w:p w14:paraId="3A7B0E24" w14:textId="77777777" w:rsidR="00714195" w:rsidRPr="007748FA" w:rsidRDefault="00714195" w:rsidP="00714195">
            <w:pPr>
              <w:ind w:right="288" w:firstLine="0"/>
              <w:jc w:val="right"/>
              <w:rPr>
                <w:sz w:val="24"/>
              </w:rPr>
            </w:pPr>
            <w:r w:rsidRPr="007748FA">
              <w:rPr>
                <w:rFonts w:cs="Arial"/>
                <w:sz w:val="24"/>
                <w:szCs w:val="56"/>
              </w:rPr>
              <w:t>202</w:t>
            </w:r>
          </w:p>
        </w:tc>
        <w:tc>
          <w:tcPr>
            <w:tcW w:w="1056" w:type="dxa"/>
            <w:tcBorders>
              <w:top w:val="nil"/>
              <w:left w:val="nil"/>
              <w:bottom w:val="nil"/>
              <w:right w:val="nil"/>
            </w:tcBorders>
            <w:shd w:val="clear" w:color="auto" w:fill="FFFFFF"/>
          </w:tcPr>
          <w:p w14:paraId="1DDA40D7" w14:textId="77777777" w:rsidR="00714195" w:rsidRPr="007748FA" w:rsidRDefault="00714195" w:rsidP="00714195">
            <w:pPr>
              <w:ind w:right="288" w:firstLine="0"/>
              <w:jc w:val="right"/>
              <w:rPr>
                <w:sz w:val="24"/>
              </w:rPr>
            </w:pPr>
            <w:r w:rsidRPr="007748FA">
              <w:rPr>
                <w:rFonts w:cs="Arial"/>
                <w:sz w:val="24"/>
                <w:szCs w:val="56"/>
              </w:rPr>
              <w:t>75.4</w:t>
            </w:r>
          </w:p>
        </w:tc>
        <w:tc>
          <w:tcPr>
            <w:tcW w:w="1055" w:type="dxa"/>
            <w:tcBorders>
              <w:top w:val="nil"/>
              <w:left w:val="nil"/>
              <w:bottom w:val="nil"/>
              <w:right w:val="nil"/>
            </w:tcBorders>
            <w:shd w:val="clear" w:color="auto" w:fill="FFFFFF"/>
          </w:tcPr>
          <w:p w14:paraId="58F62FB3" w14:textId="77777777" w:rsidR="00714195" w:rsidRPr="007748FA" w:rsidRDefault="00714195" w:rsidP="00714195">
            <w:pPr>
              <w:ind w:right="288" w:firstLine="0"/>
              <w:jc w:val="right"/>
              <w:rPr>
                <w:rFonts w:cs="Arial"/>
                <w:sz w:val="24"/>
                <w:szCs w:val="56"/>
              </w:rPr>
            </w:pPr>
            <w:r>
              <w:rPr>
                <w:rFonts w:cs="Arial"/>
                <w:sz w:val="24"/>
                <w:szCs w:val="56"/>
              </w:rPr>
              <w:t>66</w:t>
            </w:r>
          </w:p>
        </w:tc>
        <w:tc>
          <w:tcPr>
            <w:tcW w:w="1056" w:type="dxa"/>
            <w:tcBorders>
              <w:top w:val="nil"/>
              <w:left w:val="nil"/>
              <w:bottom w:val="nil"/>
              <w:right w:val="nil"/>
            </w:tcBorders>
            <w:shd w:val="clear" w:color="auto" w:fill="FFFFFF"/>
          </w:tcPr>
          <w:p w14:paraId="7790DDAF" w14:textId="77777777" w:rsidR="00714195" w:rsidRPr="007748FA" w:rsidRDefault="00714195" w:rsidP="00714195">
            <w:pPr>
              <w:ind w:right="288" w:firstLine="0"/>
              <w:jc w:val="right"/>
              <w:rPr>
                <w:sz w:val="24"/>
              </w:rPr>
            </w:pPr>
            <w:r w:rsidRPr="007748FA">
              <w:rPr>
                <w:rFonts w:cs="Arial"/>
                <w:sz w:val="24"/>
                <w:szCs w:val="56"/>
              </w:rPr>
              <w:t>24.6</w:t>
            </w:r>
          </w:p>
        </w:tc>
      </w:tr>
      <w:tr w:rsidR="00714195" w:rsidRPr="007748FA" w14:paraId="2CFE4D08" w14:textId="77777777">
        <w:tblPrEx>
          <w:tblCellMar>
            <w:top w:w="0" w:type="dxa"/>
            <w:bottom w:w="0" w:type="dxa"/>
          </w:tblCellMar>
        </w:tblPrEx>
        <w:tc>
          <w:tcPr>
            <w:tcW w:w="1809" w:type="dxa"/>
            <w:tcBorders>
              <w:top w:val="nil"/>
              <w:left w:val="nil"/>
              <w:bottom w:val="nil"/>
              <w:right w:val="nil"/>
            </w:tcBorders>
            <w:shd w:val="clear" w:color="auto" w:fill="FFFFFF"/>
          </w:tcPr>
          <w:p w14:paraId="023CB8AB" w14:textId="77777777" w:rsidR="00714195" w:rsidRPr="007748FA" w:rsidRDefault="00714195" w:rsidP="00714195">
            <w:pPr>
              <w:ind w:left="320" w:firstLine="0"/>
              <w:rPr>
                <w:sz w:val="24"/>
              </w:rPr>
            </w:pPr>
            <w:r w:rsidRPr="007748FA">
              <w:rPr>
                <w:rFonts w:cs="Arial"/>
                <w:sz w:val="24"/>
                <w:szCs w:val="56"/>
              </w:rPr>
              <w:t>55-64 ans</w:t>
            </w:r>
          </w:p>
        </w:tc>
        <w:tc>
          <w:tcPr>
            <w:tcW w:w="1055" w:type="dxa"/>
            <w:tcBorders>
              <w:top w:val="nil"/>
              <w:left w:val="nil"/>
              <w:bottom w:val="nil"/>
              <w:right w:val="nil"/>
            </w:tcBorders>
            <w:shd w:val="clear" w:color="auto" w:fill="FFFFFF"/>
          </w:tcPr>
          <w:p w14:paraId="6E851BA2" w14:textId="77777777" w:rsidR="00714195" w:rsidRPr="007748FA" w:rsidRDefault="00714195" w:rsidP="00714195">
            <w:pPr>
              <w:ind w:right="288" w:firstLine="0"/>
              <w:jc w:val="right"/>
              <w:rPr>
                <w:sz w:val="24"/>
              </w:rPr>
            </w:pPr>
            <w:r w:rsidRPr="007748FA">
              <w:rPr>
                <w:rFonts w:cs="Arial"/>
                <w:sz w:val="24"/>
                <w:szCs w:val="56"/>
              </w:rPr>
              <w:t>441</w:t>
            </w:r>
          </w:p>
        </w:tc>
        <w:tc>
          <w:tcPr>
            <w:tcW w:w="1055" w:type="dxa"/>
            <w:tcBorders>
              <w:top w:val="nil"/>
              <w:left w:val="nil"/>
              <w:bottom w:val="nil"/>
              <w:right w:val="nil"/>
            </w:tcBorders>
            <w:shd w:val="clear" w:color="auto" w:fill="FFFFFF"/>
          </w:tcPr>
          <w:p w14:paraId="038219CE" w14:textId="77777777" w:rsidR="00714195" w:rsidRPr="007748FA" w:rsidRDefault="00714195" w:rsidP="00714195">
            <w:pPr>
              <w:ind w:right="288" w:firstLine="0"/>
              <w:jc w:val="right"/>
              <w:rPr>
                <w:sz w:val="24"/>
              </w:rPr>
            </w:pPr>
            <w:r w:rsidRPr="007748FA">
              <w:rPr>
                <w:rFonts w:cs="Arial"/>
                <w:sz w:val="24"/>
                <w:szCs w:val="56"/>
              </w:rPr>
              <w:t>396</w:t>
            </w:r>
          </w:p>
        </w:tc>
        <w:tc>
          <w:tcPr>
            <w:tcW w:w="1056" w:type="dxa"/>
            <w:tcBorders>
              <w:top w:val="nil"/>
              <w:left w:val="nil"/>
              <w:bottom w:val="nil"/>
              <w:right w:val="nil"/>
            </w:tcBorders>
            <w:shd w:val="clear" w:color="auto" w:fill="FFFFFF"/>
          </w:tcPr>
          <w:p w14:paraId="3124B94C" w14:textId="77777777" w:rsidR="00714195" w:rsidRPr="007748FA" w:rsidRDefault="00714195" w:rsidP="00714195">
            <w:pPr>
              <w:ind w:right="288" w:firstLine="0"/>
              <w:jc w:val="right"/>
              <w:rPr>
                <w:sz w:val="24"/>
              </w:rPr>
            </w:pPr>
            <w:r w:rsidRPr="007748FA">
              <w:rPr>
                <w:rFonts w:cs="Arial"/>
                <w:sz w:val="24"/>
                <w:szCs w:val="56"/>
              </w:rPr>
              <w:t>89.8</w:t>
            </w:r>
          </w:p>
        </w:tc>
        <w:tc>
          <w:tcPr>
            <w:tcW w:w="1055" w:type="dxa"/>
            <w:tcBorders>
              <w:top w:val="nil"/>
              <w:left w:val="nil"/>
              <w:bottom w:val="nil"/>
              <w:right w:val="nil"/>
            </w:tcBorders>
            <w:shd w:val="clear" w:color="auto" w:fill="FFFFFF"/>
          </w:tcPr>
          <w:p w14:paraId="68E55AB2" w14:textId="77777777" w:rsidR="00714195" w:rsidRPr="007748FA" w:rsidRDefault="00714195" w:rsidP="00714195">
            <w:pPr>
              <w:ind w:right="288" w:firstLine="0"/>
              <w:jc w:val="right"/>
              <w:rPr>
                <w:sz w:val="24"/>
              </w:rPr>
            </w:pPr>
            <w:r w:rsidRPr="007748FA">
              <w:rPr>
                <w:rFonts w:cs="Arial"/>
                <w:sz w:val="24"/>
                <w:szCs w:val="56"/>
              </w:rPr>
              <w:t>45</w:t>
            </w:r>
          </w:p>
        </w:tc>
        <w:tc>
          <w:tcPr>
            <w:tcW w:w="1056" w:type="dxa"/>
            <w:tcBorders>
              <w:top w:val="nil"/>
              <w:left w:val="nil"/>
              <w:bottom w:val="nil"/>
              <w:right w:val="nil"/>
            </w:tcBorders>
            <w:shd w:val="clear" w:color="auto" w:fill="FFFFFF"/>
          </w:tcPr>
          <w:p w14:paraId="41D54072" w14:textId="77777777" w:rsidR="00714195" w:rsidRPr="007748FA" w:rsidRDefault="00714195" w:rsidP="00714195">
            <w:pPr>
              <w:ind w:right="288" w:firstLine="0"/>
              <w:jc w:val="right"/>
              <w:rPr>
                <w:sz w:val="24"/>
              </w:rPr>
            </w:pPr>
            <w:r w:rsidRPr="007748FA">
              <w:rPr>
                <w:rFonts w:cs="Arial"/>
                <w:sz w:val="24"/>
                <w:szCs w:val="56"/>
              </w:rPr>
              <w:t>10.2</w:t>
            </w:r>
          </w:p>
        </w:tc>
        <w:tc>
          <w:tcPr>
            <w:tcW w:w="1055" w:type="dxa"/>
            <w:tcBorders>
              <w:top w:val="nil"/>
              <w:left w:val="nil"/>
              <w:bottom w:val="nil"/>
              <w:right w:val="nil"/>
            </w:tcBorders>
            <w:shd w:val="clear" w:color="auto" w:fill="FFFFFF"/>
          </w:tcPr>
          <w:p w14:paraId="2D1630D4" w14:textId="77777777" w:rsidR="00714195" w:rsidRPr="007748FA" w:rsidRDefault="00714195" w:rsidP="00714195">
            <w:pPr>
              <w:ind w:right="288" w:firstLine="0"/>
              <w:jc w:val="right"/>
              <w:rPr>
                <w:sz w:val="24"/>
              </w:rPr>
            </w:pPr>
            <w:r w:rsidRPr="007748FA">
              <w:rPr>
                <w:rFonts w:cs="Arial"/>
                <w:sz w:val="24"/>
                <w:szCs w:val="56"/>
              </w:rPr>
              <w:t>288</w:t>
            </w:r>
          </w:p>
        </w:tc>
        <w:tc>
          <w:tcPr>
            <w:tcW w:w="1055" w:type="dxa"/>
            <w:tcBorders>
              <w:top w:val="nil"/>
              <w:left w:val="nil"/>
              <w:bottom w:val="nil"/>
              <w:right w:val="nil"/>
            </w:tcBorders>
            <w:shd w:val="clear" w:color="auto" w:fill="FFFFFF"/>
          </w:tcPr>
          <w:p w14:paraId="475BFF92" w14:textId="77777777" w:rsidR="00714195" w:rsidRPr="007748FA" w:rsidRDefault="00714195" w:rsidP="00714195">
            <w:pPr>
              <w:ind w:right="288" w:firstLine="0"/>
              <w:jc w:val="right"/>
              <w:rPr>
                <w:sz w:val="24"/>
              </w:rPr>
            </w:pPr>
            <w:r w:rsidRPr="007748FA">
              <w:rPr>
                <w:rFonts w:cs="Arial"/>
                <w:sz w:val="24"/>
                <w:szCs w:val="56"/>
              </w:rPr>
              <w:t>280</w:t>
            </w:r>
          </w:p>
        </w:tc>
        <w:tc>
          <w:tcPr>
            <w:tcW w:w="1056" w:type="dxa"/>
            <w:tcBorders>
              <w:top w:val="nil"/>
              <w:left w:val="nil"/>
              <w:bottom w:val="nil"/>
              <w:right w:val="nil"/>
            </w:tcBorders>
            <w:shd w:val="clear" w:color="auto" w:fill="FFFFFF"/>
          </w:tcPr>
          <w:p w14:paraId="2F68539D" w14:textId="77777777" w:rsidR="00714195" w:rsidRPr="007748FA" w:rsidRDefault="00714195" w:rsidP="00714195">
            <w:pPr>
              <w:ind w:right="288" w:firstLine="0"/>
              <w:jc w:val="right"/>
              <w:rPr>
                <w:sz w:val="24"/>
              </w:rPr>
            </w:pPr>
            <w:r w:rsidRPr="007748FA">
              <w:rPr>
                <w:rFonts w:cs="Arial"/>
                <w:sz w:val="24"/>
                <w:szCs w:val="56"/>
              </w:rPr>
              <w:t>97.2</w:t>
            </w:r>
          </w:p>
        </w:tc>
        <w:tc>
          <w:tcPr>
            <w:tcW w:w="1055" w:type="dxa"/>
            <w:tcBorders>
              <w:top w:val="nil"/>
              <w:left w:val="nil"/>
              <w:bottom w:val="nil"/>
              <w:right w:val="nil"/>
            </w:tcBorders>
            <w:shd w:val="clear" w:color="auto" w:fill="FFFFFF"/>
          </w:tcPr>
          <w:p w14:paraId="505C8421" w14:textId="77777777" w:rsidR="00714195" w:rsidRPr="007748FA" w:rsidRDefault="00714195" w:rsidP="00714195">
            <w:pPr>
              <w:ind w:right="288" w:firstLine="0"/>
              <w:jc w:val="right"/>
              <w:rPr>
                <w:sz w:val="24"/>
              </w:rPr>
            </w:pPr>
            <w:r w:rsidRPr="007748FA">
              <w:rPr>
                <w:rFonts w:cs="Arial"/>
                <w:sz w:val="24"/>
                <w:szCs w:val="56"/>
              </w:rPr>
              <w:t>8</w:t>
            </w:r>
          </w:p>
        </w:tc>
        <w:tc>
          <w:tcPr>
            <w:tcW w:w="1056" w:type="dxa"/>
            <w:tcBorders>
              <w:top w:val="nil"/>
              <w:left w:val="nil"/>
              <w:bottom w:val="nil"/>
              <w:right w:val="nil"/>
            </w:tcBorders>
            <w:shd w:val="clear" w:color="auto" w:fill="FFFFFF"/>
          </w:tcPr>
          <w:p w14:paraId="0845B484" w14:textId="77777777" w:rsidR="00714195" w:rsidRPr="007748FA" w:rsidRDefault="00714195" w:rsidP="00714195">
            <w:pPr>
              <w:ind w:right="288" w:firstLine="0"/>
              <w:jc w:val="right"/>
              <w:rPr>
                <w:sz w:val="24"/>
              </w:rPr>
            </w:pPr>
            <w:r w:rsidRPr="007748FA">
              <w:rPr>
                <w:rFonts w:cs="Arial"/>
                <w:sz w:val="24"/>
                <w:szCs w:val="56"/>
              </w:rPr>
              <w:t>2.8</w:t>
            </w:r>
          </w:p>
        </w:tc>
        <w:tc>
          <w:tcPr>
            <w:tcW w:w="1055" w:type="dxa"/>
            <w:tcBorders>
              <w:top w:val="nil"/>
              <w:left w:val="nil"/>
              <w:bottom w:val="nil"/>
              <w:right w:val="nil"/>
            </w:tcBorders>
            <w:shd w:val="clear" w:color="auto" w:fill="FFFFFF"/>
          </w:tcPr>
          <w:p w14:paraId="752AED36" w14:textId="77777777" w:rsidR="00714195" w:rsidRPr="007748FA" w:rsidRDefault="00714195" w:rsidP="00714195">
            <w:pPr>
              <w:ind w:right="288" w:firstLine="0"/>
              <w:jc w:val="right"/>
              <w:rPr>
                <w:sz w:val="24"/>
              </w:rPr>
            </w:pPr>
            <w:r w:rsidRPr="007748FA">
              <w:rPr>
                <w:rFonts w:cs="Arial"/>
                <w:sz w:val="24"/>
                <w:szCs w:val="56"/>
              </w:rPr>
              <w:t>152</w:t>
            </w:r>
          </w:p>
        </w:tc>
        <w:tc>
          <w:tcPr>
            <w:tcW w:w="1055" w:type="dxa"/>
            <w:tcBorders>
              <w:top w:val="nil"/>
              <w:left w:val="nil"/>
              <w:bottom w:val="nil"/>
              <w:right w:val="nil"/>
            </w:tcBorders>
            <w:shd w:val="clear" w:color="auto" w:fill="FFFFFF"/>
          </w:tcPr>
          <w:p w14:paraId="0ADB38D7" w14:textId="77777777" w:rsidR="00714195" w:rsidRPr="007748FA" w:rsidRDefault="00714195" w:rsidP="00714195">
            <w:pPr>
              <w:ind w:right="288" w:firstLine="0"/>
              <w:jc w:val="right"/>
              <w:rPr>
                <w:sz w:val="24"/>
              </w:rPr>
            </w:pPr>
            <w:r w:rsidRPr="007748FA">
              <w:rPr>
                <w:rFonts w:cs="Arial"/>
                <w:sz w:val="24"/>
                <w:szCs w:val="56"/>
              </w:rPr>
              <w:t>115</w:t>
            </w:r>
          </w:p>
        </w:tc>
        <w:tc>
          <w:tcPr>
            <w:tcW w:w="1056" w:type="dxa"/>
            <w:tcBorders>
              <w:top w:val="nil"/>
              <w:left w:val="nil"/>
              <w:bottom w:val="nil"/>
              <w:right w:val="nil"/>
            </w:tcBorders>
            <w:shd w:val="clear" w:color="auto" w:fill="FFFFFF"/>
          </w:tcPr>
          <w:p w14:paraId="17204C47" w14:textId="77777777" w:rsidR="00714195" w:rsidRPr="007748FA" w:rsidRDefault="00714195" w:rsidP="00714195">
            <w:pPr>
              <w:ind w:right="288" w:firstLine="0"/>
              <w:jc w:val="right"/>
              <w:rPr>
                <w:sz w:val="24"/>
              </w:rPr>
            </w:pPr>
            <w:r w:rsidRPr="007748FA">
              <w:rPr>
                <w:rFonts w:cs="Arial"/>
                <w:sz w:val="24"/>
                <w:szCs w:val="56"/>
              </w:rPr>
              <w:t>75.7</w:t>
            </w:r>
          </w:p>
        </w:tc>
        <w:tc>
          <w:tcPr>
            <w:tcW w:w="1055" w:type="dxa"/>
            <w:tcBorders>
              <w:top w:val="nil"/>
              <w:left w:val="nil"/>
              <w:bottom w:val="nil"/>
              <w:right w:val="nil"/>
            </w:tcBorders>
            <w:shd w:val="clear" w:color="auto" w:fill="FFFFFF"/>
          </w:tcPr>
          <w:p w14:paraId="4D1AEDCC" w14:textId="77777777" w:rsidR="00714195" w:rsidRPr="007748FA" w:rsidRDefault="00714195" w:rsidP="00714195">
            <w:pPr>
              <w:ind w:right="288" w:firstLine="0"/>
              <w:jc w:val="right"/>
              <w:rPr>
                <w:rFonts w:cs="Arial"/>
                <w:sz w:val="24"/>
                <w:szCs w:val="56"/>
              </w:rPr>
            </w:pPr>
            <w:r>
              <w:rPr>
                <w:rFonts w:cs="Arial"/>
                <w:sz w:val="24"/>
                <w:szCs w:val="56"/>
              </w:rPr>
              <w:t>37</w:t>
            </w:r>
          </w:p>
        </w:tc>
        <w:tc>
          <w:tcPr>
            <w:tcW w:w="1056" w:type="dxa"/>
            <w:tcBorders>
              <w:top w:val="nil"/>
              <w:left w:val="nil"/>
              <w:bottom w:val="nil"/>
              <w:right w:val="nil"/>
            </w:tcBorders>
            <w:shd w:val="clear" w:color="auto" w:fill="FFFFFF"/>
          </w:tcPr>
          <w:p w14:paraId="1D21992E" w14:textId="77777777" w:rsidR="00714195" w:rsidRPr="007748FA" w:rsidRDefault="00714195" w:rsidP="00714195">
            <w:pPr>
              <w:ind w:right="288" w:firstLine="0"/>
              <w:jc w:val="right"/>
              <w:rPr>
                <w:sz w:val="24"/>
              </w:rPr>
            </w:pPr>
            <w:r w:rsidRPr="007748FA">
              <w:rPr>
                <w:rFonts w:cs="Arial"/>
                <w:sz w:val="24"/>
                <w:szCs w:val="56"/>
              </w:rPr>
              <w:t>24,3</w:t>
            </w:r>
          </w:p>
        </w:tc>
      </w:tr>
      <w:tr w:rsidR="00714195" w:rsidRPr="007748FA" w14:paraId="58034EC2" w14:textId="77777777">
        <w:tblPrEx>
          <w:tblCellMar>
            <w:top w:w="0" w:type="dxa"/>
            <w:bottom w:w="0" w:type="dxa"/>
          </w:tblCellMar>
        </w:tblPrEx>
        <w:tc>
          <w:tcPr>
            <w:tcW w:w="1809" w:type="dxa"/>
            <w:tcBorders>
              <w:top w:val="nil"/>
              <w:left w:val="nil"/>
              <w:bottom w:val="nil"/>
              <w:right w:val="nil"/>
            </w:tcBorders>
            <w:shd w:val="clear" w:color="auto" w:fill="FFFFFF"/>
          </w:tcPr>
          <w:p w14:paraId="32DE0526" w14:textId="77777777" w:rsidR="00714195" w:rsidRPr="007748FA" w:rsidRDefault="00714195" w:rsidP="00714195">
            <w:pPr>
              <w:ind w:left="320" w:firstLine="0"/>
              <w:rPr>
                <w:sz w:val="24"/>
              </w:rPr>
            </w:pPr>
            <w:r w:rsidRPr="007748FA">
              <w:rPr>
                <w:rFonts w:cs="Arial"/>
                <w:sz w:val="24"/>
                <w:szCs w:val="56"/>
              </w:rPr>
              <w:t xml:space="preserve">65 ans et </w:t>
            </w:r>
            <w:r>
              <w:rPr>
                <w:rFonts w:cs="Arial"/>
                <w:sz w:val="24"/>
                <w:szCs w:val="56"/>
              </w:rPr>
              <w:t>+</w:t>
            </w:r>
          </w:p>
        </w:tc>
        <w:tc>
          <w:tcPr>
            <w:tcW w:w="1055" w:type="dxa"/>
            <w:tcBorders>
              <w:top w:val="nil"/>
              <w:left w:val="nil"/>
              <w:bottom w:val="nil"/>
              <w:right w:val="nil"/>
            </w:tcBorders>
            <w:shd w:val="clear" w:color="auto" w:fill="FFFFFF"/>
          </w:tcPr>
          <w:p w14:paraId="0A784319" w14:textId="77777777" w:rsidR="00714195" w:rsidRPr="007748FA" w:rsidRDefault="00714195" w:rsidP="00714195">
            <w:pPr>
              <w:ind w:right="288" w:firstLine="0"/>
              <w:jc w:val="right"/>
              <w:rPr>
                <w:sz w:val="24"/>
              </w:rPr>
            </w:pPr>
            <w:r w:rsidRPr="007748FA">
              <w:rPr>
                <w:rFonts w:cs="Arial"/>
                <w:sz w:val="24"/>
                <w:szCs w:val="56"/>
              </w:rPr>
              <w:t>78</w:t>
            </w:r>
          </w:p>
        </w:tc>
        <w:tc>
          <w:tcPr>
            <w:tcW w:w="1055" w:type="dxa"/>
            <w:tcBorders>
              <w:top w:val="nil"/>
              <w:left w:val="nil"/>
              <w:bottom w:val="nil"/>
              <w:right w:val="nil"/>
            </w:tcBorders>
            <w:shd w:val="clear" w:color="auto" w:fill="FFFFFF"/>
          </w:tcPr>
          <w:p w14:paraId="42B2C3B7" w14:textId="77777777" w:rsidR="00714195" w:rsidRPr="007748FA" w:rsidRDefault="00714195" w:rsidP="00714195">
            <w:pPr>
              <w:ind w:right="288" w:firstLine="0"/>
              <w:jc w:val="right"/>
              <w:rPr>
                <w:sz w:val="24"/>
              </w:rPr>
            </w:pPr>
            <w:r w:rsidRPr="007748FA">
              <w:rPr>
                <w:rFonts w:cs="Arial"/>
                <w:sz w:val="24"/>
                <w:szCs w:val="56"/>
              </w:rPr>
              <w:t>51</w:t>
            </w:r>
          </w:p>
        </w:tc>
        <w:tc>
          <w:tcPr>
            <w:tcW w:w="1056" w:type="dxa"/>
            <w:tcBorders>
              <w:top w:val="nil"/>
              <w:left w:val="nil"/>
              <w:bottom w:val="nil"/>
              <w:right w:val="nil"/>
            </w:tcBorders>
            <w:shd w:val="clear" w:color="auto" w:fill="FFFFFF"/>
          </w:tcPr>
          <w:p w14:paraId="5F0B0EB5" w14:textId="77777777" w:rsidR="00714195" w:rsidRPr="007748FA" w:rsidRDefault="00714195" w:rsidP="00714195">
            <w:pPr>
              <w:ind w:right="288" w:firstLine="0"/>
              <w:jc w:val="right"/>
              <w:rPr>
                <w:sz w:val="24"/>
              </w:rPr>
            </w:pPr>
            <w:r w:rsidRPr="007748FA">
              <w:rPr>
                <w:rFonts w:cs="Arial"/>
                <w:sz w:val="24"/>
                <w:szCs w:val="56"/>
              </w:rPr>
              <w:t>65.4</w:t>
            </w:r>
          </w:p>
        </w:tc>
        <w:tc>
          <w:tcPr>
            <w:tcW w:w="1055" w:type="dxa"/>
            <w:tcBorders>
              <w:top w:val="nil"/>
              <w:left w:val="nil"/>
              <w:bottom w:val="nil"/>
              <w:right w:val="nil"/>
            </w:tcBorders>
            <w:shd w:val="clear" w:color="auto" w:fill="FFFFFF"/>
          </w:tcPr>
          <w:p w14:paraId="46401DAE" w14:textId="77777777" w:rsidR="00714195" w:rsidRPr="007748FA" w:rsidRDefault="00714195" w:rsidP="00714195">
            <w:pPr>
              <w:ind w:right="288" w:firstLine="0"/>
              <w:jc w:val="right"/>
              <w:rPr>
                <w:sz w:val="24"/>
              </w:rPr>
            </w:pPr>
            <w:r w:rsidRPr="007748FA">
              <w:rPr>
                <w:rFonts w:cs="Arial"/>
                <w:sz w:val="24"/>
                <w:szCs w:val="56"/>
              </w:rPr>
              <w:t>27</w:t>
            </w:r>
          </w:p>
        </w:tc>
        <w:tc>
          <w:tcPr>
            <w:tcW w:w="1056" w:type="dxa"/>
            <w:tcBorders>
              <w:top w:val="nil"/>
              <w:left w:val="nil"/>
              <w:bottom w:val="nil"/>
              <w:right w:val="nil"/>
            </w:tcBorders>
            <w:shd w:val="clear" w:color="auto" w:fill="FFFFFF"/>
          </w:tcPr>
          <w:p w14:paraId="24BF7394" w14:textId="77777777" w:rsidR="00714195" w:rsidRPr="007748FA" w:rsidRDefault="00714195" w:rsidP="00714195">
            <w:pPr>
              <w:ind w:right="288" w:firstLine="0"/>
              <w:jc w:val="right"/>
              <w:rPr>
                <w:sz w:val="24"/>
              </w:rPr>
            </w:pPr>
            <w:r w:rsidRPr="007748FA">
              <w:rPr>
                <w:rFonts w:cs="Arial"/>
                <w:sz w:val="24"/>
                <w:szCs w:val="56"/>
              </w:rPr>
              <w:t>34.6</w:t>
            </w:r>
          </w:p>
        </w:tc>
        <w:tc>
          <w:tcPr>
            <w:tcW w:w="1055" w:type="dxa"/>
            <w:tcBorders>
              <w:top w:val="nil"/>
              <w:left w:val="nil"/>
              <w:bottom w:val="nil"/>
              <w:right w:val="nil"/>
            </w:tcBorders>
            <w:shd w:val="clear" w:color="auto" w:fill="FFFFFF"/>
          </w:tcPr>
          <w:p w14:paraId="5FC1C6A9" w14:textId="77777777" w:rsidR="00714195" w:rsidRPr="007748FA" w:rsidRDefault="00714195" w:rsidP="00714195">
            <w:pPr>
              <w:ind w:right="288" w:firstLine="0"/>
              <w:jc w:val="right"/>
              <w:rPr>
                <w:sz w:val="24"/>
              </w:rPr>
            </w:pPr>
            <w:r w:rsidRPr="007748FA">
              <w:rPr>
                <w:rFonts w:cs="Arial"/>
                <w:sz w:val="24"/>
                <w:szCs w:val="56"/>
              </w:rPr>
              <w:t>54</w:t>
            </w:r>
          </w:p>
        </w:tc>
        <w:tc>
          <w:tcPr>
            <w:tcW w:w="1055" w:type="dxa"/>
            <w:tcBorders>
              <w:top w:val="nil"/>
              <w:left w:val="nil"/>
              <w:bottom w:val="nil"/>
              <w:right w:val="nil"/>
            </w:tcBorders>
            <w:shd w:val="clear" w:color="auto" w:fill="FFFFFF"/>
          </w:tcPr>
          <w:p w14:paraId="27EF2FB1" w14:textId="77777777" w:rsidR="00714195" w:rsidRPr="007748FA" w:rsidRDefault="00714195" w:rsidP="00714195">
            <w:pPr>
              <w:ind w:right="288" w:firstLine="0"/>
              <w:jc w:val="right"/>
              <w:rPr>
                <w:sz w:val="24"/>
              </w:rPr>
            </w:pPr>
            <w:r w:rsidRPr="007748FA">
              <w:rPr>
                <w:rFonts w:cs="Arial"/>
                <w:sz w:val="24"/>
                <w:szCs w:val="56"/>
              </w:rPr>
              <w:t>38</w:t>
            </w:r>
          </w:p>
        </w:tc>
        <w:tc>
          <w:tcPr>
            <w:tcW w:w="1056" w:type="dxa"/>
            <w:tcBorders>
              <w:top w:val="nil"/>
              <w:left w:val="nil"/>
              <w:bottom w:val="nil"/>
              <w:right w:val="nil"/>
            </w:tcBorders>
            <w:shd w:val="clear" w:color="auto" w:fill="FFFFFF"/>
          </w:tcPr>
          <w:p w14:paraId="1E055B2A" w14:textId="77777777" w:rsidR="00714195" w:rsidRPr="007748FA" w:rsidRDefault="00714195" w:rsidP="00714195">
            <w:pPr>
              <w:ind w:right="288" w:firstLine="0"/>
              <w:jc w:val="right"/>
              <w:rPr>
                <w:sz w:val="24"/>
              </w:rPr>
            </w:pPr>
            <w:r w:rsidRPr="007748FA">
              <w:rPr>
                <w:rFonts w:cs="Arial"/>
                <w:sz w:val="24"/>
                <w:szCs w:val="56"/>
              </w:rPr>
              <w:t>70.4</w:t>
            </w:r>
          </w:p>
        </w:tc>
        <w:tc>
          <w:tcPr>
            <w:tcW w:w="1055" w:type="dxa"/>
            <w:tcBorders>
              <w:top w:val="nil"/>
              <w:left w:val="nil"/>
              <w:bottom w:val="nil"/>
              <w:right w:val="nil"/>
            </w:tcBorders>
            <w:shd w:val="clear" w:color="auto" w:fill="FFFFFF"/>
          </w:tcPr>
          <w:p w14:paraId="4E872722" w14:textId="77777777" w:rsidR="00714195" w:rsidRPr="007748FA" w:rsidRDefault="00714195" w:rsidP="00714195">
            <w:pPr>
              <w:ind w:right="288" w:firstLine="0"/>
              <w:jc w:val="right"/>
              <w:rPr>
                <w:sz w:val="24"/>
              </w:rPr>
            </w:pPr>
            <w:r w:rsidRPr="007748FA">
              <w:rPr>
                <w:rFonts w:cs="Arial"/>
                <w:sz w:val="24"/>
                <w:szCs w:val="56"/>
              </w:rPr>
              <w:t>16</w:t>
            </w:r>
          </w:p>
        </w:tc>
        <w:tc>
          <w:tcPr>
            <w:tcW w:w="1056" w:type="dxa"/>
            <w:tcBorders>
              <w:top w:val="nil"/>
              <w:left w:val="nil"/>
              <w:bottom w:val="nil"/>
              <w:right w:val="nil"/>
            </w:tcBorders>
            <w:shd w:val="clear" w:color="auto" w:fill="FFFFFF"/>
          </w:tcPr>
          <w:p w14:paraId="31F52B21" w14:textId="77777777" w:rsidR="00714195" w:rsidRPr="007748FA" w:rsidRDefault="00714195" w:rsidP="00714195">
            <w:pPr>
              <w:ind w:right="288" w:firstLine="0"/>
              <w:jc w:val="right"/>
              <w:rPr>
                <w:sz w:val="24"/>
              </w:rPr>
            </w:pPr>
            <w:r w:rsidRPr="007748FA">
              <w:rPr>
                <w:rFonts w:cs="Arial"/>
                <w:sz w:val="24"/>
                <w:szCs w:val="56"/>
              </w:rPr>
              <w:t>29.6</w:t>
            </w:r>
          </w:p>
        </w:tc>
        <w:tc>
          <w:tcPr>
            <w:tcW w:w="1055" w:type="dxa"/>
            <w:tcBorders>
              <w:top w:val="nil"/>
              <w:left w:val="nil"/>
              <w:bottom w:val="nil"/>
              <w:right w:val="nil"/>
            </w:tcBorders>
            <w:shd w:val="clear" w:color="auto" w:fill="FFFFFF"/>
          </w:tcPr>
          <w:p w14:paraId="25845A6C" w14:textId="77777777" w:rsidR="00714195" w:rsidRPr="007748FA" w:rsidRDefault="00714195" w:rsidP="00714195">
            <w:pPr>
              <w:ind w:right="288" w:firstLine="0"/>
              <w:jc w:val="right"/>
              <w:rPr>
                <w:sz w:val="24"/>
              </w:rPr>
            </w:pPr>
            <w:r w:rsidRPr="007748FA">
              <w:rPr>
                <w:rFonts w:cs="Arial"/>
                <w:sz w:val="24"/>
                <w:szCs w:val="56"/>
              </w:rPr>
              <w:t>24</w:t>
            </w:r>
          </w:p>
        </w:tc>
        <w:tc>
          <w:tcPr>
            <w:tcW w:w="1055" w:type="dxa"/>
            <w:tcBorders>
              <w:top w:val="nil"/>
              <w:left w:val="nil"/>
              <w:bottom w:val="nil"/>
              <w:right w:val="nil"/>
            </w:tcBorders>
            <w:shd w:val="clear" w:color="auto" w:fill="FFFFFF"/>
          </w:tcPr>
          <w:p w14:paraId="618D9502" w14:textId="77777777" w:rsidR="00714195" w:rsidRPr="007748FA" w:rsidRDefault="00714195" w:rsidP="00714195">
            <w:pPr>
              <w:ind w:right="288" w:firstLine="0"/>
              <w:jc w:val="right"/>
              <w:rPr>
                <w:sz w:val="24"/>
              </w:rPr>
            </w:pPr>
            <w:r w:rsidRPr="007748FA">
              <w:rPr>
                <w:rFonts w:cs="Arial"/>
                <w:sz w:val="24"/>
                <w:szCs w:val="56"/>
              </w:rPr>
              <w:t>13</w:t>
            </w:r>
          </w:p>
        </w:tc>
        <w:tc>
          <w:tcPr>
            <w:tcW w:w="1056" w:type="dxa"/>
            <w:tcBorders>
              <w:top w:val="nil"/>
              <w:left w:val="nil"/>
              <w:bottom w:val="nil"/>
              <w:right w:val="nil"/>
            </w:tcBorders>
            <w:shd w:val="clear" w:color="auto" w:fill="FFFFFF"/>
          </w:tcPr>
          <w:p w14:paraId="0F9A5B46" w14:textId="77777777" w:rsidR="00714195" w:rsidRPr="007748FA" w:rsidRDefault="00714195" w:rsidP="00714195">
            <w:pPr>
              <w:ind w:right="288" w:firstLine="0"/>
              <w:jc w:val="right"/>
              <w:rPr>
                <w:sz w:val="24"/>
              </w:rPr>
            </w:pPr>
            <w:r w:rsidRPr="007748FA">
              <w:rPr>
                <w:rFonts w:cs="Arial"/>
                <w:sz w:val="24"/>
                <w:szCs w:val="56"/>
              </w:rPr>
              <w:t>54.2</w:t>
            </w:r>
          </w:p>
        </w:tc>
        <w:tc>
          <w:tcPr>
            <w:tcW w:w="1055" w:type="dxa"/>
            <w:tcBorders>
              <w:top w:val="nil"/>
              <w:left w:val="nil"/>
              <w:bottom w:val="nil"/>
              <w:right w:val="nil"/>
            </w:tcBorders>
            <w:shd w:val="clear" w:color="auto" w:fill="FFFFFF"/>
          </w:tcPr>
          <w:p w14:paraId="2FAC5556" w14:textId="77777777" w:rsidR="00714195" w:rsidRPr="007748FA" w:rsidRDefault="00714195" w:rsidP="00714195">
            <w:pPr>
              <w:ind w:right="288" w:firstLine="0"/>
              <w:jc w:val="right"/>
              <w:rPr>
                <w:rFonts w:cs="Arial"/>
                <w:sz w:val="24"/>
                <w:szCs w:val="56"/>
              </w:rPr>
            </w:pPr>
            <w:r>
              <w:rPr>
                <w:rFonts w:cs="Arial"/>
                <w:sz w:val="24"/>
                <w:szCs w:val="56"/>
              </w:rPr>
              <w:t>11</w:t>
            </w:r>
          </w:p>
        </w:tc>
        <w:tc>
          <w:tcPr>
            <w:tcW w:w="1056" w:type="dxa"/>
            <w:tcBorders>
              <w:top w:val="nil"/>
              <w:left w:val="nil"/>
              <w:bottom w:val="nil"/>
              <w:right w:val="nil"/>
            </w:tcBorders>
            <w:shd w:val="clear" w:color="auto" w:fill="FFFFFF"/>
          </w:tcPr>
          <w:p w14:paraId="015293F8" w14:textId="77777777" w:rsidR="00714195" w:rsidRPr="007748FA" w:rsidRDefault="00714195" w:rsidP="00714195">
            <w:pPr>
              <w:ind w:right="288" w:firstLine="0"/>
              <w:jc w:val="right"/>
              <w:rPr>
                <w:sz w:val="24"/>
              </w:rPr>
            </w:pPr>
            <w:r w:rsidRPr="007748FA">
              <w:rPr>
                <w:rFonts w:cs="Arial"/>
                <w:sz w:val="24"/>
                <w:szCs w:val="56"/>
              </w:rPr>
              <w:t>45.8</w:t>
            </w:r>
          </w:p>
        </w:tc>
      </w:tr>
      <w:tr w:rsidR="00714195" w:rsidRPr="007748FA" w14:paraId="0A12D3D0" w14:textId="77777777">
        <w:tblPrEx>
          <w:tblCellMar>
            <w:top w:w="0" w:type="dxa"/>
            <w:bottom w:w="0" w:type="dxa"/>
          </w:tblCellMar>
        </w:tblPrEx>
        <w:tc>
          <w:tcPr>
            <w:tcW w:w="1809" w:type="dxa"/>
            <w:tcBorders>
              <w:top w:val="nil"/>
              <w:left w:val="nil"/>
              <w:bottom w:val="nil"/>
              <w:right w:val="nil"/>
            </w:tcBorders>
            <w:shd w:val="clear" w:color="auto" w:fill="FFFFFF"/>
          </w:tcPr>
          <w:p w14:paraId="11F15520" w14:textId="77777777" w:rsidR="00714195" w:rsidRPr="007748FA" w:rsidRDefault="00714195" w:rsidP="00714195">
            <w:pPr>
              <w:ind w:left="320" w:firstLine="0"/>
              <w:rPr>
                <w:sz w:val="24"/>
              </w:rPr>
            </w:pPr>
            <w:r w:rsidRPr="007748FA">
              <w:rPr>
                <w:rFonts w:cs="Arial"/>
                <w:sz w:val="24"/>
                <w:szCs w:val="56"/>
              </w:rPr>
              <w:t>Mari</w:t>
            </w:r>
            <w:r w:rsidRPr="007748FA">
              <w:rPr>
                <w:sz w:val="24"/>
                <w:szCs w:val="56"/>
              </w:rPr>
              <w:t>é</w:t>
            </w:r>
            <w:r w:rsidRPr="007748FA">
              <w:rPr>
                <w:rFonts w:cs="Arial"/>
                <w:sz w:val="24"/>
                <w:szCs w:val="56"/>
              </w:rPr>
              <w:t>s</w:t>
            </w:r>
          </w:p>
        </w:tc>
        <w:tc>
          <w:tcPr>
            <w:tcW w:w="1055" w:type="dxa"/>
            <w:tcBorders>
              <w:top w:val="nil"/>
              <w:left w:val="nil"/>
              <w:bottom w:val="nil"/>
              <w:right w:val="nil"/>
            </w:tcBorders>
            <w:shd w:val="clear" w:color="auto" w:fill="FFFFFF"/>
          </w:tcPr>
          <w:p w14:paraId="725B7A19" w14:textId="77777777" w:rsidR="00714195" w:rsidRPr="007748FA" w:rsidRDefault="00714195" w:rsidP="00714195">
            <w:pPr>
              <w:ind w:right="288" w:firstLine="0"/>
              <w:jc w:val="right"/>
              <w:rPr>
                <w:sz w:val="24"/>
              </w:rPr>
            </w:pPr>
            <w:r w:rsidRPr="007748FA">
              <w:rPr>
                <w:rFonts w:cs="Arial"/>
                <w:sz w:val="24"/>
                <w:szCs w:val="56"/>
              </w:rPr>
              <w:t>2 757</w:t>
            </w:r>
          </w:p>
        </w:tc>
        <w:tc>
          <w:tcPr>
            <w:tcW w:w="1055" w:type="dxa"/>
            <w:tcBorders>
              <w:top w:val="nil"/>
              <w:left w:val="nil"/>
              <w:bottom w:val="nil"/>
              <w:right w:val="nil"/>
            </w:tcBorders>
            <w:shd w:val="clear" w:color="auto" w:fill="FFFFFF"/>
          </w:tcPr>
          <w:p w14:paraId="3A680A3E" w14:textId="77777777" w:rsidR="00714195" w:rsidRPr="007748FA" w:rsidRDefault="00714195" w:rsidP="00714195">
            <w:pPr>
              <w:ind w:right="288" w:firstLine="0"/>
              <w:jc w:val="right"/>
              <w:rPr>
                <w:sz w:val="24"/>
              </w:rPr>
            </w:pPr>
            <w:r w:rsidRPr="007748FA">
              <w:rPr>
                <w:rFonts w:cs="Arial"/>
                <w:sz w:val="24"/>
                <w:szCs w:val="56"/>
              </w:rPr>
              <w:t>2</w:t>
            </w:r>
            <w:r>
              <w:rPr>
                <w:rFonts w:cs="Arial"/>
                <w:sz w:val="24"/>
                <w:szCs w:val="56"/>
              </w:rPr>
              <w:t xml:space="preserve"> </w:t>
            </w:r>
            <w:r w:rsidRPr="007748FA">
              <w:rPr>
                <w:rFonts w:cs="Arial"/>
                <w:sz w:val="24"/>
                <w:szCs w:val="56"/>
              </w:rPr>
              <w:t>463</w:t>
            </w:r>
          </w:p>
        </w:tc>
        <w:tc>
          <w:tcPr>
            <w:tcW w:w="1056" w:type="dxa"/>
            <w:tcBorders>
              <w:top w:val="nil"/>
              <w:left w:val="nil"/>
              <w:bottom w:val="nil"/>
              <w:right w:val="nil"/>
            </w:tcBorders>
            <w:shd w:val="clear" w:color="auto" w:fill="FFFFFF"/>
          </w:tcPr>
          <w:p w14:paraId="445DBB6C" w14:textId="77777777" w:rsidR="00714195" w:rsidRPr="007748FA" w:rsidRDefault="00714195" w:rsidP="00714195">
            <w:pPr>
              <w:ind w:right="288" w:firstLine="0"/>
              <w:jc w:val="right"/>
              <w:rPr>
                <w:sz w:val="24"/>
              </w:rPr>
            </w:pPr>
            <w:r w:rsidRPr="007748FA">
              <w:rPr>
                <w:rFonts w:cs="Arial"/>
                <w:sz w:val="24"/>
                <w:szCs w:val="56"/>
              </w:rPr>
              <w:t>89.3</w:t>
            </w:r>
          </w:p>
        </w:tc>
        <w:tc>
          <w:tcPr>
            <w:tcW w:w="1055" w:type="dxa"/>
            <w:tcBorders>
              <w:top w:val="nil"/>
              <w:left w:val="nil"/>
              <w:bottom w:val="nil"/>
              <w:right w:val="nil"/>
            </w:tcBorders>
            <w:shd w:val="clear" w:color="auto" w:fill="FFFFFF"/>
          </w:tcPr>
          <w:p w14:paraId="5AEC0256" w14:textId="77777777" w:rsidR="00714195" w:rsidRPr="007748FA" w:rsidRDefault="00714195" w:rsidP="00714195">
            <w:pPr>
              <w:ind w:right="288" w:firstLine="0"/>
              <w:jc w:val="right"/>
              <w:rPr>
                <w:sz w:val="24"/>
              </w:rPr>
            </w:pPr>
            <w:r w:rsidRPr="007748FA">
              <w:rPr>
                <w:rFonts w:cs="Arial"/>
                <w:sz w:val="24"/>
                <w:szCs w:val="56"/>
              </w:rPr>
              <w:t>294</w:t>
            </w:r>
          </w:p>
        </w:tc>
        <w:tc>
          <w:tcPr>
            <w:tcW w:w="1056" w:type="dxa"/>
            <w:tcBorders>
              <w:top w:val="nil"/>
              <w:left w:val="nil"/>
              <w:bottom w:val="nil"/>
              <w:right w:val="nil"/>
            </w:tcBorders>
            <w:shd w:val="clear" w:color="auto" w:fill="FFFFFF"/>
          </w:tcPr>
          <w:p w14:paraId="2B2290DC" w14:textId="77777777" w:rsidR="00714195" w:rsidRPr="007748FA" w:rsidRDefault="00714195" w:rsidP="00714195">
            <w:pPr>
              <w:ind w:right="288" w:firstLine="0"/>
              <w:jc w:val="right"/>
              <w:rPr>
                <w:sz w:val="24"/>
              </w:rPr>
            </w:pPr>
            <w:r w:rsidRPr="007748FA">
              <w:rPr>
                <w:rFonts w:cs="Arial"/>
                <w:sz w:val="24"/>
                <w:szCs w:val="56"/>
              </w:rPr>
              <w:t>10.7</w:t>
            </w:r>
          </w:p>
        </w:tc>
        <w:tc>
          <w:tcPr>
            <w:tcW w:w="1055" w:type="dxa"/>
            <w:tcBorders>
              <w:top w:val="nil"/>
              <w:left w:val="nil"/>
              <w:bottom w:val="nil"/>
              <w:right w:val="nil"/>
            </w:tcBorders>
            <w:shd w:val="clear" w:color="auto" w:fill="FFFFFF"/>
          </w:tcPr>
          <w:p w14:paraId="681C05CF"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694</w:t>
            </w:r>
          </w:p>
        </w:tc>
        <w:tc>
          <w:tcPr>
            <w:tcW w:w="1055" w:type="dxa"/>
            <w:tcBorders>
              <w:top w:val="nil"/>
              <w:left w:val="nil"/>
              <w:bottom w:val="nil"/>
              <w:right w:val="nil"/>
            </w:tcBorders>
            <w:shd w:val="clear" w:color="auto" w:fill="FFFFFF"/>
          </w:tcPr>
          <w:p w14:paraId="1617D7C1"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662</w:t>
            </w:r>
          </w:p>
        </w:tc>
        <w:tc>
          <w:tcPr>
            <w:tcW w:w="1056" w:type="dxa"/>
            <w:tcBorders>
              <w:top w:val="nil"/>
              <w:left w:val="nil"/>
              <w:bottom w:val="nil"/>
              <w:right w:val="nil"/>
            </w:tcBorders>
            <w:shd w:val="clear" w:color="auto" w:fill="FFFFFF"/>
          </w:tcPr>
          <w:p w14:paraId="2BBCBCC3" w14:textId="77777777" w:rsidR="00714195" w:rsidRPr="007748FA" w:rsidRDefault="00714195" w:rsidP="00714195">
            <w:pPr>
              <w:ind w:right="288" w:firstLine="0"/>
              <w:jc w:val="right"/>
              <w:rPr>
                <w:sz w:val="24"/>
              </w:rPr>
            </w:pPr>
            <w:r w:rsidRPr="007748FA">
              <w:rPr>
                <w:rFonts w:cs="Arial"/>
                <w:sz w:val="24"/>
                <w:szCs w:val="56"/>
              </w:rPr>
              <w:t>98.1</w:t>
            </w:r>
          </w:p>
        </w:tc>
        <w:tc>
          <w:tcPr>
            <w:tcW w:w="1055" w:type="dxa"/>
            <w:tcBorders>
              <w:top w:val="nil"/>
              <w:left w:val="nil"/>
              <w:bottom w:val="nil"/>
              <w:right w:val="nil"/>
            </w:tcBorders>
            <w:shd w:val="clear" w:color="auto" w:fill="FFFFFF"/>
          </w:tcPr>
          <w:p w14:paraId="02A260C8" w14:textId="77777777" w:rsidR="00714195" w:rsidRPr="007748FA" w:rsidRDefault="00714195" w:rsidP="00714195">
            <w:pPr>
              <w:ind w:right="288" w:firstLine="0"/>
              <w:jc w:val="right"/>
              <w:rPr>
                <w:sz w:val="24"/>
              </w:rPr>
            </w:pPr>
            <w:r w:rsidRPr="007748FA">
              <w:rPr>
                <w:rFonts w:cs="Arial"/>
                <w:sz w:val="24"/>
                <w:szCs w:val="56"/>
              </w:rPr>
              <w:t>32</w:t>
            </w:r>
          </w:p>
        </w:tc>
        <w:tc>
          <w:tcPr>
            <w:tcW w:w="1056" w:type="dxa"/>
            <w:tcBorders>
              <w:top w:val="nil"/>
              <w:left w:val="nil"/>
              <w:bottom w:val="nil"/>
              <w:right w:val="nil"/>
            </w:tcBorders>
            <w:shd w:val="clear" w:color="auto" w:fill="FFFFFF"/>
          </w:tcPr>
          <w:p w14:paraId="2A678743" w14:textId="77777777" w:rsidR="00714195" w:rsidRPr="007748FA" w:rsidRDefault="00714195" w:rsidP="00714195">
            <w:pPr>
              <w:ind w:right="288" w:firstLine="0"/>
              <w:jc w:val="right"/>
              <w:rPr>
                <w:sz w:val="24"/>
              </w:rPr>
            </w:pPr>
            <w:r w:rsidRPr="007748FA">
              <w:rPr>
                <w:rFonts w:cs="Arial"/>
                <w:sz w:val="24"/>
                <w:szCs w:val="56"/>
              </w:rPr>
              <w:t>1.9</w:t>
            </w:r>
          </w:p>
        </w:tc>
        <w:tc>
          <w:tcPr>
            <w:tcW w:w="1055" w:type="dxa"/>
            <w:tcBorders>
              <w:top w:val="nil"/>
              <w:left w:val="nil"/>
              <w:bottom w:val="nil"/>
              <w:right w:val="nil"/>
            </w:tcBorders>
            <w:shd w:val="clear" w:color="auto" w:fill="FFFFFF"/>
          </w:tcPr>
          <w:p w14:paraId="60BCEE6E" w14:textId="77777777" w:rsidR="00714195" w:rsidRPr="007748FA" w:rsidRDefault="00714195" w:rsidP="00714195">
            <w:pPr>
              <w:ind w:right="288" w:firstLine="0"/>
              <w:jc w:val="right"/>
              <w:rPr>
                <w:sz w:val="24"/>
              </w:rPr>
            </w:pPr>
            <w:r w:rsidRPr="007748FA">
              <w:rPr>
                <w:rFonts w:cs="Arial"/>
                <w:sz w:val="24"/>
                <w:szCs w:val="56"/>
              </w:rPr>
              <w:t>1</w:t>
            </w:r>
            <w:r>
              <w:rPr>
                <w:rFonts w:cs="Arial"/>
                <w:sz w:val="24"/>
                <w:szCs w:val="56"/>
              </w:rPr>
              <w:t xml:space="preserve"> </w:t>
            </w:r>
            <w:r w:rsidRPr="007748FA">
              <w:rPr>
                <w:rFonts w:cs="Arial"/>
                <w:sz w:val="24"/>
                <w:szCs w:val="56"/>
              </w:rPr>
              <w:t>062</w:t>
            </w:r>
          </w:p>
        </w:tc>
        <w:tc>
          <w:tcPr>
            <w:tcW w:w="1055" w:type="dxa"/>
            <w:tcBorders>
              <w:top w:val="nil"/>
              <w:left w:val="nil"/>
              <w:bottom w:val="nil"/>
              <w:right w:val="nil"/>
            </w:tcBorders>
            <w:shd w:val="clear" w:color="auto" w:fill="FFFFFF"/>
          </w:tcPr>
          <w:p w14:paraId="4B13E1AE" w14:textId="77777777" w:rsidR="00714195" w:rsidRPr="007748FA" w:rsidRDefault="00714195" w:rsidP="00714195">
            <w:pPr>
              <w:ind w:right="288" w:firstLine="0"/>
              <w:jc w:val="right"/>
              <w:rPr>
                <w:sz w:val="24"/>
              </w:rPr>
            </w:pPr>
            <w:r w:rsidRPr="007748FA">
              <w:rPr>
                <w:rFonts w:cs="Arial"/>
                <w:sz w:val="24"/>
                <w:szCs w:val="56"/>
              </w:rPr>
              <w:t>801</w:t>
            </w:r>
          </w:p>
        </w:tc>
        <w:tc>
          <w:tcPr>
            <w:tcW w:w="1056" w:type="dxa"/>
            <w:tcBorders>
              <w:top w:val="nil"/>
              <w:left w:val="nil"/>
              <w:bottom w:val="nil"/>
              <w:right w:val="nil"/>
            </w:tcBorders>
            <w:shd w:val="clear" w:color="auto" w:fill="FFFFFF"/>
          </w:tcPr>
          <w:p w14:paraId="54C5A361" w14:textId="77777777" w:rsidR="00714195" w:rsidRPr="007748FA" w:rsidRDefault="00714195" w:rsidP="00714195">
            <w:pPr>
              <w:ind w:right="288" w:firstLine="0"/>
              <w:jc w:val="right"/>
              <w:rPr>
                <w:sz w:val="24"/>
              </w:rPr>
            </w:pPr>
            <w:r w:rsidRPr="007748FA">
              <w:rPr>
                <w:rFonts w:cs="Arial"/>
                <w:sz w:val="24"/>
                <w:szCs w:val="56"/>
              </w:rPr>
              <w:t>75.4</w:t>
            </w:r>
          </w:p>
        </w:tc>
        <w:tc>
          <w:tcPr>
            <w:tcW w:w="1055" w:type="dxa"/>
            <w:tcBorders>
              <w:top w:val="nil"/>
              <w:left w:val="nil"/>
              <w:bottom w:val="nil"/>
              <w:right w:val="nil"/>
            </w:tcBorders>
            <w:shd w:val="clear" w:color="auto" w:fill="FFFFFF"/>
          </w:tcPr>
          <w:p w14:paraId="3D19B1E8" w14:textId="77777777" w:rsidR="00714195" w:rsidRPr="007748FA" w:rsidRDefault="00714195" w:rsidP="00714195">
            <w:pPr>
              <w:ind w:right="288" w:firstLine="0"/>
              <w:jc w:val="right"/>
              <w:rPr>
                <w:rFonts w:cs="Arial"/>
                <w:sz w:val="24"/>
                <w:szCs w:val="56"/>
              </w:rPr>
            </w:pPr>
            <w:r>
              <w:rPr>
                <w:rFonts w:cs="Arial"/>
                <w:sz w:val="24"/>
                <w:szCs w:val="56"/>
              </w:rPr>
              <w:t>261</w:t>
            </w:r>
          </w:p>
        </w:tc>
        <w:tc>
          <w:tcPr>
            <w:tcW w:w="1056" w:type="dxa"/>
            <w:tcBorders>
              <w:top w:val="nil"/>
              <w:left w:val="nil"/>
              <w:bottom w:val="nil"/>
              <w:right w:val="nil"/>
            </w:tcBorders>
            <w:shd w:val="clear" w:color="auto" w:fill="FFFFFF"/>
          </w:tcPr>
          <w:p w14:paraId="1DCAD9D0" w14:textId="77777777" w:rsidR="00714195" w:rsidRPr="007748FA" w:rsidRDefault="00714195" w:rsidP="00714195">
            <w:pPr>
              <w:ind w:right="288" w:firstLine="0"/>
              <w:jc w:val="right"/>
              <w:rPr>
                <w:sz w:val="24"/>
              </w:rPr>
            </w:pPr>
            <w:r w:rsidRPr="007748FA">
              <w:rPr>
                <w:rFonts w:cs="Arial"/>
                <w:sz w:val="24"/>
                <w:szCs w:val="56"/>
              </w:rPr>
              <w:t>24.6</w:t>
            </w:r>
          </w:p>
        </w:tc>
      </w:tr>
      <w:tr w:rsidR="00714195" w:rsidRPr="007748FA" w14:paraId="18BEB619" w14:textId="77777777">
        <w:tblPrEx>
          <w:tblCellMar>
            <w:top w:w="0" w:type="dxa"/>
            <w:bottom w:w="0" w:type="dxa"/>
          </w:tblCellMar>
        </w:tblPrEx>
        <w:tc>
          <w:tcPr>
            <w:tcW w:w="1809" w:type="dxa"/>
            <w:tcBorders>
              <w:top w:val="nil"/>
              <w:left w:val="nil"/>
              <w:bottom w:val="nil"/>
              <w:right w:val="nil"/>
            </w:tcBorders>
            <w:shd w:val="clear" w:color="auto" w:fill="FFFFFF"/>
          </w:tcPr>
          <w:p w14:paraId="0F547E79" w14:textId="77777777" w:rsidR="00714195" w:rsidRPr="007748FA" w:rsidRDefault="00714195" w:rsidP="00714195">
            <w:pPr>
              <w:ind w:left="320" w:firstLine="0"/>
              <w:rPr>
                <w:sz w:val="24"/>
              </w:rPr>
            </w:pPr>
            <w:r w:rsidRPr="007748FA">
              <w:rPr>
                <w:rFonts w:cs="Arial"/>
                <w:sz w:val="24"/>
                <w:szCs w:val="56"/>
              </w:rPr>
              <w:t>C</w:t>
            </w:r>
            <w:r w:rsidRPr="007748FA">
              <w:rPr>
                <w:sz w:val="24"/>
                <w:szCs w:val="56"/>
              </w:rPr>
              <w:t>é</w:t>
            </w:r>
            <w:r w:rsidRPr="007748FA">
              <w:rPr>
                <w:rFonts w:cs="Arial"/>
                <w:sz w:val="24"/>
                <w:szCs w:val="56"/>
              </w:rPr>
              <w:t>libataires</w:t>
            </w:r>
          </w:p>
        </w:tc>
        <w:tc>
          <w:tcPr>
            <w:tcW w:w="1055" w:type="dxa"/>
            <w:tcBorders>
              <w:top w:val="nil"/>
              <w:left w:val="nil"/>
              <w:bottom w:val="nil"/>
              <w:right w:val="nil"/>
            </w:tcBorders>
            <w:shd w:val="clear" w:color="auto" w:fill="FFFFFF"/>
          </w:tcPr>
          <w:p w14:paraId="3784AC5E" w14:textId="77777777" w:rsidR="00714195" w:rsidRPr="007748FA" w:rsidRDefault="00714195" w:rsidP="00714195">
            <w:pPr>
              <w:ind w:right="288" w:firstLine="0"/>
              <w:jc w:val="right"/>
              <w:rPr>
                <w:sz w:val="24"/>
              </w:rPr>
            </w:pPr>
            <w:r w:rsidRPr="007748FA">
              <w:rPr>
                <w:rFonts w:cs="Arial"/>
                <w:sz w:val="24"/>
                <w:szCs w:val="56"/>
              </w:rPr>
              <w:t>1120</w:t>
            </w:r>
          </w:p>
        </w:tc>
        <w:tc>
          <w:tcPr>
            <w:tcW w:w="1055" w:type="dxa"/>
            <w:tcBorders>
              <w:top w:val="nil"/>
              <w:left w:val="nil"/>
              <w:bottom w:val="nil"/>
              <w:right w:val="nil"/>
            </w:tcBorders>
            <w:shd w:val="clear" w:color="auto" w:fill="FFFFFF"/>
          </w:tcPr>
          <w:p w14:paraId="77D565C4" w14:textId="77777777" w:rsidR="00714195" w:rsidRPr="007748FA" w:rsidRDefault="00714195" w:rsidP="00714195">
            <w:pPr>
              <w:ind w:right="288" w:firstLine="0"/>
              <w:jc w:val="right"/>
              <w:rPr>
                <w:sz w:val="24"/>
              </w:rPr>
            </w:pPr>
            <w:r w:rsidRPr="007748FA">
              <w:rPr>
                <w:rFonts w:cs="Arial"/>
                <w:sz w:val="24"/>
                <w:szCs w:val="56"/>
              </w:rPr>
              <w:t>844</w:t>
            </w:r>
          </w:p>
        </w:tc>
        <w:tc>
          <w:tcPr>
            <w:tcW w:w="1056" w:type="dxa"/>
            <w:tcBorders>
              <w:top w:val="nil"/>
              <w:left w:val="nil"/>
              <w:bottom w:val="nil"/>
              <w:right w:val="nil"/>
            </w:tcBorders>
            <w:shd w:val="clear" w:color="auto" w:fill="FFFFFF"/>
          </w:tcPr>
          <w:p w14:paraId="50AE0551" w14:textId="77777777" w:rsidR="00714195" w:rsidRPr="007748FA" w:rsidRDefault="00714195" w:rsidP="00714195">
            <w:pPr>
              <w:ind w:right="288" w:firstLine="0"/>
              <w:jc w:val="right"/>
              <w:rPr>
                <w:sz w:val="24"/>
              </w:rPr>
            </w:pPr>
            <w:r w:rsidRPr="007748FA">
              <w:rPr>
                <w:rFonts w:cs="Arial"/>
                <w:sz w:val="24"/>
                <w:szCs w:val="56"/>
              </w:rPr>
              <w:t>75.4</w:t>
            </w:r>
          </w:p>
        </w:tc>
        <w:tc>
          <w:tcPr>
            <w:tcW w:w="1055" w:type="dxa"/>
            <w:tcBorders>
              <w:top w:val="nil"/>
              <w:left w:val="nil"/>
              <w:bottom w:val="nil"/>
              <w:right w:val="nil"/>
            </w:tcBorders>
            <w:shd w:val="clear" w:color="auto" w:fill="FFFFFF"/>
          </w:tcPr>
          <w:p w14:paraId="3F0ECAAB" w14:textId="77777777" w:rsidR="00714195" w:rsidRPr="007748FA" w:rsidRDefault="00714195" w:rsidP="00714195">
            <w:pPr>
              <w:ind w:right="288" w:firstLine="0"/>
              <w:jc w:val="right"/>
              <w:rPr>
                <w:sz w:val="24"/>
              </w:rPr>
            </w:pPr>
            <w:r w:rsidRPr="007748FA">
              <w:rPr>
                <w:rFonts w:cs="Arial"/>
                <w:sz w:val="24"/>
                <w:szCs w:val="56"/>
              </w:rPr>
              <w:t>276</w:t>
            </w:r>
          </w:p>
        </w:tc>
        <w:tc>
          <w:tcPr>
            <w:tcW w:w="1056" w:type="dxa"/>
            <w:tcBorders>
              <w:top w:val="nil"/>
              <w:left w:val="nil"/>
              <w:bottom w:val="nil"/>
              <w:right w:val="nil"/>
            </w:tcBorders>
            <w:shd w:val="clear" w:color="auto" w:fill="FFFFFF"/>
          </w:tcPr>
          <w:p w14:paraId="3581DE95" w14:textId="77777777" w:rsidR="00714195" w:rsidRPr="007748FA" w:rsidRDefault="00714195" w:rsidP="00714195">
            <w:pPr>
              <w:ind w:right="288" w:firstLine="0"/>
              <w:jc w:val="right"/>
              <w:rPr>
                <w:sz w:val="24"/>
              </w:rPr>
            </w:pPr>
            <w:r w:rsidRPr="007748FA">
              <w:rPr>
                <w:rFonts w:cs="Arial"/>
                <w:sz w:val="24"/>
                <w:szCs w:val="56"/>
              </w:rPr>
              <w:t>24.6</w:t>
            </w:r>
          </w:p>
        </w:tc>
        <w:tc>
          <w:tcPr>
            <w:tcW w:w="1055" w:type="dxa"/>
            <w:tcBorders>
              <w:top w:val="nil"/>
              <w:left w:val="nil"/>
              <w:bottom w:val="nil"/>
              <w:right w:val="nil"/>
            </w:tcBorders>
            <w:shd w:val="clear" w:color="auto" w:fill="FFFFFF"/>
          </w:tcPr>
          <w:p w14:paraId="5244D983" w14:textId="77777777" w:rsidR="00714195" w:rsidRPr="007748FA" w:rsidRDefault="00714195" w:rsidP="00714195">
            <w:pPr>
              <w:ind w:right="288" w:firstLine="0"/>
              <w:jc w:val="right"/>
              <w:rPr>
                <w:sz w:val="24"/>
              </w:rPr>
            </w:pPr>
            <w:r w:rsidRPr="007748FA">
              <w:rPr>
                <w:rFonts w:cs="Arial"/>
                <w:sz w:val="24"/>
                <w:szCs w:val="56"/>
              </w:rPr>
              <w:t>637</w:t>
            </w:r>
          </w:p>
        </w:tc>
        <w:tc>
          <w:tcPr>
            <w:tcW w:w="1055" w:type="dxa"/>
            <w:tcBorders>
              <w:top w:val="nil"/>
              <w:left w:val="nil"/>
              <w:bottom w:val="nil"/>
              <w:right w:val="nil"/>
            </w:tcBorders>
            <w:shd w:val="clear" w:color="auto" w:fill="FFFFFF"/>
          </w:tcPr>
          <w:p w14:paraId="36595932" w14:textId="77777777" w:rsidR="00714195" w:rsidRPr="007748FA" w:rsidRDefault="00714195" w:rsidP="00714195">
            <w:pPr>
              <w:ind w:right="288" w:firstLine="0"/>
              <w:jc w:val="right"/>
              <w:rPr>
                <w:sz w:val="24"/>
              </w:rPr>
            </w:pPr>
            <w:r w:rsidRPr="007748FA">
              <w:rPr>
                <w:rFonts w:cs="Arial"/>
                <w:sz w:val="24"/>
                <w:szCs w:val="56"/>
              </w:rPr>
              <w:t>501</w:t>
            </w:r>
          </w:p>
        </w:tc>
        <w:tc>
          <w:tcPr>
            <w:tcW w:w="1056" w:type="dxa"/>
            <w:tcBorders>
              <w:top w:val="nil"/>
              <w:left w:val="nil"/>
              <w:bottom w:val="nil"/>
              <w:right w:val="nil"/>
            </w:tcBorders>
            <w:shd w:val="clear" w:color="auto" w:fill="FFFFFF"/>
          </w:tcPr>
          <w:p w14:paraId="1CBFAE81" w14:textId="77777777" w:rsidR="00714195" w:rsidRPr="007748FA" w:rsidRDefault="00714195" w:rsidP="00714195">
            <w:pPr>
              <w:ind w:right="288" w:firstLine="0"/>
              <w:jc w:val="right"/>
              <w:rPr>
                <w:sz w:val="24"/>
              </w:rPr>
            </w:pPr>
            <w:r w:rsidRPr="007748FA">
              <w:rPr>
                <w:rFonts w:cs="Arial"/>
                <w:sz w:val="24"/>
                <w:szCs w:val="56"/>
              </w:rPr>
              <w:t>78.6</w:t>
            </w:r>
          </w:p>
        </w:tc>
        <w:tc>
          <w:tcPr>
            <w:tcW w:w="1055" w:type="dxa"/>
            <w:tcBorders>
              <w:top w:val="nil"/>
              <w:left w:val="nil"/>
              <w:bottom w:val="nil"/>
              <w:right w:val="nil"/>
            </w:tcBorders>
            <w:shd w:val="clear" w:color="auto" w:fill="FFFFFF"/>
          </w:tcPr>
          <w:p w14:paraId="00964E74" w14:textId="77777777" w:rsidR="00714195" w:rsidRPr="007748FA" w:rsidRDefault="00714195" w:rsidP="00714195">
            <w:pPr>
              <w:ind w:right="288" w:firstLine="0"/>
              <w:jc w:val="right"/>
              <w:rPr>
                <w:sz w:val="24"/>
              </w:rPr>
            </w:pPr>
            <w:r w:rsidRPr="007748FA">
              <w:rPr>
                <w:rFonts w:cs="Arial"/>
                <w:sz w:val="24"/>
                <w:szCs w:val="56"/>
              </w:rPr>
              <w:t>136</w:t>
            </w:r>
          </w:p>
        </w:tc>
        <w:tc>
          <w:tcPr>
            <w:tcW w:w="1056" w:type="dxa"/>
            <w:tcBorders>
              <w:top w:val="nil"/>
              <w:left w:val="nil"/>
              <w:bottom w:val="nil"/>
              <w:right w:val="nil"/>
            </w:tcBorders>
            <w:shd w:val="clear" w:color="auto" w:fill="FFFFFF"/>
          </w:tcPr>
          <w:p w14:paraId="214C6579" w14:textId="77777777" w:rsidR="00714195" w:rsidRPr="007748FA" w:rsidRDefault="00714195" w:rsidP="00714195">
            <w:pPr>
              <w:ind w:right="288" w:firstLine="0"/>
              <w:jc w:val="right"/>
              <w:rPr>
                <w:sz w:val="24"/>
              </w:rPr>
            </w:pPr>
            <w:r w:rsidRPr="007748FA">
              <w:rPr>
                <w:rFonts w:cs="Arial"/>
                <w:sz w:val="24"/>
                <w:szCs w:val="56"/>
              </w:rPr>
              <w:t>21.4</w:t>
            </w:r>
          </w:p>
        </w:tc>
        <w:tc>
          <w:tcPr>
            <w:tcW w:w="1055" w:type="dxa"/>
            <w:tcBorders>
              <w:top w:val="nil"/>
              <w:left w:val="nil"/>
              <w:bottom w:val="nil"/>
              <w:right w:val="nil"/>
            </w:tcBorders>
            <w:shd w:val="clear" w:color="auto" w:fill="FFFFFF"/>
          </w:tcPr>
          <w:p w14:paraId="0ADDA8AE" w14:textId="77777777" w:rsidR="00714195" w:rsidRPr="007748FA" w:rsidRDefault="00714195" w:rsidP="00714195">
            <w:pPr>
              <w:ind w:right="288" w:firstLine="0"/>
              <w:jc w:val="right"/>
              <w:rPr>
                <w:sz w:val="24"/>
              </w:rPr>
            </w:pPr>
            <w:r w:rsidRPr="007748FA">
              <w:rPr>
                <w:rFonts w:cs="Arial"/>
                <w:sz w:val="24"/>
                <w:szCs w:val="56"/>
              </w:rPr>
              <w:t>482</w:t>
            </w:r>
          </w:p>
        </w:tc>
        <w:tc>
          <w:tcPr>
            <w:tcW w:w="1055" w:type="dxa"/>
            <w:tcBorders>
              <w:top w:val="nil"/>
              <w:left w:val="nil"/>
              <w:bottom w:val="nil"/>
              <w:right w:val="nil"/>
            </w:tcBorders>
            <w:shd w:val="clear" w:color="auto" w:fill="FFFFFF"/>
          </w:tcPr>
          <w:p w14:paraId="749CD265" w14:textId="77777777" w:rsidR="00714195" w:rsidRPr="007748FA" w:rsidRDefault="00714195" w:rsidP="00714195">
            <w:pPr>
              <w:ind w:right="288" w:firstLine="0"/>
              <w:jc w:val="right"/>
              <w:rPr>
                <w:sz w:val="24"/>
              </w:rPr>
            </w:pPr>
            <w:r w:rsidRPr="007748FA">
              <w:rPr>
                <w:rFonts w:cs="Arial"/>
                <w:sz w:val="24"/>
                <w:szCs w:val="56"/>
              </w:rPr>
              <w:t>342</w:t>
            </w:r>
          </w:p>
        </w:tc>
        <w:tc>
          <w:tcPr>
            <w:tcW w:w="1056" w:type="dxa"/>
            <w:tcBorders>
              <w:top w:val="nil"/>
              <w:left w:val="nil"/>
              <w:bottom w:val="nil"/>
              <w:right w:val="nil"/>
            </w:tcBorders>
            <w:shd w:val="clear" w:color="auto" w:fill="FFFFFF"/>
          </w:tcPr>
          <w:p w14:paraId="3F405135" w14:textId="77777777" w:rsidR="00714195" w:rsidRPr="007748FA" w:rsidRDefault="00714195" w:rsidP="00714195">
            <w:pPr>
              <w:ind w:right="288" w:firstLine="0"/>
              <w:jc w:val="right"/>
              <w:rPr>
                <w:sz w:val="24"/>
              </w:rPr>
            </w:pPr>
            <w:r w:rsidRPr="007748FA">
              <w:rPr>
                <w:rFonts w:cs="Arial"/>
                <w:sz w:val="24"/>
                <w:szCs w:val="56"/>
              </w:rPr>
              <w:t>71.0</w:t>
            </w:r>
          </w:p>
        </w:tc>
        <w:tc>
          <w:tcPr>
            <w:tcW w:w="1055" w:type="dxa"/>
            <w:tcBorders>
              <w:top w:val="nil"/>
              <w:left w:val="nil"/>
              <w:bottom w:val="nil"/>
              <w:right w:val="nil"/>
            </w:tcBorders>
            <w:shd w:val="clear" w:color="auto" w:fill="FFFFFF"/>
          </w:tcPr>
          <w:p w14:paraId="21783EB0" w14:textId="77777777" w:rsidR="00714195" w:rsidRPr="007748FA" w:rsidRDefault="00714195" w:rsidP="00714195">
            <w:pPr>
              <w:ind w:right="288" w:firstLine="0"/>
              <w:jc w:val="right"/>
              <w:rPr>
                <w:rFonts w:cs="Arial"/>
                <w:sz w:val="24"/>
                <w:szCs w:val="56"/>
              </w:rPr>
            </w:pPr>
            <w:r>
              <w:rPr>
                <w:rFonts w:cs="Arial"/>
                <w:sz w:val="24"/>
                <w:szCs w:val="56"/>
              </w:rPr>
              <w:t>150</w:t>
            </w:r>
          </w:p>
        </w:tc>
        <w:tc>
          <w:tcPr>
            <w:tcW w:w="1056" w:type="dxa"/>
            <w:tcBorders>
              <w:top w:val="nil"/>
              <w:left w:val="nil"/>
              <w:bottom w:val="nil"/>
              <w:right w:val="nil"/>
            </w:tcBorders>
            <w:shd w:val="clear" w:color="auto" w:fill="FFFFFF"/>
          </w:tcPr>
          <w:p w14:paraId="1D09B703" w14:textId="77777777" w:rsidR="00714195" w:rsidRPr="007748FA" w:rsidRDefault="00714195" w:rsidP="00714195">
            <w:pPr>
              <w:ind w:right="288" w:firstLine="0"/>
              <w:jc w:val="right"/>
              <w:rPr>
                <w:sz w:val="24"/>
              </w:rPr>
            </w:pPr>
            <w:r w:rsidRPr="007748FA">
              <w:rPr>
                <w:rFonts w:cs="Arial"/>
                <w:sz w:val="24"/>
                <w:szCs w:val="56"/>
              </w:rPr>
              <w:t>29.0</w:t>
            </w:r>
          </w:p>
        </w:tc>
      </w:tr>
      <w:tr w:rsidR="00714195" w:rsidRPr="007748FA" w14:paraId="5ED4D110" w14:textId="77777777">
        <w:tblPrEx>
          <w:tblCellMar>
            <w:top w:w="0" w:type="dxa"/>
            <w:bottom w:w="0" w:type="dxa"/>
          </w:tblCellMar>
        </w:tblPrEx>
        <w:tc>
          <w:tcPr>
            <w:tcW w:w="1809" w:type="dxa"/>
            <w:tcBorders>
              <w:top w:val="nil"/>
              <w:left w:val="nil"/>
              <w:bottom w:val="single" w:sz="6" w:space="0" w:color="auto"/>
              <w:right w:val="nil"/>
            </w:tcBorders>
            <w:shd w:val="clear" w:color="auto" w:fill="FFFFFF"/>
          </w:tcPr>
          <w:p w14:paraId="675CA5E9" w14:textId="77777777" w:rsidR="00714195" w:rsidRPr="007748FA" w:rsidRDefault="00714195" w:rsidP="00714195">
            <w:pPr>
              <w:ind w:left="320" w:firstLine="0"/>
              <w:rPr>
                <w:sz w:val="24"/>
              </w:rPr>
            </w:pPr>
            <w:r w:rsidRPr="007748FA">
              <w:rPr>
                <w:rFonts w:cs="Arial"/>
                <w:sz w:val="24"/>
                <w:szCs w:val="56"/>
              </w:rPr>
              <w:t>Autres</w:t>
            </w:r>
          </w:p>
        </w:tc>
        <w:tc>
          <w:tcPr>
            <w:tcW w:w="1055" w:type="dxa"/>
            <w:tcBorders>
              <w:top w:val="nil"/>
              <w:left w:val="nil"/>
              <w:bottom w:val="single" w:sz="6" w:space="0" w:color="auto"/>
              <w:right w:val="nil"/>
            </w:tcBorders>
            <w:shd w:val="clear" w:color="auto" w:fill="FFFFFF"/>
          </w:tcPr>
          <w:p w14:paraId="6855CAC3" w14:textId="77777777" w:rsidR="00714195" w:rsidRPr="007748FA" w:rsidRDefault="00714195" w:rsidP="00714195">
            <w:pPr>
              <w:ind w:right="288" w:firstLine="0"/>
              <w:jc w:val="right"/>
              <w:rPr>
                <w:sz w:val="24"/>
              </w:rPr>
            </w:pPr>
            <w:r w:rsidRPr="007748FA">
              <w:rPr>
                <w:rFonts w:cs="Arial"/>
                <w:sz w:val="24"/>
                <w:szCs w:val="56"/>
              </w:rPr>
              <w:t>309</w:t>
            </w:r>
          </w:p>
        </w:tc>
        <w:tc>
          <w:tcPr>
            <w:tcW w:w="1055" w:type="dxa"/>
            <w:tcBorders>
              <w:top w:val="nil"/>
              <w:left w:val="nil"/>
              <w:bottom w:val="single" w:sz="6" w:space="0" w:color="auto"/>
              <w:right w:val="nil"/>
            </w:tcBorders>
            <w:shd w:val="clear" w:color="auto" w:fill="FFFFFF"/>
          </w:tcPr>
          <w:p w14:paraId="3E5082FE" w14:textId="77777777" w:rsidR="00714195" w:rsidRPr="007748FA" w:rsidRDefault="00714195" w:rsidP="00714195">
            <w:pPr>
              <w:ind w:right="288" w:firstLine="0"/>
              <w:jc w:val="right"/>
              <w:rPr>
                <w:sz w:val="24"/>
              </w:rPr>
            </w:pPr>
            <w:r w:rsidRPr="007748FA">
              <w:rPr>
                <w:rFonts w:cs="Arial"/>
                <w:sz w:val="24"/>
                <w:szCs w:val="56"/>
              </w:rPr>
              <w:t>274</w:t>
            </w:r>
          </w:p>
        </w:tc>
        <w:tc>
          <w:tcPr>
            <w:tcW w:w="1056" w:type="dxa"/>
            <w:tcBorders>
              <w:top w:val="nil"/>
              <w:left w:val="nil"/>
              <w:bottom w:val="single" w:sz="6" w:space="0" w:color="auto"/>
              <w:right w:val="nil"/>
            </w:tcBorders>
            <w:shd w:val="clear" w:color="auto" w:fill="FFFFFF"/>
          </w:tcPr>
          <w:p w14:paraId="31BE102F" w14:textId="77777777" w:rsidR="00714195" w:rsidRPr="007748FA" w:rsidRDefault="00714195" w:rsidP="00714195">
            <w:pPr>
              <w:ind w:right="288" w:firstLine="0"/>
              <w:jc w:val="right"/>
              <w:rPr>
                <w:sz w:val="24"/>
              </w:rPr>
            </w:pPr>
            <w:r w:rsidRPr="007748FA">
              <w:rPr>
                <w:rFonts w:cs="Arial"/>
                <w:sz w:val="24"/>
                <w:szCs w:val="56"/>
              </w:rPr>
              <w:t>88.7</w:t>
            </w:r>
          </w:p>
        </w:tc>
        <w:tc>
          <w:tcPr>
            <w:tcW w:w="1055" w:type="dxa"/>
            <w:tcBorders>
              <w:top w:val="nil"/>
              <w:left w:val="nil"/>
              <w:bottom w:val="single" w:sz="6" w:space="0" w:color="auto"/>
              <w:right w:val="nil"/>
            </w:tcBorders>
            <w:shd w:val="clear" w:color="auto" w:fill="FFFFFF"/>
          </w:tcPr>
          <w:p w14:paraId="637FA09B" w14:textId="77777777" w:rsidR="00714195" w:rsidRPr="007748FA" w:rsidRDefault="00714195" w:rsidP="00714195">
            <w:pPr>
              <w:ind w:right="288" w:firstLine="0"/>
              <w:jc w:val="right"/>
              <w:rPr>
                <w:sz w:val="24"/>
              </w:rPr>
            </w:pPr>
            <w:r w:rsidRPr="007748FA">
              <w:rPr>
                <w:rFonts w:cs="Arial"/>
                <w:sz w:val="24"/>
                <w:szCs w:val="56"/>
              </w:rPr>
              <w:t>35</w:t>
            </w:r>
          </w:p>
        </w:tc>
        <w:tc>
          <w:tcPr>
            <w:tcW w:w="1056" w:type="dxa"/>
            <w:tcBorders>
              <w:top w:val="nil"/>
              <w:left w:val="nil"/>
              <w:bottom w:val="single" w:sz="6" w:space="0" w:color="auto"/>
              <w:right w:val="nil"/>
            </w:tcBorders>
            <w:shd w:val="clear" w:color="auto" w:fill="FFFFFF"/>
          </w:tcPr>
          <w:p w14:paraId="324149BA" w14:textId="77777777" w:rsidR="00714195" w:rsidRPr="007748FA" w:rsidRDefault="00714195" w:rsidP="00714195">
            <w:pPr>
              <w:ind w:right="288" w:firstLine="0"/>
              <w:jc w:val="right"/>
              <w:rPr>
                <w:sz w:val="24"/>
              </w:rPr>
            </w:pPr>
            <w:r w:rsidRPr="007748FA">
              <w:rPr>
                <w:rFonts w:cs="Arial"/>
                <w:sz w:val="24"/>
                <w:szCs w:val="56"/>
              </w:rPr>
              <w:t>11.3</w:t>
            </w:r>
          </w:p>
        </w:tc>
        <w:tc>
          <w:tcPr>
            <w:tcW w:w="1055" w:type="dxa"/>
            <w:tcBorders>
              <w:top w:val="nil"/>
              <w:left w:val="nil"/>
              <w:bottom w:val="single" w:sz="6" w:space="0" w:color="auto"/>
              <w:right w:val="nil"/>
            </w:tcBorders>
            <w:shd w:val="clear" w:color="auto" w:fill="FFFFFF"/>
          </w:tcPr>
          <w:p w14:paraId="0DB6423C" w14:textId="77777777" w:rsidR="00714195" w:rsidRPr="007748FA" w:rsidRDefault="00714195" w:rsidP="00714195">
            <w:pPr>
              <w:ind w:right="288" w:firstLine="0"/>
              <w:jc w:val="right"/>
              <w:rPr>
                <w:sz w:val="24"/>
              </w:rPr>
            </w:pPr>
            <w:r w:rsidRPr="007748FA">
              <w:rPr>
                <w:rFonts w:cs="Arial"/>
                <w:sz w:val="24"/>
                <w:szCs w:val="56"/>
              </w:rPr>
              <w:t>109</w:t>
            </w:r>
          </w:p>
        </w:tc>
        <w:tc>
          <w:tcPr>
            <w:tcW w:w="1055" w:type="dxa"/>
            <w:tcBorders>
              <w:top w:val="nil"/>
              <w:left w:val="nil"/>
              <w:bottom w:val="single" w:sz="6" w:space="0" w:color="auto"/>
              <w:right w:val="nil"/>
            </w:tcBorders>
            <w:shd w:val="clear" w:color="auto" w:fill="FFFFFF"/>
          </w:tcPr>
          <w:p w14:paraId="2417AD39" w14:textId="77777777" w:rsidR="00714195" w:rsidRPr="007748FA" w:rsidRDefault="00714195" w:rsidP="00714195">
            <w:pPr>
              <w:ind w:right="288" w:firstLine="0"/>
              <w:jc w:val="right"/>
              <w:rPr>
                <w:sz w:val="24"/>
              </w:rPr>
            </w:pPr>
            <w:r w:rsidRPr="007748FA">
              <w:rPr>
                <w:rFonts w:cs="Arial"/>
                <w:sz w:val="24"/>
                <w:szCs w:val="56"/>
              </w:rPr>
              <w:t>104</w:t>
            </w:r>
          </w:p>
        </w:tc>
        <w:tc>
          <w:tcPr>
            <w:tcW w:w="1056" w:type="dxa"/>
            <w:tcBorders>
              <w:top w:val="nil"/>
              <w:left w:val="nil"/>
              <w:bottom w:val="single" w:sz="6" w:space="0" w:color="auto"/>
              <w:right w:val="nil"/>
            </w:tcBorders>
            <w:shd w:val="clear" w:color="auto" w:fill="FFFFFF"/>
          </w:tcPr>
          <w:p w14:paraId="3B5D2ABD" w14:textId="77777777" w:rsidR="00714195" w:rsidRPr="007748FA" w:rsidRDefault="00714195" w:rsidP="00714195">
            <w:pPr>
              <w:ind w:right="288" w:firstLine="0"/>
              <w:jc w:val="right"/>
              <w:rPr>
                <w:sz w:val="24"/>
              </w:rPr>
            </w:pPr>
            <w:r w:rsidRPr="007748FA">
              <w:rPr>
                <w:rFonts w:cs="Arial"/>
                <w:sz w:val="24"/>
                <w:szCs w:val="56"/>
              </w:rPr>
              <w:t>95.4</w:t>
            </w:r>
          </w:p>
        </w:tc>
        <w:tc>
          <w:tcPr>
            <w:tcW w:w="1055" w:type="dxa"/>
            <w:tcBorders>
              <w:top w:val="nil"/>
              <w:left w:val="nil"/>
              <w:bottom w:val="single" w:sz="6" w:space="0" w:color="auto"/>
              <w:right w:val="nil"/>
            </w:tcBorders>
            <w:shd w:val="clear" w:color="auto" w:fill="FFFFFF"/>
          </w:tcPr>
          <w:p w14:paraId="003D75FF" w14:textId="77777777" w:rsidR="00714195" w:rsidRPr="007748FA" w:rsidRDefault="00714195" w:rsidP="00714195">
            <w:pPr>
              <w:ind w:right="288" w:firstLine="0"/>
              <w:jc w:val="right"/>
              <w:rPr>
                <w:sz w:val="24"/>
              </w:rPr>
            </w:pPr>
            <w:r w:rsidRPr="007748FA">
              <w:rPr>
                <w:rFonts w:cs="Arial"/>
                <w:sz w:val="24"/>
                <w:szCs w:val="56"/>
              </w:rPr>
              <w:t>5</w:t>
            </w:r>
          </w:p>
        </w:tc>
        <w:tc>
          <w:tcPr>
            <w:tcW w:w="1056" w:type="dxa"/>
            <w:tcBorders>
              <w:top w:val="nil"/>
              <w:left w:val="nil"/>
              <w:bottom w:val="single" w:sz="6" w:space="0" w:color="auto"/>
              <w:right w:val="nil"/>
            </w:tcBorders>
            <w:shd w:val="clear" w:color="auto" w:fill="FFFFFF"/>
          </w:tcPr>
          <w:p w14:paraId="50E4693D" w14:textId="77777777" w:rsidR="00714195" w:rsidRPr="007748FA" w:rsidRDefault="00714195" w:rsidP="00714195">
            <w:pPr>
              <w:ind w:right="288" w:firstLine="0"/>
              <w:jc w:val="right"/>
              <w:rPr>
                <w:sz w:val="24"/>
              </w:rPr>
            </w:pPr>
            <w:r w:rsidRPr="007748FA">
              <w:rPr>
                <w:rFonts w:cs="Arial"/>
                <w:sz w:val="24"/>
                <w:szCs w:val="56"/>
              </w:rPr>
              <w:t>4.6</w:t>
            </w:r>
          </w:p>
        </w:tc>
        <w:tc>
          <w:tcPr>
            <w:tcW w:w="1055" w:type="dxa"/>
            <w:tcBorders>
              <w:top w:val="nil"/>
              <w:left w:val="nil"/>
              <w:bottom w:val="single" w:sz="6" w:space="0" w:color="auto"/>
              <w:right w:val="nil"/>
            </w:tcBorders>
            <w:shd w:val="clear" w:color="auto" w:fill="FFFFFF"/>
          </w:tcPr>
          <w:p w14:paraId="65A62C71" w14:textId="77777777" w:rsidR="00714195" w:rsidRPr="007748FA" w:rsidRDefault="00714195" w:rsidP="00714195">
            <w:pPr>
              <w:ind w:right="288" w:firstLine="0"/>
              <w:jc w:val="right"/>
              <w:rPr>
                <w:sz w:val="24"/>
              </w:rPr>
            </w:pPr>
            <w:r w:rsidRPr="007748FA">
              <w:rPr>
                <w:rFonts w:cs="Arial"/>
                <w:sz w:val="24"/>
                <w:szCs w:val="56"/>
              </w:rPr>
              <w:t>200</w:t>
            </w:r>
          </w:p>
        </w:tc>
        <w:tc>
          <w:tcPr>
            <w:tcW w:w="1055" w:type="dxa"/>
            <w:tcBorders>
              <w:top w:val="nil"/>
              <w:left w:val="nil"/>
              <w:bottom w:val="single" w:sz="6" w:space="0" w:color="auto"/>
              <w:right w:val="nil"/>
            </w:tcBorders>
            <w:shd w:val="clear" w:color="auto" w:fill="FFFFFF"/>
          </w:tcPr>
          <w:p w14:paraId="3303C6C4" w14:textId="77777777" w:rsidR="00714195" w:rsidRPr="007748FA" w:rsidRDefault="00714195" w:rsidP="00714195">
            <w:pPr>
              <w:ind w:right="288" w:firstLine="0"/>
              <w:jc w:val="right"/>
              <w:rPr>
                <w:sz w:val="24"/>
              </w:rPr>
            </w:pPr>
            <w:r w:rsidRPr="007748FA">
              <w:rPr>
                <w:rFonts w:cs="Arial"/>
                <w:sz w:val="24"/>
                <w:szCs w:val="56"/>
              </w:rPr>
              <w:t>170</w:t>
            </w:r>
          </w:p>
        </w:tc>
        <w:tc>
          <w:tcPr>
            <w:tcW w:w="1056" w:type="dxa"/>
            <w:tcBorders>
              <w:top w:val="nil"/>
              <w:left w:val="nil"/>
              <w:bottom w:val="single" w:sz="6" w:space="0" w:color="auto"/>
              <w:right w:val="nil"/>
            </w:tcBorders>
            <w:shd w:val="clear" w:color="auto" w:fill="FFFFFF"/>
          </w:tcPr>
          <w:p w14:paraId="32ED0D45" w14:textId="77777777" w:rsidR="00714195" w:rsidRPr="007748FA" w:rsidRDefault="00714195" w:rsidP="00714195">
            <w:pPr>
              <w:ind w:right="288" w:firstLine="0"/>
              <w:jc w:val="right"/>
              <w:rPr>
                <w:sz w:val="24"/>
              </w:rPr>
            </w:pPr>
            <w:r w:rsidRPr="007748FA">
              <w:rPr>
                <w:rFonts w:cs="Arial"/>
                <w:sz w:val="24"/>
                <w:szCs w:val="56"/>
              </w:rPr>
              <w:t>85.0</w:t>
            </w:r>
          </w:p>
        </w:tc>
        <w:tc>
          <w:tcPr>
            <w:tcW w:w="1055" w:type="dxa"/>
            <w:tcBorders>
              <w:top w:val="nil"/>
              <w:left w:val="nil"/>
              <w:bottom w:val="single" w:sz="6" w:space="0" w:color="auto"/>
              <w:right w:val="nil"/>
            </w:tcBorders>
            <w:shd w:val="clear" w:color="auto" w:fill="FFFFFF"/>
          </w:tcPr>
          <w:p w14:paraId="4B22CF28" w14:textId="77777777" w:rsidR="00714195" w:rsidRPr="007748FA" w:rsidRDefault="00714195" w:rsidP="00714195">
            <w:pPr>
              <w:ind w:right="288" w:firstLine="0"/>
              <w:jc w:val="right"/>
              <w:rPr>
                <w:rFonts w:cs="Arial"/>
                <w:sz w:val="24"/>
                <w:szCs w:val="56"/>
              </w:rPr>
            </w:pPr>
            <w:r>
              <w:rPr>
                <w:rFonts w:cs="Arial"/>
                <w:sz w:val="24"/>
                <w:szCs w:val="56"/>
              </w:rPr>
              <w:t>30</w:t>
            </w:r>
          </w:p>
        </w:tc>
        <w:tc>
          <w:tcPr>
            <w:tcW w:w="1056" w:type="dxa"/>
            <w:tcBorders>
              <w:top w:val="nil"/>
              <w:left w:val="nil"/>
              <w:bottom w:val="single" w:sz="6" w:space="0" w:color="auto"/>
              <w:right w:val="nil"/>
            </w:tcBorders>
            <w:shd w:val="clear" w:color="auto" w:fill="FFFFFF"/>
          </w:tcPr>
          <w:p w14:paraId="11720920" w14:textId="77777777" w:rsidR="00714195" w:rsidRPr="007748FA" w:rsidRDefault="00714195" w:rsidP="00714195">
            <w:pPr>
              <w:ind w:right="288" w:firstLine="0"/>
              <w:jc w:val="right"/>
              <w:rPr>
                <w:sz w:val="24"/>
              </w:rPr>
            </w:pPr>
            <w:r w:rsidRPr="007748FA">
              <w:rPr>
                <w:rFonts w:cs="Arial"/>
                <w:sz w:val="24"/>
                <w:szCs w:val="56"/>
              </w:rPr>
              <w:t>15.0</w:t>
            </w:r>
          </w:p>
        </w:tc>
      </w:tr>
    </w:tbl>
    <w:p w14:paraId="256534BF" w14:textId="77777777" w:rsidR="00714195" w:rsidRPr="007748FA" w:rsidRDefault="00714195" w:rsidP="00714195">
      <w:pPr>
        <w:spacing w:before="120"/>
        <w:ind w:firstLine="0"/>
        <w:rPr>
          <w:sz w:val="24"/>
        </w:rPr>
      </w:pPr>
      <w:r w:rsidRPr="007748FA">
        <w:rPr>
          <w:rFonts w:cs="Arial"/>
          <w:i/>
          <w:iCs/>
          <w:sz w:val="24"/>
          <w:szCs w:val="40"/>
        </w:rPr>
        <w:t xml:space="preserve">Source   </w:t>
      </w:r>
      <w:r w:rsidRPr="007748FA">
        <w:rPr>
          <w:rFonts w:cs="Arial"/>
          <w:sz w:val="24"/>
          <w:szCs w:val="40"/>
        </w:rPr>
        <w:t>Statistique Canada. Enqu</w:t>
      </w:r>
      <w:r w:rsidRPr="007748FA">
        <w:rPr>
          <w:sz w:val="24"/>
          <w:szCs w:val="40"/>
        </w:rPr>
        <w:t>ê</w:t>
      </w:r>
      <w:r w:rsidRPr="007748FA">
        <w:rPr>
          <w:rFonts w:cs="Arial"/>
          <w:sz w:val="24"/>
          <w:szCs w:val="40"/>
        </w:rPr>
        <w:t>te sur l</w:t>
      </w:r>
      <w:r w:rsidRPr="007748FA">
        <w:rPr>
          <w:sz w:val="24"/>
          <w:szCs w:val="40"/>
        </w:rPr>
        <w:t>«</w:t>
      </w:r>
      <w:r w:rsidRPr="007748FA">
        <w:rPr>
          <w:rFonts w:cs="Arial"/>
          <w:sz w:val="24"/>
          <w:szCs w:val="40"/>
        </w:rPr>
        <w:t>i population active, cal   71 (KM</w:t>
      </w:r>
    </w:p>
    <w:p w14:paraId="36A54660" w14:textId="77777777" w:rsidR="00714195" w:rsidRPr="007748FA" w:rsidRDefault="00714195" w:rsidP="00714195">
      <w:pPr>
        <w:ind w:firstLine="0"/>
        <w:rPr>
          <w:sz w:val="24"/>
        </w:rPr>
      </w:pPr>
      <w:r w:rsidRPr="007748FA">
        <w:rPr>
          <w:i/>
          <w:iCs/>
          <w:sz w:val="24"/>
        </w:rPr>
        <w:t xml:space="preserve">Extrait de : </w:t>
      </w:r>
      <w:r w:rsidRPr="007748FA">
        <w:rPr>
          <w:sz w:val="24"/>
        </w:rPr>
        <w:t xml:space="preserve">Marché du travail, </w:t>
      </w:r>
      <w:r w:rsidRPr="007748FA">
        <w:rPr>
          <w:i/>
          <w:iCs/>
          <w:sz w:val="24"/>
        </w:rPr>
        <w:t xml:space="preserve">nov. 82, </w:t>
      </w:r>
      <w:r w:rsidRPr="007748FA">
        <w:rPr>
          <w:sz w:val="24"/>
        </w:rPr>
        <w:t xml:space="preserve">/?. </w:t>
      </w:r>
      <w:r w:rsidRPr="007748FA">
        <w:rPr>
          <w:i/>
          <w:iCs/>
          <w:sz w:val="24"/>
        </w:rPr>
        <w:t>56</w:t>
      </w:r>
    </w:p>
    <w:p w14:paraId="7D89932F" w14:textId="77777777" w:rsidR="00714195" w:rsidRDefault="00714195" w:rsidP="00714195">
      <w:pPr>
        <w:spacing w:before="120" w:after="120"/>
        <w:jc w:val="both"/>
      </w:pPr>
    </w:p>
    <w:p w14:paraId="21E068C3" w14:textId="77777777" w:rsidR="00714195" w:rsidRDefault="00714195" w:rsidP="00714195">
      <w:pPr>
        <w:spacing w:before="120" w:after="120"/>
        <w:jc w:val="both"/>
        <w:sectPr w:rsidR="00714195" w:rsidSect="00714195">
          <w:pgSz w:w="20160" w:h="12240" w:orient="landscape"/>
          <w:pgMar w:top="1440" w:right="1440" w:bottom="720" w:left="1440" w:header="720" w:footer="720" w:gutter="0"/>
          <w:cols w:space="720"/>
        </w:sectPr>
      </w:pPr>
    </w:p>
    <w:p w14:paraId="391FCFE4" w14:textId="77777777" w:rsidR="00714195" w:rsidRDefault="00714195" w:rsidP="00714195">
      <w:pPr>
        <w:spacing w:before="120" w:after="120"/>
        <w:jc w:val="both"/>
      </w:pPr>
      <w:r>
        <w:t>[22]</w:t>
      </w:r>
    </w:p>
    <w:p w14:paraId="14772982" w14:textId="77777777" w:rsidR="00714195" w:rsidRPr="005F1EFD" w:rsidRDefault="00714195" w:rsidP="00714195">
      <w:pPr>
        <w:spacing w:before="120" w:after="120"/>
        <w:jc w:val="both"/>
      </w:pPr>
      <w:r w:rsidRPr="005F1EFD">
        <w:t>C’est ainsi que déviant de son « champ naturel » de croissance, (les emplois « de femmes » dans le secteur tertiaire), cette stratégie patr</w:t>
      </w:r>
      <w:r w:rsidRPr="005F1EFD">
        <w:t>o</w:t>
      </w:r>
      <w:r w:rsidRPr="005F1EFD">
        <w:t>nale s’élargit maintenant à la population masculine et à d’autres se</w:t>
      </w:r>
      <w:r w:rsidRPr="005F1EFD">
        <w:t>c</w:t>
      </w:r>
      <w:r w:rsidRPr="005F1EFD">
        <w:t>teurs. Par exemple, l’offre patronale de la CTCUM vise à utiliser des chauffeurs surnuméraires dans une proportion correspondant à 10</w:t>
      </w:r>
      <w:r>
        <w:t>%</w:t>
      </w:r>
      <w:r w:rsidRPr="005F1EFD">
        <w:t xml:space="preserve"> du nombre d’heures payées aux 4 200 chauffeurs réguliers</w:t>
      </w:r>
      <w:r>
        <w:t> </w:t>
      </w:r>
      <w:r>
        <w:rPr>
          <w:rStyle w:val="Appelnotedebasdep"/>
        </w:rPr>
        <w:footnoteReference w:id="12"/>
      </w:r>
      <w:r w:rsidRPr="005F1EFD">
        <w:t>. Cette question avait été au coeur d’une grève de plus de huit mois à la CTCUQ</w:t>
      </w:r>
      <w:r>
        <w:t> </w:t>
      </w:r>
      <w:r>
        <w:rPr>
          <w:rStyle w:val="Appelnotedebasdep"/>
        </w:rPr>
        <w:footnoteReference w:id="13"/>
      </w:r>
      <w:r w:rsidRPr="001716EF">
        <w:t xml:space="preserve"> </w:t>
      </w:r>
      <w:r w:rsidRPr="005F1EFD">
        <w:t>(Québec) ; la question se pose avec la même acuité à la CTL (Laval) et elle se posera certainement bientôt à la CTRSM (R</w:t>
      </w:r>
      <w:r w:rsidRPr="005F1EFD">
        <w:t>i</w:t>
      </w:r>
      <w:r w:rsidRPr="005F1EFD">
        <w:t>ve Sud de Montréal)</w:t>
      </w:r>
      <w:r>
        <w:t> </w:t>
      </w:r>
      <w:r>
        <w:rPr>
          <w:rStyle w:val="Appelnotedebasdep"/>
        </w:rPr>
        <w:footnoteReference w:id="14"/>
      </w:r>
      <w:r w:rsidRPr="001716EF">
        <w:t>.</w:t>
      </w:r>
      <w:r w:rsidRPr="005F1EFD">
        <w:t xml:space="preserve"> Le refus syndical d’une telle proposition s’appuie sur l’analyse de la situation issue de différentes expériences tentées aux États-Unis. Dans certaines villes comme à Seattle, 44</w:t>
      </w:r>
      <w:r>
        <w:t>%</w:t>
      </w:r>
      <w:r w:rsidRPr="005F1EFD">
        <w:t xml:space="preserve"> des chau</w:t>
      </w:r>
      <w:r w:rsidRPr="005F1EFD">
        <w:t>f</w:t>
      </w:r>
      <w:r w:rsidRPr="005F1EFD">
        <w:t>feurs sont déjà à temps partiel. On peut aussi se demander dans quelle mesure le programme fédéral de « travail partagé » mis sur pied pour venir en aide aux industries en difficulté temporaire n’aura pas comme conséquence, à moyen ou long terme, d’introduire l’idée du temps partiel dans le secteur industriel jusque là peu touché par cette forme d’emploi.</w:t>
      </w:r>
      <w:r>
        <w:t> </w:t>
      </w:r>
      <w:r>
        <w:rPr>
          <w:rStyle w:val="Appelnotedebasdep"/>
        </w:rPr>
        <w:footnoteReference w:id="15"/>
      </w:r>
    </w:p>
    <w:p w14:paraId="3A80253C" w14:textId="77777777" w:rsidR="00714195" w:rsidRDefault="00714195" w:rsidP="00714195">
      <w:pPr>
        <w:spacing w:before="120" w:after="120"/>
        <w:jc w:val="both"/>
      </w:pPr>
      <w:r w:rsidRPr="005F1EFD">
        <w:t>C’est donc dans un contexte de « psychose » de la crise que les gouvernements tentent de légiférer pour promouvoir le développ</w:t>
      </w:r>
      <w:r w:rsidRPr="005F1EFD">
        <w:t>e</w:t>
      </w:r>
      <w:r w:rsidRPr="005F1EFD">
        <w:t>ment de l’emploi à temps partiel. Les promesses d’améliorer les co</w:t>
      </w:r>
      <w:r w:rsidRPr="005F1EFD">
        <w:t>n</w:t>
      </w:r>
      <w:r w:rsidRPr="005F1EFD">
        <w:t>ditions de travail de ce groupe ne sont en fait que de la poudre aux yeux, que la façade qui permettrait de taire les plus fortes opp</w:t>
      </w:r>
      <w:r w:rsidRPr="005F1EFD">
        <w:t>o</w:t>
      </w:r>
      <w:r w:rsidRPr="005F1EFD">
        <w:t>sitions au temps partiel et d’établir en quelque sorte un consensus minimal pour pe</w:t>
      </w:r>
      <w:r w:rsidRPr="005F1EFD">
        <w:t>r</w:t>
      </w:r>
      <w:r w:rsidRPr="005F1EFD">
        <w:t>mettre l’extension du temps partiel.</w:t>
      </w:r>
    </w:p>
    <w:p w14:paraId="612153CC" w14:textId="77777777" w:rsidR="00714195" w:rsidRPr="005F1EFD" w:rsidRDefault="00714195" w:rsidP="00714195">
      <w:pPr>
        <w:spacing w:before="120" w:after="120"/>
        <w:ind w:firstLine="0"/>
        <w:jc w:val="both"/>
      </w:pPr>
      <w:r>
        <w:br w:type="page"/>
      </w:r>
    </w:p>
    <w:p w14:paraId="5698B39E" w14:textId="77777777" w:rsidR="00714195" w:rsidRPr="00386E06" w:rsidRDefault="00714195" w:rsidP="00714195">
      <w:pPr>
        <w:pStyle w:val="a"/>
      </w:pPr>
      <w:r w:rsidRPr="00386E06">
        <w:t>Des législations se préparent</w:t>
      </w:r>
    </w:p>
    <w:p w14:paraId="3B2F8D90" w14:textId="77777777" w:rsidR="00714195" w:rsidRDefault="00714195" w:rsidP="00714195">
      <w:pPr>
        <w:spacing w:before="120" w:after="120"/>
        <w:jc w:val="both"/>
      </w:pPr>
    </w:p>
    <w:p w14:paraId="2A56ACFF" w14:textId="77777777" w:rsidR="00714195" w:rsidRPr="005F1EFD" w:rsidRDefault="00714195" w:rsidP="00714195">
      <w:pPr>
        <w:spacing w:before="120" w:after="120"/>
        <w:jc w:val="both"/>
      </w:pPr>
      <w:r w:rsidRPr="005F1EFD">
        <w:t>Ainsi, durant la dernière campagne électorale, René Lévesque s’engageait à mettre en place une politique de création d’emplois à temps partiel en offrant aux employés des secteurs public et parap</w:t>
      </w:r>
      <w:r w:rsidRPr="005F1EFD">
        <w:t>u</w:t>
      </w:r>
      <w:r w:rsidRPr="005F1EFD">
        <w:t>blic le choix de réduire leur semaine à trois jours (en créant ainsi 6</w:t>
      </w:r>
      <w:r>
        <w:t> </w:t>
      </w:r>
      <w:r w:rsidRPr="005F1EFD">
        <w:t>000 emplois supplémentaires dira-t-il) et en accordant une compe</w:t>
      </w:r>
      <w:r w:rsidRPr="005F1EFD">
        <w:t>n</w:t>
      </w:r>
      <w:r w:rsidRPr="005F1EFD">
        <w:t>sation financière du secteur privé qui offriraient ce choix à leurs e</w:t>
      </w:r>
      <w:r w:rsidRPr="005F1EFD">
        <w:t>m</w:t>
      </w:r>
      <w:r w:rsidRPr="005F1EFD">
        <w:t>ployés. Cette politique de création d’emplois à temps partiel était a</w:t>
      </w:r>
      <w:r w:rsidRPr="005F1EFD">
        <w:t>s</w:t>
      </w:r>
      <w:r w:rsidRPr="005F1EFD">
        <w:t>sortie d’une promesse de modification des lois et règlements « pour que les Québécois travaillant plus de 15 heures par semaine aient droit proportionnellement aux mêmes conditions de travail et avantages sociaux que ceux accordés dans l’entreprise aux travai</w:t>
      </w:r>
      <w:r w:rsidRPr="005F1EFD">
        <w:t>l</w:t>
      </w:r>
      <w:r w:rsidRPr="005F1EFD">
        <w:t>leurs à temps plein effectuant une tâche équivalente</w:t>
      </w:r>
      <w:r>
        <w:t> </w:t>
      </w:r>
      <w:r>
        <w:rPr>
          <w:rStyle w:val="Appelnotedebasdep"/>
        </w:rPr>
        <w:footnoteReference w:id="16"/>
      </w:r>
      <w:r w:rsidRPr="00386E06">
        <w:t> »</w:t>
      </w:r>
      <w:r w:rsidRPr="005F1EFD">
        <w:t>.</w:t>
      </w:r>
    </w:p>
    <w:p w14:paraId="5A378AC0" w14:textId="77777777" w:rsidR="00714195" w:rsidRPr="005F1EFD" w:rsidRDefault="00714195" w:rsidP="00714195">
      <w:pPr>
        <w:spacing w:before="120" w:after="120"/>
        <w:jc w:val="both"/>
      </w:pPr>
      <w:r w:rsidRPr="005F1EFD">
        <w:t>Quelques jours plus tôt, le ministère fédéral de l’Emploi et de l’Immigration, après une vaste consultation, présentait des « Éléments d’une politique sur l’emploi à temps partiel ». Prenant pour point de départ que le travail à temps partiel est un fait acquis sur le marché du travail du Canada, le Conseil consultatif reco</w:t>
      </w:r>
      <w:r w:rsidRPr="005F1EFD">
        <w:t>m</w:t>
      </w:r>
      <w:r w:rsidRPr="005F1EFD">
        <w:t>mandait, entre autres, que les gouvernements, employeurs et e</w:t>
      </w:r>
      <w:r w:rsidRPr="005F1EFD">
        <w:t>m</w:t>
      </w:r>
      <w:r w:rsidRPr="005F1EFD">
        <w:t>ployés favorisent l’option du travail à temps partiel et l’adoption de normes de travail « raiso</w:t>
      </w:r>
      <w:r w:rsidRPr="005F1EFD">
        <w:t>n</w:t>
      </w:r>
      <w:r w:rsidRPr="005F1EFD">
        <w:t>nables et équitables » pour les employé(es) à temps partiel.</w:t>
      </w:r>
    </w:p>
    <w:p w14:paraId="1FD2D8F8" w14:textId="77777777" w:rsidR="00714195" w:rsidRPr="005F1EFD" w:rsidRDefault="00714195" w:rsidP="00714195">
      <w:pPr>
        <w:spacing w:before="120" w:after="120"/>
        <w:jc w:val="both"/>
      </w:pPr>
      <w:r>
        <w:t>[23]</w:t>
      </w:r>
    </w:p>
    <w:p w14:paraId="76DA672D" w14:textId="77777777" w:rsidR="00714195" w:rsidRPr="005F1EFD" w:rsidRDefault="00714195" w:rsidP="00714195">
      <w:pPr>
        <w:spacing w:before="120" w:after="120"/>
        <w:jc w:val="both"/>
      </w:pPr>
      <w:r w:rsidRPr="005F1EFD">
        <w:t>Et plus récemment, en février 1982, c’était au tour du ministère f</w:t>
      </w:r>
      <w:r w:rsidRPr="005F1EFD">
        <w:t>é</w:t>
      </w:r>
      <w:r w:rsidRPr="005F1EFD">
        <w:t>déral du Travail de lancer une consultation sur le travail à temps pa</w:t>
      </w:r>
      <w:r w:rsidRPr="005F1EFD">
        <w:t>r</w:t>
      </w:r>
      <w:r w:rsidRPr="005F1EFD">
        <w:t>tiel.</w:t>
      </w:r>
      <w:r>
        <w:t> </w:t>
      </w:r>
      <w:r>
        <w:rPr>
          <w:rStyle w:val="Appelnotedebasdep"/>
        </w:rPr>
        <w:footnoteReference w:id="17"/>
      </w:r>
      <w:r w:rsidRPr="005F1EFD">
        <w:t xml:space="preserve"> Le mandat donné par le ministre Caccia pouvait sembler a pri</w:t>
      </w:r>
      <w:r w:rsidRPr="005F1EFD">
        <w:t>o</w:t>
      </w:r>
      <w:r w:rsidRPr="005F1EFD">
        <w:t>ri non engagé en chargeant la Commission Wallace de « recommander des mesures législatives, un programme et/ou une politique dont l’objet serait d’améliorer la condition générale du travail à temps pa</w:t>
      </w:r>
      <w:r w:rsidRPr="005F1EFD">
        <w:t>r</w:t>
      </w:r>
      <w:r w:rsidRPr="005F1EFD">
        <w:t>tiel sans porter atteinte à la condition du travail à temps plein</w:t>
      </w:r>
      <w:r>
        <w:t> </w:t>
      </w:r>
      <w:r>
        <w:rPr>
          <w:rStyle w:val="Appelnotedebasdep"/>
        </w:rPr>
        <w:footnoteReference w:id="18"/>
      </w:r>
      <w:r w:rsidRPr="00C45547">
        <w:t> </w:t>
      </w:r>
      <w:r w:rsidRPr="005F1EFD">
        <w:t>».</w:t>
      </w:r>
    </w:p>
    <w:p w14:paraId="33B51552" w14:textId="77777777" w:rsidR="00714195" w:rsidRPr="005F1EFD" w:rsidRDefault="00714195" w:rsidP="00714195">
      <w:pPr>
        <w:spacing w:before="120" w:after="120"/>
        <w:jc w:val="both"/>
      </w:pPr>
      <w:r w:rsidRPr="005F1EFD">
        <w:t>Par contre, les discours de Mme Wallace, qui avant cette nomin</w:t>
      </w:r>
      <w:r w:rsidRPr="005F1EFD">
        <w:t>a</w:t>
      </w:r>
      <w:r w:rsidRPr="005F1EFD">
        <w:t>tion était directrice générale de la division de la Colombie britann</w:t>
      </w:r>
      <w:r w:rsidRPr="005F1EFD">
        <w:t>i</w:t>
      </w:r>
      <w:r w:rsidRPr="005F1EFD">
        <w:t xml:space="preserve">que de la « Retail Merchants Association of Canada », semblent s’engager en faveur d’un développement du travail à temps partiel comme la citation suivante d’une entrevue accordée au </w:t>
      </w:r>
      <w:r w:rsidRPr="00C45547">
        <w:rPr>
          <w:i/>
          <w:iCs/>
          <w:szCs w:val="28"/>
        </w:rPr>
        <w:t xml:space="preserve">Devoir </w:t>
      </w:r>
      <w:r w:rsidRPr="005F1EFD">
        <w:t>le montre : « Elle (Mme Wallace) croit que le travail à temps partiel peut être rempli de promesses dans la mesure où il sera mieux considéré</w:t>
      </w:r>
      <w:r>
        <w:t> </w:t>
      </w:r>
      <w:r>
        <w:rPr>
          <w:rStyle w:val="Appelnotedebasdep"/>
        </w:rPr>
        <w:footnoteReference w:id="19"/>
      </w:r>
      <w:r w:rsidRPr="00C45547">
        <w:t> </w:t>
      </w:r>
      <w:r w:rsidRPr="005F1EFD">
        <w:t>». Même après qu’une coalition syndicale ait mis en doute devant la Commi</w:t>
      </w:r>
      <w:r w:rsidRPr="005F1EFD">
        <w:t>s</w:t>
      </w:r>
      <w:r w:rsidRPr="005F1EFD">
        <w:t>sion, à Montréal, la légitimité du travail à temps partiel</w:t>
      </w:r>
      <w:r>
        <w:t> </w:t>
      </w:r>
      <w:r>
        <w:rPr>
          <w:rStyle w:val="Appelnotedebasdep"/>
        </w:rPr>
        <w:footnoteReference w:id="20"/>
      </w:r>
      <w:r w:rsidRPr="00C45547">
        <w:t>,</w:t>
      </w:r>
      <w:r w:rsidRPr="005F1EFD">
        <w:t xml:space="preserve"> Mme Wallace so</w:t>
      </w:r>
      <w:r w:rsidRPr="005F1EFD">
        <w:t>u</w:t>
      </w:r>
      <w:r w:rsidRPr="005F1EFD">
        <w:t>lignait que sa légitimité « n’est pas contestée par l’ensemble du mo</w:t>
      </w:r>
      <w:r w:rsidRPr="005F1EFD">
        <w:t>u</w:t>
      </w:r>
      <w:r w:rsidRPr="005F1EFD">
        <w:t>vement syndical canadien</w:t>
      </w:r>
      <w:r>
        <w:t> </w:t>
      </w:r>
      <w:r>
        <w:rPr>
          <w:rStyle w:val="Appelnotedebasdep"/>
        </w:rPr>
        <w:footnoteReference w:id="21"/>
      </w:r>
      <w:r w:rsidRPr="00C45547">
        <w:t> </w:t>
      </w:r>
      <w:r w:rsidRPr="005F1EFD">
        <w:t>», ce qui nous se</w:t>
      </w:r>
      <w:r w:rsidRPr="005F1EFD">
        <w:t>m</w:t>
      </w:r>
      <w:r w:rsidRPr="005F1EFD">
        <w:t>ble une lecture très personnelle des revendications des centrales sy</w:t>
      </w:r>
      <w:r w:rsidRPr="005F1EFD">
        <w:t>n</w:t>
      </w:r>
      <w:r w:rsidRPr="005F1EFD">
        <w:t>dicales.</w:t>
      </w:r>
    </w:p>
    <w:p w14:paraId="44FFBAE3" w14:textId="77777777" w:rsidR="00714195" w:rsidRDefault="00714195" w:rsidP="00714195">
      <w:pPr>
        <w:spacing w:before="120" w:after="120"/>
        <w:jc w:val="both"/>
      </w:pPr>
    </w:p>
    <w:p w14:paraId="21B176FA" w14:textId="77777777" w:rsidR="00714195" w:rsidRPr="00C45547" w:rsidRDefault="00714195" w:rsidP="00714195">
      <w:pPr>
        <w:pStyle w:val="a"/>
      </w:pPr>
      <w:r w:rsidRPr="00C45547">
        <w:t>À quoi peut-on s’attendre ?</w:t>
      </w:r>
    </w:p>
    <w:p w14:paraId="302E0680" w14:textId="77777777" w:rsidR="00714195" w:rsidRDefault="00714195" w:rsidP="00714195">
      <w:pPr>
        <w:spacing w:before="120" w:after="120"/>
        <w:jc w:val="both"/>
      </w:pPr>
    </w:p>
    <w:p w14:paraId="70BC2062" w14:textId="77777777" w:rsidR="00714195" w:rsidRPr="005F1EFD" w:rsidRDefault="00714195" w:rsidP="00714195">
      <w:pPr>
        <w:spacing w:before="120" w:after="120"/>
        <w:jc w:val="both"/>
      </w:pPr>
      <w:r w:rsidRPr="005F1EFD">
        <w:t>Plusieurs scénarios sont possibles. Essayons de voir le scénario le plus réaliste. Le gouvernement québécois a clairement exprimé son intention de développer l’emploi à</w:t>
      </w:r>
      <w:r>
        <w:t xml:space="preserve"> </w:t>
      </w:r>
      <w:r w:rsidRPr="005F1EFD">
        <w:t>temps partiel. Dans le secteur p</w:t>
      </w:r>
      <w:r w:rsidRPr="005F1EFD">
        <w:t>u</w:t>
      </w:r>
      <w:r w:rsidRPr="005F1EFD">
        <w:t>blic, le gouvernement, en tant qu’employeur, a le beau rôle. La Co</w:t>
      </w:r>
      <w:r w:rsidRPr="005F1EFD">
        <w:t>m</w:t>
      </w:r>
      <w:r w:rsidRPr="005F1EFD">
        <w:t>mission Bisaillon, dans le c</w:t>
      </w:r>
      <w:r w:rsidRPr="005F1EFD">
        <w:t>a</w:t>
      </w:r>
      <w:r w:rsidRPr="005F1EFD">
        <w:t>dre d’une réforme de la Loi de la fonction publique, préconisait dernièr</w:t>
      </w:r>
      <w:r w:rsidRPr="005F1EFD">
        <w:t>e</w:t>
      </w:r>
      <w:r w:rsidRPr="005F1EFD">
        <w:t>ment l’instauration du travail à temps partiel dans la Fonction publ</w:t>
      </w:r>
      <w:r w:rsidRPr="005F1EFD">
        <w:t>i</w:t>
      </w:r>
      <w:r w:rsidRPr="005F1EFD">
        <w:t>que.</w:t>
      </w:r>
    </w:p>
    <w:p w14:paraId="7C333F2B" w14:textId="77777777" w:rsidR="00714195" w:rsidRPr="005F1EFD" w:rsidRDefault="00714195" w:rsidP="00714195">
      <w:pPr>
        <w:spacing w:before="120" w:after="120"/>
        <w:jc w:val="both"/>
      </w:pPr>
      <w:r w:rsidRPr="005F1EFD">
        <w:t>Par contre, dans le secteur privé, le gouvernement n’a pas de moyens pour influencer directement le développement du temps pa</w:t>
      </w:r>
      <w:r w:rsidRPr="005F1EFD">
        <w:t>r</w:t>
      </w:r>
      <w:r w:rsidRPr="005F1EFD">
        <w:t>tiel. En mars 1981 René Lévesque s’engageait à « proposer aux e</w:t>
      </w:r>
      <w:r w:rsidRPr="005F1EFD">
        <w:t>m</w:t>
      </w:r>
      <w:r w:rsidRPr="005F1EFD">
        <w:t>ployeurs du secteur privé qui offriront ce choix à leurs employés une compensation financière proportionnelle au nombre d’emplois à temps partiel créés à partir des postes existants ». Dans le contexte du taux de chômage actuel, et devant l’urgence de créer des emplois, le gouvernement mettra-t-il ses énergies et ses ressources dans une telle stratégie qui pourrait bien ne porter fruit qu’à moyen ou long terme ?</w:t>
      </w:r>
    </w:p>
    <w:p w14:paraId="550B404B" w14:textId="77777777" w:rsidR="00714195" w:rsidRDefault="00714195" w:rsidP="00714195">
      <w:pPr>
        <w:spacing w:before="120" w:after="120"/>
        <w:jc w:val="both"/>
      </w:pPr>
      <w:r w:rsidRPr="005F1EFD">
        <w:t>Et si le gouvernement tenait ses engagements pour ce qui est de la création d’emplois à temps partiel dans les secteurs public et pr</w:t>
      </w:r>
      <w:r w:rsidRPr="005F1EFD">
        <w:t>i</w:t>
      </w:r>
      <w:r w:rsidRPr="005F1EFD">
        <w:t>vé, pourrait-il tenir son premier engagement « de modifier les lois et r</w:t>
      </w:r>
      <w:r w:rsidRPr="005F1EFD">
        <w:t>è</w:t>
      </w:r>
      <w:r w:rsidRPr="005F1EFD">
        <w:t>glements pour que les Québécois travaillant plus de quinze heures par semaine aient droit, proportionnellement, aux mêmes conditions de travail et avantages sociaux que ceux accordés dans l’entreprise aux travailleurs à temps plein effectuant des tâches équivale</w:t>
      </w:r>
      <w:r w:rsidRPr="005F1EFD">
        <w:t>n</w:t>
      </w:r>
      <w:r w:rsidRPr="005F1EFD">
        <w:t>tes ?</w:t>
      </w:r>
      <w:r>
        <w:t> </w:t>
      </w:r>
      <w:r>
        <w:rPr>
          <w:rStyle w:val="Appelnotedebasdep"/>
        </w:rPr>
        <w:footnoteReference w:id="22"/>
      </w:r>
      <w:r>
        <w:t> </w:t>
      </w:r>
      <w:r w:rsidRPr="005F1EFD">
        <w:t>». On connaît les craintes du patronat à l’égard d’une législ</w:t>
      </w:r>
      <w:r w:rsidRPr="005F1EFD">
        <w:t>a</w:t>
      </w:r>
      <w:r w:rsidRPr="005F1EFD">
        <w:t>tion en ce sens.</w:t>
      </w:r>
    </w:p>
    <w:p w14:paraId="2BAE57D6" w14:textId="77777777" w:rsidR="00714195" w:rsidRDefault="00714195" w:rsidP="00714195">
      <w:pPr>
        <w:spacing w:before="120" w:after="120"/>
        <w:jc w:val="both"/>
      </w:pPr>
      <w:r>
        <w:t>[24]</w:t>
      </w:r>
    </w:p>
    <w:p w14:paraId="5A6C775F" w14:textId="77777777" w:rsidR="00714195" w:rsidRPr="005F1EFD" w:rsidRDefault="00714195" w:rsidP="00714195">
      <w:pPr>
        <w:spacing w:before="120" w:after="120"/>
        <w:jc w:val="both"/>
      </w:pPr>
      <w:r w:rsidRPr="005F1EFD">
        <w:t>Or, dans la mesure où l’action gouvernementale à court ou à moyen terme encouragera effectivement le développement du temps partiel, ne faudrait-il pas que les groupes de pression (groupes de femmes, organisations syndicales) soient plus combatifs que jamais dans la revendication d’une telle législation ? Et dans la mesure où les organisations syndicales veulent mettre un frein au développ</w:t>
      </w:r>
      <w:r w:rsidRPr="005F1EFD">
        <w:t>e</w:t>
      </w:r>
      <w:r w:rsidRPr="005F1EFD">
        <w:t>ment de ce type d’emploi, l’action la plus efficace, outre les négociations loc</w:t>
      </w:r>
      <w:r w:rsidRPr="005F1EFD">
        <w:t>a</w:t>
      </w:r>
      <w:r w:rsidRPr="005F1EFD">
        <w:t>les, ne serait-elle pas d’obliger le gouvernement à légiférer en f</w:t>
      </w:r>
      <w:r w:rsidRPr="005F1EFD">
        <w:t>a</w:t>
      </w:r>
      <w:r w:rsidRPr="005F1EFD">
        <w:t>veur de ce groupe ? Il faudrait alors que les organisations syndicales tradu</w:t>
      </w:r>
      <w:r w:rsidRPr="005F1EFD">
        <w:t>i</w:t>
      </w:r>
      <w:r w:rsidRPr="005F1EFD">
        <w:t>sent leurs préoccupations de freiner le développement abusif de ce type d’emploi dans des revendications précises sur l’amélioration des conditions de travail. Qu’on pense par exemple à exiger</w:t>
      </w:r>
      <w:r>
        <w:t xml:space="preserve"> </w:t>
      </w:r>
      <w:r w:rsidRPr="005F1EFD">
        <w:t>un nombre minimum d’heures de travail hebdomadaires pour ces tr</w:t>
      </w:r>
      <w:r w:rsidRPr="005F1EFD">
        <w:t>a</w:t>
      </w:r>
      <w:r w:rsidRPr="005F1EFD">
        <w:t>vailleurs et travailleuses, à la possibilité que les horaires de travail soient établis par entente à l’avance, que des droits prioritaires soient accordés à ce groupe pour l’accès à des emplois à temps plein, etc. Certains de ces droits inscrits dans la loi française</w:t>
      </w:r>
      <w:r>
        <w:t> </w:t>
      </w:r>
      <w:r>
        <w:rPr>
          <w:rStyle w:val="Appelnotedebasdep"/>
        </w:rPr>
        <w:footnoteReference w:id="23"/>
      </w:r>
      <w:r w:rsidRPr="006B36E5">
        <w:t xml:space="preserve"> </w:t>
      </w:r>
      <w:r w:rsidRPr="005F1EFD">
        <w:t>pourraient être un premier pas en vue de limiter le développement de ce type d’emplois en accordant aux travailleurs et travailleuses à temps partiel des conditions de tr</w:t>
      </w:r>
      <w:r w:rsidRPr="005F1EFD">
        <w:t>a</w:t>
      </w:r>
      <w:r w:rsidRPr="005F1EFD">
        <w:t>vail décentes.</w:t>
      </w:r>
    </w:p>
    <w:p w14:paraId="0E2C4E0F" w14:textId="77777777" w:rsidR="00714195" w:rsidRPr="005F1EFD" w:rsidRDefault="00714195" w:rsidP="00714195">
      <w:pPr>
        <w:spacing w:before="120" w:after="120"/>
        <w:jc w:val="both"/>
      </w:pPr>
      <w:r w:rsidRPr="005F1EFD">
        <w:t>Les conséquences de la crise actuelle sur l’emploi et les cond</w:t>
      </w:r>
      <w:r w:rsidRPr="005F1EFD">
        <w:t>i</w:t>
      </w:r>
      <w:r w:rsidRPr="005F1EFD">
        <w:t>tions de travail dépendent du rapport de forces que réussiront à i</w:t>
      </w:r>
      <w:r w:rsidRPr="005F1EFD">
        <w:t>m</w:t>
      </w:r>
      <w:r w:rsidRPr="005F1EFD">
        <w:t>poser les organisations syndicales entre autres pour freiner le dév</w:t>
      </w:r>
      <w:r w:rsidRPr="005F1EFD">
        <w:t>e</w:t>
      </w:r>
      <w:r w:rsidRPr="005F1EFD">
        <w:t>loppement des emplois précaires, dont le travail à temps partiel.</w:t>
      </w:r>
    </w:p>
    <w:p w14:paraId="54BB410E" w14:textId="77777777" w:rsidR="00714195" w:rsidRPr="005F1EFD" w:rsidRDefault="00714195" w:rsidP="00714195">
      <w:pPr>
        <w:spacing w:before="120" w:after="120"/>
        <w:jc w:val="both"/>
        <w:rPr>
          <w:szCs w:val="2"/>
        </w:rPr>
      </w:pPr>
    </w:p>
    <w:p w14:paraId="2EBBAB5A" w14:textId="77777777" w:rsidR="00714195" w:rsidRDefault="00714195" w:rsidP="00714195">
      <w:pPr>
        <w:jc w:val="both"/>
      </w:pPr>
      <w:r w:rsidRPr="003F76B5">
        <w:rPr>
          <w:b/>
          <w:color w:val="FF0000"/>
        </w:rPr>
        <w:t>NOTES</w:t>
      </w:r>
    </w:p>
    <w:p w14:paraId="70A9596F" w14:textId="77777777" w:rsidR="00714195" w:rsidRDefault="00714195" w:rsidP="00714195">
      <w:pPr>
        <w:jc w:val="both"/>
      </w:pPr>
    </w:p>
    <w:p w14:paraId="2BD8EAF1" w14:textId="77777777" w:rsidR="00714195" w:rsidRPr="00E07116" w:rsidRDefault="00714195" w:rsidP="00714195">
      <w:pPr>
        <w:jc w:val="both"/>
      </w:pPr>
      <w:r>
        <w:t>Pour faciliter la consultation des notes en fin de textes, nous les avons toutes converties, dans cette édition numérique des Classiques des sciences sociales, en notes de bas de page. JMT.</w:t>
      </w:r>
    </w:p>
    <w:p w14:paraId="3BB9DD84" w14:textId="77777777" w:rsidR="00714195" w:rsidRPr="005F1EFD" w:rsidRDefault="00714195" w:rsidP="00714195">
      <w:pPr>
        <w:spacing w:before="120" w:after="120"/>
        <w:jc w:val="both"/>
      </w:pPr>
    </w:p>
    <w:p w14:paraId="6473F31B" w14:textId="77777777" w:rsidR="00714195" w:rsidRPr="005F1EFD" w:rsidRDefault="00714195" w:rsidP="00714195">
      <w:pPr>
        <w:pStyle w:val="p"/>
      </w:pPr>
      <w:r>
        <w:t>[25]</w:t>
      </w:r>
    </w:p>
    <w:p w14:paraId="4F425110" w14:textId="77777777" w:rsidR="00714195" w:rsidRDefault="00714195" w:rsidP="00714195">
      <w:pPr>
        <w:spacing w:before="120" w:after="120"/>
        <w:ind w:firstLine="0"/>
        <w:jc w:val="both"/>
      </w:pPr>
      <w:r w:rsidRPr="005F1EFD">
        <w:br w:type="page"/>
      </w:r>
      <w:r>
        <w:t>[26]</w:t>
      </w:r>
    </w:p>
    <w:p w14:paraId="3E2CAF20" w14:textId="77777777" w:rsidR="00714195" w:rsidRDefault="00714195" w:rsidP="00714195">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714195" w:rsidRPr="00037A62" w14:paraId="041E9712" w14:textId="77777777">
        <w:tc>
          <w:tcPr>
            <w:tcW w:w="8060" w:type="dxa"/>
            <w:shd w:val="clear" w:color="auto" w:fill="EEECE1"/>
          </w:tcPr>
          <w:p w14:paraId="53473012" w14:textId="77777777" w:rsidR="00714195" w:rsidRDefault="00714195" w:rsidP="00714195">
            <w:pPr>
              <w:spacing w:before="120" w:after="120"/>
              <w:ind w:firstLine="0"/>
              <w:jc w:val="center"/>
              <w:rPr>
                <w:sz w:val="24"/>
              </w:rPr>
            </w:pPr>
          </w:p>
          <w:p w14:paraId="6D0C0D62" w14:textId="77777777" w:rsidR="00714195" w:rsidRPr="00037A62" w:rsidRDefault="0048600C" w:rsidP="00714195">
            <w:pPr>
              <w:spacing w:before="120" w:after="120"/>
              <w:ind w:firstLine="0"/>
              <w:jc w:val="center"/>
              <w:rPr>
                <w:sz w:val="24"/>
              </w:rPr>
            </w:pPr>
            <w:r>
              <w:rPr>
                <w:noProof/>
              </w:rPr>
              <w:drawing>
                <wp:anchor distT="0" distB="0" distL="114300" distR="114300" simplePos="0" relativeHeight="251657216" behindDoc="0" locked="0" layoutInCell="1" allowOverlap="1" wp14:anchorId="4B2DA37C" wp14:editId="30E5B4F3">
                  <wp:simplePos x="0" y="0"/>
                  <wp:positionH relativeFrom="column">
                    <wp:posOffset>51435</wp:posOffset>
                  </wp:positionH>
                  <wp:positionV relativeFrom="paragraph">
                    <wp:posOffset>288290</wp:posOffset>
                  </wp:positionV>
                  <wp:extent cx="1154430" cy="1819275"/>
                  <wp:effectExtent l="12700" t="12700" r="1270" b="0"/>
                  <wp:wrapSquare wrapText="bothSides"/>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4430" cy="18192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14195" w:rsidRPr="00037A62">
              <w:rPr>
                <w:sz w:val="24"/>
              </w:rPr>
              <w:t>Vient de paraître</w:t>
            </w:r>
          </w:p>
          <w:p w14:paraId="026A698F" w14:textId="77777777" w:rsidR="00714195" w:rsidRPr="003C6D94" w:rsidRDefault="00714195" w:rsidP="00714195">
            <w:pPr>
              <w:spacing w:before="120" w:after="120"/>
              <w:ind w:firstLine="0"/>
              <w:jc w:val="both"/>
              <w:rPr>
                <w:b/>
                <w:i/>
                <w:color w:val="FF0000"/>
                <w:sz w:val="24"/>
              </w:rPr>
            </w:pPr>
            <w:r>
              <w:rPr>
                <w:b/>
                <w:i/>
                <w:color w:val="FF0000"/>
                <w:sz w:val="24"/>
              </w:rPr>
              <w:t>Mouvement écologiste,</w:t>
            </w:r>
            <w:r>
              <w:rPr>
                <w:b/>
                <w:i/>
                <w:color w:val="FF0000"/>
                <w:sz w:val="24"/>
              </w:rPr>
              <w:br/>
            </w:r>
            <w:r w:rsidRPr="003C6D94">
              <w:rPr>
                <w:b/>
                <w:i/>
                <w:color w:val="FF0000"/>
                <w:sz w:val="24"/>
              </w:rPr>
              <w:t>énergie et environnement</w:t>
            </w:r>
          </w:p>
          <w:p w14:paraId="4760374A" w14:textId="77777777" w:rsidR="00714195" w:rsidRPr="00037A62" w:rsidRDefault="00714195" w:rsidP="00714195">
            <w:pPr>
              <w:spacing w:before="120" w:after="120"/>
              <w:ind w:firstLine="0"/>
              <w:jc w:val="both"/>
              <w:rPr>
                <w:sz w:val="24"/>
              </w:rPr>
            </w:pPr>
            <w:r w:rsidRPr="00037A62">
              <w:rPr>
                <w:sz w:val="24"/>
              </w:rPr>
              <w:t>Essais d’écosociologie</w:t>
            </w:r>
          </w:p>
          <w:p w14:paraId="5135EF65" w14:textId="77777777" w:rsidR="00714195" w:rsidRPr="00037A62" w:rsidRDefault="00714195" w:rsidP="00714195">
            <w:pPr>
              <w:spacing w:before="120" w:after="120"/>
              <w:ind w:firstLine="0"/>
              <w:jc w:val="both"/>
              <w:rPr>
                <w:sz w:val="24"/>
              </w:rPr>
            </w:pPr>
            <w:r w:rsidRPr="00037A62">
              <w:rPr>
                <w:sz w:val="24"/>
              </w:rPr>
              <w:t>Jean-Guy Vaillancourt</w:t>
            </w:r>
          </w:p>
          <w:p w14:paraId="1D2DDA8C" w14:textId="77777777" w:rsidR="00714195" w:rsidRDefault="00714195" w:rsidP="00714195">
            <w:pPr>
              <w:spacing w:before="120" w:after="120"/>
              <w:ind w:firstLine="0"/>
              <w:jc w:val="both"/>
              <w:rPr>
                <w:sz w:val="24"/>
              </w:rPr>
            </w:pPr>
            <w:r w:rsidRPr="00037A62">
              <w:rPr>
                <w:sz w:val="24"/>
              </w:rPr>
              <w:t>Jean-Guy Vaillancourt nous présente une série très divers</w:t>
            </w:r>
            <w:r w:rsidRPr="00037A62">
              <w:rPr>
                <w:sz w:val="24"/>
              </w:rPr>
              <w:t>i</w:t>
            </w:r>
            <w:r w:rsidRPr="00037A62">
              <w:rPr>
                <w:sz w:val="24"/>
              </w:rPr>
              <w:t>fiée d’écrits en ce qui concerne la prise de conscience gén</w:t>
            </w:r>
            <w:r w:rsidRPr="00037A62">
              <w:rPr>
                <w:sz w:val="24"/>
              </w:rPr>
              <w:t>é</w:t>
            </w:r>
            <w:r w:rsidRPr="00037A62">
              <w:rPr>
                <w:sz w:val="24"/>
              </w:rPr>
              <w:t>ralisée de la détérioration écologique de la terre.</w:t>
            </w:r>
          </w:p>
          <w:p w14:paraId="0325F312" w14:textId="77777777" w:rsidR="00714195" w:rsidRPr="00037A62" w:rsidRDefault="00714195" w:rsidP="00714195">
            <w:pPr>
              <w:spacing w:before="120" w:after="120"/>
              <w:ind w:firstLine="0"/>
              <w:jc w:val="both"/>
              <w:rPr>
                <w:sz w:val="24"/>
              </w:rPr>
            </w:pPr>
          </w:p>
          <w:p w14:paraId="61EAB495" w14:textId="77777777" w:rsidR="00714195" w:rsidRPr="00037A62" w:rsidRDefault="00714195" w:rsidP="00714195">
            <w:pPr>
              <w:spacing w:before="120" w:after="120"/>
              <w:ind w:firstLine="0"/>
              <w:jc w:val="center"/>
              <w:rPr>
                <w:sz w:val="24"/>
              </w:rPr>
            </w:pPr>
            <w:r w:rsidRPr="00037A62">
              <w:rPr>
                <w:sz w:val="24"/>
              </w:rPr>
              <w:t>Éditions coopératives Albert Saint-Martin</w:t>
            </w:r>
            <w:r>
              <w:rPr>
                <w:sz w:val="24"/>
              </w:rPr>
              <w:br/>
            </w:r>
            <w:r w:rsidRPr="00037A62">
              <w:rPr>
                <w:sz w:val="24"/>
              </w:rPr>
              <w:t>5089 rue Garnier — Montréal H2J 3T1</w:t>
            </w:r>
          </w:p>
        </w:tc>
      </w:tr>
    </w:tbl>
    <w:p w14:paraId="249636FA" w14:textId="77777777" w:rsidR="00714195" w:rsidRDefault="0048600C" w:rsidP="00714195">
      <w:pPr>
        <w:pStyle w:val="p"/>
      </w:pPr>
      <w:r w:rsidRPr="00640E6A">
        <w:rPr>
          <w:noProof/>
        </w:rPr>
        <w:drawing>
          <wp:anchor distT="0" distB="0" distL="114300" distR="114300" simplePos="0" relativeHeight="251658240" behindDoc="0" locked="0" layoutInCell="1" allowOverlap="1" wp14:anchorId="775B8D24" wp14:editId="0E428722">
            <wp:simplePos x="0" y="0"/>
            <wp:positionH relativeFrom="column">
              <wp:posOffset>51435</wp:posOffset>
            </wp:positionH>
            <wp:positionV relativeFrom="paragraph">
              <wp:posOffset>563880</wp:posOffset>
            </wp:positionV>
            <wp:extent cx="1298575" cy="2054860"/>
            <wp:effectExtent l="0" t="0" r="0" b="0"/>
            <wp:wrapTight wrapText="bothSides">
              <wp:wrapPolygon edited="0">
                <wp:start x="0" y="0"/>
                <wp:lineTo x="0" y="21493"/>
                <wp:lineTo x="21336" y="21493"/>
                <wp:lineTo x="21336" y="0"/>
                <wp:lineTo x="0" y="0"/>
              </wp:wrapPolygon>
            </wp:wrapTight>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8575" cy="20548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12" w:space="0" w:color="000000"/>
          <w:left w:val="single" w:sz="12" w:space="0" w:color="000000"/>
          <w:bottom w:val="single" w:sz="12" w:space="0" w:color="000000"/>
          <w:right w:val="single" w:sz="12" w:space="0" w:color="000000"/>
        </w:tblBorders>
        <w:tblLook w:val="00BF" w:firstRow="1" w:lastRow="0" w:firstColumn="1" w:lastColumn="0" w:noHBand="0" w:noVBand="0"/>
      </w:tblPr>
      <w:tblGrid>
        <w:gridCol w:w="2569"/>
        <w:gridCol w:w="5321"/>
      </w:tblGrid>
      <w:tr w:rsidR="00714195" w14:paraId="7EBB791F" w14:textId="77777777">
        <w:tc>
          <w:tcPr>
            <w:tcW w:w="2628" w:type="dxa"/>
          </w:tcPr>
          <w:p w14:paraId="31C7D975" w14:textId="77777777" w:rsidR="00714195" w:rsidRPr="00640E6A" w:rsidRDefault="00714195" w:rsidP="00714195">
            <w:pPr>
              <w:pStyle w:val="p"/>
              <w:spacing w:before="120" w:after="120"/>
            </w:pPr>
          </w:p>
        </w:tc>
        <w:tc>
          <w:tcPr>
            <w:tcW w:w="5432" w:type="dxa"/>
          </w:tcPr>
          <w:p w14:paraId="5AEE1FAA" w14:textId="77777777" w:rsidR="00714195" w:rsidRPr="00243E9B" w:rsidRDefault="00714195" w:rsidP="00714195">
            <w:pPr>
              <w:spacing w:before="120" w:after="120"/>
              <w:ind w:firstLine="0"/>
              <w:jc w:val="center"/>
              <w:rPr>
                <w:sz w:val="24"/>
              </w:rPr>
            </w:pPr>
            <w:r w:rsidRPr="00243E9B">
              <w:rPr>
                <w:sz w:val="24"/>
              </w:rPr>
              <w:t>À ceux et celles que la télévision fatiguent...</w:t>
            </w:r>
          </w:p>
          <w:p w14:paraId="7C41A581" w14:textId="77777777" w:rsidR="00714195" w:rsidRPr="00243E9B" w:rsidRDefault="00714195" w:rsidP="00714195">
            <w:pPr>
              <w:spacing w:before="120" w:after="120"/>
              <w:ind w:firstLine="0"/>
              <w:jc w:val="center"/>
              <w:rPr>
                <w:sz w:val="24"/>
              </w:rPr>
            </w:pPr>
            <w:r w:rsidRPr="00243E9B">
              <w:rPr>
                <w:b/>
                <w:i/>
                <w:color w:val="FF0000"/>
                <w:sz w:val="24"/>
              </w:rPr>
              <w:t>La Télévision en vrac</w:t>
            </w:r>
            <w:r w:rsidRPr="00243E9B">
              <w:rPr>
                <w:b/>
                <w:i/>
                <w:color w:val="FF0000"/>
                <w:sz w:val="24"/>
              </w:rPr>
              <w:br/>
              <w:t>Essai sur le triste spectacle</w:t>
            </w:r>
          </w:p>
          <w:p w14:paraId="7D774384" w14:textId="77777777" w:rsidR="00714195" w:rsidRPr="00243E9B" w:rsidRDefault="00714195" w:rsidP="00714195">
            <w:pPr>
              <w:spacing w:before="120" w:after="120"/>
              <w:ind w:firstLine="0"/>
              <w:jc w:val="center"/>
              <w:rPr>
                <w:sz w:val="24"/>
              </w:rPr>
            </w:pPr>
            <w:r w:rsidRPr="00243E9B">
              <w:rPr>
                <w:sz w:val="24"/>
              </w:rPr>
              <w:t>Jean-Pierre Desaulniers</w:t>
            </w:r>
          </w:p>
          <w:p w14:paraId="63661051" w14:textId="77777777" w:rsidR="00714195" w:rsidRPr="00243E9B" w:rsidRDefault="00714195" w:rsidP="00714195">
            <w:pPr>
              <w:spacing w:before="120" w:after="120"/>
              <w:ind w:firstLine="0"/>
              <w:jc w:val="both"/>
              <w:rPr>
                <w:sz w:val="24"/>
              </w:rPr>
            </w:pPr>
            <w:r w:rsidRPr="00243E9B">
              <w:rPr>
                <w:sz w:val="24"/>
              </w:rPr>
              <w:t>La Télévision en vrac, c’est la télévision au jour le jour, dans sa diffusion morne et ininterrompue. Le triste spect</w:t>
            </w:r>
            <w:r w:rsidRPr="00243E9B">
              <w:rPr>
                <w:sz w:val="24"/>
              </w:rPr>
              <w:t>a</w:t>
            </w:r>
            <w:r w:rsidRPr="00243E9B">
              <w:rPr>
                <w:sz w:val="24"/>
              </w:rPr>
              <w:t>cle, c’est l’artifice du sport et du quiz, c’est la lourdeur du téléroman, la fadeur de l’information et l’évasion mi</w:t>
            </w:r>
            <w:r w:rsidRPr="00243E9B">
              <w:rPr>
                <w:sz w:val="24"/>
              </w:rPr>
              <w:t>è</w:t>
            </w:r>
            <w:r w:rsidRPr="00243E9B">
              <w:rPr>
                <w:sz w:val="24"/>
              </w:rPr>
              <w:t>vre du film.</w:t>
            </w:r>
          </w:p>
          <w:p w14:paraId="5D8CECE2" w14:textId="77777777" w:rsidR="00714195" w:rsidRPr="00243E9B" w:rsidRDefault="00714195" w:rsidP="00714195">
            <w:pPr>
              <w:spacing w:before="120" w:after="120"/>
              <w:ind w:firstLine="0"/>
              <w:jc w:val="both"/>
              <w:rPr>
                <w:sz w:val="24"/>
              </w:rPr>
            </w:pPr>
          </w:p>
          <w:p w14:paraId="026884CE" w14:textId="77777777" w:rsidR="00714195" w:rsidRDefault="00714195" w:rsidP="00714195">
            <w:pPr>
              <w:pStyle w:val="p"/>
              <w:spacing w:before="120" w:after="120"/>
            </w:pPr>
            <w:r w:rsidRPr="00243E9B">
              <w:rPr>
                <w:sz w:val="24"/>
              </w:rPr>
              <w:t>Éditions coopératives Albert Saint-Martin</w:t>
            </w:r>
            <w:r w:rsidRPr="00243E9B">
              <w:rPr>
                <w:sz w:val="24"/>
              </w:rPr>
              <w:br/>
              <w:t>5089 rue Garnier — Montréal H2J 3T1</w:t>
            </w:r>
          </w:p>
        </w:tc>
      </w:tr>
    </w:tbl>
    <w:p w14:paraId="7922937F" w14:textId="77777777" w:rsidR="00714195" w:rsidRDefault="00714195" w:rsidP="00714195">
      <w:pPr>
        <w:pStyle w:val="p"/>
      </w:pPr>
    </w:p>
    <w:sectPr w:rsidR="00714195" w:rsidSect="00714195">
      <w:pgSz w:w="12240" w:h="15840"/>
      <w:pgMar w:top="1800" w:right="1440" w:bottom="1440" w:left="216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4D56" w14:textId="77777777" w:rsidR="009325A2" w:rsidRDefault="009325A2">
      <w:r>
        <w:separator/>
      </w:r>
    </w:p>
  </w:endnote>
  <w:endnote w:type="continuationSeparator" w:id="0">
    <w:p w14:paraId="6C57B6DE" w14:textId="77777777" w:rsidR="009325A2" w:rsidRDefault="0093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5844" w14:textId="77777777" w:rsidR="009325A2" w:rsidRDefault="009325A2">
      <w:pPr>
        <w:ind w:firstLine="0"/>
      </w:pPr>
      <w:r>
        <w:separator/>
      </w:r>
    </w:p>
  </w:footnote>
  <w:footnote w:type="continuationSeparator" w:id="0">
    <w:p w14:paraId="54F03D32" w14:textId="77777777" w:rsidR="009325A2" w:rsidRDefault="009325A2">
      <w:pPr>
        <w:ind w:firstLine="0"/>
      </w:pPr>
      <w:r>
        <w:separator/>
      </w:r>
    </w:p>
  </w:footnote>
  <w:footnote w:id="1">
    <w:p w14:paraId="0BC436E2" w14:textId="77777777" w:rsidR="00714195" w:rsidRDefault="00714195" w:rsidP="00714195">
      <w:pPr>
        <w:pStyle w:val="Notedebasdepage"/>
      </w:pPr>
      <w:r>
        <w:rPr>
          <w:rStyle w:val="Appelnotedebasdep"/>
        </w:rPr>
        <w:t>*</w:t>
      </w:r>
      <w:r>
        <w:t xml:space="preserve"> </w:t>
      </w:r>
      <w:r>
        <w:tab/>
      </w:r>
      <w:r w:rsidRPr="005F1EFD">
        <w:t xml:space="preserve">Cet article fait le tour des derniers événements sur le travail à temps partiel mais ne traite pas du fond du problème. Pour ce, on consultera, entre autres : Renée Carpentier, </w:t>
      </w:r>
      <w:r w:rsidRPr="00186C3C">
        <w:rPr>
          <w:i/>
          <w:iCs/>
          <w:szCs w:val="28"/>
        </w:rPr>
        <w:t>Le Travail à temps partiel </w:t>
      </w:r>
      <w:r w:rsidRPr="005F1EFD">
        <w:t xml:space="preserve">: </w:t>
      </w:r>
      <w:r w:rsidRPr="00186C3C">
        <w:rPr>
          <w:i/>
          <w:iCs/>
          <w:szCs w:val="28"/>
        </w:rPr>
        <w:t>une mesure d'égalité en e</w:t>
      </w:r>
      <w:r w:rsidRPr="00186C3C">
        <w:rPr>
          <w:i/>
          <w:iCs/>
          <w:szCs w:val="28"/>
        </w:rPr>
        <w:t>m</w:t>
      </w:r>
      <w:r w:rsidRPr="00186C3C">
        <w:rPr>
          <w:i/>
          <w:iCs/>
          <w:szCs w:val="28"/>
        </w:rPr>
        <w:t>ploi ou d'inégalité en emploi...</w:t>
      </w:r>
      <w:r w:rsidRPr="005F1EFD">
        <w:t xml:space="preserve"> conseil du statut de la femme, Go</w:t>
      </w:r>
      <w:r>
        <w:t>uvernement du Québec, 1982 ; Bern</w:t>
      </w:r>
      <w:r w:rsidRPr="005F1EFD">
        <w:t xml:space="preserve">ier, Colette, David, Hélène, </w:t>
      </w:r>
      <w:r w:rsidRPr="00186C3C">
        <w:rPr>
          <w:i/>
          <w:iCs/>
          <w:szCs w:val="28"/>
        </w:rPr>
        <w:t>Le Travail à temps pa</w:t>
      </w:r>
      <w:r w:rsidRPr="00186C3C">
        <w:rPr>
          <w:i/>
          <w:iCs/>
          <w:szCs w:val="28"/>
        </w:rPr>
        <w:t>r</w:t>
      </w:r>
      <w:r w:rsidRPr="00186C3C">
        <w:rPr>
          <w:i/>
          <w:iCs/>
          <w:szCs w:val="28"/>
        </w:rPr>
        <w:t>tiel,</w:t>
      </w:r>
      <w:r w:rsidRPr="005F1EFD">
        <w:t xml:space="preserve"> IRAT, bulletin n° 12, 1978 ; le travail à temps partiel in : </w:t>
      </w:r>
      <w:r w:rsidRPr="00186C3C">
        <w:rPr>
          <w:i/>
          <w:iCs/>
          <w:szCs w:val="28"/>
        </w:rPr>
        <w:t>Le Marché du tr</w:t>
      </w:r>
      <w:r w:rsidRPr="00186C3C">
        <w:rPr>
          <w:i/>
          <w:iCs/>
          <w:szCs w:val="28"/>
        </w:rPr>
        <w:t>a</w:t>
      </w:r>
      <w:r w:rsidRPr="00186C3C">
        <w:rPr>
          <w:i/>
          <w:iCs/>
          <w:szCs w:val="28"/>
        </w:rPr>
        <w:t>vail, nov</w:t>
      </w:r>
      <w:r w:rsidRPr="005F1EFD">
        <w:t>. 1982, p. 53 et suivantes.</w:t>
      </w:r>
    </w:p>
  </w:footnote>
  <w:footnote w:id="2">
    <w:p w14:paraId="017A3CFE" w14:textId="77777777" w:rsidR="00714195" w:rsidRDefault="00714195" w:rsidP="00714195">
      <w:pPr>
        <w:pStyle w:val="Notedebasdepage"/>
      </w:pPr>
      <w:r>
        <w:rPr>
          <w:rStyle w:val="Appelnotedebasdep"/>
        </w:rPr>
        <w:t>**</w:t>
      </w:r>
      <w:r>
        <w:t xml:space="preserve"> </w:t>
      </w:r>
      <w:r>
        <w:tab/>
      </w:r>
      <w:r w:rsidRPr="005F1EFD">
        <w:t>Josée Bolduc, étudiante en sociologie à l’Université de Mo</w:t>
      </w:r>
      <w:r w:rsidRPr="005F1EFD">
        <w:t>n</w:t>
      </w:r>
      <w:r w:rsidRPr="005F1EFD">
        <w:t>tréal a contribué à la recherche pour cet article.</w:t>
      </w:r>
    </w:p>
  </w:footnote>
  <w:footnote w:id="3">
    <w:p w14:paraId="49829B4A" w14:textId="77777777" w:rsidR="00714195" w:rsidRDefault="00714195" w:rsidP="00714195">
      <w:pPr>
        <w:pStyle w:val="Notedebasdepage"/>
      </w:pPr>
      <w:r>
        <w:rPr>
          <w:rStyle w:val="Appelnotedebasdep"/>
        </w:rPr>
        <w:footnoteRef/>
      </w:r>
      <w:r>
        <w:t xml:space="preserve"> </w:t>
      </w:r>
      <w:r>
        <w:tab/>
      </w:r>
      <w:r w:rsidRPr="005F1EFD">
        <w:t>Paule des Rivières, « Temps partiel : qu’attend Québec pour dévo</w:t>
      </w:r>
      <w:r w:rsidRPr="005F1EFD">
        <w:t>i</w:t>
      </w:r>
      <w:r w:rsidRPr="005F1EFD">
        <w:t xml:space="preserve">ler ses plans secrets » in </w:t>
      </w:r>
      <w:r w:rsidRPr="0073732D">
        <w:rPr>
          <w:i/>
        </w:rPr>
        <w:t>Le Devoir</w:t>
      </w:r>
      <w:r w:rsidRPr="005F1EFD">
        <w:t>, 18 septembre 1982.</w:t>
      </w:r>
    </w:p>
  </w:footnote>
  <w:footnote w:id="4">
    <w:p w14:paraId="328C3682" w14:textId="77777777" w:rsidR="00714195" w:rsidRDefault="00714195" w:rsidP="00714195">
      <w:pPr>
        <w:pStyle w:val="Notedebasdepage"/>
      </w:pPr>
      <w:r>
        <w:rPr>
          <w:rStyle w:val="Appelnotedebasdep"/>
        </w:rPr>
        <w:footnoteRef/>
      </w:r>
      <w:r>
        <w:t xml:space="preserve"> </w:t>
      </w:r>
      <w:r>
        <w:tab/>
      </w:r>
      <w:r w:rsidRPr="005F1EFD">
        <w:t>Par « développement abusif » on entend un développement du temps partiel qui n’est pas dû aux seuls besoins de</w:t>
      </w:r>
      <w:r>
        <w:t xml:space="preserve"> fonc</w:t>
      </w:r>
      <w:r w:rsidRPr="005F1EFD">
        <w:t>tionnement de l’entreprise. C’est le cas dans le commerce, les h</w:t>
      </w:r>
      <w:r w:rsidRPr="005F1EFD">
        <w:t>ô</w:t>
      </w:r>
      <w:r w:rsidRPr="005F1EFD">
        <w:t>pitaux, où plus de la moitié des travailleurs et travailleuses sont à temps partiel, ce qui est nettement abusif.</w:t>
      </w:r>
    </w:p>
  </w:footnote>
  <w:footnote w:id="5">
    <w:p w14:paraId="4813E940" w14:textId="77777777" w:rsidR="00714195" w:rsidRDefault="00714195" w:rsidP="00714195">
      <w:pPr>
        <w:pStyle w:val="Notedebasdepage"/>
      </w:pPr>
      <w:r>
        <w:rPr>
          <w:rStyle w:val="Appelnotedebasdep"/>
        </w:rPr>
        <w:footnoteRef/>
      </w:r>
      <w:r>
        <w:t xml:space="preserve"> </w:t>
      </w:r>
      <w:r>
        <w:tab/>
      </w:r>
      <w:r w:rsidRPr="005F1EFD">
        <w:t xml:space="preserve">FFQ, </w:t>
      </w:r>
      <w:r w:rsidRPr="0073732D">
        <w:t>Le Travail à temps partiel ; piège ou option ?</w:t>
      </w:r>
      <w:r w:rsidRPr="005F1EFD">
        <w:t xml:space="preserve"> mai 1977.</w:t>
      </w:r>
    </w:p>
  </w:footnote>
  <w:footnote w:id="6">
    <w:p w14:paraId="3EE815CA" w14:textId="77777777" w:rsidR="00714195" w:rsidRDefault="00714195" w:rsidP="00714195">
      <w:pPr>
        <w:pStyle w:val="Notedebasdepage"/>
      </w:pPr>
      <w:r>
        <w:rPr>
          <w:rStyle w:val="Appelnotedebasdep"/>
        </w:rPr>
        <w:footnoteRef/>
      </w:r>
      <w:r>
        <w:t xml:space="preserve"> </w:t>
      </w:r>
      <w:r>
        <w:tab/>
      </w:r>
      <w:r w:rsidRPr="005F1EFD">
        <w:t xml:space="preserve">Renée Rowan, « La Fédération des femmes réclame une loi-cadre sur l’emploi à temps partiel » in </w:t>
      </w:r>
      <w:r w:rsidRPr="0073732D">
        <w:rPr>
          <w:i/>
        </w:rPr>
        <w:t>Le Devoir</w:t>
      </w:r>
      <w:r w:rsidRPr="005F1EFD">
        <w:t>, 16 mai 1977.</w:t>
      </w:r>
    </w:p>
  </w:footnote>
  <w:footnote w:id="7">
    <w:p w14:paraId="6898C28B" w14:textId="77777777" w:rsidR="00714195" w:rsidRDefault="00714195" w:rsidP="00714195">
      <w:pPr>
        <w:pStyle w:val="Notedebasdepage"/>
      </w:pPr>
      <w:r>
        <w:rPr>
          <w:rStyle w:val="Appelnotedebasdep"/>
        </w:rPr>
        <w:footnoteRef/>
      </w:r>
      <w:r>
        <w:t xml:space="preserve"> </w:t>
      </w:r>
      <w:r>
        <w:tab/>
      </w:r>
      <w:r w:rsidRPr="005F1EFD">
        <w:t>Voir par exemple, Louise Blanchard, « Le travail à temps pa</w:t>
      </w:r>
      <w:r w:rsidRPr="005F1EFD">
        <w:t>r</w:t>
      </w:r>
      <w:r w:rsidRPr="005F1EFD">
        <w:t xml:space="preserve">tiel : méfions-nous » in </w:t>
      </w:r>
      <w:r w:rsidRPr="0073732D">
        <w:rPr>
          <w:i/>
        </w:rPr>
        <w:t>Châtelaine</w:t>
      </w:r>
      <w:r w:rsidRPr="005F1EFD">
        <w:t>, octobre 1981.</w:t>
      </w:r>
    </w:p>
  </w:footnote>
  <w:footnote w:id="8">
    <w:p w14:paraId="476C385F" w14:textId="77777777" w:rsidR="00714195" w:rsidRDefault="00714195" w:rsidP="00714195">
      <w:pPr>
        <w:pStyle w:val="Notedebasdepage"/>
      </w:pPr>
      <w:r>
        <w:rPr>
          <w:rStyle w:val="Appelnotedebasdep"/>
        </w:rPr>
        <w:footnoteRef/>
      </w:r>
      <w:r>
        <w:t xml:space="preserve"> </w:t>
      </w:r>
      <w:r>
        <w:tab/>
      </w:r>
      <w:r w:rsidRPr="005F1EFD">
        <w:t xml:space="preserve">Boutin, J.G., </w:t>
      </w:r>
      <w:r w:rsidRPr="0073732D">
        <w:rPr>
          <w:i/>
        </w:rPr>
        <w:t>Enquête sur les caractéristiques socio-économiques des tr</w:t>
      </w:r>
      <w:r w:rsidRPr="0073732D">
        <w:rPr>
          <w:i/>
        </w:rPr>
        <w:t>a</w:t>
      </w:r>
      <w:r w:rsidRPr="0073732D">
        <w:rPr>
          <w:i/>
        </w:rPr>
        <w:t>vailleurs rémunérés autour du salaire minimum</w:t>
      </w:r>
      <w:r w:rsidRPr="005F1EFD">
        <w:t>. Coll. Études économiques et sociales, ministère des Affaires sociales, Gouvern</w:t>
      </w:r>
      <w:r w:rsidRPr="005F1EFD">
        <w:t>e</w:t>
      </w:r>
      <w:r w:rsidRPr="005F1EFD">
        <w:t>ment du Québec, 1975.</w:t>
      </w:r>
    </w:p>
  </w:footnote>
  <w:footnote w:id="9">
    <w:p w14:paraId="1DBB613E" w14:textId="77777777" w:rsidR="00714195" w:rsidRDefault="00714195" w:rsidP="00714195">
      <w:pPr>
        <w:pStyle w:val="Notedebasdepage"/>
      </w:pPr>
      <w:r>
        <w:rPr>
          <w:rStyle w:val="Appelnotedebasdep"/>
        </w:rPr>
        <w:footnoteRef/>
      </w:r>
      <w:r>
        <w:t xml:space="preserve"> </w:t>
      </w:r>
      <w:r>
        <w:tab/>
      </w:r>
      <w:r w:rsidRPr="005F1EFD">
        <w:t xml:space="preserve">Alain Dubuc, « La moitié des emplois sont à temps partiel » in </w:t>
      </w:r>
      <w:r w:rsidRPr="0073732D">
        <w:rPr>
          <w:i/>
        </w:rPr>
        <w:t>La Presse</w:t>
      </w:r>
      <w:r w:rsidRPr="005F1EFD">
        <w:t>, 15 juillet 1980.</w:t>
      </w:r>
    </w:p>
  </w:footnote>
  <w:footnote w:id="10">
    <w:p w14:paraId="388E3B00" w14:textId="77777777" w:rsidR="00714195" w:rsidRDefault="00714195" w:rsidP="00714195">
      <w:pPr>
        <w:pStyle w:val="Notedebasdepage"/>
      </w:pPr>
      <w:r>
        <w:rPr>
          <w:rStyle w:val="Appelnotedebasdep"/>
        </w:rPr>
        <w:footnoteRef/>
      </w:r>
      <w:r>
        <w:t xml:space="preserve"> </w:t>
      </w:r>
      <w:r>
        <w:tab/>
      </w:r>
      <w:r w:rsidRPr="005F1EFD">
        <w:t>Laurier Cloutier, « 67 023 Canadiens sauvés du chômage par le temps pa</w:t>
      </w:r>
      <w:r w:rsidRPr="005F1EFD">
        <w:t>r</w:t>
      </w:r>
      <w:r w:rsidRPr="005F1EFD">
        <w:t xml:space="preserve">tiel » in </w:t>
      </w:r>
      <w:r w:rsidRPr="0073732D">
        <w:rPr>
          <w:i/>
        </w:rPr>
        <w:t>La Presse</w:t>
      </w:r>
      <w:r w:rsidRPr="005F1EFD">
        <w:t>, 2 octobre 1982.</w:t>
      </w:r>
    </w:p>
  </w:footnote>
  <w:footnote w:id="11">
    <w:p w14:paraId="437A40AC" w14:textId="77777777" w:rsidR="00714195" w:rsidRDefault="00714195" w:rsidP="00714195">
      <w:pPr>
        <w:pStyle w:val="Notedebasdepage"/>
      </w:pPr>
      <w:r>
        <w:rPr>
          <w:rStyle w:val="Appelnotedebasdep"/>
        </w:rPr>
        <w:footnoteRef/>
      </w:r>
      <w:r>
        <w:t xml:space="preserve"> </w:t>
      </w:r>
      <w:r>
        <w:tab/>
      </w:r>
      <w:r w:rsidRPr="005F1EFD">
        <w:t xml:space="preserve">Alain Dubuc, « Le temps partiel : un apport nécessaire in </w:t>
      </w:r>
      <w:r w:rsidRPr="0073732D">
        <w:rPr>
          <w:i/>
        </w:rPr>
        <w:t>La Presse</w:t>
      </w:r>
      <w:r w:rsidRPr="005F1EFD">
        <w:t>, 13 o</w:t>
      </w:r>
      <w:r w:rsidRPr="005F1EFD">
        <w:t>c</w:t>
      </w:r>
      <w:r w:rsidRPr="005F1EFD">
        <w:t>tobre 1982. Voir aussi : Yvan Guay (collaboration sp</w:t>
      </w:r>
      <w:r w:rsidRPr="005F1EFD">
        <w:t>é</w:t>
      </w:r>
      <w:r w:rsidRPr="005F1EFD">
        <w:t xml:space="preserve">ciale) « L’emploi à temps partiel est devenu une nécessité » in </w:t>
      </w:r>
      <w:r w:rsidRPr="0073732D">
        <w:rPr>
          <w:i/>
        </w:rPr>
        <w:t>La Presse</w:t>
      </w:r>
      <w:r w:rsidRPr="005F1EFD">
        <w:t>, 23 août 1982.</w:t>
      </w:r>
    </w:p>
  </w:footnote>
  <w:footnote w:id="12">
    <w:p w14:paraId="440FDFE0" w14:textId="77777777" w:rsidR="00714195" w:rsidRDefault="00714195" w:rsidP="00714195">
      <w:pPr>
        <w:pStyle w:val="Notedebasdepage"/>
      </w:pPr>
      <w:r>
        <w:rPr>
          <w:rStyle w:val="Appelnotedebasdep"/>
        </w:rPr>
        <w:footnoteRef/>
      </w:r>
      <w:r>
        <w:t xml:space="preserve"> </w:t>
      </w:r>
      <w:r>
        <w:tab/>
      </w:r>
      <w:r w:rsidRPr="005F1EFD">
        <w:t>Luc Ruffiange « Mais les chauffeurs sont prêts à un long co</w:t>
      </w:r>
      <w:r w:rsidRPr="005F1EFD">
        <w:t>n</w:t>
      </w:r>
      <w:r w:rsidRPr="005F1EFD">
        <w:t xml:space="preserve">flit » in : </w:t>
      </w:r>
      <w:r w:rsidRPr="0073732D">
        <w:rPr>
          <w:i/>
        </w:rPr>
        <w:t>Le Journal de Montréal</w:t>
      </w:r>
      <w:r w:rsidRPr="005F1EFD">
        <w:t>, 12 mai 1982.</w:t>
      </w:r>
    </w:p>
  </w:footnote>
  <w:footnote w:id="13">
    <w:p w14:paraId="300C629A" w14:textId="77777777" w:rsidR="00714195" w:rsidRDefault="00714195" w:rsidP="00714195">
      <w:pPr>
        <w:pStyle w:val="Notedebasdepage"/>
      </w:pPr>
      <w:r>
        <w:rPr>
          <w:rStyle w:val="Appelnotedebasdep"/>
        </w:rPr>
        <w:footnoteRef/>
      </w:r>
      <w:r>
        <w:t xml:space="preserve"> </w:t>
      </w:r>
      <w:r>
        <w:tab/>
      </w:r>
      <w:r w:rsidRPr="005F1EFD">
        <w:t xml:space="preserve">Pierre Pelchat, « CTCUQ : un débrayage le 24 août » in </w:t>
      </w:r>
      <w:r w:rsidRPr="0073732D">
        <w:rPr>
          <w:i/>
        </w:rPr>
        <w:t>Le S</w:t>
      </w:r>
      <w:r w:rsidRPr="0073732D">
        <w:rPr>
          <w:i/>
        </w:rPr>
        <w:t>o</w:t>
      </w:r>
      <w:r w:rsidRPr="0073732D">
        <w:rPr>
          <w:i/>
        </w:rPr>
        <w:t>leil</w:t>
      </w:r>
      <w:r w:rsidRPr="005F1EFD">
        <w:t>, 13 août 1982.</w:t>
      </w:r>
    </w:p>
  </w:footnote>
  <w:footnote w:id="14">
    <w:p w14:paraId="662F79B2" w14:textId="77777777" w:rsidR="00714195" w:rsidRDefault="00714195" w:rsidP="00714195">
      <w:pPr>
        <w:pStyle w:val="Notedebasdepage"/>
      </w:pPr>
      <w:r>
        <w:rPr>
          <w:rStyle w:val="Appelnotedebasdep"/>
        </w:rPr>
        <w:footnoteRef/>
      </w:r>
      <w:r>
        <w:t xml:space="preserve"> </w:t>
      </w:r>
      <w:r>
        <w:tab/>
      </w:r>
      <w:r w:rsidRPr="005F1EFD">
        <w:t>Pierre Bellemare, « Le problème des « partiels » pourrait pr</w:t>
      </w:r>
      <w:r w:rsidRPr="005F1EFD">
        <w:t>o</w:t>
      </w:r>
      <w:r w:rsidRPr="005F1EFD">
        <w:t xml:space="preserve">voquer d’autres grèves du transport » in </w:t>
      </w:r>
      <w:r w:rsidRPr="0073732D">
        <w:rPr>
          <w:i/>
        </w:rPr>
        <w:t>La Presse</w:t>
      </w:r>
      <w:r w:rsidRPr="005F1EFD">
        <w:t>, 17 août 1982.</w:t>
      </w:r>
    </w:p>
  </w:footnote>
  <w:footnote w:id="15">
    <w:p w14:paraId="465C9401" w14:textId="77777777" w:rsidR="00714195" w:rsidRDefault="00714195" w:rsidP="00714195">
      <w:pPr>
        <w:pStyle w:val="Notedebasdepage"/>
      </w:pPr>
      <w:r>
        <w:rPr>
          <w:rStyle w:val="Appelnotedebasdep"/>
        </w:rPr>
        <w:footnoteRef/>
      </w:r>
      <w:r>
        <w:t xml:space="preserve"> </w:t>
      </w:r>
      <w:r>
        <w:tab/>
      </w:r>
      <w:r w:rsidRPr="005F1EFD">
        <w:t>Pour une analyse du cas de la CTCUM, voir : Hélène David, « La crise et le travail à temps partiel » X</w:t>
      </w:r>
      <w:r>
        <w:t>III</w:t>
      </w:r>
      <w:r w:rsidRPr="0073732D">
        <w:rPr>
          <w:vertAlign w:val="superscript"/>
        </w:rPr>
        <w:t>e</w:t>
      </w:r>
      <w:r>
        <w:t xml:space="preserve"> </w:t>
      </w:r>
      <w:r w:rsidRPr="005F1EFD">
        <w:t>colloque de l’École des rel</w:t>
      </w:r>
      <w:r w:rsidRPr="005F1EFD">
        <w:t>a</w:t>
      </w:r>
      <w:r w:rsidRPr="005F1EFD">
        <w:t>tions industrielles de l’Université de Montréal, novembre 1982. (à paraître)</w:t>
      </w:r>
    </w:p>
  </w:footnote>
  <w:footnote w:id="16">
    <w:p w14:paraId="68A6CB3E" w14:textId="77777777" w:rsidR="00714195" w:rsidRDefault="00714195" w:rsidP="00714195">
      <w:pPr>
        <w:pStyle w:val="Notedebasdepage"/>
      </w:pPr>
      <w:r>
        <w:rPr>
          <w:rStyle w:val="Appelnotedebasdep"/>
        </w:rPr>
        <w:footnoteRef/>
      </w:r>
      <w:r>
        <w:t xml:space="preserve"> </w:t>
      </w:r>
      <w:r>
        <w:tab/>
      </w:r>
      <w:r w:rsidRPr="005F1EFD">
        <w:t>M. René Lévesque, Mme Jocelyne Ouellette, créations d’emplois à temps partiel : accès plus facile, meilleure protection et réduction du chômage. E</w:t>
      </w:r>
      <w:r w:rsidRPr="005F1EFD">
        <w:t>n</w:t>
      </w:r>
      <w:r w:rsidRPr="005F1EFD">
        <w:t>gagement du 25 mars 1981.</w:t>
      </w:r>
    </w:p>
  </w:footnote>
  <w:footnote w:id="17">
    <w:p w14:paraId="61D00467" w14:textId="77777777" w:rsidR="00714195" w:rsidRDefault="00714195" w:rsidP="00714195">
      <w:pPr>
        <w:pStyle w:val="Notedebasdepage"/>
      </w:pPr>
      <w:r>
        <w:rPr>
          <w:rStyle w:val="Appelnotedebasdep"/>
        </w:rPr>
        <w:footnoteRef/>
      </w:r>
      <w:r>
        <w:t xml:space="preserve"> </w:t>
      </w:r>
      <w:r>
        <w:tab/>
      </w:r>
      <w:r w:rsidRPr="005F1EFD">
        <w:t xml:space="preserve">Conseil consultatif canadien de l’emploi et de l’immigration, </w:t>
      </w:r>
      <w:r w:rsidRPr="00287003">
        <w:rPr>
          <w:szCs w:val="28"/>
        </w:rPr>
        <w:t>Rapport au ministre de l’Emploi et de l’Immigration</w:t>
      </w:r>
      <w:r w:rsidRPr="0073732D">
        <w:rPr>
          <w:i/>
        </w:rPr>
        <w:t>, Éléments d’une pol</w:t>
      </w:r>
      <w:r w:rsidRPr="0073732D">
        <w:rPr>
          <w:i/>
        </w:rPr>
        <w:t>i</w:t>
      </w:r>
      <w:r w:rsidRPr="0073732D">
        <w:rPr>
          <w:i/>
        </w:rPr>
        <w:t xml:space="preserve">tique sur </w:t>
      </w:r>
      <w:r>
        <w:rPr>
          <w:i/>
        </w:rPr>
        <w:t>l’</w:t>
      </w:r>
      <w:r w:rsidRPr="0073732D">
        <w:rPr>
          <w:i/>
        </w:rPr>
        <w:t>emploi à temps partiel</w:t>
      </w:r>
      <w:r w:rsidRPr="005F1EFD">
        <w:t>, le 13 mars 1981.</w:t>
      </w:r>
    </w:p>
  </w:footnote>
  <w:footnote w:id="18">
    <w:p w14:paraId="0445DF6E" w14:textId="77777777" w:rsidR="00714195" w:rsidRDefault="00714195" w:rsidP="00714195">
      <w:pPr>
        <w:pStyle w:val="Notedebasdepage"/>
      </w:pPr>
      <w:r>
        <w:rPr>
          <w:rStyle w:val="Appelnotedebasdep"/>
        </w:rPr>
        <w:footnoteRef/>
      </w:r>
      <w:r>
        <w:t xml:space="preserve"> </w:t>
      </w:r>
      <w:r>
        <w:tab/>
      </w:r>
      <w:r w:rsidRPr="005F1EFD">
        <w:t>Ministère du Travail, Commission d’enquête pour le travail à temps partiel. Mandat, document dactylographié. (Ottawa)</w:t>
      </w:r>
    </w:p>
  </w:footnote>
  <w:footnote w:id="19">
    <w:p w14:paraId="079923AE" w14:textId="77777777" w:rsidR="00714195" w:rsidRDefault="00714195" w:rsidP="00714195">
      <w:pPr>
        <w:pStyle w:val="Notedebasdepage"/>
      </w:pPr>
      <w:r>
        <w:rPr>
          <w:rStyle w:val="Appelnotedebasdep"/>
        </w:rPr>
        <w:footnoteRef/>
      </w:r>
      <w:r>
        <w:t xml:space="preserve"> </w:t>
      </w:r>
      <w:r>
        <w:tab/>
      </w:r>
      <w:r w:rsidRPr="005F1EFD">
        <w:t xml:space="preserve">Paule des Rivières, Enquête à plein temps sur le « temps partiel, in </w:t>
      </w:r>
      <w:r w:rsidRPr="0073732D">
        <w:rPr>
          <w:i/>
        </w:rPr>
        <w:t>Le D</w:t>
      </w:r>
      <w:r w:rsidRPr="0073732D">
        <w:rPr>
          <w:i/>
        </w:rPr>
        <w:t>e</w:t>
      </w:r>
      <w:r w:rsidRPr="0073732D">
        <w:rPr>
          <w:i/>
        </w:rPr>
        <w:t>voir</w:t>
      </w:r>
      <w:r w:rsidRPr="005F1EFD">
        <w:t>, 12 juin 1982, p. 7.</w:t>
      </w:r>
    </w:p>
  </w:footnote>
  <w:footnote w:id="20">
    <w:p w14:paraId="18FA7DD7" w14:textId="77777777" w:rsidR="00714195" w:rsidRDefault="00714195" w:rsidP="00714195">
      <w:pPr>
        <w:pStyle w:val="Notedebasdepage"/>
      </w:pPr>
      <w:r>
        <w:rPr>
          <w:rStyle w:val="Appelnotedebasdep"/>
        </w:rPr>
        <w:footnoteRef/>
      </w:r>
      <w:r>
        <w:t xml:space="preserve"> </w:t>
      </w:r>
      <w:r>
        <w:tab/>
      </w:r>
      <w:r w:rsidRPr="005F1EFD">
        <w:t>Voir : mémoire présenté à la Commission Wallace pour le travail à temps partiel par la coalition de l’inter-syndicale formée des organisations suiva</w:t>
      </w:r>
      <w:r w:rsidRPr="005F1EFD">
        <w:t>n</w:t>
      </w:r>
      <w:r w:rsidRPr="005F1EFD">
        <w:t>tes : CSN, CEQ, FSPIIQ, SPGQ, SFPQ, FQII, d</w:t>
      </w:r>
      <w:r w:rsidRPr="005F1EFD">
        <w:t>o</w:t>
      </w:r>
      <w:r w:rsidRPr="005F1EFD">
        <w:t>cument dactylographié.</w:t>
      </w:r>
    </w:p>
  </w:footnote>
  <w:footnote w:id="21">
    <w:p w14:paraId="5CBA5A59" w14:textId="77777777" w:rsidR="00714195" w:rsidRDefault="00714195" w:rsidP="00714195">
      <w:pPr>
        <w:pStyle w:val="Notedebasdepage"/>
      </w:pPr>
      <w:r>
        <w:rPr>
          <w:rStyle w:val="Appelnotedebasdep"/>
        </w:rPr>
        <w:footnoteRef/>
      </w:r>
      <w:r>
        <w:t xml:space="preserve"> </w:t>
      </w:r>
      <w:r>
        <w:tab/>
      </w:r>
      <w:r w:rsidRPr="005F1EFD">
        <w:t>Jean-Pierre Bonhomme, « Contestation de la légitimité du travail à temps pa</w:t>
      </w:r>
      <w:r w:rsidRPr="005F1EFD">
        <w:t>r</w:t>
      </w:r>
      <w:r w:rsidRPr="005F1EFD">
        <w:t xml:space="preserve">tiel in </w:t>
      </w:r>
      <w:r w:rsidRPr="00C3080F">
        <w:rPr>
          <w:i/>
        </w:rPr>
        <w:t>La Presse</w:t>
      </w:r>
      <w:r w:rsidRPr="005F1EFD">
        <w:t>, 17 septembre 1982.</w:t>
      </w:r>
    </w:p>
  </w:footnote>
  <w:footnote w:id="22">
    <w:p w14:paraId="7428FFD7" w14:textId="77777777" w:rsidR="00714195" w:rsidRDefault="00714195" w:rsidP="00714195">
      <w:pPr>
        <w:pStyle w:val="Notedebasdepage"/>
      </w:pPr>
      <w:r>
        <w:rPr>
          <w:rStyle w:val="Appelnotedebasdep"/>
        </w:rPr>
        <w:footnoteRef/>
      </w:r>
      <w:r>
        <w:t xml:space="preserve"> </w:t>
      </w:r>
      <w:r>
        <w:tab/>
      </w:r>
      <w:r w:rsidRPr="005F1EFD">
        <w:t>II faut remarquer qu’avec cette promesse, on créerait deux co</w:t>
      </w:r>
      <w:r w:rsidRPr="005F1EFD">
        <w:t>u</w:t>
      </w:r>
      <w:r w:rsidRPr="005F1EFD">
        <w:t>ches de temps partiel, les privilégiés (au-dessus de 15 heures par s</w:t>
      </w:r>
      <w:r w:rsidRPr="005F1EFD">
        <w:t>e</w:t>
      </w:r>
      <w:r w:rsidRPr="005F1EFD">
        <w:t>maine, et les autres... !)</w:t>
      </w:r>
    </w:p>
  </w:footnote>
  <w:footnote w:id="23">
    <w:p w14:paraId="63EBD071" w14:textId="77777777" w:rsidR="00714195" w:rsidRDefault="00714195" w:rsidP="00714195">
      <w:pPr>
        <w:pStyle w:val="Notedebasdepage"/>
      </w:pPr>
      <w:r>
        <w:rPr>
          <w:rStyle w:val="Appelnotedebasdep"/>
        </w:rPr>
        <w:footnoteRef/>
      </w:r>
      <w:r>
        <w:t xml:space="preserve"> </w:t>
      </w:r>
      <w:r>
        <w:tab/>
      </w:r>
      <w:r w:rsidRPr="005F1EFD">
        <w:t>Ceci n’est d’ailleurs pas pure utopie. En mars 1982, le parl</w:t>
      </w:r>
      <w:r w:rsidRPr="005F1EFD">
        <w:t>e</w:t>
      </w:r>
      <w:r w:rsidRPr="005F1EFD">
        <w:t>ment français a voté une ordonnance dans ce sens pour les travailleurs et travailleuses de France, même si sous certains aspects cette loi favor</w:t>
      </w:r>
      <w:r w:rsidRPr="005F1EFD">
        <w:t>i</w:t>
      </w:r>
      <w:r w:rsidRPr="005F1EFD">
        <w:t>se le développement du travail à temps partiel.</w:t>
      </w:r>
    </w:p>
    <w:p w14:paraId="68A86A45" w14:textId="77777777" w:rsidR="00714195" w:rsidRDefault="00714195" w:rsidP="00714195">
      <w:pPr>
        <w:pStyle w:val="Notedebasdepage"/>
      </w:pPr>
      <w:r>
        <w:tab/>
      </w:r>
      <w:r>
        <w:tab/>
      </w:r>
      <w:r w:rsidRPr="005F1EFD">
        <w:t>France, Nouvelles législations pour faciliter le travail à temps pa</w:t>
      </w:r>
      <w:r w:rsidRPr="005F1EFD">
        <w:t>r</w:t>
      </w:r>
      <w:r w:rsidRPr="005F1EFD">
        <w:t xml:space="preserve">tiel, </w:t>
      </w:r>
      <w:r w:rsidRPr="00C3080F">
        <w:rPr>
          <w:i/>
        </w:rPr>
        <w:t>BIS</w:t>
      </w:r>
      <w:r w:rsidRPr="005F1EFD">
        <w:t xml:space="preserve">, 1/18, p. 51-53. Voir aussi : Daniel Baroin et Jocelyne Loos, Protection juridique et couverture sociale du travail à temps partiel en Europe in </w:t>
      </w:r>
      <w:r w:rsidRPr="00C3080F">
        <w:rPr>
          <w:i/>
        </w:rPr>
        <w:t>Droit s</w:t>
      </w:r>
      <w:r w:rsidRPr="00C3080F">
        <w:rPr>
          <w:i/>
        </w:rPr>
        <w:t>o</w:t>
      </w:r>
      <w:r w:rsidRPr="00C3080F">
        <w:rPr>
          <w:i/>
        </w:rPr>
        <w:t>cial</w:t>
      </w:r>
      <w:r w:rsidRPr="005F1EFD">
        <w:t>, n°</w:t>
      </w:r>
      <w:r>
        <w:t> </w:t>
      </w:r>
      <w:r w:rsidRPr="005F1EFD">
        <w:t>7-8, juillet-août 1982.</w:t>
      </w:r>
    </w:p>
    <w:p w14:paraId="2001D680" w14:textId="77777777" w:rsidR="00714195" w:rsidRDefault="00714195" w:rsidP="00714195">
      <w:pPr>
        <w:pStyle w:val="Notedebasdepage"/>
      </w:pPr>
      <w:r>
        <w:tab/>
      </w:r>
      <w:r>
        <w:tab/>
      </w:r>
      <w:r w:rsidRPr="005F1EFD">
        <w:t>Bernard Teysse, « Le travail à temps partiel » (ordonnance n°</w:t>
      </w:r>
      <w:r>
        <w:t> </w:t>
      </w:r>
      <w:r w:rsidRPr="005F1EFD">
        <w:t xml:space="preserve">82-271 du 26 mars 1982) in </w:t>
      </w:r>
      <w:r w:rsidRPr="00C3080F">
        <w:rPr>
          <w:i/>
        </w:rPr>
        <w:t>Droit social</w:t>
      </w:r>
      <w:r w:rsidRPr="005F1EFD">
        <w:t>, les réformes-II, mai 1982, n°</w:t>
      </w:r>
      <w:r>
        <w:t> </w:t>
      </w:r>
      <w:r w:rsidRPr="005F1EFD">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5A87" w14:textId="77777777" w:rsidR="00714195" w:rsidRDefault="00714195" w:rsidP="0071419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Colette Bernier, “Le temps partiel : pour essayer de comprendre les enjeux…” (1983)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14:paraId="5BB1B86B" w14:textId="77777777" w:rsidR="00714195" w:rsidRDefault="0071419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8600C"/>
    <w:rsid w:val="00714195"/>
    <w:rsid w:val="009325A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776E690"/>
  <w15:chartTrackingRefBased/>
  <w15:docId w15:val="{78960713-55C6-D54C-A1B6-6A2CEE46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402927"/>
    <w:pPr>
      <w:spacing w:before="120" w:after="120"/>
      <w:ind w:left="720"/>
      <w:jc w:val="both"/>
    </w:pPr>
    <w:rPr>
      <w:iCs/>
      <w:color w:val="000080"/>
      <w:sz w:val="24"/>
      <w:szCs w:val="28"/>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6B77F5"/>
    <w:pPr>
      <w:tabs>
        <w:tab w:val="left" w:pos="900"/>
      </w:tabs>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A774BD"/>
    <w:rPr>
      <w:b w:val="0"/>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0632A5"/>
    <w:pPr>
      <w:ind w:firstLine="0"/>
      <w:jc w:val="left"/>
    </w:pPr>
    <w:rPr>
      <w:b/>
      <w:i/>
      <w:iCs/>
      <w:color w:val="FF0000"/>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0632A5"/>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402927"/>
    <w:rPr>
      <w:rFonts w:ascii="Times New Roman" w:eastAsia="Times New Roman" w:hAnsi="Times New Roman"/>
      <w:iCs/>
      <w:color w:val="000080"/>
      <w:sz w:val="24"/>
      <w:szCs w:val="28"/>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B40A36"/>
    <w:pPr>
      <w:spacing w:before="120" w:after="120"/>
      <w:ind w:firstLine="0"/>
      <w:jc w:val="center"/>
    </w:pPr>
    <w:rPr>
      <w:rFonts w:cs="Arial"/>
      <w:color w:val="000090"/>
      <w:sz w:val="24"/>
      <w:szCs w:val="16"/>
    </w:rPr>
  </w:style>
  <w:style w:type="paragraph" w:customStyle="1" w:styleId="figtitre">
    <w:name w:val="fig titre"/>
    <w:basedOn w:val="Normal"/>
    <w:autoRedefine/>
    <w:rsid w:val="00CD1108"/>
    <w:pPr>
      <w:spacing w:before="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6B77F5"/>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Notedebasdepage2">
    <w:name w:val="Note de bas de page (2)_"/>
    <w:link w:val="Notedebasdepage20"/>
    <w:rsid w:val="003C0913"/>
    <w:rPr>
      <w:rFonts w:ascii="Times New Roman" w:eastAsia="Times New Roman" w:hAnsi="Times New Roman"/>
      <w:sz w:val="21"/>
      <w:szCs w:val="21"/>
      <w:shd w:val="clear" w:color="auto" w:fill="FFFFFF"/>
    </w:rPr>
  </w:style>
  <w:style w:type="character" w:customStyle="1" w:styleId="Notedebasdepage3">
    <w:name w:val="Note de bas de page (3)_"/>
    <w:link w:val="Notedebasdepage30"/>
    <w:rsid w:val="003C0913"/>
    <w:rPr>
      <w:rFonts w:ascii="Times New Roman" w:eastAsia="Times New Roman" w:hAnsi="Times New Roman"/>
      <w:b/>
      <w:bCs/>
      <w:sz w:val="21"/>
      <w:szCs w:val="21"/>
      <w:shd w:val="clear" w:color="auto" w:fill="FFFFFF"/>
    </w:rPr>
  </w:style>
  <w:style w:type="character" w:customStyle="1" w:styleId="Notedebasdepage0">
    <w:name w:val="Note de bas de page_"/>
    <w:link w:val="Notedebasdepage1"/>
    <w:rsid w:val="003C0913"/>
    <w:rPr>
      <w:rFonts w:ascii="Times New Roman" w:eastAsia="Times New Roman" w:hAnsi="Times New Roman"/>
      <w:sz w:val="17"/>
      <w:szCs w:val="17"/>
      <w:shd w:val="clear" w:color="auto" w:fill="FFFFFF"/>
    </w:rPr>
  </w:style>
  <w:style w:type="character" w:customStyle="1" w:styleId="NotedebasdepageItalique">
    <w:name w:val="Note de bas de page + Italique"/>
    <w:rsid w:val="003C091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619ptGras">
    <w:name w:val="Corps du texte (6) + 19 pt;Gras"/>
    <w:rsid w:val="003C0913"/>
    <w:rPr>
      <w:rFonts w:ascii="Arial" w:eastAsia="Arial" w:hAnsi="Arial" w:cs="Arial"/>
      <w:b/>
      <w:bCs/>
      <w:i w:val="0"/>
      <w:iCs w:val="0"/>
      <w:smallCaps w:val="0"/>
      <w:strike w:val="0"/>
      <w:color w:val="000000"/>
      <w:spacing w:val="-30"/>
      <w:w w:val="100"/>
      <w:position w:val="0"/>
      <w:sz w:val="38"/>
      <w:szCs w:val="38"/>
      <w:u w:val="none"/>
      <w:lang w:val="fr-FR" w:eastAsia="fr-FR" w:bidi="fr-FR"/>
    </w:rPr>
  </w:style>
  <w:style w:type="character" w:customStyle="1" w:styleId="Tabledesmatires10Exact">
    <w:name w:val="Table des matières (10) Exact"/>
    <w:link w:val="Tabledesmatires10"/>
    <w:rsid w:val="003C0913"/>
    <w:rPr>
      <w:rFonts w:ascii="Times New Roman" w:eastAsia="Times New Roman" w:hAnsi="Times New Roman"/>
      <w:sz w:val="17"/>
      <w:szCs w:val="17"/>
      <w:shd w:val="clear" w:color="auto" w:fill="FFFFFF"/>
    </w:rPr>
  </w:style>
  <w:style w:type="character" w:customStyle="1" w:styleId="Tabledesmatires10Arial11ptItaliqueExact">
    <w:name w:val="Table des matières (10) + Arial;11 pt;Italique Exact"/>
    <w:rsid w:val="003C0913"/>
    <w:rPr>
      <w:rFonts w:ascii="Arial" w:eastAsia="Arial" w:hAnsi="Arial" w:cs="Arial"/>
      <w:b w:val="0"/>
      <w:bCs w:val="0"/>
      <w:i/>
      <w:iCs/>
      <w:smallCaps w:val="0"/>
      <w:strike w:val="0"/>
      <w:color w:val="000000"/>
      <w:spacing w:val="0"/>
      <w:w w:val="100"/>
      <w:position w:val="0"/>
      <w:sz w:val="22"/>
      <w:szCs w:val="22"/>
      <w:u w:val="none"/>
      <w:lang w:val="fr-FR" w:eastAsia="fr-FR" w:bidi="fr-FR"/>
    </w:rPr>
  </w:style>
  <w:style w:type="character" w:customStyle="1" w:styleId="Tabledesmatires10Arial11ptExact">
    <w:name w:val="Table des matières (10) + Arial;11 pt Exact"/>
    <w:rsid w:val="003C0913"/>
    <w:rPr>
      <w:rFonts w:ascii="Arial" w:eastAsia="Arial" w:hAnsi="Arial" w:cs="Arial"/>
      <w:b w:val="0"/>
      <w:bCs w:val="0"/>
      <w:i w:val="0"/>
      <w:iCs w:val="0"/>
      <w:smallCaps w:val="0"/>
      <w:strike w:val="0"/>
      <w:color w:val="000000"/>
      <w:spacing w:val="0"/>
      <w:w w:val="100"/>
      <w:position w:val="0"/>
      <w:sz w:val="22"/>
      <w:szCs w:val="22"/>
      <w:u w:val="none"/>
      <w:lang w:val="fr-FR" w:eastAsia="fr-FR" w:bidi="fr-FR"/>
    </w:rPr>
  </w:style>
  <w:style w:type="character" w:customStyle="1" w:styleId="Tabledesmatires1028ptGrasEspacement0ptExact">
    <w:name w:val="Table des matières (10) + 28 pt;Gras;Espacement 0 pt Exact"/>
    <w:rsid w:val="003C0913"/>
    <w:rPr>
      <w:rFonts w:ascii="Times New Roman" w:eastAsia="Times New Roman" w:hAnsi="Times New Roman" w:cs="Times New Roman"/>
      <w:b/>
      <w:bCs/>
      <w:i w:val="0"/>
      <w:iCs w:val="0"/>
      <w:smallCaps w:val="0"/>
      <w:strike w:val="0"/>
      <w:color w:val="000000"/>
      <w:spacing w:val="-10"/>
      <w:w w:val="100"/>
      <w:position w:val="0"/>
      <w:sz w:val="56"/>
      <w:szCs w:val="56"/>
      <w:u w:val="none"/>
      <w:lang w:val="fr-FR" w:eastAsia="fr-FR" w:bidi="fr-FR"/>
    </w:rPr>
  </w:style>
  <w:style w:type="character" w:customStyle="1" w:styleId="Tabledesmatires107ptExact">
    <w:name w:val="Table des matières (10) + 7 pt Exact"/>
    <w:rsid w:val="003C091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Tabledesmatires107ptItaliqueExact">
    <w:name w:val="Table des matières (10) + 7 pt;Italique Exact"/>
    <w:rsid w:val="003C091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Tabledesmatires1010ptExact">
    <w:name w:val="Table des matières (10) + 10 pt Exact"/>
    <w:rsid w:val="003C09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Lgendedelimage2Exact">
    <w:name w:val="Légende de l'image (2) Exact"/>
    <w:rsid w:val="003C0913"/>
    <w:rPr>
      <w:rFonts w:ascii="Times New Roman" w:eastAsia="Times New Roman" w:hAnsi="Times New Roman" w:cs="Times New Roman"/>
      <w:b w:val="0"/>
      <w:bCs w:val="0"/>
      <w:i w:val="0"/>
      <w:iCs w:val="0"/>
      <w:smallCaps w:val="0"/>
      <w:strike w:val="0"/>
      <w:sz w:val="14"/>
      <w:szCs w:val="14"/>
      <w:u w:val="none"/>
    </w:rPr>
  </w:style>
  <w:style w:type="character" w:customStyle="1" w:styleId="En-tteoupieddepage9ptItalique">
    <w:name w:val="En-tête ou pied de page + 9 pt;Italique"/>
    <w:rsid w:val="003C091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6">
    <w:name w:val="Table des matières (6)_"/>
    <w:link w:val="Tabledesmatires60"/>
    <w:rsid w:val="003C0913"/>
    <w:rPr>
      <w:rFonts w:ascii="Times New Roman" w:eastAsia="Times New Roman" w:hAnsi="Times New Roman"/>
      <w:i/>
      <w:iCs/>
      <w:sz w:val="18"/>
      <w:szCs w:val="18"/>
      <w:shd w:val="clear" w:color="auto" w:fill="FFFFFF"/>
    </w:rPr>
  </w:style>
  <w:style w:type="character" w:customStyle="1" w:styleId="Tabledesmatires6NonItalique">
    <w:name w:val="Table des matières (6) + Non Italique"/>
    <w:rsid w:val="003C091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7">
    <w:name w:val="Table des matières (7)_"/>
    <w:link w:val="Tabledesmatires70"/>
    <w:rsid w:val="003C0913"/>
    <w:rPr>
      <w:rFonts w:ascii="Times New Roman" w:eastAsia="Times New Roman" w:hAnsi="Times New Roman"/>
      <w:sz w:val="18"/>
      <w:szCs w:val="18"/>
      <w:shd w:val="clear" w:color="auto" w:fill="FFFFFF"/>
    </w:rPr>
  </w:style>
  <w:style w:type="character" w:customStyle="1" w:styleId="Tabledesmatires7Italique">
    <w:name w:val="Table des matières (7) + Italique"/>
    <w:rsid w:val="003C091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Arial9pt">
    <w:name w:val="Corps du texte (2) + Arial;9 pt"/>
    <w:rsid w:val="003C0913"/>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En-tte53Arial16ptEspacement0ptchelle66Exact">
    <w:name w:val="En-tête #5 (3) + Arial;16 pt;Espacement 0 pt;Échelle 66% Exact"/>
    <w:rsid w:val="003C0913"/>
    <w:rPr>
      <w:rFonts w:ascii="Arial" w:eastAsia="Arial" w:hAnsi="Arial" w:cs="Arial"/>
      <w:b/>
      <w:bCs/>
      <w:i w:val="0"/>
      <w:iCs w:val="0"/>
      <w:smallCaps w:val="0"/>
      <w:strike w:val="0"/>
      <w:spacing w:val="0"/>
      <w:w w:val="66"/>
      <w:sz w:val="32"/>
      <w:szCs w:val="32"/>
      <w:u w:val="none"/>
    </w:rPr>
  </w:style>
  <w:style w:type="character" w:customStyle="1" w:styleId="En-tte73Arial13ptchelle70Exact">
    <w:name w:val="En-tête #7 (3) + Arial;13 pt;Échelle 70% Exact"/>
    <w:rsid w:val="003C0913"/>
    <w:rPr>
      <w:rFonts w:ascii="Arial" w:eastAsia="Arial" w:hAnsi="Arial" w:cs="Arial"/>
      <w:b/>
      <w:bCs/>
      <w:i w:val="0"/>
      <w:iCs w:val="0"/>
      <w:smallCaps w:val="0"/>
      <w:strike w:val="0"/>
      <w:w w:val="70"/>
      <w:sz w:val="26"/>
      <w:szCs w:val="26"/>
      <w:u w:val="none"/>
    </w:rPr>
  </w:style>
  <w:style w:type="character" w:customStyle="1" w:styleId="En-tte6Espacement0ptchelle75Exact">
    <w:name w:val="En-tête #6 + Espacement 0 pt;Échelle 75% Exact"/>
    <w:rsid w:val="003C0913"/>
    <w:rPr>
      <w:rFonts w:ascii="Arial" w:eastAsia="Arial" w:hAnsi="Arial" w:cs="Arial"/>
      <w:b/>
      <w:bCs/>
      <w:i/>
      <w:iCs/>
      <w:smallCaps w:val="0"/>
      <w:strike w:val="0"/>
      <w:color w:val="000000"/>
      <w:spacing w:val="-10"/>
      <w:w w:val="75"/>
      <w:position w:val="0"/>
      <w:sz w:val="26"/>
      <w:szCs w:val="26"/>
      <w:u w:val="none"/>
      <w:lang w:val="fr-FR" w:eastAsia="fr-FR" w:bidi="fr-FR"/>
    </w:rPr>
  </w:style>
  <w:style w:type="character" w:customStyle="1" w:styleId="Lgendedelimage3Exact">
    <w:name w:val="Légende de l'image (3) Exact"/>
    <w:link w:val="Lgendedelimage3"/>
    <w:rsid w:val="003C0913"/>
    <w:rPr>
      <w:rFonts w:ascii="Times New Roman" w:eastAsia="Times New Roman" w:hAnsi="Times New Roman"/>
      <w:sz w:val="21"/>
      <w:szCs w:val="21"/>
      <w:shd w:val="clear" w:color="auto" w:fill="FFFFFF"/>
    </w:rPr>
  </w:style>
  <w:style w:type="character" w:customStyle="1" w:styleId="Lgendedelimage4Exact">
    <w:name w:val="Légende de l'image (4) Exact"/>
    <w:link w:val="Lgendedelimage4"/>
    <w:rsid w:val="003C0913"/>
    <w:rPr>
      <w:rFonts w:ascii="Times New Roman" w:eastAsia="Times New Roman" w:hAnsi="Times New Roman"/>
      <w:shd w:val="clear" w:color="auto" w:fill="FFFFFF"/>
    </w:rPr>
  </w:style>
  <w:style w:type="character" w:customStyle="1" w:styleId="Lgendedelimage4105ptGrasExact">
    <w:name w:val="Légende de l'image (4) + 10.5 pt;Gras Exact"/>
    <w:rsid w:val="003C091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Lgendedutableau2Exact">
    <w:name w:val="Légende du tableau (2) Exact"/>
    <w:link w:val="Lgendedutableau2"/>
    <w:rsid w:val="003C0913"/>
    <w:rPr>
      <w:rFonts w:ascii="Times New Roman" w:eastAsia="Times New Roman" w:hAnsi="Times New Roman"/>
      <w:b/>
      <w:bCs/>
      <w:sz w:val="21"/>
      <w:szCs w:val="21"/>
      <w:shd w:val="clear" w:color="auto" w:fill="FFFFFF"/>
    </w:rPr>
  </w:style>
  <w:style w:type="character" w:customStyle="1" w:styleId="LgendedutableauExact">
    <w:name w:val="Légende du tableau Exact"/>
    <w:rsid w:val="003C0913"/>
    <w:rPr>
      <w:rFonts w:ascii="Times New Roman" w:eastAsia="Times New Roman" w:hAnsi="Times New Roman" w:cs="Times New Roman"/>
      <w:b w:val="0"/>
      <w:bCs w:val="0"/>
      <w:i w:val="0"/>
      <w:iCs w:val="0"/>
      <w:smallCaps w:val="0"/>
      <w:strike w:val="0"/>
      <w:sz w:val="10"/>
      <w:szCs w:val="10"/>
      <w:u w:val="none"/>
    </w:rPr>
  </w:style>
  <w:style w:type="character" w:customStyle="1" w:styleId="Lgendedutableau55ptItaliqueExact">
    <w:name w:val="Légende du tableau + 5.5 pt;Italique Exact"/>
    <w:rsid w:val="003C0913"/>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Lgendedutableau3Exact">
    <w:name w:val="Légende du tableau (3) Exact"/>
    <w:rsid w:val="003C0913"/>
    <w:rPr>
      <w:rFonts w:ascii="Times New Roman" w:eastAsia="Times New Roman" w:hAnsi="Times New Roman" w:cs="Times New Roman"/>
      <w:b w:val="0"/>
      <w:bCs w:val="0"/>
      <w:i/>
      <w:iCs/>
      <w:smallCaps w:val="0"/>
      <w:strike w:val="0"/>
      <w:sz w:val="17"/>
      <w:szCs w:val="17"/>
      <w:u w:val="none"/>
    </w:rPr>
  </w:style>
  <w:style w:type="character" w:customStyle="1" w:styleId="Lgendedutableau3NonItaliqueExact">
    <w:name w:val="Légende du tableau (3) + Non Italique Exact"/>
    <w:rsid w:val="003C0913"/>
    <w:rPr>
      <w:rFonts w:ascii="Times New Roman" w:eastAsia="Times New Roman" w:hAnsi="Times New Roman" w:cs="Times New Roman"/>
      <w:b w:val="0"/>
      <w:bCs w:val="0"/>
      <w:i w:val="0"/>
      <w:iCs w:val="0"/>
      <w:smallCaps w:val="0"/>
      <w:strike w:val="0"/>
      <w:sz w:val="17"/>
      <w:szCs w:val="17"/>
      <w:u w:val="none"/>
    </w:rPr>
  </w:style>
  <w:style w:type="character" w:customStyle="1" w:styleId="Lgendedutableau4Exact">
    <w:name w:val="Légende du tableau (4) Exact"/>
    <w:link w:val="Lgendedutableau4"/>
    <w:rsid w:val="003C0913"/>
    <w:rPr>
      <w:rFonts w:ascii="Times New Roman" w:eastAsia="Times New Roman" w:hAnsi="Times New Roman"/>
      <w:sz w:val="18"/>
      <w:szCs w:val="18"/>
      <w:shd w:val="clear" w:color="auto" w:fill="FFFFFF"/>
    </w:rPr>
  </w:style>
  <w:style w:type="character" w:customStyle="1" w:styleId="Corpsdutexte265ptGras">
    <w:name w:val="Corps du texte (2) + 6.5 pt;Gras"/>
    <w:rsid w:val="003C0913"/>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En-tte53Arial10ptNonGrasEspacement0ptExact">
    <w:name w:val="En-tête #5 (3) + Arial;10 pt;Non Gras;Espacement 0 pt Exact"/>
    <w:rsid w:val="003C0913"/>
    <w:rPr>
      <w:rFonts w:ascii="Arial" w:eastAsia="Arial" w:hAnsi="Arial" w:cs="Arial"/>
      <w:b/>
      <w:bCs/>
      <w:i w:val="0"/>
      <w:iCs w:val="0"/>
      <w:smallCaps w:val="0"/>
      <w:strike w:val="0"/>
      <w:spacing w:val="0"/>
      <w:sz w:val="20"/>
      <w:szCs w:val="20"/>
      <w:u w:val="none"/>
    </w:rPr>
  </w:style>
  <w:style w:type="character" w:customStyle="1" w:styleId="En-tte6TimesNewRomanNonItaliqueEspacement1ptExact">
    <w:name w:val="En-tête #6 + Times New Roman;Non Italique;Espacement 1 pt Exact"/>
    <w:rsid w:val="003C0913"/>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Lgendedutableau5">
    <w:name w:val="Légende du tableau (5)_"/>
    <w:link w:val="Lgendedutableau50"/>
    <w:rsid w:val="003C0913"/>
    <w:rPr>
      <w:rFonts w:ascii="Times New Roman" w:eastAsia="Times New Roman" w:hAnsi="Times New Roman"/>
      <w:sz w:val="13"/>
      <w:szCs w:val="13"/>
      <w:shd w:val="clear" w:color="auto" w:fill="FFFFFF"/>
    </w:rPr>
  </w:style>
  <w:style w:type="character" w:customStyle="1" w:styleId="Lgendedutableau6">
    <w:name w:val="Légende du tableau (6)_"/>
    <w:link w:val="Lgendedutableau60"/>
    <w:rsid w:val="003C0913"/>
    <w:rPr>
      <w:rFonts w:ascii="Times New Roman" w:eastAsia="Times New Roman" w:hAnsi="Times New Roman"/>
      <w:sz w:val="17"/>
      <w:szCs w:val="17"/>
      <w:shd w:val="clear" w:color="auto" w:fill="FFFFFF"/>
    </w:rPr>
  </w:style>
  <w:style w:type="character" w:customStyle="1" w:styleId="Corpsdutexte2Arial6ptItalique">
    <w:name w:val="Corps du texte (2) + Arial;6 pt;Italique"/>
    <w:rsid w:val="003C0913"/>
    <w:rPr>
      <w:rFonts w:ascii="Arial" w:eastAsia="Arial" w:hAnsi="Arial" w:cs="Arial"/>
      <w:b w:val="0"/>
      <w:bCs w:val="0"/>
      <w:i/>
      <w:iCs/>
      <w:smallCaps w:val="0"/>
      <w:strike w:val="0"/>
      <w:color w:val="000000"/>
      <w:spacing w:val="0"/>
      <w:w w:val="100"/>
      <w:position w:val="0"/>
      <w:sz w:val="12"/>
      <w:szCs w:val="12"/>
      <w:u w:val="none"/>
      <w:lang w:val="fr-FR" w:eastAsia="fr-FR" w:bidi="fr-FR"/>
    </w:rPr>
  </w:style>
  <w:style w:type="character" w:customStyle="1" w:styleId="LgendedelimageExact">
    <w:name w:val="Légende de l'image Exact"/>
    <w:rsid w:val="003C0913"/>
    <w:rPr>
      <w:rFonts w:ascii="Times New Roman" w:eastAsia="Times New Roman" w:hAnsi="Times New Roman" w:cs="Times New Roman"/>
      <w:b/>
      <w:bCs/>
      <w:i w:val="0"/>
      <w:iCs w:val="0"/>
      <w:smallCaps w:val="0"/>
      <w:strike w:val="0"/>
      <w:sz w:val="21"/>
      <w:szCs w:val="21"/>
      <w:u w:val="none"/>
    </w:rPr>
  </w:style>
  <w:style w:type="character" w:customStyle="1" w:styleId="Lgendedelimage9Exact">
    <w:name w:val="Légende de l'image (9) Exact"/>
    <w:link w:val="Lgendedelimage9"/>
    <w:rsid w:val="003C0913"/>
    <w:rPr>
      <w:rFonts w:ascii="Times New Roman" w:eastAsia="Times New Roman" w:hAnsi="Times New Roman"/>
      <w:sz w:val="13"/>
      <w:szCs w:val="13"/>
      <w:shd w:val="clear" w:color="auto" w:fill="FFFFFF"/>
    </w:rPr>
  </w:style>
  <w:style w:type="character" w:customStyle="1" w:styleId="Lgendedutableau7">
    <w:name w:val="Légende du tableau (7)_"/>
    <w:link w:val="Lgendedutableau70"/>
    <w:rsid w:val="003C0913"/>
    <w:rPr>
      <w:rFonts w:ascii="Times New Roman" w:eastAsia="Times New Roman" w:hAnsi="Times New Roman"/>
      <w:i/>
      <w:iCs/>
      <w:sz w:val="18"/>
      <w:szCs w:val="18"/>
      <w:shd w:val="clear" w:color="auto" w:fill="FFFFFF"/>
    </w:rPr>
  </w:style>
  <w:style w:type="character" w:customStyle="1" w:styleId="Lgendedutableau6Italique">
    <w:name w:val="Légende du tableau (6) + Italique"/>
    <w:rsid w:val="003C091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gendedutableau3">
    <w:name w:val="Légende du tableau (3)_"/>
    <w:link w:val="Lgendedutableau30"/>
    <w:rsid w:val="003C0913"/>
    <w:rPr>
      <w:rFonts w:ascii="Times New Roman" w:eastAsia="Times New Roman" w:hAnsi="Times New Roman"/>
      <w:i/>
      <w:iCs/>
      <w:sz w:val="17"/>
      <w:szCs w:val="17"/>
      <w:shd w:val="clear" w:color="auto" w:fill="FFFFFF"/>
    </w:rPr>
  </w:style>
  <w:style w:type="character" w:customStyle="1" w:styleId="Lgendedutableau3NonItalique">
    <w:name w:val="Légende du tableau (3) + Non Italique"/>
    <w:rsid w:val="003C091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29ptItalique">
    <w:name w:val="Corps du texte (2) + 9 pt;Italique"/>
    <w:rsid w:val="003C091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8">
    <w:name w:val="Table des matières (8)_"/>
    <w:link w:val="Tabledesmatires80"/>
    <w:rsid w:val="003C0913"/>
    <w:rPr>
      <w:rFonts w:ascii="Times New Roman" w:eastAsia="Times New Roman" w:hAnsi="Times New Roman"/>
      <w:sz w:val="44"/>
      <w:szCs w:val="44"/>
      <w:shd w:val="clear" w:color="auto" w:fill="FFFFFF"/>
    </w:rPr>
  </w:style>
  <w:style w:type="character" w:customStyle="1" w:styleId="Tabledesmatires9">
    <w:name w:val="Table des matières (9)_"/>
    <w:link w:val="Tabledesmatires90"/>
    <w:rsid w:val="003C0913"/>
    <w:rPr>
      <w:rFonts w:ascii="Times New Roman" w:eastAsia="Times New Roman" w:hAnsi="Times New Roman"/>
      <w:b/>
      <w:bCs/>
      <w:sz w:val="60"/>
      <w:szCs w:val="60"/>
      <w:shd w:val="clear" w:color="auto" w:fill="FFFFFF"/>
    </w:rPr>
  </w:style>
  <w:style w:type="character" w:customStyle="1" w:styleId="Tabledesmatires916ptEspacement1pt">
    <w:name w:val="Table des matières (9) + 16 pt;Espacement 1 pt"/>
    <w:rsid w:val="003C0913"/>
    <w:rPr>
      <w:rFonts w:ascii="Times New Roman" w:eastAsia="Times New Roman" w:hAnsi="Times New Roman" w:cs="Times New Roman"/>
      <w:b w:val="0"/>
      <w:bCs w:val="0"/>
      <w:i w:val="0"/>
      <w:iCs w:val="0"/>
      <w:smallCaps w:val="0"/>
      <w:strike w:val="0"/>
      <w:color w:val="000000"/>
      <w:spacing w:val="20"/>
      <w:w w:val="100"/>
      <w:position w:val="0"/>
      <w:sz w:val="32"/>
      <w:szCs w:val="32"/>
      <w:u w:val="none"/>
      <w:lang w:val="fr-FR" w:eastAsia="fr-FR" w:bidi="fr-FR"/>
    </w:rPr>
  </w:style>
  <w:style w:type="character" w:customStyle="1" w:styleId="Lgendedelimage10Exact">
    <w:name w:val="Légende de l'image (10) Exact"/>
    <w:link w:val="Lgendedelimage10"/>
    <w:rsid w:val="003C0913"/>
    <w:rPr>
      <w:rFonts w:ascii="Times New Roman" w:eastAsia="Times New Roman" w:hAnsi="Times New Roman"/>
      <w:i/>
      <w:iCs/>
      <w:sz w:val="17"/>
      <w:szCs w:val="17"/>
      <w:shd w:val="clear" w:color="auto" w:fill="FFFFFF"/>
    </w:rPr>
  </w:style>
  <w:style w:type="character" w:customStyle="1" w:styleId="Corpsdutexte285ptItalique">
    <w:name w:val="Corps du texte (2) + 8.5 pt;Italique"/>
    <w:rsid w:val="003C091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oupieddepage5Arial85ptItaliqueEspacement0pt">
    <w:name w:val="En-tête ou pied de page (5) + Arial;8.5 pt;Italique;Espacement 0 pt"/>
    <w:rsid w:val="003C0913"/>
    <w:rPr>
      <w:rFonts w:ascii="Arial" w:eastAsia="Arial" w:hAnsi="Arial" w:cs="Arial"/>
      <w:b w:val="0"/>
      <w:bCs w:val="0"/>
      <w:i/>
      <w:iCs/>
      <w:smallCaps w:val="0"/>
      <w:strike w:val="0"/>
      <w:color w:val="000000"/>
      <w:spacing w:val="-10"/>
      <w:w w:val="100"/>
      <w:position w:val="0"/>
      <w:sz w:val="17"/>
      <w:szCs w:val="17"/>
      <w:u w:val="none"/>
      <w:lang w:val="fr-FR" w:eastAsia="fr-FR" w:bidi="fr-FR"/>
    </w:rPr>
  </w:style>
  <w:style w:type="character" w:customStyle="1" w:styleId="Corpsdutexte275ptEspacement0pt">
    <w:name w:val="Corps du texte (2) + 7.5 pt;Espacement 0 pt"/>
    <w:rsid w:val="003C091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Corpsdutexte2CourierNew65pt">
    <w:name w:val="Corps du texte (2) + Courier New;6.5 pt"/>
    <w:rsid w:val="003C0913"/>
    <w:rPr>
      <w:rFonts w:ascii="Courier New" w:eastAsia="Courier New" w:hAnsi="Courier New" w:cs="Courier New"/>
      <w:b w:val="0"/>
      <w:bCs w:val="0"/>
      <w:i w:val="0"/>
      <w:iCs w:val="0"/>
      <w:smallCaps w:val="0"/>
      <w:strike w:val="0"/>
      <w:color w:val="000000"/>
      <w:spacing w:val="0"/>
      <w:w w:val="100"/>
      <w:position w:val="0"/>
      <w:sz w:val="13"/>
      <w:szCs w:val="13"/>
      <w:u w:val="none"/>
      <w:lang w:val="fr-FR" w:eastAsia="fr-FR" w:bidi="fr-FR"/>
    </w:rPr>
  </w:style>
  <w:style w:type="character" w:customStyle="1" w:styleId="Lgendedutableau9Exact">
    <w:name w:val="Légende du tableau (9) Exact"/>
    <w:link w:val="Lgendedutableau9"/>
    <w:rsid w:val="003C0913"/>
    <w:rPr>
      <w:sz w:val="13"/>
      <w:szCs w:val="13"/>
      <w:shd w:val="clear" w:color="auto" w:fill="FFFFFF"/>
    </w:rPr>
  </w:style>
  <w:style w:type="character" w:customStyle="1" w:styleId="Corpsdutexte26ptItaliquechelle50">
    <w:name w:val="Corps du texte (2) + 6 pt;Italique;Échelle 50%"/>
    <w:rsid w:val="003C0913"/>
    <w:rPr>
      <w:rFonts w:ascii="Times New Roman" w:eastAsia="Times New Roman" w:hAnsi="Times New Roman" w:cs="Times New Roman"/>
      <w:b w:val="0"/>
      <w:bCs w:val="0"/>
      <w:i/>
      <w:iCs/>
      <w:smallCaps w:val="0"/>
      <w:strike w:val="0"/>
      <w:color w:val="000000"/>
      <w:spacing w:val="0"/>
      <w:w w:val="50"/>
      <w:position w:val="0"/>
      <w:sz w:val="12"/>
      <w:szCs w:val="12"/>
      <w:u w:val="none"/>
      <w:lang w:val="fr-FR" w:eastAsia="fr-FR" w:bidi="fr-FR"/>
    </w:rPr>
  </w:style>
  <w:style w:type="paragraph" w:customStyle="1" w:styleId="Notedebasdepage20">
    <w:name w:val="Note de bas de page (2)"/>
    <w:basedOn w:val="Normal"/>
    <w:link w:val="Notedebasdepage2"/>
    <w:rsid w:val="003C0913"/>
    <w:pPr>
      <w:widowControl w:val="0"/>
      <w:shd w:val="clear" w:color="auto" w:fill="FFFFFF"/>
      <w:spacing w:line="220" w:lineRule="exact"/>
      <w:ind w:firstLine="44"/>
      <w:jc w:val="both"/>
    </w:pPr>
    <w:rPr>
      <w:sz w:val="21"/>
      <w:szCs w:val="21"/>
      <w:lang w:val="x-none" w:eastAsia="x-none"/>
    </w:rPr>
  </w:style>
  <w:style w:type="paragraph" w:customStyle="1" w:styleId="Notedebasdepage30">
    <w:name w:val="Note de bas de page (3)"/>
    <w:basedOn w:val="Normal"/>
    <w:link w:val="Notedebasdepage3"/>
    <w:rsid w:val="003C0913"/>
    <w:pPr>
      <w:widowControl w:val="0"/>
      <w:shd w:val="clear" w:color="auto" w:fill="FFFFFF"/>
      <w:spacing w:line="0" w:lineRule="atLeast"/>
      <w:ind w:firstLine="29"/>
    </w:pPr>
    <w:rPr>
      <w:b/>
      <w:bCs/>
      <w:sz w:val="21"/>
      <w:szCs w:val="21"/>
      <w:lang w:val="x-none" w:eastAsia="x-none"/>
    </w:rPr>
  </w:style>
  <w:style w:type="paragraph" w:customStyle="1" w:styleId="Notedebasdepage1">
    <w:name w:val="Note de bas de page1"/>
    <w:basedOn w:val="Normal"/>
    <w:link w:val="Notedebasdepage0"/>
    <w:rsid w:val="003C0913"/>
    <w:pPr>
      <w:widowControl w:val="0"/>
      <w:shd w:val="clear" w:color="auto" w:fill="FFFFFF"/>
      <w:spacing w:line="184" w:lineRule="exact"/>
      <w:ind w:hanging="124"/>
      <w:jc w:val="both"/>
    </w:pPr>
    <w:rPr>
      <w:sz w:val="17"/>
      <w:szCs w:val="17"/>
      <w:lang w:val="x-none" w:eastAsia="x-none"/>
    </w:rPr>
  </w:style>
  <w:style w:type="paragraph" w:customStyle="1" w:styleId="figtitrest">
    <w:name w:val="fig titre st"/>
    <w:basedOn w:val="figtitre"/>
    <w:autoRedefine/>
    <w:rsid w:val="00646F49"/>
    <w:pPr>
      <w:spacing w:before="0" w:after="120"/>
    </w:pPr>
    <w:rPr>
      <w:b w:val="0"/>
      <w:color w:val="000090"/>
      <w:lang w:eastAsia="en-US" w:bidi="ar-SA"/>
    </w:rPr>
  </w:style>
  <w:style w:type="paragraph" w:customStyle="1" w:styleId="figtitrestit">
    <w:name w:val="fig titre st it"/>
    <w:basedOn w:val="Normal"/>
    <w:autoRedefine/>
    <w:rsid w:val="003C0913"/>
    <w:pPr>
      <w:spacing w:before="120" w:after="120"/>
      <w:ind w:firstLine="0"/>
      <w:jc w:val="center"/>
    </w:pPr>
    <w:rPr>
      <w:i/>
      <w:color w:val="000090"/>
      <w:sz w:val="24"/>
    </w:rPr>
  </w:style>
  <w:style w:type="paragraph" w:customStyle="1" w:styleId="figst0">
    <w:name w:val="fig st 0"/>
    <w:basedOn w:val="figst"/>
    <w:autoRedefine/>
    <w:rsid w:val="008960BB"/>
    <w:pPr>
      <w:jc w:val="left"/>
    </w:pPr>
    <w:rPr>
      <w:iCs/>
    </w:rPr>
  </w:style>
  <w:style w:type="paragraph" w:customStyle="1" w:styleId="Tabledesmatires10">
    <w:name w:val="Table des matières (10)"/>
    <w:basedOn w:val="Normal"/>
    <w:link w:val="Tabledesmatires10Exact"/>
    <w:rsid w:val="003C0913"/>
    <w:pPr>
      <w:widowControl w:val="0"/>
      <w:shd w:val="clear" w:color="auto" w:fill="FFFFFF"/>
      <w:spacing w:before="600" w:after="60" w:line="0" w:lineRule="atLeast"/>
      <w:ind w:hanging="4"/>
      <w:jc w:val="both"/>
    </w:pPr>
    <w:rPr>
      <w:sz w:val="17"/>
      <w:szCs w:val="17"/>
      <w:lang w:val="x-none" w:eastAsia="x-none"/>
    </w:rPr>
  </w:style>
  <w:style w:type="paragraph" w:customStyle="1" w:styleId="Tabledesmatires60">
    <w:name w:val="Table des matières (6)"/>
    <w:basedOn w:val="Normal"/>
    <w:link w:val="Tabledesmatires6"/>
    <w:rsid w:val="003C0913"/>
    <w:pPr>
      <w:widowControl w:val="0"/>
      <w:shd w:val="clear" w:color="auto" w:fill="FFFFFF"/>
      <w:spacing w:before="60" w:after="60" w:line="0" w:lineRule="atLeast"/>
      <w:ind w:firstLine="5"/>
      <w:jc w:val="both"/>
    </w:pPr>
    <w:rPr>
      <w:i/>
      <w:iCs/>
      <w:sz w:val="18"/>
      <w:szCs w:val="18"/>
      <w:lang w:val="x-none" w:eastAsia="x-none"/>
    </w:rPr>
  </w:style>
  <w:style w:type="paragraph" w:customStyle="1" w:styleId="Tabledesmatires70">
    <w:name w:val="Table des matières (7)"/>
    <w:basedOn w:val="Normal"/>
    <w:link w:val="Tabledesmatires7"/>
    <w:rsid w:val="003C0913"/>
    <w:pPr>
      <w:widowControl w:val="0"/>
      <w:shd w:val="clear" w:color="auto" w:fill="FFFFFF"/>
      <w:spacing w:before="60" w:after="60" w:line="0" w:lineRule="atLeast"/>
      <w:ind w:hanging="155"/>
      <w:jc w:val="both"/>
    </w:pPr>
    <w:rPr>
      <w:sz w:val="18"/>
      <w:szCs w:val="18"/>
      <w:lang w:val="x-none" w:eastAsia="x-none"/>
    </w:rPr>
  </w:style>
  <w:style w:type="paragraph" w:customStyle="1" w:styleId="Lgendedelimage3">
    <w:name w:val="Légende de l'image (3)"/>
    <w:basedOn w:val="Normal"/>
    <w:link w:val="Lgendedelimage3Exact"/>
    <w:rsid w:val="003C0913"/>
    <w:pPr>
      <w:widowControl w:val="0"/>
      <w:shd w:val="clear" w:color="auto" w:fill="FFFFFF"/>
      <w:spacing w:line="0" w:lineRule="atLeast"/>
      <w:ind w:firstLine="58"/>
    </w:pPr>
    <w:rPr>
      <w:sz w:val="21"/>
      <w:szCs w:val="21"/>
      <w:lang w:val="x-none" w:eastAsia="x-none"/>
    </w:rPr>
  </w:style>
  <w:style w:type="paragraph" w:customStyle="1" w:styleId="Lgendedelimage4">
    <w:name w:val="Légende de l'image (4)"/>
    <w:basedOn w:val="Normal"/>
    <w:link w:val="Lgendedelimage4Exact"/>
    <w:rsid w:val="003C0913"/>
    <w:pPr>
      <w:widowControl w:val="0"/>
      <w:shd w:val="clear" w:color="auto" w:fill="FFFFFF"/>
      <w:spacing w:line="0" w:lineRule="atLeast"/>
      <w:ind w:firstLine="58"/>
    </w:pPr>
    <w:rPr>
      <w:sz w:val="20"/>
      <w:lang w:val="x-none" w:eastAsia="x-none"/>
    </w:rPr>
  </w:style>
  <w:style w:type="paragraph" w:customStyle="1" w:styleId="Lgendedutableau2">
    <w:name w:val="Légende du tableau (2)"/>
    <w:basedOn w:val="Normal"/>
    <w:link w:val="Lgendedutableau2Exact"/>
    <w:rsid w:val="003C0913"/>
    <w:pPr>
      <w:widowControl w:val="0"/>
      <w:shd w:val="clear" w:color="auto" w:fill="FFFFFF"/>
      <w:spacing w:line="0" w:lineRule="atLeast"/>
      <w:ind w:firstLine="31"/>
    </w:pPr>
    <w:rPr>
      <w:b/>
      <w:bCs/>
      <w:sz w:val="21"/>
      <w:szCs w:val="21"/>
      <w:lang w:val="x-none" w:eastAsia="x-none"/>
    </w:rPr>
  </w:style>
  <w:style w:type="paragraph" w:customStyle="1" w:styleId="Lgendedutableau30">
    <w:name w:val="Légende du tableau (3)"/>
    <w:basedOn w:val="Normal"/>
    <w:link w:val="Lgendedutableau3"/>
    <w:rsid w:val="003C0913"/>
    <w:pPr>
      <w:widowControl w:val="0"/>
      <w:shd w:val="clear" w:color="auto" w:fill="FFFFFF"/>
      <w:spacing w:line="0" w:lineRule="atLeast"/>
      <w:ind w:firstLine="29"/>
    </w:pPr>
    <w:rPr>
      <w:i/>
      <w:iCs/>
      <w:sz w:val="17"/>
      <w:szCs w:val="17"/>
      <w:lang w:val="x-none" w:eastAsia="x-none"/>
    </w:rPr>
  </w:style>
  <w:style w:type="paragraph" w:customStyle="1" w:styleId="Lgendedutableau4">
    <w:name w:val="Légende du tableau (4)"/>
    <w:basedOn w:val="Normal"/>
    <w:link w:val="Lgendedutableau4Exact"/>
    <w:rsid w:val="003C0913"/>
    <w:pPr>
      <w:widowControl w:val="0"/>
      <w:shd w:val="clear" w:color="auto" w:fill="FFFFFF"/>
      <w:spacing w:line="180" w:lineRule="exact"/>
      <w:ind w:firstLine="30"/>
      <w:jc w:val="both"/>
    </w:pPr>
    <w:rPr>
      <w:sz w:val="18"/>
      <w:szCs w:val="18"/>
      <w:lang w:val="x-none" w:eastAsia="x-none"/>
    </w:rPr>
  </w:style>
  <w:style w:type="paragraph" w:customStyle="1" w:styleId="Lgendedutableau50">
    <w:name w:val="Légende du tableau (5)"/>
    <w:basedOn w:val="Normal"/>
    <w:link w:val="Lgendedutableau5"/>
    <w:rsid w:val="003C0913"/>
    <w:pPr>
      <w:widowControl w:val="0"/>
      <w:shd w:val="clear" w:color="auto" w:fill="FFFFFF"/>
      <w:spacing w:line="162" w:lineRule="exact"/>
      <w:jc w:val="center"/>
    </w:pPr>
    <w:rPr>
      <w:sz w:val="13"/>
      <w:szCs w:val="13"/>
      <w:lang w:val="x-none" w:eastAsia="x-none"/>
    </w:rPr>
  </w:style>
  <w:style w:type="paragraph" w:customStyle="1" w:styleId="Lgendedutableau60">
    <w:name w:val="Légende du tableau (6)"/>
    <w:basedOn w:val="Normal"/>
    <w:link w:val="Lgendedutableau6"/>
    <w:rsid w:val="003C0913"/>
    <w:pPr>
      <w:widowControl w:val="0"/>
      <w:shd w:val="clear" w:color="auto" w:fill="FFFFFF"/>
      <w:spacing w:line="0" w:lineRule="atLeast"/>
      <w:ind w:firstLine="32"/>
      <w:jc w:val="both"/>
    </w:pPr>
    <w:rPr>
      <w:sz w:val="17"/>
      <w:szCs w:val="17"/>
      <w:lang w:val="x-none" w:eastAsia="x-none"/>
    </w:rPr>
  </w:style>
  <w:style w:type="paragraph" w:customStyle="1" w:styleId="Lgendedelimage9">
    <w:name w:val="Légende de l'image (9)"/>
    <w:basedOn w:val="Normal"/>
    <w:link w:val="Lgendedelimage9Exact"/>
    <w:rsid w:val="003C0913"/>
    <w:pPr>
      <w:widowControl w:val="0"/>
      <w:shd w:val="clear" w:color="auto" w:fill="FFFFFF"/>
      <w:spacing w:line="0" w:lineRule="atLeast"/>
      <w:ind w:hanging="6"/>
      <w:jc w:val="both"/>
    </w:pPr>
    <w:rPr>
      <w:sz w:val="13"/>
      <w:szCs w:val="13"/>
      <w:lang w:val="x-none" w:eastAsia="x-none"/>
    </w:rPr>
  </w:style>
  <w:style w:type="paragraph" w:customStyle="1" w:styleId="Lgendedutableau70">
    <w:name w:val="Légende du tableau (7)"/>
    <w:basedOn w:val="Normal"/>
    <w:link w:val="Lgendedutableau7"/>
    <w:rsid w:val="003C0913"/>
    <w:pPr>
      <w:widowControl w:val="0"/>
      <w:shd w:val="clear" w:color="auto" w:fill="FFFFFF"/>
      <w:spacing w:line="0" w:lineRule="atLeast"/>
      <w:ind w:firstLine="29"/>
    </w:pPr>
    <w:rPr>
      <w:i/>
      <w:iCs/>
      <w:sz w:val="18"/>
      <w:szCs w:val="18"/>
      <w:lang w:val="x-none" w:eastAsia="x-none"/>
    </w:rPr>
  </w:style>
  <w:style w:type="paragraph" w:customStyle="1" w:styleId="Tabledesmatires80">
    <w:name w:val="Table des matières (8)"/>
    <w:basedOn w:val="Normal"/>
    <w:link w:val="Tabledesmatires8"/>
    <w:rsid w:val="003C0913"/>
    <w:pPr>
      <w:widowControl w:val="0"/>
      <w:shd w:val="clear" w:color="auto" w:fill="FFFFFF"/>
      <w:spacing w:before="480" w:after="120" w:line="0" w:lineRule="atLeast"/>
      <w:ind w:hanging="3"/>
      <w:jc w:val="both"/>
    </w:pPr>
    <w:rPr>
      <w:sz w:val="44"/>
      <w:szCs w:val="44"/>
      <w:lang w:val="x-none" w:eastAsia="x-none"/>
    </w:rPr>
  </w:style>
  <w:style w:type="paragraph" w:customStyle="1" w:styleId="Tabledesmatires90">
    <w:name w:val="Table des matières (9)"/>
    <w:basedOn w:val="Normal"/>
    <w:link w:val="Tabledesmatires9"/>
    <w:rsid w:val="003C0913"/>
    <w:pPr>
      <w:widowControl w:val="0"/>
      <w:shd w:val="clear" w:color="auto" w:fill="FFFFFF"/>
      <w:spacing w:before="120" w:after="600" w:line="0" w:lineRule="atLeast"/>
      <w:ind w:firstLine="5"/>
    </w:pPr>
    <w:rPr>
      <w:b/>
      <w:bCs/>
      <w:sz w:val="60"/>
      <w:szCs w:val="60"/>
      <w:lang w:val="x-none" w:eastAsia="x-none"/>
    </w:rPr>
  </w:style>
  <w:style w:type="paragraph" w:customStyle="1" w:styleId="Lgendedelimage10">
    <w:name w:val="Légende de l'image (10)"/>
    <w:basedOn w:val="Normal"/>
    <w:link w:val="Lgendedelimage10Exact"/>
    <w:rsid w:val="003C0913"/>
    <w:pPr>
      <w:widowControl w:val="0"/>
      <w:shd w:val="clear" w:color="auto" w:fill="FFFFFF"/>
      <w:spacing w:line="0" w:lineRule="atLeast"/>
      <w:ind w:firstLine="29"/>
    </w:pPr>
    <w:rPr>
      <w:i/>
      <w:iCs/>
      <w:sz w:val="17"/>
      <w:szCs w:val="17"/>
      <w:lang w:val="x-none" w:eastAsia="x-none"/>
    </w:rPr>
  </w:style>
  <w:style w:type="paragraph" w:customStyle="1" w:styleId="Lgendedutableau9">
    <w:name w:val="Légende du tableau (9)"/>
    <w:basedOn w:val="Normal"/>
    <w:link w:val="Lgendedutableau9Exact"/>
    <w:rsid w:val="003C0913"/>
    <w:pPr>
      <w:widowControl w:val="0"/>
      <w:shd w:val="clear" w:color="auto" w:fill="FFFFFF"/>
      <w:spacing w:line="0" w:lineRule="atLeast"/>
      <w:ind w:firstLine="29"/>
    </w:pPr>
    <w:rPr>
      <w:rFonts w:ascii="Times" w:eastAsia="Times" w:hAnsi="Times"/>
      <w:sz w:val="13"/>
      <w:szCs w:val="13"/>
      <w:lang w:val="x-none" w:eastAsia="x-none"/>
    </w:rPr>
  </w:style>
  <w:style w:type="character" w:customStyle="1" w:styleId="Notedebasdepage2NonItalique">
    <w:name w:val="Note de bas de page (2) + Non Italique"/>
    <w:rsid w:val="00FC080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6NonGrasEspacement0pt">
    <w:name w:val="Corps du texte (6) + Non Gras;Espacement 0 pt"/>
    <w:rsid w:val="00FC080D"/>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En-tte4TimesNewRoman12ptGras">
    <w:name w:val="En-tête #4 + Times New Roman;12 pt;Gras"/>
    <w:rsid w:val="00FC080D"/>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610ptNonGras">
    <w:name w:val="Corps du texte (6) + 10 pt;Non Gras"/>
    <w:rsid w:val="00FC080D"/>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oupieddepage45ptItalique">
    <w:name w:val="En-tête ou pied de page + 4.5 pt;Italique"/>
    <w:rsid w:val="00FC080D"/>
    <w:rPr>
      <w:rFonts w:ascii="Times New Roman" w:eastAsia="Times New Roman" w:hAnsi="Times New Roman" w:cs="Times New Roman"/>
      <w:b w:val="0"/>
      <w:bCs w:val="0"/>
      <w:i/>
      <w:iCs/>
      <w:smallCaps w:val="0"/>
      <w:strike w:val="0"/>
      <w:color w:val="000000"/>
      <w:spacing w:val="0"/>
      <w:w w:val="100"/>
      <w:position w:val="0"/>
      <w:sz w:val="9"/>
      <w:szCs w:val="9"/>
      <w:u w:val="none"/>
      <w:lang w:val="fr-FR" w:eastAsia="fr-FR" w:bidi="fr-FR"/>
    </w:rPr>
  </w:style>
  <w:style w:type="character" w:customStyle="1" w:styleId="Corpsdutexte26ptGrasEspacement0pt">
    <w:name w:val="Corps du texte (2) + 6 pt;Gras;Espacement 0 pt"/>
    <w:rsid w:val="00FC080D"/>
    <w:rPr>
      <w:rFonts w:ascii="Times New Roman" w:eastAsia="Times New Roman" w:hAnsi="Times New Roman" w:cs="Times New Roman"/>
      <w:b/>
      <w:bCs/>
      <w:i w:val="0"/>
      <w:iCs w:val="0"/>
      <w:smallCaps w:val="0"/>
      <w:strike w:val="0"/>
      <w:color w:val="000000"/>
      <w:spacing w:val="10"/>
      <w:w w:val="100"/>
      <w:position w:val="0"/>
      <w:sz w:val="12"/>
      <w:szCs w:val="12"/>
      <w:u w:val="none"/>
      <w:lang w:val="fr-FR" w:eastAsia="fr-FR" w:bidi="fr-FR"/>
    </w:rPr>
  </w:style>
  <w:style w:type="character" w:customStyle="1" w:styleId="Corpsdutexte26ptEspacement0pt">
    <w:name w:val="Corps du texte (2) + 6 pt;Espacement 0 pt"/>
    <w:rsid w:val="00FC080D"/>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fr-FR" w:eastAsia="fr-FR" w:bidi="fr-FR"/>
    </w:rPr>
  </w:style>
  <w:style w:type="character" w:customStyle="1" w:styleId="En-tte1TimesNewRoman30ptGrasEspacement-1pt">
    <w:name w:val="En-tête #1 + Times New Roman;30 pt;Gras;Espacement -1 pt"/>
    <w:rsid w:val="00FC080D"/>
    <w:rPr>
      <w:rFonts w:ascii="Times New Roman" w:eastAsia="Times New Roman" w:hAnsi="Times New Roman" w:cs="Times New Roman"/>
      <w:b/>
      <w:bCs/>
      <w:i w:val="0"/>
      <w:iCs w:val="0"/>
      <w:smallCaps w:val="0"/>
      <w:strike w:val="0"/>
      <w:color w:val="000000"/>
      <w:spacing w:val="-20"/>
      <w:w w:val="100"/>
      <w:position w:val="0"/>
      <w:sz w:val="60"/>
      <w:szCs w:val="60"/>
      <w:u w:val="none"/>
      <w:lang w:val="fr-FR" w:eastAsia="fr-FR" w:bidi="fr-FR"/>
    </w:rPr>
  </w:style>
  <w:style w:type="character" w:customStyle="1" w:styleId="LgendedutableauNonItalique">
    <w:name w:val="Légende du tableau + Non Italique"/>
    <w:rsid w:val="00FC080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Lgendedutableau40">
    <w:name w:val="Légende du tableau (4)_"/>
    <w:rsid w:val="00FC080D"/>
    <w:rPr>
      <w:rFonts w:ascii="Times New Roman" w:eastAsia="Times New Roman" w:hAnsi="Times New Roman" w:cs="Times New Roman"/>
      <w:b w:val="0"/>
      <w:bCs w:val="0"/>
      <w:i w:val="0"/>
      <w:iCs w:val="0"/>
      <w:smallCaps w:val="0"/>
      <w:strike w:val="0"/>
      <w:sz w:val="17"/>
      <w:szCs w:val="17"/>
      <w:u w:val="none"/>
    </w:rPr>
  </w:style>
  <w:style w:type="character" w:customStyle="1" w:styleId="Lgendedutableau4Italique">
    <w:name w:val="Légende du tableau (4) + Italique"/>
    <w:rsid w:val="00FC080D"/>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95ptEspacement-1pt">
    <w:name w:val="Corps du texte (2) + 9.5 pt;Espacement -1 pt"/>
    <w:rsid w:val="00FC080D"/>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fr-FR" w:eastAsia="fr-FR" w:bidi="fr-FR"/>
    </w:rPr>
  </w:style>
  <w:style w:type="character" w:customStyle="1" w:styleId="Corpsdutexte26ptGras">
    <w:name w:val="Corps du texte (2) + 6 pt;Gras"/>
    <w:rsid w:val="00FC080D"/>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Lgendedutableau8">
    <w:name w:val="Légende du tableau (8)_"/>
    <w:link w:val="Lgendedutableau80"/>
    <w:rsid w:val="00FC080D"/>
    <w:rPr>
      <w:rFonts w:ascii="Times New Roman" w:eastAsia="Times New Roman" w:hAnsi="Times New Roman"/>
      <w:sz w:val="19"/>
      <w:szCs w:val="19"/>
      <w:shd w:val="clear" w:color="auto" w:fill="FFFFFF"/>
    </w:rPr>
  </w:style>
  <w:style w:type="character" w:customStyle="1" w:styleId="En-tte314ptEspacement0pt">
    <w:name w:val="En-tête #3 + 14 pt;Espacement 0 pt"/>
    <w:rsid w:val="00FC080D"/>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LgendedutableauNonItaliqueExact">
    <w:name w:val="Légende du tableau + Non Italique Exact"/>
    <w:rsid w:val="00FC080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2Arial27ptchelle100Exact">
    <w:name w:val="En-tête #2 + Arial;27 pt;Échelle 100% Exact"/>
    <w:rsid w:val="00FC080D"/>
    <w:rPr>
      <w:rFonts w:ascii="Arial" w:eastAsia="Arial" w:hAnsi="Arial" w:cs="Arial"/>
      <w:b w:val="0"/>
      <w:bCs w:val="0"/>
      <w:i w:val="0"/>
      <w:iCs w:val="0"/>
      <w:smallCaps w:val="0"/>
      <w:strike w:val="0"/>
      <w:color w:val="000000"/>
      <w:spacing w:val="0"/>
      <w:w w:val="100"/>
      <w:position w:val="0"/>
      <w:sz w:val="54"/>
      <w:szCs w:val="54"/>
      <w:u w:val="none"/>
      <w:lang w:val="fr-FR" w:eastAsia="fr-FR" w:bidi="fr-FR"/>
    </w:rPr>
  </w:style>
  <w:style w:type="character" w:customStyle="1" w:styleId="Corpsdutexte2155ptGrasExact">
    <w:name w:val="Corps du texte (21) + 5.5 pt;Gras Exact"/>
    <w:rsid w:val="00FC080D"/>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style>
  <w:style w:type="character" w:customStyle="1" w:styleId="Lgendedutableau7Exact">
    <w:name w:val="Légende du tableau (7) Exact"/>
    <w:rsid w:val="00FC080D"/>
    <w:rPr>
      <w:rFonts w:ascii="Times New Roman" w:eastAsia="Times New Roman" w:hAnsi="Times New Roman" w:cs="Times New Roman"/>
      <w:b/>
      <w:bCs/>
      <w:i w:val="0"/>
      <w:iCs w:val="0"/>
      <w:smallCaps w:val="0"/>
      <w:strike w:val="0"/>
      <w:sz w:val="19"/>
      <w:szCs w:val="19"/>
      <w:u w:val="none"/>
    </w:rPr>
  </w:style>
  <w:style w:type="character" w:customStyle="1" w:styleId="Corpsdutexte2Arial75ptGrasEspacement0pt">
    <w:name w:val="Corps du texte (2) + Arial;7.5 pt;Gras;Espacement 0 pt"/>
    <w:rsid w:val="00FC080D"/>
    <w:rPr>
      <w:rFonts w:ascii="Arial" w:eastAsia="Arial" w:hAnsi="Arial" w:cs="Arial"/>
      <w:b/>
      <w:bCs/>
      <w:i w:val="0"/>
      <w:iCs w:val="0"/>
      <w:smallCaps w:val="0"/>
      <w:strike w:val="0"/>
      <w:color w:val="000000"/>
      <w:spacing w:val="10"/>
      <w:w w:val="100"/>
      <w:position w:val="0"/>
      <w:sz w:val="15"/>
      <w:szCs w:val="15"/>
      <w:u w:val="none"/>
      <w:lang w:val="fr-FR" w:eastAsia="fr-FR" w:bidi="fr-FR"/>
    </w:rPr>
  </w:style>
  <w:style w:type="character" w:customStyle="1" w:styleId="En-tteoupieddepage12ptGras">
    <w:name w:val="En-tête ou pied de page + 12 pt;Gras"/>
    <w:rsid w:val="00FC080D"/>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67ptEspacement0pt">
    <w:name w:val="Corps du texte (26) + 7 pt;Espacement 0 pt"/>
    <w:rsid w:val="00FC080D"/>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18TimesNewRoman5ptGraschelle100">
    <w:name w:val="Corps du texte (18) + Times New Roman;5 pt;Gras;Échelle 100%"/>
    <w:rsid w:val="00FC080D"/>
    <w:rPr>
      <w:rFonts w:ascii="Times New Roman" w:eastAsia="Times New Roman" w:hAnsi="Times New Roman" w:cs="Times New Roman"/>
      <w:b/>
      <w:bCs/>
      <w:i w:val="0"/>
      <w:iCs w:val="0"/>
      <w:smallCaps w:val="0"/>
      <w:strike w:val="0"/>
      <w:color w:val="000000"/>
      <w:spacing w:val="0"/>
      <w:w w:val="100"/>
      <w:position w:val="0"/>
      <w:sz w:val="10"/>
      <w:szCs w:val="10"/>
      <w:u w:val="none"/>
      <w:lang w:val="fr-FR" w:eastAsia="fr-FR" w:bidi="fr-FR"/>
    </w:rPr>
  </w:style>
  <w:style w:type="paragraph" w:customStyle="1" w:styleId="Lgendedutableau80">
    <w:name w:val="Légende du tableau (8)"/>
    <w:basedOn w:val="Normal"/>
    <w:link w:val="Lgendedutableau8"/>
    <w:rsid w:val="00FC080D"/>
    <w:pPr>
      <w:widowControl w:val="0"/>
      <w:shd w:val="clear" w:color="auto" w:fill="FFFFFF"/>
      <w:spacing w:line="281" w:lineRule="exact"/>
      <w:jc w:val="both"/>
    </w:pPr>
    <w:rPr>
      <w:sz w:val="19"/>
      <w:szCs w:val="19"/>
      <w:lang w:val="x-none" w:eastAsia="x-none"/>
    </w:rPr>
  </w:style>
  <w:style w:type="character" w:customStyle="1" w:styleId="Lgendedelimage40">
    <w:name w:val="Légende de l'image (4)_"/>
    <w:rsid w:val="00333024"/>
    <w:rPr>
      <w:rFonts w:ascii="Times New Roman" w:eastAsia="Times New Roman" w:hAnsi="Times New Roman" w:cs="Times New Roman"/>
      <w:b w:val="0"/>
      <w:bCs w:val="0"/>
      <w:i/>
      <w:iCs/>
      <w:smallCaps w:val="0"/>
      <w:strike w:val="0"/>
      <w:spacing w:val="0"/>
      <w:sz w:val="19"/>
      <w:szCs w:val="19"/>
      <w:u w:val="none"/>
    </w:rPr>
  </w:style>
  <w:style w:type="character" w:customStyle="1" w:styleId="Corpsdutexte12105ptGrasNonItaliqueExact">
    <w:name w:val="Corps du texte (12) + 10.5 pt;Gras;Non Italique Exact"/>
    <w:rsid w:val="00333024"/>
    <w:rPr>
      <w:rFonts w:ascii="Arial" w:eastAsia="Arial" w:hAnsi="Arial" w:cs="Arial"/>
      <w:b/>
      <w:bCs/>
      <w:i/>
      <w:iCs/>
      <w:smallCaps w:val="0"/>
      <w:strike w:val="0"/>
      <w:color w:val="000000"/>
      <w:spacing w:val="0"/>
      <w:w w:val="100"/>
      <w:position w:val="0"/>
      <w:sz w:val="21"/>
      <w:szCs w:val="21"/>
      <w:u w:val="none"/>
      <w:lang w:val="fr-FR" w:eastAsia="fr-FR" w:bidi="fr-FR"/>
    </w:rPr>
  </w:style>
  <w:style w:type="character" w:customStyle="1" w:styleId="Corpsdutexte13105ptGrasExact">
    <w:name w:val="Corps du texte (13) + 10.5 pt;Gras Exact"/>
    <w:rsid w:val="00333024"/>
    <w:rPr>
      <w:rFonts w:ascii="Arial" w:eastAsia="Arial" w:hAnsi="Arial" w:cs="Arial"/>
      <w:b/>
      <w:bCs/>
      <w:i w:val="0"/>
      <w:iCs w:val="0"/>
      <w:smallCaps w:val="0"/>
      <w:strike w:val="0"/>
      <w:color w:val="000000"/>
      <w:spacing w:val="0"/>
      <w:w w:val="100"/>
      <w:position w:val="0"/>
      <w:sz w:val="21"/>
      <w:szCs w:val="21"/>
      <w:u w:val="none"/>
      <w:lang w:val="fr-FR" w:eastAsia="fr-FR" w:bidi="fr-FR"/>
    </w:rPr>
  </w:style>
  <w:style w:type="character" w:customStyle="1" w:styleId="Corpsdutexte14TimesNewRoman10ptItaliqueExact">
    <w:name w:val="Corps du texte (14) + Times New Roman;10 pt;Italique Exact"/>
    <w:rsid w:val="0033302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TabledesmatiresExact">
    <w:name w:val="Table des matières Exact"/>
    <w:rsid w:val="00333024"/>
    <w:rPr>
      <w:rFonts w:ascii="Times New Roman" w:eastAsia="Times New Roman" w:hAnsi="Times New Roman" w:cs="Times New Roman"/>
      <w:b w:val="0"/>
      <w:bCs w:val="0"/>
      <w:i w:val="0"/>
      <w:iCs w:val="0"/>
      <w:smallCaps w:val="0"/>
      <w:strike w:val="0"/>
      <w:sz w:val="22"/>
      <w:szCs w:val="22"/>
      <w:u w:val="none"/>
    </w:rPr>
  </w:style>
  <w:style w:type="character" w:customStyle="1" w:styleId="Tabledesmatires105ptGrasExact">
    <w:name w:val="Table des matières + 10.5 pt;Gras Exact"/>
    <w:rsid w:val="0033302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79ptNonItalique">
    <w:name w:val="Corps du texte (7) + 9 pt;Non Italique"/>
    <w:rsid w:val="00333024"/>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95ptItalique">
    <w:name w:val="Corps du texte (2) + 9.5 pt;Italique"/>
    <w:rsid w:val="00333024"/>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10ptItalique">
    <w:name w:val="Corps du texte (2) + 10 pt;Italique"/>
    <w:rsid w:val="0033302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6ItaliqueEspacement1pt">
    <w:name w:val="Corps du texte (6) + Italique;Espacement 1 pt"/>
    <w:rsid w:val="00333024"/>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910ptItalique">
    <w:name w:val="Corps du texte (9) + 10 pt;Italique"/>
    <w:rsid w:val="0033302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77ptGrasEspacement0pt">
    <w:name w:val="Corps du texte (7) + 7 pt;Gras;Espacement 0 pt"/>
    <w:rsid w:val="00333024"/>
    <w:rPr>
      <w:rFonts w:ascii="Times New Roman" w:eastAsia="Times New Roman" w:hAnsi="Times New Roman" w:cs="Times New Roman"/>
      <w:b/>
      <w:bCs/>
      <w:i/>
      <w:iCs/>
      <w:smallCaps w:val="0"/>
      <w:strike w:val="0"/>
      <w:color w:val="000000"/>
      <w:spacing w:val="10"/>
      <w:w w:val="100"/>
      <w:position w:val="0"/>
      <w:sz w:val="14"/>
      <w:szCs w:val="14"/>
      <w:u w:val="none"/>
      <w:lang w:val="fr-FR" w:eastAsia="fr-FR" w:bidi="fr-FR"/>
    </w:rPr>
  </w:style>
  <w:style w:type="character" w:customStyle="1" w:styleId="Corpsdutexte9105ptGras">
    <w:name w:val="Corps du texte (9) + 10.5 pt;Gras"/>
    <w:rsid w:val="0033302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1NonGrasNonItalique">
    <w:name w:val="Corps du texte (21) + Non Gras;Non Italique"/>
    <w:rsid w:val="00333024"/>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110ptNonGras">
    <w:name w:val="Corps du texte (21) + 10 pt;Non Gras"/>
    <w:rsid w:val="00333024"/>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2110ptNonGrasNonItalique">
    <w:name w:val="Corps du texte (21) + 10 pt;Non Gras;Non Italique"/>
    <w:rsid w:val="00333024"/>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9105ptItalique">
    <w:name w:val="Corps du texte (9) + 10.5 pt;Italique"/>
    <w:rsid w:val="00333024"/>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9GrasItalique">
    <w:name w:val="Corps du texte (9) + Gras;Italique"/>
    <w:rsid w:val="00333024"/>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812ptNonItalique">
    <w:name w:val="Corps du texte (8) + 12 pt;Non Italique"/>
    <w:rsid w:val="0033302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151ptNonGras">
    <w:name w:val="En-tête #1 + 51 pt;Non Gras"/>
    <w:rsid w:val="00333024"/>
    <w:rPr>
      <w:rFonts w:ascii="Times New Roman" w:eastAsia="Times New Roman" w:hAnsi="Times New Roman" w:cs="Times New Roman"/>
      <w:b/>
      <w:bCs/>
      <w:i w:val="0"/>
      <w:iCs w:val="0"/>
      <w:smallCaps w:val="0"/>
      <w:strike w:val="0"/>
      <w:color w:val="000000"/>
      <w:spacing w:val="-40"/>
      <w:w w:val="100"/>
      <w:position w:val="0"/>
      <w:sz w:val="102"/>
      <w:szCs w:val="102"/>
      <w:u w:val="none"/>
      <w:lang w:val="fr-FR" w:eastAsia="fr-FR" w:bidi="fr-FR"/>
    </w:rPr>
  </w:style>
  <w:style w:type="character" w:customStyle="1" w:styleId="En-tte7Arial10pt">
    <w:name w:val="En-tête #7 + Arial;10 pt"/>
    <w:rsid w:val="00333024"/>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paragraph" w:customStyle="1" w:styleId="planche0">
    <w:name w:val="planche 0"/>
    <w:basedOn w:val="planche"/>
    <w:rsid w:val="0033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759148">
      <w:bodyDiv w:val="1"/>
      <w:marLeft w:val="0"/>
      <w:marRight w:val="0"/>
      <w:marTop w:val="0"/>
      <w:marBottom w:val="0"/>
      <w:divBdr>
        <w:top w:val="none" w:sz="0" w:space="0" w:color="auto"/>
        <w:left w:val="none" w:sz="0" w:space="0" w:color="auto"/>
        <w:bottom w:val="none" w:sz="0" w:space="0" w:color="auto"/>
        <w:right w:val="none" w:sz="0" w:space="0" w:color="auto"/>
      </w:divBdr>
      <w:divsChild>
        <w:div w:id="1278025673">
          <w:marLeft w:val="0"/>
          <w:marRight w:val="0"/>
          <w:marTop w:val="0"/>
          <w:marBottom w:val="0"/>
          <w:divBdr>
            <w:top w:val="none" w:sz="0" w:space="0" w:color="auto"/>
            <w:left w:val="none" w:sz="0" w:space="0" w:color="auto"/>
            <w:bottom w:val="none" w:sz="0" w:space="0" w:color="auto"/>
            <w:right w:val="none" w:sz="0" w:space="0" w:color="auto"/>
          </w:divBdr>
          <w:divsChild>
            <w:div w:id="729882855">
              <w:marLeft w:val="0"/>
              <w:marRight w:val="0"/>
              <w:marTop w:val="0"/>
              <w:marBottom w:val="0"/>
              <w:divBdr>
                <w:top w:val="none" w:sz="0" w:space="0" w:color="auto"/>
                <w:left w:val="none" w:sz="0" w:space="0" w:color="auto"/>
                <w:bottom w:val="none" w:sz="0" w:space="0" w:color="auto"/>
                <w:right w:val="none" w:sz="0" w:space="0" w:color="auto"/>
              </w:divBdr>
              <w:divsChild>
                <w:div w:id="747776778">
                  <w:marLeft w:val="0"/>
                  <w:marRight w:val="0"/>
                  <w:marTop w:val="0"/>
                  <w:marBottom w:val="0"/>
                  <w:divBdr>
                    <w:top w:val="none" w:sz="0" w:space="0" w:color="auto"/>
                    <w:left w:val="none" w:sz="0" w:space="0" w:color="auto"/>
                    <w:bottom w:val="none" w:sz="0" w:space="0" w:color="auto"/>
                    <w:right w:val="none" w:sz="0" w:space="0" w:color="auto"/>
                  </w:divBdr>
                  <w:divsChild>
                    <w:div w:id="5912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4159</Words>
  <Characters>22876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“Le temps partiel : pour essayer de comprendre les enjeux du débat.”</vt:lpstr>
    </vt:vector>
  </TitlesOfParts>
  <Manager>Réjeanne Toussaint, bénévole, 2023</Manager>
  <Company>Les Classiques des sciences sociales</Company>
  <LinksUpToDate>false</LinksUpToDate>
  <CharactersWithSpaces>26982</CharactersWithSpaces>
  <SharedDoc>false</SharedDoc>
  <HyperlinkBase/>
  <HLinks>
    <vt:vector size="78"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2393</vt:i4>
      </vt:variant>
      <vt:variant>
        <vt:i4>1025</vt:i4>
      </vt:variant>
      <vt:variant>
        <vt:i4>1</vt:i4>
      </vt:variant>
      <vt:variant>
        <vt:lpwstr>css_logo_gris</vt:lpwstr>
      </vt:variant>
      <vt:variant>
        <vt:lpwstr/>
      </vt:variant>
      <vt:variant>
        <vt:i4>5111880</vt:i4>
      </vt:variant>
      <vt:variant>
        <vt:i4>2639</vt:i4>
      </vt:variant>
      <vt:variant>
        <vt:i4>1026</vt:i4>
      </vt:variant>
      <vt:variant>
        <vt:i4>1</vt:i4>
      </vt:variant>
      <vt:variant>
        <vt:lpwstr>UQAC_logo_2018</vt:lpwstr>
      </vt:variant>
      <vt:variant>
        <vt:lpwstr/>
      </vt:variant>
      <vt:variant>
        <vt:i4>4194334</vt:i4>
      </vt:variant>
      <vt:variant>
        <vt:i4>5332</vt:i4>
      </vt:variant>
      <vt:variant>
        <vt:i4>1027</vt:i4>
      </vt:variant>
      <vt:variant>
        <vt:i4>1</vt:i4>
      </vt:variant>
      <vt:variant>
        <vt:lpwstr>Boite_aux_lettres_clair</vt:lpwstr>
      </vt:variant>
      <vt:variant>
        <vt:lpwstr/>
      </vt:variant>
      <vt:variant>
        <vt:i4>1703963</vt:i4>
      </vt:variant>
      <vt:variant>
        <vt:i4>6279</vt:i4>
      </vt:variant>
      <vt:variant>
        <vt:i4>1028</vt:i4>
      </vt:variant>
      <vt:variant>
        <vt:i4>1</vt:i4>
      </vt:variant>
      <vt:variant>
        <vt:lpwstr>fait_sur_mac</vt:lpwstr>
      </vt:variant>
      <vt:variant>
        <vt:lpwstr/>
      </vt:variant>
      <vt:variant>
        <vt:i4>2687023</vt:i4>
      </vt:variant>
      <vt:variant>
        <vt:i4>6464</vt:i4>
      </vt:variant>
      <vt:variant>
        <vt:i4>1029</vt:i4>
      </vt:variant>
      <vt:variant>
        <vt:i4>1</vt:i4>
      </vt:variant>
      <vt:variant>
        <vt:lpwstr>Intervention_econo_no_10_L25</vt:lpwstr>
      </vt:variant>
      <vt:variant>
        <vt:lpwstr/>
      </vt:variant>
      <vt:variant>
        <vt:i4>131129</vt:i4>
      </vt:variant>
      <vt:variant>
        <vt:i4>-1</vt:i4>
      </vt:variant>
      <vt:variant>
        <vt:i4>1033</vt:i4>
      </vt:variant>
      <vt:variant>
        <vt:i4>1</vt:i4>
      </vt:variant>
      <vt:variant>
        <vt:lpwstr>fig_p_026_Essais_ecosociologie_50_low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temps partiel : pour essayer de comprendre les enjeux du débat.”</dc:title>
  <dc:subject/>
  <dc:creator>Colette Bernier, 1983</dc:creator>
  <cp:keywords>classiques.sc.soc@gmail.com</cp:keywords>
  <dc:description>http://classiques.uqac.ca/</dc:description>
  <cp:lastModifiedBy>jean-marie tremblay</cp:lastModifiedBy>
  <cp:revision>2</cp:revision>
  <cp:lastPrinted>2001-08-26T19:33:00Z</cp:lastPrinted>
  <dcterms:created xsi:type="dcterms:W3CDTF">2023-01-29T04:38:00Z</dcterms:created>
  <dcterms:modified xsi:type="dcterms:W3CDTF">2023-01-29T04:38:00Z</dcterms:modified>
  <cp:category>jean-marie tremblay, sociologue, fondateur, 1993</cp:category>
</cp:coreProperties>
</file>