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6C60D8" w:rsidRPr="00E07116" w14:paraId="04BAE96E" w14:textId="77777777">
        <w:tblPrEx>
          <w:tblCellMar>
            <w:top w:w="0" w:type="dxa"/>
            <w:bottom w:w="0" w:type="dxa"/>
          </w:tblCellMar>
        </w:tblPrEx>
        <w:tc>
          <w:tcPr>
            <w:tcW w:w="9160" w:type="dxa"/>
            <w:shd w:val="clear" w:color="auto" w:fill="DDD9C3"/>
          </w:tcPr>
          <w:p w14:paraId="3F844E2D" w14:textId="77777777" w:rsidR="006C60D8" w:rsidRPr="00E07116" w:rsidRDefault="006C60D8" w:rsidP="006C60D8">
            <w:pPr>
              <w:pStyle w:val="En-tte"/>
              <w:tabs>
                <w:tab w:val="clear" w:pos="4320"/>
                <w:tab w:val="clear" w:pos="8640"/>
              </w:tabs>
              <w:rPr>
                <w:rFonts w:ascii="Times New Roman" w:hAnsi="Times New Roman"/>
                <w:sz w:val="28"/>
                <w:lang w:val="en-CA" w:bidi="ar-SA"/>
              </w:rPr>
            </w:pPr>
          </w:p>
          <w:p w14:paraId="51B7F288" w14:textId="77777777" w:rsidR="006C60D8" w:rsidRPr="00E07116" w:rsidRDefault="006C60D8">
            <w:pPr>
              <w:ind w:firstLine="0"/>
              <w:jc w:val="center"/>
              <w:rPr>
                <w:b/>
                <w:lang w:bidi="ar-SA"/>
              </w:rPr>
            </w:pPr>
          </w:p>
          <w:p w14:paraId="18E0319C" w14:textId="77777777" w:rsidR="006C60D8" w:rsidRDefault="006C60D8" w:rsidP="006C60D8">
            <w:pPr>
              <w:ind w:firstLine="0"/>
              <w:jc w:val="center"/>
              <w:rPr>
                <w:b/>
                <w:sz w:val="20"/>
                <w:lang w:bidi="ar-SA"/>
              </w:rPr>
            </w:pPr>
          </w:p>
          <w:p w14:paraId="6BDBFE38" w14:textId="77777777" w:rsidR="006C60D8" w:rsidRDefault="006C60D8" w:rsidP="006C60D8">
            <w:pPr>
              <w:ind w:firstLine="0"/>
              <w:jc w:val="center"/>
              <w:rPr>
                <w:b/>
                <w:sz w:val="20"/>
                <w:lang w:bidi="ar-SA"/>
              </w:rPr>
            </w:pPr>
          </w:p>
          <w:p w14:paraId="71B48E4C" w14:textId="77777777" w:rsidR="006C60D8" w:rsidRPr="00572BE6" w:rsidRDefault="006C60D8" w:rsidP="006C60D8">
            <w:pPr>
              <w:widowControl w:val="0"/>
              <w:ind w:firstLine="0"/>
              <w:jc w:val="center"/>
              <w:rPr>
                <w:sz w:val="44"/>
                <w:lang w:bidi="ar-SA"/>
              </w:rPr>
            </w:pPr>
          </w:p>
          <w:p w14:paraId="36C3DF70" w14:textId="77777777" w:rsidR="006C60D8" w:rsidRPr="00572BE6" w:rsidRDefault="006C60D8" w:rsidP="006C60D8">
            <w:pPr>
              <w:widowControl w:val="0"/>
              <w:ind w:firstLine="0"/>
              <w:jc w:val="center"/>
              <w:rPr>
                <w:sz w:val="44"/>
                <w:lang w:bidi="ar-SA"/>
              </w:rPr>
            </w:pPr>
            <w:r w:rsidRPr="00572BE6">
              <w:rPr>
                <w:sz w:val="44"/>
                <w:lang w:bidi="ar-SA"/>
              </w:rPr>
              <w:t>Marc AUGÉ</w:t>
            </w:r>
          </w:p>
          <w:p w14:paraId="135F9FD6" w14:textId="77777777" w:rsidR="006C60D8" w:rsidRPr="00572BE6" w:rsidRDefault="006C60D8" w:rsidP="006C60D8">
            <w:pPr>
              <w:widowControl w:val="0"/>
              <w:ind w:firstLine="0"/>
              <w:jc w:val="center"/>
              <w:rPr>
                <w:sz w:val="24"/>
                <w:lang w:bidi="ar-SA"/>
              </w:rPr>
            </w:pPr>
            <w:r w:rsidRPr="00572BE6">
              <w:rPr>
                <w:sz w:val="24"/>
                <w:lang w:bidi="ar-SA"/>
              </w:rPr>
              <w:t>ethnologue et anthropologue français [1935-]</w:t>
            </w:r>
          </w:p>
          <w:p w14:paraId="5683878B" w14:textId="77777777" w:rsidR="006C60D8" w:rsidRPr="00572BE6" w:rsidRDefault="006C60D8" w:rsidP="006C60D8">
            <w:pPr>
              <w:widowControl w:val="0"/>
              <w:ind w:firstLine="0"/>
              <w:jc w:val="center"/>
              <w:rPr>
                <w:sz w:val="44"/>
                <w:lang w:bidi="ar-SA"/>
              </w:rPr>
            </w:pPr>
          </w:p>
          <w:p w14:paraId="0EF3BF2F" w14:textId="77777777" w:rsidR="006C60D8" w:rsidRPr="00572BE6" w:rsidRDefault="006C60D8" w:rsidP="006C60D8">
            <w:pPr>
              <w:widowControl w:val="0"/>
              <w:ind w:firstLine="0"/>
              <w:jc w:val="center"/>
              <w:rPr>
                <w:sz w:val="44"/>
                <w:lang w:bidi="ar-SA"/>
              </w:rPr>
            </w:pPr>
            <w:r w:rsidRPr="00572BE6">
              <w:rPr>
                <w:sz w:val="44"/>
                <w:lang w:bidi="ar-SA"/>
              </w:rPr>
              <w:t>(1979)</w:t>
            </w:r>
          </w:p>
          <w:p w14:paraId="37FA1FD4" w14:textId="77777777" w:rsidR="006C60D8" w:rsidRDefault="006C60D8" w:rsidP="006C60D8">
            <w:pPr>
              <w:pStyle w:val="Corpsdetexte"/>
              <w:widowControl w:val="0"/>
              <w:spacing w:before="0" w:after="0"/>
              <w:rPr>
                <w:color w:val="FF0000"/>
                <w:sz w:val="24"/>
                <w:lang w:bidi="ar-SA"/>
              </w:rPr>
            </w:pPr>
          </w:p>
          <w:p w14:paraId="11A3D2DF" w14:textId="77777777" w:rsidR="006C60D8" w:rsidRDefault="006C60D8" w:rsidP="006C60D8">
            <w:pPr>
              <w:pStyle w:val="Corpsdetexte"/>
              <w:widowControl w:val="0"/>
              <w:spacing w:before="0" w:after="0"/>
              <w:rPr>
                <w:color w:val="FF0000"/>
                <w:sz w:val="24"/>
                <w:lang w:bidi="ar-SA"/>
              </w:rPr>
            </w:pPr>
          </w:p>
          <w:p w14:paraId="54DD7A18" w14:textId="77777777" w:rsidR="006C60D8" w:rsidRPr="00572BE6" w:rsidRDefault="006C60D8" w:rsidP="006C60D8">
            <w:pPr>
              <w:pStyle w:val="Titlest"/>
            </w:pPr>
            <w:r w:rsidRPr="00572BE6">
              <w:t>“Ces sauvages</w:t>
            </w:r>
            <w:r w:rsidRPr="00572BE6">
              <w:br/>
              <w:t>ne sont qu’une idée.”</w:t>
            </w:r>
          </w:p>
          <w:p w14:paraId="4FA1D6B1" w14:textId="77777777" w:rsidR="006C60D8" w:rsidRDefault="006C60D8" w:rsidP="006C60D8">
            <w:pPr>
              <w:widowControl w:val="0"/>
              <w:ind w:firstLine="0"/>
              <w:jc w:val="center"/>
              <w:rPr>
                <w:lang w:bidi="ar-SA"/>
              </w:rPr>
            </w:pPr>
          </w:p>
          <w:p w14:paraId="0EB61454" w14:textId="77777777" w:rsidR="006C60D8" w:rsidRDefault="006C60D8" w:rsidP="006C60D8">
            <w:pPr>
              <w:widowControl w:val="0"/>
              <w:ind w:firstLine="0"/>
              <w:jc w:val="center"/>
              <w:rPr>
                <w:lang w:bidi="ar-SA"/>
              </w:rPr>
            </w:pPr>
          </w:p>
          <w:p w14:paraId="7A368DB0" w14:textId="77777777" w:rsidR="006C60D8" w:rsidRDefault="006C60D8" w:rsidP="006C60D8">
            <w:pPr>
              <w:widowControl w:val="0"/>
              <w:ind w:firstLine="0"/>
              <w:jc w:val="center"/>
              <w:rPr>
                <w:lang w:bidi="ar-SA"/>
              </w:rPr>
            </w:pPr>
            <w:r w:rsidRPr="00AA0F60">
              <w:rPr>
                <w:sz w:val="44"/>
                <w:lang w:bidi="ar-SA"/>
              </w:rPr>
              <w:t>(</w:t>
            </w:r>
            <w:r>
              <w:rPr>
                <w:sz w:val="44"/>
                <w:lang w:bidi="ar-SA"/>
              </w:rPr>
              <w:t>1979</w:t>
            </w:r>
            <w:r w:rsidRPr="00AA0F60">
              <w:rPr>
                <w:sz w:val="44"/>
                <w:lang w:bidi="ar-SA"/>
              </w:rPr>
              <w:t>)</w:t>
            </w:r>
          </w:p>
          <w:p w14:paraId="19E69B77" w14:textId="77777777" w:rsidR="006C60D8" w:rsidRDefault="006C60D8" w:rsidP="006C60D8">
            <w:pPr>
              <w:widowControl w:val="0"/>
              <w:ind w:firstLine="0"/>
              <w:jc w:val="center"/>
              <w:rPr>
                <w:sz w:val="20"/>
                <w:lang w:bidi="ar-SA"/>
              </w:rPr>
            </w:pPr>
          </w:p>
          <w:p w14:paraId="3EE6E7E4" w14:textId="77777777" w:rsidR="006C60D8" w:rsidRDefault="006C60D8">
            <w:pPr>
              <w:widowControl w:val="0"/>
              <w:ind w:firstLine="0"/>
              <w:jc w:val="center"/>
              <w:rPr>
                <w:sz w:val="20"/>
                <w:lang w:bidi="ar-SA"/>
              </w:rPr>
            </w:pPr>
          </w:p>
          <w:p w14:paraId="3B5AF07E" w14:textId="77777777" w:rsidR="006C60D8" w:rsidRDefault="006C60D8">
            <w:pPr>
              <w:widowControl w:val="0"/>
              <w:ind w:firstLine="0"/>
              <w:jc w:val="center"/>
              <w:rPr>
                <w:sz w:val="20"/>
                <w:lang w:bidi="ar-SA"/>
              </w:rPr>
            </w:pPr>
          </w:p>
          <w:p w14:paraId="2AC8E35F" w14:textId="77777777" w:rsidR="006C60D8" w:rsidRDefault="006C60D8">
            <w:pPr>
              <w:widowControl w:val="0"/>
              <w:ind w:firstLine="0"/>
              <w:jc w:val="center"/>
              <w:rPr>
                <w:sz w:val="20"/>
                <w:lang w:bidi="ar-SA"/>
              </w:rPr>
            </w:pPr>
          </w:p>
          <w:p w14:paraId="77C785EE" w14:textId="77777777" w:rsidR="006C60D8" w:rsidRDefault="006C60D8">
            <w:pPr>
              <w:widowControl w:val="0"/>
              <w:ind w:firstLine="0"/>
              <w:jc w:val="center"/>
              <w:rPr>
                <w:sz w:val="20"/>
                <w:lang w:bidi="ar-SA"/>
              </w:rPr>
            </w:pPr>
          </w:p>
          <w:p w14:paraId="3C69F42C" w14:textId="77777777" w:rsidR="006C60D8" w:rsidRPr="00384B20" w:rsidRDefault="006C60D8">
            <w:pPr>
              <w:widowControl w:val="0"/>
              <w:ind w:firstLine="0"/>
              <w:jc w:val="center"/>
              <w:rPr>
                <w:sz w:val="20"/>
                <w:lang w:bidi="ar-SA"/>
              </w:rPr>
            </w:pPr>
          </w:p>
          <w:p w14:paraId="47C90770" w14:textId="77777777" w:rsidR="006C60D8" w:rsidRPr="00384B20" w:rsidRDefault="006C60D8">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062F2A29" w14:textId="77777777" w:rsidR="006C60D8" w:rsidRPr="00E07116" w:rsidRDefault="006C60D8">
            <w:pPr>
              <w:widowControl w:val="0"/>
              <w:ind w:firstLine="0"/>
              <w:jc w:val="both"/>
              <w:rPr>
                <w:lang w:bidi="ar-SA"/>
              </w:rPr>
            </w:pPr>
          </w:p>
          <w:p w14:paraId="5A710B88" w14:textId="77777777" w:rsidR="006C60D8" w:rsidRPr="00E07116" w:rsidRDefault="006C60D8">
            <w:pPr>
              <w:widowControl w:val="0"/>
              <w:ind w:firstLine="0"/>
              <w:jc w:val="both"/>
              <w:rPr>
                <w:lang w:bidi="ar-SA"/>
              </w:rPr>
            </w:pPr>
          </w:p>
          <w:p w14:paraId="3DD459CA" w14:textId="77777777" w:rsidR="006C60D8" w:rsidRPr="00E07116" w:rsidRDefault="006C60D8">
            <w:pPr>
              <w:widowControl w:val="0"/>
              <w:ind w:firstLine="0"/>
              <w:jc w:val="both"/>
              <w:rPr>
                <w:lang w:bidi="ar-SA"/>
              </w:rPr>
            </w:pPr>
          </w:p>
          <w:p w14:paraId="16857E1D" w14:textId="77777777" w:rsidR="006C60D8" w:rsidRDefault="006C60D8">
            <w:pPr>
              <w:widowControl w:val="0"/>
              <w:ind w:firstLine="0"/>
              <w:jc w:val="both"/>
              <w:rPr>
                <w:lang w:bidi="ar-SA"/>
              </w:rPr>
            </w:pPr>
          </w:p>
          <w:p w14:paraId="1A43EF4F" w14:textId="77777777" w:rsidR="006C60D8" w:rsidRPr="00E07116" w:rsidRDefault="006C60D8">
            <w:pPr>
              <w:widowControl w:val="0"/>
              <w:ind w:firstLine="0"/>
              <w:jc w:val="both"/>
              <w:rPr>
                <w:lang w:bidi="ar-SA"/>
              </w:rPr>
            </w:pPr>
          </w:p>
          <w:p w14:paraId="3B407C32" w14:textId="77777777" w:rsidR="006C60D8" w:rsidRDefault="006C60D8">
            <w:pPr>
              <w:widowControl w:val="0"/>
              <w:ind w:firstLine="0"/>
              <w:jc w:val="both"/>
              <w:rPr>
                <w:lang w:bidi="ar-SA"/>
              </w:rPr>
            </w:pPr>
          </w:p>
          <w:p w14:paraId="33E9637B" w14:textId="77777777" w:rsidR="006C60D8" w:rsidRPr="00E07116" w:rsidRDefault="006C60D8">
            <w:pPr>
              <w:widowControl w:val="0"/>
              <w:ind w:firstLine="0"/>
              <w:jc w:val="both"/>
              <w:rPr>
                <w:lang w:bidi="ar-SA"/>
              </w:rPr>
            </w:pPr>
          </w:p>
          <w:p w14:paraId="1B9A2CF1" w14:textId="77777777" w:rsidR="006C60D8" w:rsidRPr="00E07116" w:rsidRDefault="006C60D8">
            <w:pPr>
              <w:ind w:firstLine="0"/>
              <w:jc w:val="both"/>
              <w:rPr>
                <w:lang w:bidi="ar-SA"/>
              </w:rPr>
            </w:pPr>
          </w:p>
        </w:tc>
      </w:tr>
    </w:tbl>
    <w:p w14:paraId="1199C634" w14:textId="77777777" w:rsidR="006C60D8" w:rsidRDefault="006C60D8" w:rsidP="006C60D8">
      <w:pPr>
        <w:ind w:firstLine="0"/>
        <w:jc w:val="both"/>
      </w:pPr>
      <w:r w:rsidRPr="00E07116">
        <w:br w:type="page"/>
      </w:r>
    </w:p>
    <w:p w14:paraId="535576EE" w14:textId="77777777" w:rsidR="006C60D8" w:rsidRDefault="006C60D8" w:rsidP="006C60D8">
      <w:pPr>
        <w:ind w:firstLine="0"/>
        <w:jc w:val="both"/>
      </w:pPr>
    </w:p>
    <w:p w14:paraId="10C07197" w14:textId="77777777" w:rsidR="006C60D8" w:rsidRDefault="006C60D8" w:rsidP="006C60D8">
      <w:pPr>
        <w:ind w:firstLine="0"/>
        <w:jc w:val="both"/>
      </w:pPr>
    </w:p>
    <w:p w14:paraId="41D25B43" w14:textId="77777777" w:rsidR="006C60D8" w:rsidRDefault="00887487" w:rsidP="006C60D8">
      <w:pPr>
        <w:ind w:firstLine="0"/>
        <w:jc w:val="right"/>
      </w:pPr>
      <w:r>
        <w:rPr>
          <w:noProof/>
        </w:rPr>
        <w:drawing>
          <wp:inline distT="0" distB="0" distL="0" distR="0" wp14:anchorId="1B66B543" wp14:editId="4E44973E">
            <wp:extent cx="2658110" cy="104203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14:paraId="3E03F607" w14:textId="77777777" w:rsidR="006C60D8" w:rsidRDefault="006C60D8" w:rsidP="006C60D8">
      <w:pPr>
        <w:ind w:firstLine="0"/>
        <w:jc w:val="right"/>
      </w:pPr>
      <w:hyperlink r:id="rId9" w:history="1">
        <w:r w:rsidRPr="00302466">
          <w:rPr>
            <w:rStyle w:val="Hyperlien"/>
          </w:rPr>
          <w:t>http://classiques.uqac.ca/</w:t>
        </w:r>
      </w:hyperlink>
      <w:r>
        <w:t xml:space="preserve"> </w:t>
      </w:r>
    </w:p>
    <w:p w14:paraId="39023878" w14:textId="77777777" w:rsidR="006C60D8" w:rsidRDefault="006C60D8" w:rsidP="006C60D8">
      <w:pPr>
        <w:ind w:firstLine="0"/>
        <w:jc w:val="both"/>
      </w:pPr>
    </w:p>
    <w:p w14:paraId="253D29D7" w14:textId="77777777" w:rsidR="006C60D8" w:rsidRDefault="006C60D8" w:rsidP="006C60D8">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367AD334" w14:textId="77777777" w:rsidR="006C60D8" w:rsidRDefault="006C60D8" w:rsidP="006C60D8">
      <w:pPr>
        <w:ind w:firstLine="0"/>
        <w:jc w:val="both"/>
      </w:pPr>
    </w:p>
    <w:p w14:paraId="21055147" w14:textId="77777777" w:rsidR="006C60D8" w:rsidRDefault="00887487" w:rsidP="006C60D8">
      <w:pPr>
        <w:ind w:firstLine="0"/>
        <w:jc w:val="both"/>
      </w:pPr>
      <w:r>
        <w:rPr>
          <w:noProof/>
        </w:rPr>
        <w:drawing>
          <wp:inline distT="0" distB="0" distL="0" distR="0" wp14:anchorId="386AFF70" wp14:editId="7BD64453">
            <wp:extent cx="2637155" cy="106299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14:paraId="640BCD09" w14:textId="77777777" w:rsidR="006C60D8" w:rsidRDefault="006C60D8" w:rsidP="006C60D8">
      <w:pPr>
        <w:ind w:firstLine="0"/>
        <w:jc w:val="both"/>
      </w:pPr>
      <w:hyperlink r:id="rId11" w:history="1">
        <w:r w:rsidRPr="00302466">
          <w:rPr>
            <w:rStyle w:val="Hyperlien"/>
          </w:rPr>
          <w:t>http://bibliotheque.uqac.ca/</w:t>
        </w:r>
      </w:hyperlink>
      <w:r>
        <w:t xml:space="preserve"> </w:t>
      </w:r>
    </w:p>
    <w:p w14:paraId="33C5AD9C" w14:textId="77777777" w:rsidR="006C60D8" w:rsidRDefault="006C60D8" w:rsidP="006C60D8">
      <w:pPr>
        <w:ind w:firstLine="0"/>
        <w:jc w:val="both"/>
      </w:pPr>
    </w:p>
    <w:p w14:paraId="41A1FD42" w14:textId="77777777" w:rsidR="006C60D8" w:rsidRDefault="006C60D8" w:rsidP="006C60D8">
      <w:pPr>
        <w:ind w:firstLine="0"/>
        <w:jc w:val="both"/>
      </w:pPr>
    </w:p>
    <w:p w14:paraId="7E7DA0AB" w14:textId="77777777" w:rsidR="006C60D8" w:rsidRDefault="006C60D8" w:rsidP="006C60D8">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3489BC34" w14:textId="77777777" w:rsidR="006C60D8" w:rsidRPr="00E07116" w:rsidRDefault="006C60D8" w:rsidP="006C60D8">
      <w:pPr>
        <w:widowControl w:val="0"/>
        <w:autoSpaceDE w:val="0"/>
        <w:autoSpaceDN w:val="0"/>
        <w:adjustRightInd w:val="0"/>
        <w:rPr>
          <w:szCs w:val="32"/>
        </w:rPr>
      </w:pPr>
      <w:r w:rsidRPr="00E07116">
        <w:br w:type="page"/>
      </w:r>
    </w:p>
    <w:p w14:paraId="2305E8F0" w14:textId="77777777" w:rsidR="006C60D8" w:rsidRPr="000E2179" w:rsidRDefault="006C60D8">
      <w:pPr>
        <w:widowControl w:val="0"/>
        <w:autoSpaceDE w:val="0"/>
        <w:autoSpaceDN w:val="0"/>
        <w:adjustRightInd w:val="0"/>
        <w:jc w:val="center"/>
        <w:rPr>
          <w:color w:val="008B00"/>
          <w:sz w:val="48"/>
          <w:szCs w:val="36"/>
        </w:rPr>
      </w:pPr>
      <w:r w:rsidRPr="000E2179">
        <w:rPr>
          <w:color w:val="008B00"/>
          <w:sz w:val="48"/>
          <w:szCs w:val="36"/>
        </w:rPr>
        <w:t>Politique d'utilisation</w:t>
      </w:r>
      <w:r w:rsidRPr="000E2179">
        <w:rPr>
          <w:color w:val="008B00"/>
          <w:sz w:val="48"/>
          <w:szCs w:val="36"/>
        </w:rPr>
        <w:br/>
        <w:t>de la bibliothèque des Classiques</w:t>
      </w:r>
    </w:p>
    <w:p w14:paraId="34C6150E" w14:textId="77777777" w:rsidR="006C60D8" w:rsidRPr="00E07116" w:rsidRDefault="006C60D8">
      <w:pPr>
        <w:widowControl w:val="0"/>
        <w:autoSpaceDE w:val="0"/>
        <w:autoSpaceDN w:val="0"/>
        <w:adjustRightInd w:val="0"/>
        <w:rPr>
          <w:szCs w:val="32"/>
        </w:rPr>
      </w:pPr>
    </w:p>
    <w:p w14:paraId="2E229A12" w14:textId="77777777" w:rsidR="006C60D8" w:rsidRPr="00E07116" w:rsidRDefault="006C60D8">
      <w:pPr>
        <w:widowControl w:val="0"/>
        <w:autoSpaceDE w:val="0"/>
        <w:autoSpaceDN w:val="0"/>
        <w:adjustRightInd w:val="0"/>
        <w:jc w:val="both"/>
        <w:rPr>
          <w:color w:val="1C1C1C"/>
          <w:szCs w:val="26"/>
        </w:rPr>
      </w:pPr>
    </w:p>
    <w:p w14:paraId="007D722B" w14:textId="77777777" w:rsidR="006C60D8" w:rsidRPr="00E07116" w:rsidRDefault="006C60D8">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14:paraId="679195FD" w14:textId="77777777" w:rsidR="006C60D8" w:rsidRPr="00E07116" w:rsidRDefault="006C60D8">
      <w:pPr>
        <w:widowControl w:val="0"/>
        <w:autoSpaceDE w:val="0"/>
        <w:autoSpaceDN w:val="0"/>
        <w:adjustRightInd w:val="0"/>
        <w:jc w:val="both"/>
        <w:rPr>
          <w:color w:val="1C1C1C"/>
          <w:szCs w:val="26"/>
        </w:rPr>
      </w:pPr>
    </w:p>
    <w:p w14:paraId="5733F7DB" w14:textId="77777777" w:rsidR="006C60D8" w:rsidRPr="00E07116" w:rsidRDefault="006C60D8" w:rsidP="006C60D8">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14:paraId="7FB875E7" w14:textId="77777777" w:rsidR="006C60D8" w:rsidRPr="00E07116" w:rsidRDefault="006C60D8" w:rsidP="006C60D8">
      <w:pPr>
        <w:widowControl w:val="0"/>
        <w:autoSpaceDE w:val="0"/>
        <w:autoSpaceDN w:val="0"/>
        <w:adjustRightInd w:val="0"/>
        <w:jc w:val="both"/>
        <w:rPr>
          <w:color w:val="1C1C1C"/>
          <w:szCs w:val="26"/>
        </w:rPr>
      </w:pPr>
    </w:p>
    <w:p w14:paraId="62902DF4" w14:textId="77777777" w:rsidR="006C60D8" w:rsidRPr="00E07116" w:rsidRDefault="006C60D8" w:rsidP="006C60D8">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14:paraId="503FE067" w14:textId="77777777" w:rsidR="006C60D8" w:rsidRPr="00E07116" w:rsidRDefault="006C60D8" w:rsidP="006C60D8">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14:paraId="3D90A570" w14:textId="77777777" w:rsidR="006C60D8" w:rsidRPr="00E07116" w:rsidRDefault="006C60D8" w:rsidP="006C60D8">
      <w:pPr>
        <w:widowControl w:val="0"/>
        <w:autoSpaceDE w:val="0"/>
        <w:autoSpaceDN w:val="0"/>
        <w:adjustRightInd w:val="0"/>
        <w:jc w:val="both"/>
        <w:rPr>
          <w:color w:val="1C1C1C"/>
          <w:szCs w:val="26"/>
        </w:rPr>
      </w:pPr>
    </w:p>
    <w:p w14:paraId="7127813E" w14:textId="77777777" w:rsidR="006C60D8" w:rsidRPr="00E07116" w:rsidRDefault="006C60D8">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14:paraId="13961346" w14:textId="77777777" w:rsidR="006C60D8" w:rsidRPr="00E07116" w:rsidRDefault="006C60D8">
      <w:pPr>
        <w:widowControl w:val="0"/>
        <w:autoSpaceDE w:val="0"/>
        <w:autoSpaceDN w:val="0"/>
        <w:adjustRightInd w:val="0"/>
        <w:jc w:val="both"/>
        <w:rPr>
          <w:color w:val="1C1C1C"/>
          <w:szCs w:val="26"/>
        </w:rPr>
      </w:pPr>
    </w:p>
    <w:p w14:paraId="7F6E1FB2" w14:textId="77777777" w:rsidR="006C60D8" w:rsidRPr="00E07116" w:rsidRDefault="006C60D8">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14:paraId="3EC2E381" w14:textId="77777777" w:rsidR="006C60D8" w:rsidRPr="00E07116" w:rsidRDefault="006C60D8">
      <w:pPr>
        <w:rPr>
          <w:b/>
          <w:color w:val="1C1C1C"/>
          <w:szCs w:val="26"/>
        </w:rPr>
      </w:pPr>
    </w:p>
    <w:p w14:paraId="559E9ECF" w14:textId="77777777" w:rsidR="006C60D8" w:rsidRPr="00E07116" w:rsidRDefault="006C60D8">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14:paraId="413F47F6" w14:textId="77777777" w:rsidR="006C60D8" w:rsidRPr="00E07116" w:rsidRDefault="006C60D8">
      <w:pPr>
        <w:rPr>
          <w:b/>
          <w:color w:val="1C1C1C"/>
          <w:szCs w:val="26"/>
        </w:rPr>
      </w:pPr>
    </w:p>
    <w:p w14:paraId="33B87D43" w14:textId="77777777" w:rsidR="006C60D8" w:rsidRPr="00E07116" w:rsidRDefault="006C60D8">
      <w:pPr>
        <w:rPr>
          <w:color w:val="1C1C1C"/>
          <w:szCs w:val="26"/>
        </w:rPr>
      </w:pPr>
      <w:r w:rsidRPr="00E07116">
        <w:rPr>
          <w:color w:val="1C1C1C"/>
          <w:szCs w:val="26"/>
        </w:rPr>
        <w:t>Jean-Marie Tremblay, sociologue</w:t>
      </w:r>
    </w:p>
    <w:p w14:paraId="47AA4576" w14:textId="77777777" w:rsidR="006C60D8" w:rsidRPr="00E07116" w:rsidRDefault="006C60D8">
      <w:pPr>
        <w:rPr>
          <w:color w:val="1C1C1C"/>
          <w:szCs w:val="26"/>
        </w:rPr>
      </w:pPr>
      <w:r w:rsidRPr="00E07116">
        <w:rPr>
          <w:color w:val="1C1C1C"/>
          <w:szCs w:val="26"/>
        </w:rPr>
        <w:t>Fondateur et Président-directeur général,</w:t>
      </w:r>
    </w:p>
    <w:p w14:paraId="6A379CB3" w14:textId="77777777" w:rsidR="006C60D8" w:rsidRPr="00E07116" w:rsidRDefault="006C60D8">
      <w:pPr>
        <w:rPr>
          <w:color w:val="000080"/>
        </w:rPr>
      </w:pPr>
      <w:r w:rsidRPr="00E07116">
        <w:rPr>
          <w:color w:val="000080"/>
          <w:szCs w:val="26"/>
        </w:rPr>
        <w:t>LES CLASSIQUES DES SCIENCES SOCIALES.</w:t>
      </w:r>
    </w:p>
    <w:p w14:paraId="72838140" w14:textId="77777777" w:rsidR="006C60D8" w:rsidRPr="00CF4C8E" w:rsidRDefault="006C60D8" w:rsidP="006C60D8">
      <w:pPr>
        <w:ind w:firstLine="0"/>
        <w:jc w:val="both"/>
        <w:rPr>
          <w:sz w:val="24"/>
          <w:lang w:bidi="ar-SA"/>
        </w:rPr>
      </w:pPr>
      <w:r w:rsidRPr="00E07116">
        <w:br w:type="page"/>
      </w:r>
      <w:r w:rsidRPr="00CF4C8E">
        <w:rPr>
          <w:sz w:val="24"/>
          <w:lang w:bidi="ar-SA"/>
        </w:rPr>
        <w:lastRenderedPageBreak/>
        <w:t>Un document produit en version numérique par Jean-Marie Tremblay, bénévole, professeur associé, Université du Québec à Chicoutimi</w:t>
      </w:r>
    </w:p>
    <w:p w14:paraId="3A02689D" w14:textId="77777777" w:rsidR="006C60D8" w:rsidRPr="00CF4C8E" w:rsidRDefault="006C60D8" w:rsidP="006C60D8">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09742C53" w14:textId="77777777" w:rsidR="006C60D8" w:rsidRPr="00CF4C8E" w:rsidRDefault="006C60D8" w:rsidP="006C60D8">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48D52519" w14:textId="77777777" w:rsidR="006C60D8" w:rsidRDefault="006C60D8" w:rsidP="006C60D8">
      <w:pPr>
        <w:ind w:firstLine="0"/>
        <w:jc w:val="both"/>
        <w:rPr>
          <w:sz w:val="24"/>
          <w:lang w:val="fr-FR" w:bidi="ar-SA"/>
        </w:rPr>
      </w:pPr>
    </w:p>
    <w:p w14:paraId="33FD0BB8" w14:textId="77777777" w:rsidR="006C60D8" w:rsidRPr="00384B20" w:rsidRDefault="006C60D8" w:rsidP="006C60D8">
      <w:pPr>
        <w:ind w:right="720" w:firstLine="0"/>
        <w:rPr>
          <w:sz w:val="24"/>
        </w:rPr>
      </w:pPr>
      <w:r>
        <w:rPr>
          <w:sz w:val="24"/>
        </w:rPr>
        <w:t>à partir de :</w:t>
      </w:r>
    </w:p>
    <w:p w14:paraId="0DB7714E" w14:textId="77777777" w:rsidR="006C60D8" w:rsidRDefault="006C60D8" w:rsidP="006C60D8">
      <w:pPr>
        <w:ind w:left="20" w:hanging="20"/>
        <w:jc w:val="both"/>
      </w:pPr>
    </w:p>
    <w:p w14:paraId="5182808C" w14:textId="77777777" w:rsidR="006C60D8" w:rsidRDefault="006C60D8" w:rsidP="006C60D8">
      <w:pPr>
        <w:ind w:left="20" w:hanging="20"/>
        <w:jc w:val="both"/>
      </w:pPr>
      <w:r>
        <w:t>Marc AUGÉ</w:t>
      </w:r>
    </w:p>
    <w:p w14:paraId="168A5214" w14:textId="77777777" w:rsidR="006C60D8" w:rsidRDefault="006C60D8" w:rsidP="006C60D8">
      <w:pPr>
        <w:ind w:left="20" w:hanging="20"/>
        <w:jc w:val="both"/>
      </w:pPr>
    </w:p>
    <w:p w14:paraId="537B8D3A" w14:textId="77777777" w:rsidR="006C60D8" w:rsidRDefault="006C60D8" w:rsidP="006C60D8">
      <w:pPr>
        <w:ind w:left="20" w:hanging="20"/>
        <w:jc w:val="both"/>
      </w:pPr>
      <w:r>
        <w:t>“</w:t>
      </w:r>
      <w:r w:rsidRPr="00572BE6">
        <w:rPr>
          <w:b/>
        </w:rPr>
        <w:t>Ces sauvages ne sont qu’une idée</w:t>
      </w:r>
      <w:r>
        <w:t>.”</w:t>
      </w:r>
    </w:p>
    <w:p w14:paraId="45E5BA3E" w14:textId="77777777" w:rsidR="006C60D8" w:rsidRDefault="006C60D8" w:rsidP="006C60D8">
      <w:pPr>
        <w:ind w:left="20" w:hanging="20"/>
        <w:jc w:val="both"/>
      </w:pPr>
    </w:p>
    <w:p w14:paraId="1926C401" w14:textId="77777777" w:rsidR="006C60D8" w:rsidRPr="006545C3" w:rsidRDefault="006C60D8" w:rsidP="006C60D8">
      <w:pPr>
        <w:ind w:left="20" w:hanging="20"/>
        <w:jc w:val="both"/>
      </w:pPr>
      <w:r>
        <w:t xml:space="preserve">Un texte publié dans </w:t>
      </w:r>
      <w:r>
        <w:rPr>
          <w:b/>
          <w:color w:val="000080"/>
        </w:rPr>
        <w:t>LE SAUVAGE À LA MODE</w:t>
      </w:r>
      <w:r>
        <w:t xml:space="preserve">, pp. 19-26. </w:t>
      </w:r>
      <w:r w:rsidRPr="006545C3">
        <w:t>Te</w:t>
      </w:r>
      <w:r w:rsidRPr="006545C3">
        <w:t>x</w:t>
      </w:r>
      <w:r w:rsidRPr="006545C3">
        <w:t>tes réunis et présentés par Jean-Loup Amselle. Paris : Les Éditions du Syc</w:t>
      </w:r>
      <w:r w:rsidRPr="006545C3">
        <w:t>o</w:t>
      </w:r>
      <w:r w:rsidRPr="006545C3">
        <w:t>more, 1979, 262 pp.</w:t>
      </w:r>
    </w:p>
    <w:p w14:paraId="7F3A07EB" w14:textId="77777777" w:rsidR="006C60D8" w:rsidRPr="006545C3" w:rsidRDefault="006C60D8" w:rsidP="006C60D8">
      <w:pPr>
        <w:ind w:hanging="20"/>
        <w:jc w:val="both"/>
      </w:pPr>
    </w:p>
    <w:p w14:paraId="704EACFE" w14:textId="77777777" w:rsidR="006C60D8" w:rsidRPr="006545C3" w:rsidRDefault="006C60D8" w:rsidP="006C60D8">
      <w:pPr>
        <w:jc w:val="both"/>
      </w:pPr>
    </w:p>
    <w:p w14:paraId="154F7866" w14:textId="77777777" w:rsidR="006C60D8" w:rsidRPr="006545C3" w:rsidRDefault="006C60D8" w:rsidP="006C60D8">
      <w:pPr>
        <w:ind w:left="20"/>
        <w:jc w:val="both"/>
      </w:pPr>
      <w:r>
        <w:t>M. Jean-Loup Amselle</w:t>
      </w:r>
      <w:r w:rsidRPr="006545C3">
        <w:t xml:space="preserve"> nous a accordé, le 20 juillet 2021, son aut</w:t>
      </w:r>
      <w:r w:rsidRPr="006545C3">
        <w:t>o</w:t>
      </w:r>
      <w:r w:rsidRPr="006545C3">
        <w:t>ris</w:t>
      </w:r>
      <w:r w:rsidRPr="006545C3">
        <w:t>a</w:t>
      </w:r>
      <w:r w:rsidRPr="006545C3">
        <w:t>tion de diffuser en libre accès à tous ce livre dans Les Class</w:t>
      </w:r>
      <w:r w:rsidRPr="006545C3">
        <w:t>i</w:t>
      </w:r>
      <w:r w:rsidRPr="006545C3">
        <w:t>ques des sciences sociales.</w:t>
      </w:r>
    </w:p>
    <w:p w14:paraId="24CA98BA" w14:textId="77777777" w:rsidR="006C60D8" w:rsidRPr="00384B20" w:rsidRDefault="006C60D8" w:rsidP="006C60D8">
      <w:pPr>
        <w:jc w:val="both"/>
        <w:rPr>
          <w:sz w:val="24"/>
        </w:rPr>
      </w:pPr>
    </w:p>
    <w:p w14:paraId="0B51EFD7" w14:textId="77777777" w:rsidR="006C60D8" w:rsidRPr="006545C3" w:rsidRDefault="00887487" w:rsidP="006C60D8">
      <w:pPr>
        <w:tabs>
          <w:tab w:val="left" w:pos="3150"/>
        </w:tabs>
        <w:ind w:firstLine="0"/>
      </w:pPr>
      <w:r w:rsidRPr="006545C3">
        <w:rPr>
          <w:noProof/>
        </w:rPr>
        <w:drawing>
          <wp:inline distT="0" distB="0" distL="0" distR="0" wp14:anchorId="66081FC8" wp14:editId="60B830C4">
            <wp:extent cx="255270" cy="25527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006C60D8" w:rsidRPr="006545C3">
        <w:t xml:space="preserve"> Courriel : </w:t>
      </w:r>
      <w:hyperlink r:id="rId15" w:history="1">
        <w:r w:rsidR="006C60D8" w:rsidRPr="006545C3">
          <w:rPr>
            <w:rStyle w:val="Hyperlien"/>
            <w:rFonts w:eastAsia="Times" w:cs="Helvetica"/>
            <w:szCs w:val="28"/>
            <w:lang w:val="fr-FR" w:eastAsia="fr-FR"/>
          </w:rPr>
          <w:t>jean-loup.amselle@ehess.fr</w:t>
        </w:r>
      </w:hyperlink>
      <w:r w:rsidR="006C60D8" w:rsidRPr="006545C3">
        <w:rPr>
          <w:rFonts w:ascii="Helvetica" w:eastAsia="Times" w:hAnsi="Helvetica" w:cs="Helvetica"/>
          <w:szCs w:val="28"/>
          <w:lang w:val="fr-FR" w:eastAsia="fr-FR"/>
        </w:rPr>
        <w:t xml:space="preserve"> </w:t>
      </w:r>
    </w:p>
    <w:p w14:paraId="616ABD88" w14:textId="77777777" w:rsidR="006C60D8" w:rsidRDefault="006C60D8" w:rsidP="006C60D8">
      <w:pPr>
        <w:tabs>
          <w:tab w:val="left" w:pos="3150"/>
        </w:tabs>
        <w:ind w:firstLine="0"/>
        <w:rPr>
          <w:sz w:val="24"/>
        </w:rPr>
      </w:pPr>
    </w:p>
    <w:p w14:paraId="56F5ED9C" w14:textId="77777777" w:rsidR="006C60D8" w:rsidRPr="00384B20" w:rsidRDefault="006C60D8" w:rsidP="006C60D8">
      <w:pPr>
        <w:tabs>
          <w:tab w:val="left" w:pos="3150"/>
        </w:tabs>
        <w:ind w:firstLine="0"/>
        <w:rPr>
          <w:sz w:val="24"/>
        </w:rPr>
      </w:pPr>
    </w:p>
    <w:p w14:paraId="33A96665" w14:textId="77777777" w:rsidR="006C60D8" w:rsidRPr="00384B20" w:rsidRDefault="006C60D8">
      <w:pPr>
        <w:ind w:right="1800" w:firstLine="0"/>
        <w:jc w:val="both"/>
        <w:rPr>
          <w:sz w:val="24"/>
        </w:rPr>
      </w:pPr>
      <w:r>
        <w:rPr>
          <w:sz w:val="24"/>
        </w:rPr>
        <w:t>Police de caractères utilisés</w:t>
      </w:r>
      <w:r w:rsidRPr="00384B20">
        <w:rPr>
          <w:sz w:val="24"/>
        </w:rPr>
        <w:t> :</w:t>
      </w:r>
    </w:p>
    <w:p w14:paraId="04C9F9AD" w14:textId="77777777" w:rsidR="006C60D8" w:rsidRPr="00384B20" w:rsidRDefault="006C60D8">
      <w:pPr>
        <w:ind w:right="1800" w:firstLine="0"/>
        <w:jc w:val="both"/>
        <w:rPr>
          <w:sz w:val="24"/>
        </w:rPr>
      </w:pPr>
    </w:p>
    <w:p w14:paraId="537C122D" w14:textId="77777777" w:rsidR="006C60D8" w:rsidRPr="00384B20" w:rsidRDefault="006C60D8" w:rsidP="006C60D8">
      <w:pPr>
        <w:ind w:left="360" w:right="360" w:firstLine="0"/>
        <w:jc w:val="both"/>
        <w:rPr>
          <w:sz w:val="24"/>
        </w:rPr>
      </w:pPr>
      <w:r w:rsidRPr="00384B20">
        <w:rPr>
          <w:sz w:val="24"/>
        </w:rPr>
        <w:t>Pour le texte: Times New Roman, 14 points.</w:t>
      </w:r>
    </w:p>
    <w:p w14:paraId="59D22841" w14:textId="77777777" w:rsidR="006C60D8" w:rsidRPr="00384B20" w:rsidRDefault="006C60D8" w:rsidP="006C60D8">
      <w:pPr>
        <w:ind w:left="360" w:right="360" w:firstLine="0"/>
        <w:jc w:val="both"/>
        <w:rPr>
          <w:sz w:val="24"/>
        </w:rPr>
      </w:pPr>
      <w:r w:rsidRPr="00384B20">
        <w:rPr>
          <w:sz w:val="24"/>
        </w:rPr>
        <w:t>Pour les notes de bas de page : Times New Roman, 12 points.</w:t>
      </w:r>
    </w:p>
    <w:p w14:paraId="6E5F32A2" w14:textId="77777777" w:rsidR="006C60D8" w:rsidRPr="00384B20" w:rsidRDefault="006C60D8">
      <w:pPr>
        <w:ind w:left="360" w:right="1800" w:firstLine="0"/>
        <w:jc w:val="both"/>
        <w:rPr>
          <w:sz w:val="24"/>
        </w:rPr>
      </w:pPr>
    </w:p>
    <w:p w14:paraId="552655B4" w14:textId="77777777" w:rsidR="006C60D8" w:rsidRPr="00384B20" w:rsidRDefault="006C60D8">
      <w:pPr>
        <w:ind w:right="360" w:firstLine="0"/>
        <w:jc w:val="both"/>
        <w:rPr>
          <w:sz w:val="24"/>
        </w:rPr>
      </w:pPr>
      <w:r w:rsidRPr="00384B20">
        <w:rPr>
          <w:sz w:val="24"/>
        </w:rPr>
        <w:t>Édition électronique réalisée avec le traiteme</w:t>
      </w:r>
      <w:r>
        <w:rPr>
          <w:sz w:val="24"/>
        </w:rPr>
        <w:t>nt de textes Microsoft Word 2016</w:t>
      </w:r>
      <w:r w:rsidRPr="00384B20">
        <w:rPr>
          <w:sz w:val="24"/>
        </w:rPr>
        <w:t xml:space="preserve"> pour Macintosh.</w:t>
      </w:r>
    </w:p>
    <w:p w14:paraId="3AB2C71D" w14:textId="77777777" w:rsidR="006C60D8" w:rsidRPr="00384B20" w:rsidRDefault="006C60D8">
      <w:pPr>
        <w:ind w:right="1800" w:firstLine="0"/>
        <w:jc w:val="both"/>
        <w:rPr>
          <w:sz w:val="24"/>
        </w:rPr>
      </w:pPr>
    </w:p>
    <w:p w14:paraId="778D6C83" w14:textId="77777777" w:rsidR="006C60D8" w:rsidRPr="00384B20" w:rsidRDefault="006C60D8" w:rsidP="006C60D8">
      <w:pPr>
        <w:ind w:right="540" w:firstLine="0"/>
        <w:jc w:val="both"/>
        <w:rPr>
          <w:sz w:val="24"/>
        </w:rPr>
      </w:pPr>
      <w:r w:rsidRPr="00384B20">
        <w:rPr>
          <w:sz w:val="24"/>
        </w:rPr>
        <w:t>Mise en page sur papier format : LETTRE US, 8.5’’ x 11’’.</w:t>
      </w:r>
    </w:p>
    <w:p w14:paraId="0788DAA6" w14:textId="77777777" w:rsidR="006C60D8" w:rsidRPr="00384B20" w:rsidRDefault="006C60D8">
      <w:pPr>
        <w:ind w:right="1800" w:firstLine="0"/>
        <w:jc w:val="both"/>
        <w:rPr>
          <w:sz w:val="24"/>
        </w:rPr>
      </w:pPr>
    </w:p>
    <w:p w14:paraId="2838CBED" w14:textId="77777777" w:rsidR="006C60D8" w:rsidRPr="00384B20" w:rsidRDefault="006C60D8" w:rsidP="006C60D8">
      <w:pPr>
        <w:ind w:firstLine="0"/>
        <w:jc w:val="both"/>
        <w:rPr>
          <w:sz w:val="24"/>
        </w:rPr>
      </w:pPr>
      <w:r w:rsidRPr="00384B20">
        <w:rPr>
          <w:sz w:val="24"/>
        </w:rPr>
        <w:t>Édition numérique réalisée le</w:t>
      </w:r>
      <w:r>
        <w:rPr>
          <w:sz w:val="24"/>
        </w:rPr>
        <w:t xml:space="preserve"> 11 septembre 2021 à Chicoutimi</w:t>
      </w:r>
      <w:r w:rsidRPr="00384B20">
        <w:rPr>
          <w:sz w:val="24"/>
        </w:rPr>
        <w:t>, Québec.</w:t>
      </w:r>
    </w:p>
    <w:p w14:paraId="25F410BA" w14:textId="77777777" w:rsidR="006C60D8" w:rsidRPr="00384B20" w:rsidRDefault="006C60D8">
      <w:pPr>
        <w:ind w:right="1800" w:firstLine="0"/>
        <w:jc w:val="both"/>
        <w:rPr>
          <w:sz w:val="24"/>
        </w:rPr>
      </w:pPr>
    </w:p>
    <w:p w14:paraId="1F3269F1" w14:textId="77777777" w:rsidR="006C60D8" w:rsidRPr="00E07116" w:rsidRDefault="00887487">
      <w:pPr>
        <w:ind w:right="1800" w:firstLine="0"/>
        <w:jc w:val="both"/>
      </w:pPr>
      <w:r w:rsidRPr="00E07116">
        <w:rPr>
          <w:noProof/>
        </w:rPr>
        <w:drawing>
          <wp:inline distT="0" distB="0" distL="0" distR="0" wp14:anchorId="1533CBBD" wp14:editId="7F1BC0C9">
            <wp:extent cx="111633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14:paraId="6C170922" w14:textId="77777777" w:rsidR="006C60D8" w:rsidRDefault="006C60D8" w:rsidP="006C60D8">
      <w:pPr>
        <w:ind w:left="20"/>
        <w:jc w:val="both"/>
      </w:pPr>
      <w:r w:rsidRPr="00E07116">
        <w:br w:type="page"/>
      </w:r>
    </w:p>
    <w:p w14:paraId="4AC63B3D" w14:textId="77777777" w:rsidR="006C60D8" w:rsidRPr="00572BE6" w:rsidRDefault="006C60D8" w:rsidP="006C60D8">
      <w:pPr>
        <w:widowControl w:val="0"/>
        <w:ind w:firstLine="0"/>
        <w:jc w:val="center"/>
        <w:rPr>
          <w:sz w:val="44"/>
          <w:lang w:bidi="ar-SA"/>
        </w:rPr>
      </w:pPr>
      <w:r w:rsidRPr="00572BE6">
        <w:rPr>
          <w:sz w:val="44"/>
          <w:lang w:bidi="ar-SA"/>
        </w:rPr>
        <w:t>Marc AUGÉ</w:t>
      </w:r>
    </w:p>
    <w:p w14:paraId="31DB5D91" w14:textId="77777777" w:rsidR="006C60D8" w:rsidRDefault="006C60D8" w:rsidP="006C60D8">
      <w:pPr>
        <w:ind w:firstLine="0"/>
        <w:jc w:val="center"/>
        <w:rPr>
          <w:sz w:val="24"/>
          <w:lang w:bidi="ar-SA"/>
        </w:rPr>
      </w:pPr>
      <w:r w:rsidRPr="00572BE6">
        <w:rPr>
          <w:sz w:val="24"/>
          <w:lang w:bidi="ar-SA"/>
        </w:rPr>
        <w:t>ethnologue et anthropologue français [1935-]</w:t>
      </w:r>
    </w:p>
    <w:p w14:paraId="47A14550" w14:textId="77777777" w:rsidR="006C60D8" w:rsidRPr="00E07116" w:rsidRDefault="006C60D8" w:rsidP="006C60D8">
      <w:pPr>
        <w:ind w:left="20"/>
        <w:jc w:val="both"/>
      </w:pPr>
    </w:p>
    <w:p w14:paraId="10ECEC67" w14:textId="77777777" w:rsidR="006C60D8" w:rsidRPr="006545C3" w:rsidRDefault="006C60D8" w:rsidP="006C60D8">
      <w:pPr>
        <w:ind w:firstLine="0"/>
        <w:jc w:val="center"/>
        <w:rPr>
          <w:color w:val="000080"/>
          <w:sz w:val="36"/>
        </w:rPr>
      </w:pPr>
      <w:r>
        <w:rPr>
          <w:color w:val="000080"/>
          <w:sz w:val="36"/>
        </w:rPr>
        <w:t>“Ces sauvages ne sont qu’une idée.</w:t>
      </w:r>
    </w:p>
    <w:p w14:paraId="6C35D2D4" w14:textId="77777777" w:rsidR="006C60D8" w:rsidRPr="00E07116" w:rsidRDefault="006C60D8" w:rsidP="006C60D8">
      <w:pPr>
        <w:ind w:firstLine="0"/>
        <w:jc w:val="center"/>
      </w:pPr>
    </w:p>
    <w:p w14:paraId="67E5FDAF" w14:textId="77777777" w:rsidR="006C60D8" w:rsidRPr="00E07116" w:rsidRDefault="00887487" w:rsidP="006C60D8">
      <w:pPr>
        <w:ind w:firstLine="0"/>
        <w:jc w:val="center"/>
      </w:pPr>
      <w:r>
        <w:rPr>
          <w:noProof/>
        </w:rPr>
        <w:drawing>
          <wp:inline distT="0" distB="0" distL="0" distR="0" wp14:anchorId="66BFE8E3" wp14:editId="6B562EB2">
            <wp:extent cx="3242945" cy="5135245"/>
            <wp:effectExtent l="25400" t="25400" r="8255" b="8255"/>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2945" cy="5135245"/>
                    </a:xfrm>
                    <a:prstGeom prst="rect">
                      <a:avLst/>
                    </a:prstGeom>
                    <a:noFill/>
                    <a:ln w="19050" cmpd="sng">
                      <a:solidFill>
                        <a:srgbClr val="000000"/>
                      </a:solidFill>
                      <a:miter lim="800000"/>
                      <a:headEnd/>
                      <a:tailEnd/>
                    </a:ln>
                    <a:effectLst/>
                  </pic:spPr>
                </pic:pic>
              </a:graphicData>
            </a:graphic>
          </wp:inline>
        </w:drawing>
      </w:r>
    </w:p>
    <w:p w14:paraId="7D420759" w14:textId="77777777" w:rsidR="006C60D8" w:rsidRPr="00E07116" w:rsidRDefault="006C60D8" w:rsidP="006C60D8">
      <w:pPr>
        <w:jc w:val="both"/>
      </w:pPr>
    </w:p>
    <w:p w14:paraId="6920ED4C" w14:textId="77777777" w:rsidR="006C60D8" w:rsidRPr="00384B20" w:rsidRDefault="006C60D8" w:rsidP="006C60D8">
      <w:pPr>
        <w:jc w:val="both"/>
        <w:rPr>
          <w:sz w:val="24"/>
        </w:rPr>
      </w:pPr>
      <w:r>
        <w:t xml:space="preserve">Un texte publié dans </w:t>
      </w:r>
      <w:r>
        <w:rPr>
          <w:b/>
          <w:color w:val="000080"/>
        </w:rPr>
        <w:t>LE SAUVAGE À LA MODE</w:t>
      </w:r>
      <w:r>
        <w:t xml:space="preserve">, pp. 19-26. </w:t>
      </w:r>
      <w:r w:rsidRPr="006545C3">
        <w:t>Te</w:t>
      </w:r>
      <w:r w:rsidRPr="006545C3">
        <w:t>x</w:t>
      </w:r>
      <w:r w:rsidRPr="006545C3">
        <w:t>tes réunis et présentés par Jean-Loup Amselle. Paris : Les Éditions du Syc</w:t>
      </w:r>
      <w:r w:rsidRPr="006545C3">
        <w:t>o</w:t>
      </w:r>
      <w:r w:rsidRPr="006545C3">
        <w:t>more, 1979, 262 pp.</w:t>
      </w:r>
    </w:p>
    <w:p w14:paraId="2F3C6223" w14:textId="77777777" w:rsidR="006C60D8" w:rsidRPr="00E07116" w:rsidRDefault="006C60D8">
      <w:pPr>
        <w:jc w:val="both"/>
      </w:pPr>
      <w:r w:rsidRPr="00E07116">
        <w:br w:type="page"/>
      </w:r>
    </w:p>
    <w:p w14:paraId="3A8DB746" w14:textId="77777777" w:rsidR="006C60D8" w:rsidRPr="00E07116" w:rsidRDefault="006C60D8">
      <w:pPr>
        <w:jc w:val="both"/>
      </w:pPr>
    </w:p>
    <w:p w14:paraId="69BCDB1C" w14:textId="77777777" w:rsidR="006C60D8" w:rsidRPr="00E07116" w:rsidRDefault="006C60D8">
      <w:pPr>
        <w:jc w:val="both"/>
      </w:pPr>
    </w:p>
    <w:p w14:paraId="0D2EA37B" w14:textId="77777777" w:rsidR="006C60D8" w:rsidRPr="00E07116" w:rsidRDefault="006C60D8">
      <w:pPr>
        <w:jc w:val="both"/>
      </w:pPr>
    </w:p>
    <w:p w14:paraId="51426526" w14:textId="77777777" w:rsidR="006C60D8" w:rsidRPr="00E07116" w:rsidRDefault="006C60D8" w:rsidP="006C60D8">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7B2F36DF" w14:textId="77777777" w:rsidR="006C60D8" w:rsidRPr="00E07116" w:rsidRDefault="006C60D8" w:rsidP="006C60D8">
      <w:pPr>
        <w:pStyle w:val="NormalWeb"/>
        <w:spacing w:before="2" w:after="2"/>
        <w:jc w:val="both"/>
        <w:rPr>
          <w:rFonts w:ascii="Times New Roman" w:hAnsi="Times New Roman"/>
          <w:sz w:val="28"/>
        </w:rPr>
      </w:pPr>
    </w:p>
    <w:p w14:paraId="5D590192" w14:textId="77777777" w:rsidR="006C60D8" w:rsidRPr="00E07116" w:rsidRDefault="006C60D8" w:rsidP="006C60D8">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3A9E21EB" w14:textId="77777777" w:rsidR="006C60D8" w:rsidRPr="00E07116" w:rsidRDefault="006C60D8" w:rsidP="006C60D8">
      <w:pPr>
        <w:jc w:val="both"/>
        <w:rPr>
          <w:szCs w:val="19"/>
        </w:rPr>
      </w:pPr>
    </w:p>
    <w:p w14:paraId="5F881314" w14:textId="77777777" w:rsidR="006C60D8" w:rsidRPr="00E07116" w:rsidRDefault="006C60D8">
      <w:pPr>
        <w:jc w:val="both"/>
        <w:rPr>
          <w:szCs w:val="19"/>
        </w:rPr>
      </w:pPr>
    </w:p>
    <w:p w14:paraId="0250D6E3" w14:textId="77777777" w:rsidR="006C60D8" w:rsidRPr="00E07116" w:rsidRDefault="006C60D8" w:rsidP="006C60D8">
      <w:pPr>
        <w:spacing w:before="120" w:after="120"/>
        <w:ind w:firstLine="0"/>
        <w:jc w:val="both"/>
      </w:pPr>
      <w:r w:rsidRPr="00E07116">
        <w:br w:type="page"/>
      </w:r>
      <w:r w:rsidRPr="00E07116">
        <w:lastRenderedPageBreak/>
        <w:t>[</w:t>
      </w:r>
      <w:r>
        <w:t>19</w:t>
      </w:r>
      <w:r w:rsidRPr="00E07116">
        <w:t>]</w:t>
      </w:r>
    </w:p>
    <w:p w14:paraId="7250762A" w14:textId="77777777" w:rsidR="006C60D8" w:rsidRPr="00E07116" w:rsidRDefault="006C60D8" w:rsidP="006C60D8">
      <w:pPr>
        <w:jc w:val="both"/>
      </w:pPr>
    </w:p>
    <w:p w14:paraId="13D20FD7" w14:textId="77777777" w:rsidR="006C60D8" w:rsidRPr="00E07116" w:rsidRDefault="006C60D8" w:rsidP="006C60D8"/>
    <w:p w14:paraId="7CB668C5" w14:textId="77777777" w:rsidR="006C60D8" w:rsidRPr="00E07116" w:rsidRDefault="006C60D8" w:rsidP="006C60D8">
      <w:pPr>
        <w:jc w:val="both"/>
      </w:pPr>
    </w:p>
    <w:p w14:paraId="7CDE3A36" w14:textId="77777777" w:rsidR="006C60D8" w:rsidRPr="00E07116" w:rsidRDefault="006C60D8" w:rsidP="006C60D8">
      <w:pPr>
        <w:jc w:val="both"/>
      </w:pPr>
    </w:p>
    <w:p w14:paraId="746C1224" w14:textId="77777777" w:rsidR="006C60D8" w:rsidRPr="00F54CC7" w:rsidRDefault="006C60D8" w:rsidP="006C60D8">
      <w:pPr>
        <w:spacing w:after="120"/>
        <w:ind w:firstLine="0"/>
        <w:jc w:val="center"/>
        <w:rPr>
          <w:sz w:val="24"/>
        </w:rPr>
      </w:pPr>
      <w:bookmarkStart w:id="0" w:name="Le_sauvage_texte_1"/>
      <w:r>
        <w:rPr>
          <w:b/>
          <w:sz w:val="24"/>
        </w:rPr>
        <w:t>Le sauvage à la mode</w:t>
      </w:r>
      <w:r w:rsidRPr="00F54CC7">
        <w:rPr>
          <w:b/>
          <w:sz w:val="24"/>
        </w:rPr>
        <w:t>.</w:t>
      </w:r>
    </w:p>
    <w:p w14:paraId="7100D7E6" w14:textId="77777777" w:rsidR="006C60D8" w:rsidRPr="00E07116" w:rsidRDefault="006C60D8" w:rsidP="006C60D8">
      <w:pPr>
        <w:jc w:val="both"/>
      </w:pPr>
    </w:p>
    <w:p w14:paraId="48679741" w14:textId="77777777" w:rsidR="006C60D8" w:rsidRPr="00AD78F0" w:rsidRDefault="006C60D8" w:rsidP="006C60D8">
      <w:pPr>
        <w:pStyle w:val="Titreniveau2"/>
      </w:pPr>
      <w:r w:rsidRPr="00AD78F0">
        <w:t>“CES SAUVAGES</w:t>
      </w:r>
      <w:r w:rsidRPr="00AD78F0">
        <w:br/>
        <w:t>NE SONT QU’UNE IDÉE.”</w:t>
      </w:r>
    </w:p>
    <w:bookmarkEnd w:id="0"/>
    <w:p w14:paraId="49226677" w14:textId="77777777" w:rsidR="006C60D8" w:rsidRPr="00E07116" w:rsidRDefault="006C60D8" w:rsidP="006C60D8">
      <w:pPr>
        <w:jc w:val="both"/>
      </w:pPr>
    </w:p>
    <w:p w14:paraId="47C1B281" w14:textId="77777777" w:rsidR="006C60D8" w:rsidRPr="00E07116" w:rsidRDefault="006C60D8" w:rsidP="006C60D8">
      <w:pPr>
        <w:jc w:val="both"/>
      </w:pPr>
    </w:p>
    <w:p w14:paraId="6CE9DF72" w14:textId="77777777" w:rsidR="006C60D8" w:rsidRPr="00AD78F0" w:rsidRDefault="006C60D8" w:rsidP="006C60D8">
      <w:pPr>
        <w:pStyle w:val="suite"/>
      </w:pPr>
      <w:r w:rsidRPr="00AD78F0">
        <w:t>Par Marc AUGÉ</w:t>
      </w:r>
    </w:p>
    <w:p w14:paraId="632DF76C" w14:textId="77777777" w:rsidR="006C60D8" w:rsidRPr="00E07116" w:rsidRDefault="006C60D8" w:rsidP="006C60D8">
      <w:pPr>
        <w:jc w:val="both"/>
      </w:pPr>
    </w:p>
    <w:p w14:paraId="7579D05C" w14:textId="77777777" w:rsidR="006C60D8" w:rsidRPr="00E07116" w:rsidRDefault="006C60D8" w:rsidP="006C60D8">
      <w:pPr>
        <w:jc w:val="both"/>
      </w:pPr>
    </w:p>
    <w:p w14:paraId="5D3B495D" w14:textId="77777777" w:rsidR="006C60D8" w:rsidRPr="00E07116" w:rsidRDefault="006C60D8" w:rsidP="006C60D8">
      <w:pPr>
        <w:jc w:val="both"/>
      </w:pPr>
    </w:p>
    <w:p w14:paraId="467A5D03" w14:textId="77777777" w:rsidR="006C60D8" w:rsidRPr="00E07116" w:rsidRDefault="006C60D8" w:rsidP="006C60D8">
      <w:pPr>
        <w:jc w:val="both"/>
      </w:pPr>
    </w:p>
    <w:p w14:paraId="5F4F08F7" w14:textId="77777777" w:rsidR="006C60D8" w:rsidRPr="00E07116" w:rsidRDefault="006C60D8" w:rsidP="006C60D8">
      <w:pPr>
        <w:jc w:val="both"/>
      </w:pPr>
    </w:p>
    <w:p w14:paraId="7617D381" w14:textId="77777777" w:rsidR="006C60D8" w:rsidRPr="00E07116" w:rsidRDefault="006C60D8" w:rsidP="006C60D8">
      <w:pPr>
        <w:jc w:val="both"/>
      </w:pPr>
    </w:p>
    <w:p w14:paraId="0B19EBA9" w14:textId="77777777" w:rsidR="006C60D8" w:rsidRPr="00D13880" w:rsidRDefault="006C60D8" w:rsidP="006C60D8">
      <w:pPr>
        <w:spacing w:before="120" w:after="120"/>
        <w:jc w:val="both"/>
      </w:pPr>
      <w:r w:rsidRPr="00D13880">
        <w:rPr>
          <w:lang w:eastAsia="fr-FR" w:bidi="fr-FR"/>
        </w:rPr>
        <w:t>Marc Augé, né en 1935, enseigne l’anthropologie sociale à l’Ecole des hautes études en sciences sociales. Travaille sur la région sud-est du Togo et s’efforce d’élaborer une théorie anthropologique des ra</w:t>
      </w:r>
      <w:r w:rsidRPr="00D13880">
        <w:rPr>
          <w:lang w:eastAsia="fr-FR" w:bidi="fr-FR"/>
        </w:rPr>
        <w:t>p</w:t>
      </w:r>
      <w:r w:rsidRPr="00D13880">
        <w:rPr>
          <w:lang w:eastAsia="fr-FR" w:bidi="fr-FR"/>
        </w:rPr>
        <w:t>ports entre symbolisme et idéol</w:t>
      </w:r>
      <w:r w:rsidRPr="00D13880">
        <w:rPr>
          <w:lang w:eastAsia="fr-FR" w:bidi="fr-FR"/>
        </w:rPr>
        <w:t>o</w:t>
      </w:r>
      <w:r w:rsidRPr="00D13880">
        <w:rPr>
          <w:lang w:eastAsia="fr-FR" w:bidi="fr-FR"/>
        </w:rPr>
        <w:t xml:space="preserve">gie. A publié sous sa direction </w:t>
      </w:r>
      <w:hyperlink r:id="rId18" w:history="1">
        <w:r w:rsidRPr="001C21A7">
          <w:rPr>
            <w:rStyle w:val="Hyperlien"/>
            <w:lang w:eastAsia="fr-FR" w:bidi="fr-FR"/>
          </w:rPr>
          <w:t>la Construction du monde</w:t>
        </w:r>
      </w:hyperlink>
      <w:r w:rsidRPr="00D13880">
        <w:rPr>
          <w:rStyle w:val="Corpsdutexte210ptItalique"/>
        </w:rPr>
        <w:t>,</w:t>
      </w:r>
      <w:r w:rsidRPr="00D13880">
        <w:rPr>
          <w:lang w:eastAsia="fr-FR" w:bidi="fr-FR"/>
        </w:rPr>
        <w:t xml:space="preserve"> Maspero 1974, </w:t>
      </w:r>
      <w:hyperlink r:id="rId19" w:history="1">
        <w:r w:rsidRPr="001C21A7">
          <w:rPr>
            <w:rStyle w:val="Hyperlien"/>
            <w:lang w:eastAsia="fr-FR" w:bidi="fr-FR"/>
          </w:rPr>
          <w:t>les Domaines de la parenté</w:t>
        </w:r>
      </w:hyperlink>
      <w:r w:rsidRPr="00D13880">
        <w:rPr>
          <w:rStyle w:val="Corpsdutexte210ptItalique"/>
        </w:rPr>
        <w:t xml:space="preserve">, </w:t>
      </w:r>
      <w:r w:rsidRPr="00D13880">
        <w:rPr>
          <w:lang w:eastAsia="fr-FR" w:bidi="fr-FR"/>
        </w:rPr>
        <w:t xml:space="preserve">Maspero 1975 et est l’auteur de </w:t>
      </w:r>
      <w:r w:rsidRPr="00572BE6">
        <w:rPr>
          <w:i/>
          <w:iCs/>
        </w:rPr>
        <w:t>le Rivage Alladian,</w:t>
      </w:r>
      <w:r w:rsidRPr="00D13880">
        <w:rPr>
          <w:lang w:eastAsia="fr-FR" w:bidi="fr-FR"/>
        </w:rPr>
        <w:t xml:space="preserve"> ORSTOM 1969, </w:t>
      </w:r>
      <w:r w:rsidRPr="00572BE6">
        <w:rPr>
          <w:lang w:eastAsia="fr-FR" w:bidi="fr-FR"/>
        </w:rPr>
        <w:t>Thé</w:t>
      </w:r>
      <w:r w:rsidRPr="00572BE6">
        <w:rPr>
          <w:lang w:eastAsia="fr-FR" w:bidi="fr-FR"/>
        </w:rPr>
        <w:t>o</w:t>
      </w:r>
      <w:r w:rsidRPr="00F970E6">
        <w:rPr>
          <w:i/>
          <w:iCs/>
        </w:rPr>
        <w:t>rie des pouvoirs et idéologie,</w:t>
      </w:r>
      <w:r w:rsidRPr="00D13880">
        <w:rPr>
          <w:lang w:eastAsia="fr-FR" w:bidi="fr-FR"/>
        </w:rPr>
        <w:t xml:space="preserve"> Hermann 1975 et </w:t>
      </w:r>
      <w:r w:rsidRPr="00F970E6">
        <w:rPr>
          <w:i/>
          <w:iCs/>
        </w:rPr>
        <w:t>Pouvoirs de vie, Pouvoirs de mort,</w:t>
      </w:r>
      <w:r w:rsidRPr="00D13880">
        <w:rPr>
          <w:lang w:eastAsia="fr-FR" w:bidi="fr-FR"/>
        </w:rPr>
        <w:t xml:space="preserve"> Fla</w:t>
      </w:r>
      <w:r w:rsidRPr="00D13880">
        <w:rPr>
          <w:lang w:eastAsia="fr-FR" w:bidi="fr-FR"/>
        </w:rPr>
        <w:t>m</w:t>
      </w:r>
      <w:r w:rsidRPr="00D13880">
        <w:rPr>
          <w:lang w:eastAsia="fr-FR" w:bidi="fr-FR"/>
        </w:rPr>
        <w:t>marion 1977.</w:t>
      </w:r>
    </w:p>
    <w:p w14:paraId="7C72662B" w14:textId="77777777" w:rsidR="006C60D8" w:rsidRDefault="006C60D8" w:rsidP="006C60D8">
      <w:pPr>
        <w:spacing w:before="120" w:after="120"/>
        <w:jc w:val="both"/>
      </w:pPr>
    </w:p>
    <w:p w14:paraId="4BC66D2A" w14:textId="77777777" w:rsidR="006C60D8" w:rsidRDefault="006C60D8" w:rsidP="006C60D8">
      <w:pPr>
        <w:spacing w:before="120" w:after="120"/>
        <w:jc w:val="both"/>
      </w:pPr>
    </w:p>
    <w:p w14:paraId="1656D3AE" w14:textId="77777777" w:rsidR="006C60D8" w:rsidRDefault="006C60D8" w:rsidP="006C60D8">
      <w:pPr>
        <w:pStyle w:val="p"/>
      </w:pPr>
      <w:r>
        <w:t>[20]</w:t>
      </w:r>
    </w:p>
    <w:p w14:paraId="1C037183" w14:textId="77777777" w:rsidR="006C60D8" w:rsidRDefault="006C60D8" w:rsidP="006C60D8">
      <w:pPr>
        <w:spacing w:before="120" w:after="120"/>
        <w:jc w:val="both"/>
      </w:pPr>
      <w:r>
        <w:br w:type="page"/>
      </w:r>
      <w:r>
        <w:lastRenderedPageBreak/>
        <w:t>[21]</w:t>
      </w:r>
    </w:p>
    <w:p w14:paraId="4B266403" w14:textId="77777777" w:rsidR="006C60D8" w:rsidRDefault="006C60D8" w:rsidP="006C60D8">
      <w:pPr>
        <w:spacing w:before="120" w:after="120"/>
        <w:jc w:val="both"/>
      </w:pPr>
    </w:p>
    <w:p w14:paraId="1AD7B47D" w14:textId="77777777" w:rsidR="006C60D8" w:rsidRDefault="006C60D8" w:rsidP="006C60D8">
      <w:pPr>
        <w:spacing w:before="120" w:after="120"/>
        <w:jc w:val="both"/>
      </w:pPr>
    </w:p>
    <w:p w14:paraId="6033DA61" w14:textId="77777777" w:rsidR="006C60D8" w:rsidRDefault="006C60D8" w:rsidP="006C60D8">
      <w:pPr>
        <w:spacing w:before="120" w:after="120"/>
        <w:jc w:val="both"/>
      </w:pPr>
    </w:p>
    <w:p w14:paraId="404D9334" w14:textId="77777777" w:rsidR="006C60D8" w:rsidRPr="00D13880" w:rsidRDefault="006C60D8" w:rsidP="006C60D8">
      <w:pPr>
        <w:spacing w:before="120" w:after="120"/>
        <w:jc w:val="both"/>
      </w:pPr>
    </w:p>
    <w:p w14:paraId="7B15152B" w14:textId="77777777" w:rsidR="006C60D8" w:rsidRPr="00D13880" w:rsidRDefault="006C60D8" w:rsidP="006C60D8">
      <w:pPr>
        <w:spacing w:before="120" w:after="120"/>
        <w:jc w:val="both"/>
      </w:pPr>
      <w:r w:rsidRPr="00D13880">
        <w:rPr>
          <w:lang w:eastAsia="fr-FR" w:bidi="fr-FR"/>
        </w:rPr>
        <w:t>L’anthropologie actuelle et la rue des Morillons ont quelque chose de commun : elles ne s’intéressent qu’aux objets perdus. Nombre d’anthropologues, à l’inverse du croyant incon</w:t>
      </w:r>
      <w:r w:rsidRPr="00D13880">
        <w:rPr>
          <w:lang w:eastAsia="fr-FR" w:bidi="fr-FR"/>
        </w:rPr>
        <w:t>s</w:t>
      </w:r>
      <w:r w:rsidRPr="00D13880">
        <w:rPr>
          <w:lang w:eastAsia="fr-FR" w:bidi="fr-FR"/>
        </w:rPr>
        <w:t>cient de Pascal, ne cherchent que ce qu’ils pensent avoir égaré : paradigme, filiation i</w:t>
      </w:r>
      <w:r w:rsidRPr="00D13880">
        <w:rPr>
          <w:lang w:eastAsia="fr-FR" w:bidi="fr-FR"/>
        </w:rPr>
        <w:t>n</w:t>
      </w:r>
      <w:r w:rsidRPr="00D13880">
        <w:rPr>
          <w:lang w:eastAsia="fr-FR" w:bidi="fr-FR"/>
        </w:rPr>
        <w:t>tensive, code ou échange symbolique... Que la mesure de notre pr</w:t>
      </w:r>
      <w:r w:rsidRPr="00D13880">
        <w:rPr>
          <w:lang w:eastAsia="fr-FR" w:bidi="fr-FR"/>
        </w:rPr>
        <w:t>é</w:t>
      </w:r>
      <w:r w:rsidRPr="00D13880">
        <w:rPr>
          <w:lang w:eastAsia="fr-FR" w:bidi="fr-FR"/>
        </w:rPr>
        <w:t>sent doive se prendre sur celle des origines et les vestiges de celles-ci se retrouver, plus nets et pa</w:t>
      </w:r>
      <w:r w:rsidRPr="00D13880">
        <w:rPr>
          <w:lang w:eastAsia="fr-FR" w:bidi="fr-FR"/>
        </w:rPr>
        <w:t>r</w:t>
      </w:r>
      <w:r w:rsidRPr="00D13880">
        <w:rPr>
          <w:lang w:eastAsia="fr-FR" w:bidi="fr-FR"/>
        </w:rPr>
        <w:t>fois préservés, comme dans quelque site de préhi</w:t>
      </w:r>
      <w:r w:rsidRPr="00D13880">
        <w:rPr>
          <w:lang w:eastAsia="fr-FR" w:bidi="fr-FR"/>
        </w:rPr>
        <w:t>s</w:t>
      </w:r>
      <w:r w:rsidRPr="00D13880">
        <w:rPr>
          <w:lang w:eastAsia="fr-FR" w:bidi="fr-FR"/>
        </w:rPr>
        <w:t>toire morale, dans les civilisations non occidentales, c’est le double postulat d’une pensée qu’enivren</w:t>
      </w:r>
      <w:r>
        <w:rPr>
          <w:lang w:eastAsia="fr-FR" w:bidi="fr-FR"/>
        </w:rPr>
        <w:t>t, avec les senteurs mêlées de l’ailleurs et de l’</w:t>
      </w:r>
      <w:r w:rsidRPr="00D13880">
        <w:rPr>
          <w:lang w:eastAsia="fr-FR" w:bidi="fr-FR"/>
        </w:rPr>
        <w:t>autr</w:t>
      </w:r>
      <w:r w:rsidRPr="00D13880">
        <w:rPr>
          <w:lang w:eastAsia="fr-FR" w:bidi="fr-FR"/>
        </w:rPr>
        <w:t>e</w:t>
      </w:r>
      <w:r w:rsidRPr="00D13880">
        <w:rPr>
          <w:lang w:eastAsia="fr-FR" w:bidi="fr-FR"/>
        </w:rPr>
        <w:t>fois, les charmes contrastés de la fuite en avant et du regard en arrière.</w:t>
      </w:r>
    </w:p>
    <w:p w14:paraId="72DA064F" w14:textId="77777777" w:rsidR="006C60D8" w:rsidRPr="00D13880" w:rsidRDefault="006C60D8" w:rsidP="006C60D8">
      <w:pPr>
        <w:spacing w:before="120" w:after="120"/>
        <w:jc w:val="both"/>
      </w:pPr>
      <w:r w:rsidRPr="00D13880">
        <w:rPr>
          <w:lang w:eastAsia="fr-FR" w:bidi="fr-FR"/>
        </w:rPr>
        <w:t>Encore vaudrait-il mieux parler de méta-anthropologues que d’anthropologues. L’anthropologie se trouve en effet depuis quelque temps dans une situation dont les dénonciateurs de son impérialisme intellectuel doivent apprécier l’ironie : on pense pour elle. On déco</w:t>
      </w:r>
      <w:r w:rsidRPr="00D13880">
        <w:rPr>
          <w:lang w:eastAsia="fr-FR" w:bidi="fr-FR"/>
        </w:rPr>
        <w:t>u</w:t>
      </w:r>
      <w:r w:rsidRPr="00D13880">
        <w:rPr>
          <w:lang w:eastAsia="fr-FR" w:bidi="fr-FR"/>
        </w:rPr>
        <w:t>vre, non sans condescendance, l’intérêt fondamental des mat</w:t>
      </w:r>
      <w:r w:rsidRPr="00D13880">
        <w:rPr>
          <w:lang w:eastAsia="fr-FR" w:bidi="fr-FR"/>
        </w:rPr>
        <w:t>é</w:t>
      </w:r>
      <w:r w:rsidRPr="00D13880">
        <w:rPr>
          <w:lang w:eastAsia="fr-FR" w:bidi="fr-FR"/>
        </w:rPr>
        <w:t>riaux qu’elle a rassemblés ; heureuse occasion, en somme, pour les profe</w:t>
      </w:r>
      <w:r w:rsidRPr="00D13880">
        <w:rPr>
          <w:lang w:eastAsia="fr-FR" w:bidi="fr-FR"/>
        </w:rPr>
        <w:t>s</w:t>
      </w:r>
      <w:r w:rsidRPr="00D13880">
        <w:rPr>
          <w:lang w:eastAsia="fr-FR" w:bidi="fr-FR"/>
        </w:rPr>
        <w:t>sionnels de l’enquête de terrain, de sympathiser avec leurs inform</w:t>
      </w:r>
      <w:r w:rsidRPr="00D13880">
        <w:rPr>
          <w:lang w:eastAsia="fr-FR" w:bidi="fr-FR"/>
        </w:rPr>
        <w:t>a</w:t>
      </w:r>
      <w:r w:rsidRPr="00D13880">
        <w:rPr>
          <w:lang w:eastAsia="fr-FR" w:bidi="fr-FR"/>
        </w:rPr>
        <w:t>teurs, d’apprécier, comme eux peut-être, l’excès d’honneur et d’indignité dont ils sont l’objet, et de se consoler du peu de cas que Ton semble faire de leurs aptitudes théoriques au vu du crédit sans restriction qu’on accorde à leurs renseignements. L’ethnologue, no</w:t>
      </w:r>
      <w:r w:rsidRPr="00D13880">
        <w:rPr>
          <w:lang w:eastAsia="fr-FR" w:bidi="fr-FR"/>
        </w:rPr>
        <w:t>u</w:t>
      </w:r>
      <w:r w:rsidRPr="00D13880">
        <w:rPr>
          <w:lang w:eastAsia="fr-FR" w:bidi="fr-FR"/>
        </w:rPr>
        <w:t>vel informateur pour nouveaux philosophes ?</w:t>
      </w:r>
    </w:p>
    <w:p w14:paraId="3130EFEC" w14:textId="77777777" w:rsidR="006C60D8" w:rsidRPr="00D13880" w:rsidRDefault="006C60D8" w:rsidP="006C60D8">
      <w:pPr>
        <w:spacing w:before="120" w:after="120"/>
        <w:jc w:val="both"/>
      </w:pPr>
      <w:r w:rsidRPr="00D13880">
        <w:rPr>
          <w:lang w:eastAsia="fr-FR" w:bidi="fr-FR"/>
        </w:rPr>
        <w:t>La chose en soi n’aurait rien de scandaleux si le moteur de la r</w:t>
      </w:r>
      <w:r w:rsidRPr="00D13880">
        <w:rPr>
          <w:lang w:eastAsia="fr-FR" w:bidi="fr-FR"/>
        </w:rPr>
        <w:t>é</w:t>
      </w:r>
      <w:r w:rsidRPr="00D13880">
        <w:rPr>
          <w:lang w:eastAsia="fr-FR" w:bidi="fr-FR"/>
        </w:rPr>
        <w:t>flexion anthropologique était effect</w:t>
      </w:r>
      <w:r w:rsidRPr="00D13880">
        <w:rPr>
          <w:lang w:eastAsia="fr-FR" w:bidi="fr-FR"/>
        </w:rPr>
        <w:t>i</w:t>
      </w:r>
      <w:r w:rsidRPr="00D13880">
        <w:rPr>
          <w:lang w:eastAsia="fr-FR" w:bidi="fr-FR"/>
        </w:rPr>
        <w:t>vement un moteur deux temps ; pourquoi s’offusquerait-on de voir la réflexion philosophique trouver quelque aliment dans l’information ethnol</w:t>
      </w:r>
      <w:r w:rsidRPr="00D13880">
        <w:rPr>
          <w:lang w:eastAsia="fr-FR" w:bidi="fr-FR"/>
        </w:rPr>
        <w:t>o</w:t>
      </w:r>
      <w:r w:rsidRPr="00D13880">
        <w:rPr>
          <w:lang w:eastAsia="fr-FR" w:bidi="fr-FR"/>
        </w:rPr>
        <w:t>gique, Castoriadis utiliser Malinowski et Deleuze Evans-Pritchard ? Pourquoi s’offusquerait-on davantage (puisque aussi bien c’est d’un rapport entre types de r</w:t>
      </w:r>
      <w:r w:rsidRPr="00D13880">
        <w:rPr>
          <w:lang w:eastAsia="fr-FR" w:bidi="fr-FR"/>
        </w:rPr>
        <w:t>é</w:t>
      </w:r>
      <w:r w:rsidRPr="00D13880">
        <w:rPr>
          <w:lang w:eastAsia="fr-FR" w:bidi="fr-FR"/>
        </w:rPr>
        <w:t>flexion intellectuelle et non d’un rapport entre individus qu’il s’agit)</w:t>
      </w:r>
      <w:r>
        <w:rPr>
          <w:lang w:eastAsia="fr-FR" w:bidi="fr-FR"/>
        </w:rPr>
        <w:t xml:space="preserve"> </w:t>
      </w:r>
      <w:r>
        <w:t xml:space="preserve">[22] </w:t>
      </w:r>
      <w:r w:rsidRPr="00D13880">
        <w:rPr>
          <w:lang w:eastAsia="fr-FR" w:bidi="fr-FR"/>
        </w:rPr>
        <w:t xml:space="preserve">de voir des ethnologues philosopher ? La gêne commence lorsque </w:t>
      </w:r>
      <w:r w:rsidRPr="00D13880">
        <w:rPr>
          <w:lang w:eastAsia="fr-FR" w:bidi="fr-FR"/>
        </w:rPr>
        <w:lastRenderedPageBreak/>
        <w:t>Je mélange des genres opère en sens inverse : lorsque des philosophes utilisent une information ethnologique partielle ou tronquée comme pivot d’une démonstration générale, lorsque des ethnologues prése</w:t>
      </w:r>
      <w:r w:rsidRPr="00D13880">
        <w:rPr>
          <w:lang w:eastAsia="fr-FR" w:bidi="fr-FR"/>
        </w:rPr>
        <w:t>n</w:t>
      </w:r>
      <w:r w:rsidRPr="00D13880">
        <w:rPr>
          <w:lang w:eastAsia="fr-FR" w:bidi="fr-FR"/>
        </w:rPr>
        <w:t>tent comme des faits d’observation le résultat de leurs spéculations philosophiques. Lorsque, en somme, on nous fait le coup de la cha</w:t>
      </w:r>
      <w:r w:rsidRPr="00D13880">
        <w:rPr>
          <w:lang w:eastAsia="fr-FR" w:bidi="fr-FR"/>
        </w:rPr>
        <w:t>u</w:t>
      </w:r>
      <w:r w:rsidRPr="00D13880">
        <w:rPr>
          <w:lang w:eastAsia="fr-FR" w:bidi="fr-FR"/>
        </w:rPr>
        <w:t>ve-souris.</w:t>
      </w:r>
    </w:p>
    <w:p w14:paraId="3D7107E0" w14:textId="77777777" w:rsidR="006C60D8" w:rsidRPr="00D13880" w:rsidRDefault="006C60D8" w:rsidP="006C60D8">
      <w:pPr>
        <w:spacing w:before="120" w:after="120"/>
        <w:jc w:val="both"/>
      </w:pPr>
      <w:r w:rsidRPr="00D13880">
        <w:rPr>
          <w:lang w:eastAsia="fr-FR" w:bidi="fr-FR"/>
        </w:rPr>
        <w:t>Or une infinité de chauves-souris survolent a</w:t>
      </w:r>
      <w:r w:rsidRPr="00D13880">
        <w:rPr>
          <w:lang w:eastAsia="fr-FR" w:bidi="fr-FR"/>
        </w:rPr>
        <w:t>u</w:t>
      </w:r>
      <w:r w:rsidRPr="00D13880">
        <w:rPr>
          <w:lang w:eastAsia="fr-FR" w:bidi="fr-FR"/>
        </w:rPr>
        <w:t>jourd’hui le champ épistémologique de la réflexion anthropologique. Les plus lucides et les plus désabusés des post-marxistes, comme s’ils n’osaient a</w:t>
      </w:r>
      <w:r w:rsidRPr="00D13880">
        <w:rPr>
          <w:lang w:eastAsia="fr-FR" w:bidi="fr-FR"/>
        </w:rPr>
        <w:t>l</w:t>
      </w:r>
      <w:r w:rsidRPr="00D13880">
        <w:rPr>
          <w:lang w:eastAsia="fr-FR" w:bidi="fr-FR"/>
        </w:rPr>
        <w:t>ler au bout de leur scepticisme, préfèrent cautionner en réalité la vérité de leurs désillusions et désigner, comme s’ils ne les imaginaient pas, des lieux a</w:t>
      </w:r>
      <w:r w:rsidRPr="00D13880">
        <w:rPr>
          <w:lang w:eastAsia="fr-FR" w:bidi="fr-FR"/>
        </w:rPr>
        <w:t>u</w:t>
      </w:r>
      <w:r w:rsidRPr="00D13880">
        <w:rPr>
          <w:lang w:eastAsia="fr-FR" w:bidi="fr-FR"/>
        </w:rPr>
        <w:t>thentiques, des môles d’ancrage, des territoires d’inscription.</w:t>
      </w:r>
    </w:p>
    <w:p w14:paraId="3447FFBB" w14:textId="77777777" w:rsidR="006C60D8" w:rsidRPr="00D13880" w:rsidRDefault="006C60D8" w:rsidP="006C60D8">
      <w:pPr>
        <w:spacing w:before="120" w:after="120"/>
        <w:jc w:val="both"/>
      </w:pPr>
      <w:r w:rsidRPr="00D13880">
        <w:rPr>
          <w:lang w:eastAsia="fr-FR" w:bidi="fr-FR"/>
        </w:rPr>
        <w:t>Tous ceux qui participent à ce survol ambigu des terres ethnolog</w:t>
      </w:r>
      <w:r w:rsidRPr="00D13880">
        <w:rPr>
          <w:lang w:eastAsia="fr-FR" w:bidi="fr-FR"/>
        </w:rPr>
        <w:t>i</w:t>
      </w:r>
      <w:r w:rsidRPr="00D13880">
        <w:rPr>
          <w:lang w:eastAsia="fr-FR" w:bidi="fr-FR"/>
        </w:rPr>
        <w:t>ques ont en commun un double r</w:t>
      </w:r>
      <w:r w:rsidRPr="00D13880">
        <w:rPr>
          <w:lang w:eastAsia="fr-FR" w:bidi="fr-FR"/>
        </w:rPr>
        <w:t>e</w:t>
      </w:r>
      <w:r w:rsidRPr="00D13880">
        <w:rPr>
          <w:lang w:eastAsia="fr-FR" w:bidi="fr-FR"/>
        </w:rPr>
        <w:t>fus : celui du marxisme et celui du structuralisme. Du marxisme, pour l’essentiel, en ce que, maint</w:t>
      </w:r>
      <w:r w:rsidRPr="00D13880">
        <w:rPr>
          <w:lang w:eastAsia="fr-FR" w:bidi="fr-FR"/>
        </w:rPr>
        <w:t>e</w:t>
      </w:r>
      <w:r w:rsidRPr="00D13880">
        <w:rPr>
          <w:lang w:eastAsia="fr-FR" w:bidi="fr-FR"/>
        </w:rPr>
        <w:t>nant l’exigence d’un sens de l’histoire, il postulerait la supériorité des s</w:t>
      </w:r>
      <w:r w:rsidRPr="00D13880">
        <w:rPr>
          <w:lang w:eastAsia="fr-FR" w:bidi="fr-FR"/>
        </w:rPr>
        <w:t>o</w:t>
      </w:r>
      <w:r w:rsidRPr="00D13880">
        <w:rPr>
          <w:lang w:eastAsia="fr-FR" w:bidi="fr-FR"/>
        </w:rPr>
        <w:t>ciétés industrielles sur les soci</w:t>
      </w:r>
      <w:r w:rsidRPr="00D13880">
        <w:rPr>
          <w:lang w:eastAsia="fr-FR" w:bidi="fr-FR"/>
        </w:rPr>
        <w:t>é</w:t>
      </w:r>
      <w:r w:rsidRPr="00D13880">
        <w:rPr>
          <w:lang w:eastAsia="fr-FR" w:bidi="fr-FR"/>
        </w:rPr>
        <w:t>tés non industrielles, appliquant à l’analyse de celles-ci les catégories intellectuelles de celles-là (p</w:t>
      </w:r>
      <w:r w:rsidRPr="00D13880">
        <w:rPr>
          <w:lang w:eastAsia="fr-FR" w:bidi="fr-FR"/>
        </w:rPr>
        <w:t>é</w:t>
      </w:r>
      <w:r w:rsidRPr="00D13880">
        <w:rPr>
          <w:lang w:eastAsia="fr-FR" w:bidi="fr-FR"/>
        </w:rPr>
        <w:t>chant simultanément par jugement de valeur et par ethnocentrisme) ; du structuralisme en ce qu’il po</w:t>
      </w:r>
      <w:r w:rsidRPr="00D13880">
        <w:rPr>
          <w:lang w:eastAsia="fr-FR" w:bidi="fr-FR"/>
        </w:rPr>
        <w:t>s</w:t>
      </w:r>
      <w:r w:rsidRPr="00D13880">
        <w:rPr>
          <w:lang w:eastAsia="fr-FR" w:bidi="fr-FR"/>
        </w:rPr>
        <w:t>tule une distinction nature/culture qui relèverait elle aussi de l’abstraction occidentalo-centriste. Le comble de l’horreur serait évidemment atteint par le « structuralo-marxisme » (entendons : les ethnol</w:t>
      </w:r>
      <w:r w:rsidRPr="00D13880">
        <w:rPr>
          <w:lang w:eastAsia="fr-FR" w:bidi="fr-FR"/>
        </w:rPr>
        <w:t>o</w:t>
      </w:r>
      <w:r w:rsidRPr="00D13880">
        <w:rPr>
          <w:lang w:eastAsia="fr-FR" w:bidi="fr-FR"/>
        </w:rPr>
        <w:t>gues influencés peu ou prou par Althusser) qui perd en dynamisme ce qu’il gagne en intellectualisme.</w:t>
      </w:r>
    </w:p>
    <w:p w14:paraId="492A7D3A" w14:textId="77777777" w:rsidR="006C60D8" w:rsidRPr="00D13880" w:rsidRDefault="006C60D8" w:rsidP="006C60D8">
      <w:pPr>
        <w:spacing w:before="120" w:after="120"/>
        <w:jc w:val="both"/>
        <w:rPr>
          <w:lang w:eastAsia="fr-FR" w:bidi="fr-FR"/>
        </w:rPr>
      </w:pPr>
      <w:r w:rsidRPr="00D13880">
        <w:rPr>
          <w:lang w:eastAsia="fr-FR" w:bidi="fr-FR"/>
        </w:rPr>
        <w:t>Ce « cartel des non » anthropologique passerait par des auteurs aussi différents que Moscovici ou Morin, Deleuze ou Baudrillard, et divers ethnol</w:t>
      </w:r>
      <w:r w:rsidRPr="00D13880">
        <w:rPr>
          <w:lang w:eastAsia="fr-FR" w:bidi="fr-FR"/>
        </w:rPr>
        <w:t>o</w:t>
      </w:r>
      <w:r w:rsidRPr="00D13880">
        <w:rPr>
          <w:lang w:eastAsia="fr-FR" w:bidi="fr-FR"/>
        </w:rPr>
        <w:t>gues particulièrement sensibles à l’impérialisme de la pensée occidentale et aux rigueurs des systèmes étatiques. Mais il se laisse décomposer en deux te</w:t>
      </w:r>
      <w:r w:rsidRPr="00D13880">
        <w:rPr>
          <w:lang w:eastAsia="fr-FR" w:bidi="fr-FR"/>
        </w:rPr>
        <w:t>n</w:t>
      </w:r>
      <w:r w:rsidRPr="00D13880">
        <w:rPr>
          <w:lang w:eastAsia="fr-FR" w:bidi="fr-FR"/>
        </w:rPr>
        <w:t>dances principales depuis longtemps présentes dans la pensée anthropologique : le culturalisme et l’évolutionnisme remis au goût du jour s’entendent pour ressusciter sauvages et primitifs, faire sauter les guillemets pudiques dont on les entourait naguère et proclamer le caractère irréductible et fond</w:t>
      </w:r>
      <w:r w:rsidRPr="00D13880">
        <w:rPr>
          <w:lang w:eastAsia="fr-FR" w:bidi="fr-FR"/>
        </w:rPr>
        <w:t>a</w:t>
      </w:r>
      <w:r w:rsidRPr="00D13880">
        <w:rPr>
          <w:lang w:eastAsia="fr-FR" w:bidi="fr-FR"/>
        </w:rPr>
        <w:t xml:space="preserve">mental de la </w:t>
      </w:r>
      <w:r w:rsidRPr="003615A5">
        <w:rPr>
          <w:i/>
          <w:iCs/>
        </w:rPr>
        <w:t>différence.</w:t>
      </w:r>
    </w:p>
    <w:p w14:paraId="7E13012B" w14:textId="77777777" w:rsidR="006C60D8" w:rsidRPr="00D13880" w:rsidRDefault="006C60D8" w:rsidP="006C60D8">
      <w:pPr>
        <w:spacing w:before="120" w:after="120"/>
        <w:jc w:val="both"/>
      </w:pPr>
      <w:r w:rsidRPr="00D13880">
        <w:rPr>
          <w:lang w:eastAsia="fr-FR" w:bidi="fr-FR"/>
        </w:rPr>
        <w:t>Pour le néo-culturalisme élaboré par Robert Ja</w:t>
      </w:r>
      <w:r w:rsidRPr="00D13880">
        <w:rPr>
          <w:lang w:eastAsia="fr-FR" w:bidi="fr-FR"/>
        </w:rPr>
        <w:t>u</w:t>
      </w:r>
      <w:r w:rsidRPr="00D13880">
        <w:rPr>
          <w:lang w:eastAsia="fr-FR" w:bidi="fr-FR"/>
        </w:rPr>
        <w:t>lin à partir de sa dénonciation de l’ethnocide, la différence essentielle est entre la cult</w:t>
      </w:r>
      <w:r w:rsidRPr="00D13880">
        <w:rPr>
          <w:lang w:eastAsia="fr-FR" w:bidi="fr-FR"/>
        </w:rPr>
        <w:t>u</w:t>
      </w:r>
      <w:r w:rsidRPr="00D13880">
        <w:rPr>
          <w:lang w:eastAsia="fr-FR" w:bidi="fr-FR"/>
        </w:rPr>
        <w:t xml:space="preserve">re occidentale et les autres. Entre cultures non occidentales il existe </w:t>
      </w:r>
      <w:r w:rsidRPr="00D13880">
        <w:rPr>
          <w:lang w:eastAsia="fr-FR" w:bidi="fr-FR"/>
        </w:rPr>
        <w:lastRenderedPageBreak/>
        <w:t>bien des différences ; Jaulin admet d’ailleurs sans sourciller qu’elles puissent se répercuter à travers tous les traits de la culture et se risque dans un pa</w:t>
      </w:r>
      <w:r w:rsidRPr="00D13880">
        <w:rPr>
          <w:lang w:eastAsia="fr-FR" w:bidi="fr-FR"/>
        </w:rPr>
        <w:t>s</w:t>
      </w:r>
      <w:r w:rsidRPr="00D13880">
        <w:rPr>
          <w:lang w:eastAsia="fr-FR" w:bidi="fr-FR"/>
        </w:rPr>
        <w:t xml:space="preserve">sage de </w:t>
      </w:r>
      <w:r w:rsidRPr="003615A5">
        <w:rPr>
          <w:i/>
          <w:iCs/>
        </w:rPr>
        <w:t>Gens de soi, gens de l’autre</w:t>
      </w:r>
      <w:r w:rsidRPr="00D13880">
        <w:rPr>
          <w:lang w:eastAsia="fr-FR" w:bidi="fr-FR"/>
        </w:rPr>
        <w:t xml:space="preserve"> qui ne manque pas lui-même de saveur, à mettre en parallèle les modes respectifs d’alliance et de résidence des Sara du Tchad et des Bari d’Amazonie avec la présence ou l’absence de piment dans leur cuisine ; mais ces</w:t>
      </w:r>
      <w:r>
        <w:rPr>
          <w:lang w:eastAsia="fr-FR" w:bidi="fr-FR"/>
        </w:rPr>
        <w:t xml:space="preserve"> </w:t>
      </w:r>
      <w:r>
        <w:t xml:space="preserve">[23] </w:t>
      </w:r>
      <w:r w:rsidRPr="00D13880">
        <w:rPr>
          <w:lang w:eastAsia="fr-FR" w:bidi="fr-FR"/>
        </w:rPr>
        <w:t>contrastes ne sont rien au regard de la différence absolue : celle qui oppose aux autres, à toutes les autres, la pensée totalisante et et</w:t>
      </w:r>
      <w:r w:rsidRPr="00D13880">
        <w:rPr>
          <w:lang w:eastAsia="fr-FR" w:bidi="fr-FR"/>
        </w:rPr>
        <w:t>h</w:t>
      </w:r>
      <w:r w:rsidRPr="00D13880">
        <w:rPr>
          <w:lang w:eastAsia="fr-FR" w:bidi="fr-FR"/>
        </w:rPr>
        <w:t>noc</w:t>
      </w:r>
      <w:r w:rsidRPr="00D13880">
        <w:rPr>
          <w:lang w:eastAsia="fr-FR" w:bidi="fr-FR"/>
        </w:rPr>
        <w:t>i</w:t>
      </w:r>
      <w:r w:rsidRPr="00D13880">
        <w:rPr>
          <w:lang w:eastAsia="fr-FR" w:bidi="fr-FR"/>
        </w:rPr>
        <w:t>daire de l’Occident.</w:t>
      </w:r>
    </w:p>
    <w:p w14:paraId="3A20CC6D" w14:textId="77777777" w:rsidR="006C60D8" w:rsidRPr="00D13880" w:rsidRDefault="006C60D8" w:rsidP="006C60D8">
      <w:pPr>
        <w:spacing w:before="120" w:after="120"/>
        <w:jc w:val="both"/>
      </w:pPr>
      <w:r w:rsidRPr="00D13880">
        <w:rPr>
          <w:lang w:eastAsia="fr-FR" w:bidi="fr-FR"/>
        </w:rPr>
        <w:t>Du côté de la tendance néo-évolutionniste, on substitue à cette d</w:t>
      </w:r>
      <w:r w:rsidRPr="00D13880">
        <w:rPr>
          <w:lang w:eastAsia="fr-FR" w:bidi="fr-FR"/>
        </w:rPr>
        <w:t>é</w:t>
      </w:r>
      <w:r w:rsidRPr="00D13880">
        <w:rPr>
          <w:lang w:eastAsia="fr-FR" w:bidi="fr-FR"/>
        </w:rPr>
        <w:t>nonciation trop vague d’un esprit occidental défini hors de tout contexte historique la prise en considération du caractère ethnocidaire de l’</w:t>
      </w:r>
      <w:r>
        <w:rPr>
          <w:lang w:eastAsia="fr-FR" w:bidi="fr-FR"/>
        </w:rPr>
        <w:t>État</w:t>
      </w:r>
      <w:r w:rsidRPr="00D13880">
        <w:rPr>
          <w:lang w:eastAsia="fr-FR" w:bidi="fr-FR"/>
        </w:rPr>
        <w:t>. Réapparaissent alors les trois étapes de l’évolution humaine (sauvages, barbares, civilisés) mesurées à leurs capacités ethnocida</w:t>
      </w:r>
      <w:r w:rsidRPr="00D13880">
        <w:rPr>
          <w:lang w:eastAsia="fr-FR" w:bidi="fr-FR"/>
        </w:rPr>
        <w:t>i</w:t>
      </w:r>
      <w:r w:rsidRPr="00D13880">
        <w:rPr>
          <w:lang w:eastAsia="fr-FR" w:bidi="fr-FR"/>
        </w:rPr>
        <w:t>res. Pour Pierre Clastres, les sauvages sont ethnocentriques (to</w:t>
      </w:r>
      <w:r w:rsidRPr="00D13880">
        <w:rPr>
          <w:lang w:eastAsia="fr-FR" w:bidi="fr-FR"/>
        </w:rPr>
        <w:t>u</w:t>
      </w:r>
      <w:r w:rsidRPr="00D13880">
        <w:rPr>
          <w:lang w:eastAsia="fr-FR" w:bidi="fr-FR"/>
        </w:rPr>
        <w:t xml:space="preserve">tes les sociétés le sont) mais non ethnocidaires ; les </w:t>
      </w:r>
      <w:r>
        <w:rPr>
          <w:lang w:eastAsia="fr-FR" w:bidi="fr-FR"/>
        </w:rPr>
        <w:t>État</w:t>
      </w:r>
      <w:r w:rsidRPr="00D13880">
        <w:rPr>
          <w:lang w:eastAsia="fr-FR" w:bidi="fr-FR"/>
        </w:rPr>
        <w:t>s barbares sont m</w:t>
      </w:r>
      <w:r w:rsidRPr="00D13880">
        <w:rPr>
          <w:lang w:eastAsia="fr-FR" w:bidi="fr-FR"/>
        </w:rPr>
        <w:t>o</w:t>
      </w:r>
      <w:r w:rsidRPr="00D13880">
        <w:rPr>
          <w:lang w:eastAsia="fr-FR" w:bidi="fr-FR"/>
        </w:rPr>
        <w:t>dérément ethnocidaires ; seul l’</w:t>
      </w:r>
      <w:r>
        <w:rPr>
          <w:lang w:eastAsia="fr-FR" w:bidi="fr-FR"/>
        </w:rPr>
        <w:t>État</w:t>
      </w:r>
      <w:r w:rsidRPr="00D13880">
        <w:rPr>
          <w:lang w:eastAsia="fr-FR" w:bidi="fr-FR"/>
        </w:rPr>
        <w:t xml:space="preserve"> capitaliste (mais il faut entendre aussi bien par ce terme les </w:t>
      </w:r>
      <w:r>
        <w:rPr>
          <w:lang w:eastAsia="fr-FR" w:bidi="fr-FR"/>
        </w:rPr>
        <w:t>État</w:t>
      </w:r>
      <w:r w:rsidRPr="00D13880">
        <w:rPr>
          <w:lang w:eastAsia="fr-FR" w:bidi="fr-FR"/>
        </w:rPr>
        <w:t>s socialistes où règne selon l’auteur le capitalisme d’</w:t>
      </w:r>
      <w:r>
        <w:rPr>
          <w:lang w:eastAsia="fr-FR" w:bidi="fr-FR"/>
        </w:rPr>
        <w:t>État</w:t>
      </w:r>
      <w:r w:rsidRPr="00D13880">
        <w:rPr>
          <w:lang w:eastAsia="fr-FR" w:bidi="fr-FR"/>
        </w:rPr>
        <w:t>) possède à la fois un besoin et des capacités ethn</w:t>
      </w:r>
      <w:r w:rsidRPr="00D13880">
        <w:rPr>
          <w:lang w:eastAsia="fr-FR" w:bidi="fr-FR"/>
        </w:rPr>
        <w:t>o</w:t>
      </w:r>
      <w:r w:rsidRPr="00D13880">
        <w:rPr>
          <w:lang w:eastAsia="fr-FR" w:bidi="fr-FR"/>
        </w:rPr>
        <w:t xml:space="preserve">cidaires illimités. Ce sont en fait Deleuze et Guattari dans </w:t>
      </w:r>
      <w:r>
        <w:rPr>
          <w:lang w:eastAsia="fr-FR" w:bidi="fr-FR"/>
        </w:rPr>
        <w:t>l’</w:t>
      </w:r>
      <w:r w:rsidRPr="00572BE6">
        <w:rPr>
          <w:i/>
          <w:iCs/>
        </w:rPr>
        <w:t>Anti-Œdipe</w:t>
      </w:r>
      <w:r w:rsidRPr="00D13880">
        <w:rPr>
          <w:lang w:eastAsia="fr-FR" w:bidi="fr-FR"/>
        </w:rPr>
        <w:t xml:space="preserve"> qui ont établi les bases de cette méta-histoire ou m</w:t>
      </w:r>
      <w:r w:rsidRPr="00D13880">
        <w:rPr>
          <w:lang w:eastAsia="fr-FR" w:bidi="fr-FR"/>
        </w:rPr>
        <w:t>é</w:t>
      </w:r>
      <w:r w:rsidRPr="00D13880">
        <w:rPr>
          <w:lang w:eastAsia="fr-FR" w:bidi="fr-FR"/>
        </w:rPr>
        <w:t>ta-anthropologie pour laquelle la vraie coupure historique passe bien e</w:t>
      </w:r>
      <w:r w:rsidRPr="00D13880">
        <w:rPr>
          <w:lang w:eastAsia="fr-FR" w:bidi="fr-FR"/>
        </w:rPr>
        <w:t>n</w:t>
      </w:r>
      <w:r w:rsidRPr="00D13880">
        <w:rPr>
          <w:lang w:eastAsia="fr-FR" w:bidi="fr-FR"/>
        </w:rPr>
        <w:t xml:space="preserve">tre les sociétés sans </w:t>
      </w:r>
      <w:r>
        <w:rPr>
          <w:lang w:eastAsia="fr-FR" w:bidi="fr-FR"/>
        </w:rPr>
        <w:t>État</w:t>
      </w:r>
      <w:r w:rsidRPr="00D13880">
        <w:rPr>
          <w:lang w:eastAsia="fr-FR" w:bidi="fr-FR"/>
        </w:rPr>
        <w:t xml:space="preserve"> et les sociétés étatiques, l’apparition de l’</w:t>
      </w:r>
      <w:r>
        <w:rPr>
          <w:lang w:eastAsia="fr-FR" w:bidi="fr-FR"/>
        </w:rPr>
        <w:t>État</w:t>
      </w:r>
      <w:r w:rsidRPr="00D13880">
        <w:rPr>
          <w:lang w:eastAsia="fr-FR" w:bidi="fr-FR"/>
        </w:rPr>
        <w:t xml:space="preserve"> correspo</w:t>
      </w:r>
      <w:r w:rsidRPr="00D13880">
        <w:rPr>
          <w:lang w:eastAsia="fr-FR" w:bidi="fr-FR"/>
        </w:rPr>
        <w:t>n</w:t>
      </w:r>
      <w:r w:rsidRPr="00D13880">
        <w:rPr>
          <w:lang w:eastAsia="fr-FR" w:bidi="fr-FR"/>
        </w:rPr>
        <w:t>dant au triomphe progressif de l’abstraction et de l’axiomatique (dont le terme est la schizophrénie capitaliste) auxque</w:t>
      </w:r>
      <w:r w:rsidRPr="00D13880">
        <w:rPr>
          <w:lang w:eastAsia="fr-FR" w:bidi="fr-FR"/>
        </w:rPr>
        <w:t>l</w:t>
      </w:r>
      <w:r w:rsidRPr="00D13880">
        <w:rPr>
          <w:lang w:eastAsia="fr-FR" w:bidi="fr-FR"/>
        </w:rPr>
        <w:t>les s’opposent la territ</w:t>
      </w:r>
      <w:r w:rsidRPr="00D13880">
        <w:rPr>
          <w:lang w:eastAsia="fr-FR" w:bidi="fr-FR"/>
        </w:rPr>
        <w:t>o</w:t>
      </w:r>
      <w:r w:rsidRPr="00D13880">
        <w:rPr>
          <w:lang w:eastAsia="fr-FR" w:bidi="fr-FR"/>
        </w:rPr>
        <w:t>rialité et le code des sauvages. Le capitalisme, machine à détruire tout autant qu’à produire, tue le sens des civilis</w:t>
      </w:r>
      <w:r w:rsidRPr="00D13880">
        <w:rPr>
          <w:lang w:eastAsia="fr-FR" w:bidi="fr-FR"/>
        </w:rPr>
        <w:t>a</w:t>
      </w:r>
      <w:r w:rsidRPr="00D13880">
        <w:rPr>
          <w:lang w:eastAsia="fr-FR" w:bidi="fr-FR"/>
        </w:rPr>
        <w:t>tions qu’elle efface pour ne lui substituer que le non-sens d’une fuite en avant sans fin (aux deux sens du terme).</w:t>
      </w:r>
    </w:p>
    <w:p w14:paraId="174F4A8A" w14:textId="77777777" w:rsidR="006C60D8" w:rsidRPr="00D13880" w:rsidRDefault="006C60D8" w:rsidP="006C60D8">
      <w:pPr>
        <w:spacing w:before="120" w:after="120"/>
        <w:jc w:val="both"/>
      </w:pPr>
      <w:r w:rsidRPr="00D13880">
        <w:rPr>
          <w:lang w:eastAsia="fr-FR" w:bidi="fr-FR"/>
        </w:rPr>
        <w:t>S’il n’y a pas trop de contradictions entre les présentations cultur</w:t>
      </w:r>
      <w:r w:rsidRPr="00D13880">
        <w:rPr>
          <w:lang w:eastAsia="fr-FR" w:bidi="fr-FR"/>
        </w:rPr>
        <w:t>a</w:t>
      </w:r>
      <w:r w:rsidRPr="00D13880">
        <w:rPr>
          <w:lang w:eastAsia="fr-FR" w:bidi="fr-FR"/>
        </w:rPr>
        <w:t>liste et évolutionniste des ch</w:t>
      </w:r>
      <w:r w:rsidRPr="00D13880">
        <w:rPr>
          <w:lang w:eastAsia="fr-FR" w:bidi="fr-FR"/>
        </w:rPr>
        <w:t>o</w:t>
      </w:r>
      <w:r w:rsidRPr="00D13880">
        <w:rPr>
          <w:lang w:eastAsia="fr-FR" w:bidi="fr-FR"/>
        </w:rPr>
        <w:t>ses, c’est qu’elles ne s’embarrassent ni l’une ni l’autre de détails ou de nuances. Leurs visions en noir et blanc du monde et de l’histoire sont d’autant plus conciliables que pour le néo-culturalisme hier était autre (l’Occident a ses propres différences de</w:t>
      </w:r>
      <w:r w:rsidRPr="00D13880">
        <w:rPr>
          <w:lang w:eastAsia="fr-FR" w:bidi="fr-FR"/>
        </w:rPr>
        <w:t>r</w:t>
      </w:r>
      <w:r w:rsidRPr="00D13880">
        <w:rPr>
          <w:lang w:eastAsia="fr-FR" w:bidi="fr-FR"/>
        </w:rPr>
        <w:t>rière lui) et que pour le néo-évolutionnisme hier est à côté (l’exotisme est encore la figure de notre pa</w:t>
      </w:r>
      <w:r w:rsidRPr="00D13880">
        <w:rPr>
          <w:lang w:eastAsia="fr-FR" w:bidi="fr-FR"/>
        </w:rPr>
        <w:t>s</w:t>
      </w:r>
      <w:r w:rsidRPr="00D13880">
        <w:rPr>
          <w:lang w:eastAsia="fr-FR" w:bidi="fr-FR"/>
        </w:rPr>
        <w:t>sé). Les sauvages (et qu’importe à Deleuze et Guattari d’y inclure indifféremment Guay</w:t>
      </w:r>
      <w:r w:rsidRPr="00D13880">
        <w:rPr>
          <w:lang w:eastAsia="fr-FR" w:bidi="fr-FR"/>
        </w:rPr>
        <w:t>a</w:t>
      </w:r>
      <w:r w:rsidRPr="00D13880">
        <w:rPr>
          <w:lang w:eastAsia="fr-FR" w:bidi="fr-FR"/>
        </w:rPr>
        <w:t>qui d’Amazonie ou Nuer d’Afrique orientale, bandes de chasseurs</w:t>
      </w:r>
      <w:r>
        <w:rPr>
          <w:lang w:eastAsia="fr-FR" w:bidi="fr-FR"/>
        </w:rPr>
        <w:t>-</w:t>
      </w:r>
      <w:r w:rsidRPr="00D13880">
        <w:rPr>
          <w:lang w:eastAsia="fr-FR" w:bidi="fr-FR"/>
        </w:rPr>
        <w:lastRenderedPageBreak/>
        <w:t>cueilleurs ou tribus segmentaires de pa</w:t>
      </w:r>
      <w:r w:rsidRPr="00D13880">
        <w:rPr>
          <w:lang w:eastAsia="fr-FR" w:bidi="fr-FR"/>
        </w:rPr>
        <w:t>s</w:t>
      </w:r>
      <w:r w:rsidRPr="00D13880">
        <w:rPr>
          <w:lang w:eastAsia="fr-FR" w:bidi="fr-FR"/>
        </w:rPr>
        <w:t>teurs nomades ?) les sauvages, c’est notre authent</w:t>
      </w:r>
      <w:r w:rsidRPr="00D13880">
        <w:rPr>
          <w:lang w:eastAsia="fr-FR" w:bidi="fr-FR"/>
        </w:rPr>
        <w:t>i</w:t>
      </w:r>
      <w:r w:rsidRPr="00D13880">
        <w:rPr>
          <w:lang w:eastAsia="fr-FR" w:bidi="fr-FR"/>
        </w:rPr>
        <w:t>cité perdue.</w:t>
      </w:r>
    </w:p>
    <w:p w14:paraId="57EB5AE9" w14:textId="77777777" w:rsidR="006C60D8" w:rsidRPr="00D13880" w:rsidRDefault="006C60D8" w:rsidP="006C60D8">
      <w:pPr>
        <w:spacing w:before="120" w:after="120"/>
        <w:jc w:val="both"/>
      </w:pPr>
      <w:r w:rsidRPr="00D13880">
        <w:rPr>
          <w:lang w:eastAsia="fr-FR" w:bidi="fr-FR"/>
        </w:rPr>
        <w:t>Paradis perdu ? Purgatoire inversé plutôt, car ce qui nous est pr</w:t>
      </w:r>
      <w:r w:rsidRPr="00D13880">
        <w:rPr>
          <w:lang w:eastAsia="fr-FR" w:bidi="fr-FR"/>
        </w:rPr>
        <w:t>o</w:t>
      </w:r>
      <w:r w:rsidRPr="00D13880">
        <w:rPr>
          <w:lang w:eastAsia="fr-FR" w:bidi="fr-FR"/>
        </w:rPr>
        <w:t>posé c’est l’image d’un sauvage doué de pressentiment, dont toutes les pratiques tendent à retarder l’avènement inéluctable de l’</w:t>
      </w:r>
      <w:r>
        <w:rPr>
          <w:lang w:eastAsia="fr-FR" w:bidi="fr-FR"/>
        </w:rPr>
        <w:t>État</w:t>
      </w:r>
      <w:r w:rsidRPr="00D13880">
        <w:rPr>
          <w:lang w:eastAsia="fr-FR" w:bidi="fr-FR"/>
        </w:rPr>
        <w:t xml:space="preserve"> ba</w:t>
      </w:r>
      <w:r w:rsidRPr="00D13880">
        <w:rPr>
          <w:lang w:eastAsia="fr-FR" w:bidi="fr-FR"/>
        </w:rPr>
        <w:t>r</w:t>
      </w:r>
      <w:r w:rsidRPr="00D13880">
        <w:rPr>
          <w:lang w:eastAsia="fr-FR" w:bidi="fr-FR"/>
        </w:rPr>
        <w:t>bare, puis capitaliste. Mais n’est-il pas remarquable que cette ethnol</w:t>
      </w:r>
      <w:r w:rsidRPr="00D13880">
        <w:rPr>
          <w:lang w:eastAsia="fr-FR" w:bidi="fr-FR"/>
        </w:rPr>
        <w:t>o</w:t>
      </w:r>
      <w:r w:rsidRPr="00D13880">
        <w:rPr>
          <w:lang w:eastAsia="fr-FR" w:bidi="fr-FR"/>
        </w:rPr>
        <w:t>gie ne se conjugue qu’au futur antérieur, qu’elle substitue au sens de l’histoire l’histoire du non-sens et ne produise en fin de compte que l’envers et, pour mieux dire, le nég</w:t>
      </w:r>
      <w:r w:rsidRPr="00D13880">
        <w:rPr>
          <w:lang w:eastAsia="fr-FR" w:bidi="fr-FR"/>
        </w:rPr>
        <w:t>a</w:t>
      </w:r>
      <w:r w:rsidRPr="00D13880">
        <w:rPr>
          <w:lang w:eastAsia="fr-FR" w:bidi="fr-FR"/>
        </w:rPr>
        <w:t>tif de la société industrielle ? Bain salutaire peut-être que l’acide des désillusions pour y développer la véritable image du libéralisme avancé ou du centralisme bureaucrat</w:t>
      </w:r>
      <w:r w:rsidRPr="00D13880">
        <w:rPr>
          <w:lang w:eastAsia="fr-FR" w:bidi="fr-FR"/>
        </w:rPr>
        <w:t>i</w:t>
      </w:r>
      <w:r w:rsidRPr="00D13880">
        <w:rPr>
          <w:lang w:eastAsia="fr-FR" w:bidi="fr-FR"/>
        </w:rPr>
        <w:t>que. Mais nous accommoderons-nous pour autant du tour de</w:t>
      </w:r>
      <w:r>
        <w:rPr>
          <w:lang w:eastAsia="fr-FR" w:bidi="fr-FR"/>
        </w:rPr>
        <w:t xml:space="preserve"> [24] </w:t>
      </w:r>
      <w:r w:rsidRPr="00D13880">
        <w:rPr>
          <w:lang w:eastAsia="fr-FR" w:bidi="fr-FR"/>
        </w:rPr>
        <w:t>pa</w:t>
      </w:r>
      <w:r w:rsidRPr="00D13880">
        <w:rPr>
          <w:lang w:eastAsia="fr-FR" w:bidi="fr-FR"/>
        </w:rPr>
        <w:t>s</w:t>
      </w:r>
      <w:r w:rsidRPr="00D13880">
        <w:rPr>
          <w:lang w:eastAsia="fr-FR" w:bidi="fr-FR"/>
        </w:rPr>
        <w:t>se-passe intellectuel qui consiste à y plonger un col blanc de la foule solitaire pour en retirer un Guayaqui sans pouvoir ou un Dogon sans Œdipe ?</w:t>
      </w:r>
    </w:p>
    <w:p w14:paraId="7B0B811F" w14:textId="77777777" w:rsidR="006C60D8" w:rsidRPr="00D13880" w:rsidRDefault="006C60D8" w:rsidP="006C60D8">
      <w:pPr>
        <w:spacing w:before="120" w:after="120"/>
        <w:jc w:val="both"/>
      </w:pPr>
      <w:r w:rsidRPr="00D13880">
        <w:rPr>
          <w:lang w:eastAsia="fr-FR" w:bidi="fr-FR"/>
        </w:rPr>
        <w:t>Les nouveaux sauvages en effet, si l’on nous permet cette expre</w:t>
      </w:r>
      <w:r w:rsidRPr="00D13880">
        <w:rPr>
          <w:lang w:eastAsia="fr-FR" w:bidi="fr-FR"/>
        </w:rPr>
        <w:t>s</w:t>
      </w:r>
      <w:r w:rsidRPr="00D13880">
        <w:rPr>
          <w:lang w:eastAsia="fr-FR" w:bidi="fr-FR"/>
        </w:rPr>
        <w:t>sion, se définissent négativement. Il leur manque tout ce qui nous r</w:t>
      </w:r>
      <w:r w:rsidRPr="00D13880">
        <w:rPr>
          <w:lang w:eastAsia="fr-FR" w:bidi="fr-FR"/>
        </w:rPr>
        <w:t>é</w:t>
      </w:r>
      <w:r w:rsidRPr="00D13880">
        <w:rPr>
          <w:lang w:eastAsia="fr-FR" w:bidi="fr-FR"/>
        </w:rPr>
        <w:t>prime : ils sont sans illusions, sans pouvoir, sans complexe et sans commerce. S’ils pratiquent la torture, s’ils s’infligent les douleurs de l’initiation, s’ils se marquent, c’est pour se signifier leur égalité réc</w:t>
      </w:r>
      <w:r w:rsidRPr="00D13880">
        <w:rPr>
          <w:lang w:eastAsia="fr-FR" w:bidi="fr-FR"/>
        </w:rPr>
        <w:t>i</w:t>
      </w:r>
      <w:r w:rsidRPr="00D13880">
        <w:rPr>
          <w:lang w:eastAsia="fr-FR" w:bidi="fr-FR"/>
        </w:rPr>
        <w:t>proque et barrer la route à la différence interne (« Admirable pre</w:t>
      </w:r>
      <w:r w:rsidRPr="00D13880">
        <w:rPr>
          <w:lang w:eastAsia="fr-FR" w:bidi="fr-FR"/>
        </w:rPr>
        <w:t>s</w:t>
      </w:r>
      <w:r w:rsidRPr="00D13880">
        <w:rPr>
          <w:lang w:eastAsia="fr-FR" w:bidi="fr-FR"/>
        </w:rPr>
        <w:t>cience des sauvages », écrit Cla</w:t>
      </w:r>
      <w:r w:rsidRPr="00D13880">
        <w:rPr>
          <w:lang w:eastAsia="fr-FR" w:bidi="fr-FR"/>
        </w:rPr>
        <w:t>s</w:t>
      </w:r>
      <w:r w:rsidRPr="00D13880">
        <w:rPr>
          <w:lang w:eastAsia="fr-FR" w:bidi="fr-FR"/>
        </w:rPr>
        <w:t>tres) ; le masque, « organe institué collectivement » (Deleuze-Guattari), signifie la proximité d’un état d’intersubjectivité bien plus proche des « machines désirantes » initi</w:t>
      </w:r>
      <w:r w:rsidRPr="00D13880">
        <w:rPr>
          <w:lang w:eastAsia="fr-FR" w:bidi="fr-FR"/>
        </w:rPr>
        <w:t>a</w:t>
      </w:r>
      <w:r w:rsidRPr="00D13880">
        <w:rPr>
          <w:lang w:eastAsia="fr-FR" w:bidi="fr-FR"/>
        </w:rPr>
        <w:t>les que du triangle œdipéen (les sauvages n’ont pas besoin de s’éclater, c’est déjà fait) ; l’échange primitif n’est pas économique, mais symbolique : « Pour les primitifs, manger, boire, vivre sont d’abord des actes qui s’échangent, s’ils ne peuvent s’échanger, ils n’ont pas lieu » (Baudri</w:t>
      </w:r>
      <w:r w:rsidRPr="00D13880">
        <w:rPr>
          <w:lang w:eastAsia="fr-FR" w:bidi="fr-FR"/>
        </w:rPr>
        <w:t>l</w:t>
      </w:r>
      <w:r w:rsidRPr="00D13880">
        <w:rPr>
          <w:lang w:eastAsia="fr-FR" w:bidi="fr-FR"/>
        </w:rPr>
        <w:t xml:space="preserve">lard, </w:t>
      </w:r>
      <w:r w:rsidRPr="003615A5">
        <w:rPr>
          <w:i/>
          <w:iCs/>
        </w:rPr>
        <w:t>le Miroir de la production,</w:t>
      </w:r>
      <w:r w:rsidRPr="00D13880">
        <w:rPr>
          <w:lang w:eastAsia="fr-FR" w:bidi="fr-FR"/>
        </w:rPr>
        <w:t xml:space="preserve"> p. 65). Il s’agit en somme d’admettre que toutes les catégories qui se</w:t>
      </w:r>
      <w:r w:rsidRPr="00D13880">
        <w:rPr>
          <w:lang w:eastAsia="fr-FR" w:bidi="fr-FR"/>
        </w:rPr>
        <w:t>r</w:t>
      </w:r>
      <w:r w:rsidRPr="00D13880">
        <w:rPr>
          <w:lang w:eastAsia="fr-FR" w:bidi="fr-FR"/>
        </w:rPr>
        <w:t>vent à penser les sociétés industrielles sont aussi produites par elles (nota</w:t>
      </w:r>
      <w:r w:rsidRPr="00D13880">
        <w:rPr>
          <w:lang w:eastAsia="fr-FR" w:bidi="fr-FR"/>
        </w:rPr>
        <w:t>m</w:t>
      </w:r>
      <w:r w:rsidRPr="00D13880">
        <w:rPr>
          <w:lang w:eastAsia="fr-FR" w:bidi="fr-FR"/>
        </w:rPr>
        <w:t>ment celles de travail et de pouvoir) et qu’elles sont en conséquence inadéquates pour la compréhension des sociétés primit</w:t>
      </w:r>
      <w:r w:rsidRPr="00D13880">
        <w:rPr>
          <w:lang w:eastAsia="fr-FR" w:bidi="fr-FR"/>
        </w:rPr>
        <w:t>i</w:t>
      </w:r>
      <w:r w:rsidRPr="00D13880">
        <w:rPr>
          <w:lang w:eastAsia="fr-FR" w:bidi="fr-FR"/>
        </w:rPr>
        <w:t>ves.</w:t>
      </w:r>
    </w:p>
    <w:p w14:paraId="0365725C" w14:textId="77777777" w:rsidR="006C60D8" w:rsidRPr="00D13880" w:rsidRDefault="006C60D8" w:rsidP="006C60D8">
      <w:pPr>
        <w:spacing w:before="120" w:after="120"/>
        <w:jc w:val="both"/>
      </w:pPr>
      <w:r w:rsidRPr="00D13880">
        <w:rPr>
          <w:lang w:eastAsia="fr-FR" w:bidi="fr-FR"/>
        </w:rPr>
        <w:t>Se dresse du même coup, malgré les précautions et les nuances des auteurs, le fantôme d’une société primitive où règnent l’abondance, l’égalité, la liberté et, plus encore, le sens, antérieur à la coupure nat</w:t>
      </w:r>
      <w:r w:rsidRPr="00D13880">
        <w:rPr>
          <w:lang w:eastAsia="fr-FR" w:bidi="fr-FR"/>
        </w:rPr>
        <w:t>u</w:t>
      </w:r>
      <w:r w:rsidRPr="00D13880">
        <w:rPr>
          <w:lang w:eastAsia="fr-FR" w:bidi="fr-FR"/>
        </w:rPr>
        <w:t>re/culture liée selon les textes et les humeurs à l’apparition de l’</w:t>
      </w:r>
      <w:r>
        <w:rPr>
          <w:lang w:eastAsia="fr-FR" w:bidi="fr-FR"/>
        </w:rPr>
        <w:t>État</w:t>
      </w:r>
      <w:r w:rsidRPr="00D13880">
        <w:rPr>
          <w:lang w:eastAsia="fr-FR" w:bidi="fr-FR"/>
        </w:rPr>
        <w:t>, au judéo-christianisme ou à la rupture de l’échange symbolique. Co</w:t>
      </w:r>
      <w:r w:rsidRPr="00D13880">
        <w:rPr>
          <w:lang w:eastAsia="fr-FR" w:bidi="fr-FR"/>
        </w:rPr>
        <w:t>u</w:t>
      </w:r>
      <w:r w:rsidRPr="00D13880">
        <w:rPr>
          <w:lang w:eastAsia="fr-FR" w:bidi="fr-FR"/>
        </w:rPr>
        <w:lastRenderedPageBreak/>
        <w:t>pure ou rupture, un événement historique fondamental et unique, s</w:t>
      </w:r>
      <w:r w:rsidRPr="00D13880">
        <w:rPr>
          <w:lang w:eastAsia="fr-FR" w:bidi="fr-FR"/>
        </w:rPr>
        <w:t>e</w:t>
      </w:r>
      <w:r w:rsidRPr="00D13880">
        <w:rPr>
          <w:lang w:eastAsia="fr-FR" w:bidi="fr-FR"/>
        </w:rPr>
        <w:t>cond péché originel, permet de réduire l’histoire à une série de co</w:t>
      </w:r>
      <w:r w:rsidRPr="00D13880">
        <w:rPr>
          <w:lang w:eastAsia="fr-FR" w:bidi="fr-FR"/>
        </w:rPr>
        <w:t>u</w:t>
      </w:r>
      <w:r w:rsidRPr="00D13880">
        <w:rPr>
          <w:lang w:eastAsia="fr-FR" w:bidi="fr-FR"/>
        </w:rPr>
        <w:t>ples d’oppositions : marque/écriture, c</w:t>
      </w:r>
      <w:r w:rsidRPr="00D13880">
        <w:rPr>
          <w:lang w:eastAsia="fr-FR" w:bidi="fr-FR"/>
        </w:rPr>
        <w:t>o</w:t>
      </w:r>
      <w:r w:rsidRPr="00D13880">
        <w:rPr>
          <w:lang w:eastAsia="fr-FR" w:bidi="fr-FR"/>
        </w:rPr>
        <w:t>de/axiomatique, terre/ capital, etc. et les primitifs à la préconscience malheureuse d’une inéluctable perte de sens et d’égalité — pr</w:t>
      </w:r>
      <w:r w:rsidRPr="00D13880">
        <w:rPr>
          <w:lang w:eastAsia="fr-FR" w:bidi="fr-FR"/>
        </w:rPr>
        <w:t>i</w:t>
      </w:r>
      <w:r w:rsidRPr="00D13880">
        <w:rPr>
          <w:lang w:eastAsia="fr-FR" w:bidi="fr-FR"/>
        </w:rPr>
        <w:t>mitifs porteurs d’une ombre qui ne se projette sur l’histoire qu’au lever du soleil nietzschéen, à l’arrivée des guerriers blonds venus d’un coup mais depuis longtemps attendus pour accoucher l’humanité des mon</w:t>
      </w:r>
      <w:r w:rsidRPr="00D13880">
        <w:rPr>
          <w:lang w:eastAsia="fr-FR" w:bidi="fr-FR"/>
        </w:rPr>
        <w:t>s</w:t>
      </w:r>
      <w:r w:rsidRPr="00D13880">
        <w:rPr>
          <w:lang w:eastAsia="fr-FR" w:bidi="fr-FR"/>
        </w:rPr>
        <w:t>tres dont elle était grosse. Sur ce vaste théâtre d’ombres où se met en scène la tragédie du monde m</w:t>
      </w:r>
      <w:r w:rsidRPr="00D13880">
        <w:rPr>
          <w:lang w:eastAsia="fr-FR" w:bidi="fr-FR"/>
        </w:rPr>
        <w:t>o</w:t>
      </w:r>
      <w:r w:rsidRPr="00D13880">
        <w:rPr>
          <w:lang w:eastAsia="fr-FR" w:bidi="fr-FR"/>
        </w:rPr>
        <w:t>derne, l’ethnologue, comme le chœur antique, ne serait que la voix lamentable qui annonce, dénonce et d</w:t>
      </w:r>
      <w:r w:rsidRPr="00D13880">
        <w:rPr>
          <w:lang w:eastAsia="fr-FR" w:bidi="fr-FR"/>
        </w:rPr>
        <w:t>é</w:t>
      </w:r>
      <w:r w:rsidRPr="00D13880">
        <w:rPr>
          <w:lang w:eastAsia="fr-FR" w:bidi="fr-FR"/>
        </w:rPr>
        <w:t>plore.</w:t>
      </w:r>
    </w:p>
    <w:p w14:paraId="65E0DCB5" w14:textId="77777777" w:rsidR="006C60D8" w:rsidRPr="00D13880" w:rsidRDefault="006C60D8" w:rsidP="006C60D8">
      <w:pPr>
        <w:spacing w:before="120" w:after="120"/>
        <w:jc w:val="both"/>
      </w:pPr>
      <w:r w:rsidRPr="00D13880">
        <w:rPr>
          <w:lang w:eastAsia="fr-FR" w:bidi="fr-FR"/>
        </w:rPr>
        <w:t>Le déplacement d’objectif auquel correspond l’entreprise intelle</w:t>
      </w:r>
      <w:r w:rsidRPr="00D13880">
        <w:rPr>
          <w:lang w:eastAsia="fr-FR" w:bidi="fr-FR"/>
        </w:rPr>
        <w:t>c</w:t>
      </w:r>
      <w:r w:rsidRPr="00D13880">
        <w:rPr>
          <w:lang w:eastAsia="fr-FR" w:bidi="fr-FR"/>
        </w:rPr>
        <w:t>tuelle de philosophes comme Deleuze et Baudrillard est au demeurant légitime : les théoriciens marxistes, enlisés dans les sables mouvants du langage des instances, se condamnent peut-être à l’inefficacité i</w:t>
      </w:r>
      <w:r w:rsidRPr="00D13880">
        <w:rPr>
          <w:lang w:eastAsia="fr-FR" w:bidi="fr-FR"/>
        </w:rPr>
        <w:t>n</w:t>
      </w:r>
      <w:r w:rsidRPr="00D13880">
        <w:rPr>
          <w:lang w:eastAsia="fr-FR" w:bidi="fr-FR"/>
        </w:rPr>
        <w:t>tellectuelle et pratique en ignorant les lieux (mauvais lieux) du désir et du symbolique. Les critiques que Castoriadis adresse simultanément, de ce point de vue, au fonctionnalisme et au marxisme font</w:t>
      </w:r>
      <w:r>
        <w:rPr>
          <w:lang w:eastAsia="fr-FR" w:bidi="fr-FR"/>
        </w:rPr>
        <w:t xml:space="preserve"> </w:t>
      </w:r>
      <w:r>
        <w:t xml:space="preserve">[25] </w:t>
      </w:r>
      <w:r w:rsidRPr="00D13880">
        <w:rPr>
          <w:lang w:eastAsia="fr-FR" w:bidi="fr-FR"/>
        </w:rPr>
        <w:t>mo</w:t>
      </w:r>
      <w:r w:rsidRPr="00D13880">
        <w:rPr>
          <w:lang w:eastAsia="fr-FR" w:bidi="fr-FR"/>
        </w:rPr>
        <w:t>u</w:t>
      </w:r>
      <w:r w:rsidRPr="00D13880">
        <w:rPr>
          <w:lang w:eastAsia="fr-FR" w:bidi="fr-FR"/>
        </w:rPr>
        <w:t xml:space="preserve">che. Mais que diable les sociétés sans </w:t>
      </w:r>
      <w:r>
        <w:rPr>
          <w:lang w:eastAsia="fr-FR" w:bidi="fr-FR"/>
        </w:rPr>
        <w:t>État</w:t>
      </w:r>
      <w:r w:rsidRPr="00D13880">
        <w:rPr>
          <w:lang w:eastAsia="fr-FR" w:bidi="fr-FR"/>
        </w:rPr>
        <w:t xml:space="preserve"> </w:t>
      </w:r>
      <w:r w:rsidRPr="000E5CD5">
        <w:rPr>
          <w:i/>
          <w:iCs/>
        </w:rPr>
        <w:t>réelles</w:t>
      </w:r>
      <w:r w:rsidRPr="00D13880">
        <w:rPr>
          <w:lang w:eastAsia="fr-FR" w:bidi="fr-FR"/>
        </w:rPr>
        <w:t xml:space="preserve"> (celles qu’ont ét</w:t>
      </w:r>
      <w:r w:rsidRPr="00D13880">
        <w:rPr>
          <w:lang w:eastAsia="fr-FR" w:bidi="fr-FR"/>
        </w:rPr>
        <w:t>u</w:t>
      </w:r>
      <w:r w:rsidRPr="00D13880">
        <w:rPr>
          <w:lang w:eastAsia="fr-FR" w:bidi="fr-FR"/>
        </w:rPr>
        <w:t>diées ou rencontrées, vaille que vaille, les ethnologues) iraient-elles faire pour autant dans la galère post-marxiste ? Car enfin ces primitifs dont on nous parle tant, et dont le symb</w:t>
      </w:r>
      <w:r w:rsidRPr="00D13880">
        <w:rPr>
          <w:lang w:eastAsia="fr-FR" w:bidi="fr-FR"/>
        </w:rPr>
        <w:t>o</w:t>
      </w:r>
      <w:r w:rsidRPr="00D13880">
        <w:rPr>
          <w:lang w:eastAsia="fr-FR" w:bidi="fr-FR"/>
        </w:rPr>
        <w:t>lisme nous est tout soudain révélé, qui sont-ils et d’où sortent-ils ? Un peu de Mauss, un peu de Griaule, un peu plus de Bataille et de Nietzsche, un peu d’Amérique latine (mais ce n’est pas leur faire injure que de soupço</w:t>
      </w:r>
      <w:r w:rsidRPr="00D13880">
        <w:rPr>
          <w:lang w:eastAsia="fr-FR" w:bidi="fr-FR"/>
        </w:rPr>
        <w:t>n</w:t>
      </w:r>
      <w:r w:rsidRPr="00D13880">
        <w:rPr>
          <w:lang w:eastAsia="fr-FR" w:bidi="fr-FR"/>
        </w:rPr>
        <w:t>ner les Guayaqui d’avoir lu Deleuze avant de naître à l’existence ethnolog</w:t>
      </w:r>
      <w:r w:rsidRPr="00D13880">
        <w:rPr>
          <w:lang w:eastAsia="fr-FR" w:bidi="fr-FR"/>
        </w:rPr>
        <w:t>i</w:t>
      </w:r>
      <w:r w:rsidRPr="00D13880">
        <w:rPr>
          <w:lang w:eastAsia="fr-FR" w:bidi="fr-FR"/>
        </w:rPr>
        <w:t>que). Ces sauvages ne sont qu’une idée.</w:t>
      </w:r>
    </w:p>
    <w:p w14:paraId="7E7FE8D0" w14:textId="77777777" w:rsidR="006C60D8" w:rsidRPr="00D13880" w:rsidRDefault="006C60D8" w:rsidP="006C60D8">
      <w:pPr>
        <w:spacing w:before="120" w:after="120"/>
        <w:jc w:val="both"/>
      </w:pPr>
      <w:r w:rsidRPr="00D13880">
        <w:rPr>
          <w:lang w:eastAsia="fr-FR" w:bidi="fr-FR"/>
        </w:rPr>
        <w:t>Plus exactement ils naissent de l’exégèse d’un certain nombre de matériaux symboliques (un mythe, quelques rites, une calebasse : br</w:t>
      </w:r>
      <w:r w:rsidRPr="00D13880">
        <w:rPr>
          <w:lang w:eastAsia="fr-FR" w:bidi="fr-FR"/>
        </w:rPr>
        <w:t>o</w:t>
      </w:r>
      <w:r w:rsidRPr="00D13880">
        <w:rPr>
          <w:lang w:eastAsia="fr-FR" w:bidi="fr-FR"/>
        </w:rPr>
        <w:t>cante ethn</w:t>
      </w:r>
      <w:r w:rsidRPr="00D13880">
        <w:rPr>
          <w:lang w:eastAsia="fr-FR" w:bidi="fr-FR"/>
        </w:rPr>
        <w:t>o</w:t>
      </w:r>
      <w:r w:rsidRPr="00D13880">
        <w:rPr>
          <w:lang w:eastAsia="fr-FR" w:bidi="fr-FR"/>
        </w:rPr>
        <w:t>logique pour philosophes bricoleurs) alors même que leurs inventeurs condamnent (à juste titre) cette utilisation des symboles. Ce sont bien Deleuze et Guattari qui dans l’analyse des symboles comme « machine sociale » privilégient le « comment ça marche ? » par ra</w:t>
      </w:r>
      <w:r w:rsidRPr="00D13880">
        <w:rPr>
          <w:lang w:eastAsia="fr-FR" w:bidi="fr-FR"/>
        </w:rPr>
        <w:t>p</w:t>
      </w:r>
      <w:r w:rsidRPr="00D13880">
        <w:rPr>
          <w:lang w:eastAsia="fr-FR" w:bidi="fr-FR"/>
        </w:rPr>
        <w:t>port au « qu’est-ce que ça veut dire ? » du psychanalyste. Et pourtant ne font-ils pas eux-mêmes, en définitive, un usage terriblement rédu</w:t>
      </w:r>
      <w:r w:rsidRPr="00D13880">
        <w:rPr>
          <w:lang w:eastAsia="fr-FR" w:bidi="fr-FR"/>
        </w:rPr>
        <w:t>c</w:t>
      </w:r>
      <w:r w:rsidRPr="00D13880">
        <w:rPr>
          <w:lang w:eastAsia="fr-FR" w:bidi="fr-FR"/>
        </w:rPr>
        <w:t xml:space="preserve">teur et abstrait du symbolisme primitif dès lors qu’ils le considèrent avant tout comme expressif d’un certain état d’évolution ? ont-ils d’autre but, en feuilletant la littérature ethnologique, que de suivre les </w:t>
      </w:r>
      <w:r w:rsidRPr="00D13880">
        <w:rPr>
          <w:lang w:eastAsia="fr-FR" w:bidi="fr-FR"/>
        </w:rPr>
        <w:lastRenderedPageBreak/>
        <w:t>déplacements supposés de l’œdipe et, ce faisant, au terme d’un pa</w:t>
      </w:r>
      <w:r w:rsidRPr="00D13880">
        <w:rPr>
          <w:lang w:eastAsia="fr-FR" w:bidi="fr-FR"/>
        </w:rPr>
        <w:t>r</w:t>
      </w:r>
      <w:r w:rsidRPr="00D13880">
        <w:rPr>
          <w:lang w:eastAsia="fr-FR" w:bidi="fr-FR"/>
        </w:rPr>
        <w:t>cours supposé de l’humanité entre deux hantises (celle des flux déc</w:t>
      </w:r>
      <w:r w:rsidRPr="00D13880">
        <w:rPr>
          <w:lang w:eastAsia="fr-FR" w:bidi="fr-FR"/>
        </w:rPr>
        <w:t>o</w:t>
      </w:r>
      <w:r w:rsidRPr="00D13880">
        <w:rPr>
          <w:lang w:eastAsia="fr-FR" w:bidi="fr-FR"/>
        </w:rPr>
        <w:t>dés, de l’indifférenciation première à un bout, celle de l’</w:t>
      </w:r>
      <w:r>
        <w:rPr>
          <w:lang w:eastAsia="fr-FR" w:bidi="fr-FR"/>
        </w:rPr>
        <w:t>État</w:t>
      </w:r>
      <w:r w:rsidRPr="00D13880">
        <w:rPr>
          <w:lang w:eastAsia="fr-FR" w:bidi="fr-FR"/>
        </w:rPr>
        <w:t xml:space="preserve"> et de l’axiomatique abstraite à l’autre bout), de caractériser les non-sens de l’</w:t>
      </w:r>
      <w:r>
        <w:rPr>
          <w:lang w:eastAsia="fr-FR" w:bidi="fr-FR"/>
        </w:rPr>
        <w:t>État</w:t>
      </w:r>
      <w:r w:rsidRPr="00D13880">
        <w:rPr>
          <w:lang w:eastAsia="fr-FR" w:bidi="fr-FR"/>
        </w:rPr>
        <w:t xml:space="preserve"> capitaliste a</w:t>
      </w:r>
      <w:r w:rsidRPr="00D13880">
        <w:rPr>
          <w:lang w:eastAsia="fr-FR" w:bidi="fr-FR"/>
        </w:rPr>
        <w:t>c</w:t>
      </w:r>
      <w:r w:rsidRPr="00D13880">
        <w:rPr>
          <w:lang w:eastAsia="fr-FR" w:bidi="fr-FR"/>
        </w:rPr>
        <w:t>tuel ? Cette redistribution rétrospective du sens sur l’histoire n’assigne-t-elle pas aux sauvages un lieu et un rôle en réalité inexistants : utopie d’un état de sauvagerie condamné à l’impureté dès qu’il est objet de contact, complexité vaine d’un échafaudage symb</w:t>
      </w:r>
      <w:r w:rsidRPr="00D13880">
        <w:rPr>
          <w:lang w:eastAsia="fr-FR" w:bidi="fr-FR"/>
        </w:rPr>
        <w:t>o</w:t>
      </w:r>
      <w:r w:rsidRPr="00D13880">
        <w:rPr>
          <w:lang w:eastAsia="fr-FR" w:bidi="fr-FR"/>
        </w:rPr>
        <w:t>lique dont seul l’effondrement libérerait le sens ?</w:t>
      </w:r>
    </w:p>
    <w:p w14:paraId="0C136455" w14:textId="77777777" w:rsidR="006C60D8" w:rsidRPr="00D13880" w:rsidRDefault="006C60D8" w:rsidP="006C60D8">
      <w:pPr>
        <w:spacing w:before="120" w:after="120"/>
        <w:jc w:val="both"/>
      </w:pPr>
      <w:r w:rsidRPr="00D13880">
        <w:rPr>
          <w:lang w:eastAsia="fr-FR" w:bidi="fr-FR"/>
        </w:rPr>
        <w:t>Le goût du passé, manifeste dans la sensibilité contemporaine, t</w:t>
      </w:r>
      <w:r w:rsidRPr="00D13880">
        <w:rPr>
          <w:lang w:eastAsia="fr-FR" w:bidi="fr-FR"/>
        </w:rPr>
        <w:t>é</w:t>
      </w:r>
      <w:r w:rsidRPr="00D13880">
        <w:rPr>
          <w:lang w:eastAsia="fr-FR" w:bidi="fr-FR"/>
        </w:rPr>
        <w:t>moigne sans doute d’une peur de l’avenir et d’un scepticisme polit</w:t>
      </w:r>
      <w:r w:rsidRPr="00D13880">
        <w:rPr>
          <w:lang w:eastAsia="fr-FR" w:bidi="fr-FR"/>
        </w:rPr>
        <w:t>i</w:t>
      </w:r>
      <w:r w:rsidRPr="00D13880">
        <w:rPr>
          <w:lang w:eastAsia="fr-FR" w:bidi="fr-FR"/>
        </w:rPr>
        <w:t>que qui ne sont pas sans fondements. Il reste néanmoins remarqu</w:t>
      </w:r>
      <w:r w:rsidRPr="00D13880">
        <w:rPr>
          <w:lang w:eastAsia="fr-FR" w:bidi="fr-FR"/>
        </w:rPr>
        <w:t>a</w:t>
      </w:r>
      <w:r w:rsidRPr="00D13880">
        <w:rPr>
          <w:lang w:eastAsia="fr-FR" w:bidi="fr-FR"/>
        </w:rPr>
        <w:t>ble, à l’heure où l’homme aborde l’univers, que la trame du renouveau philosophique soit une ethn</w:t>
      </w:r>
      <w:r w:rsidRPr="00D13880">
        <w:rPr>
          <w:lang w:eastAsia="fr-FR" w:bidi="fr-FR"/>
        </w:rPr>
        <w:t>o</w:t>
      </w:r>
      <w:r w:rsidRPr="00D13880">
        <w:rPr>
          <w:lang w:eastAsia="fr-FR" w:bidi="fr-FR"/>
        </w:rPr>
        <w:t xml:space="preserve">logie de rêve. Aux dénonciateurs de </w:t>
      </w:r>
      <w:r>
        <w:rPr>
          <w:lang w:eastAsia="fr-FR" w:bidi="fr-FR"/>
        </w:rPr>
        <w:t>l</w:t>
      </w:r>
      <w:r w:rsidRPr="00D13880">
        <w:rPr>
          <w:lang w:eastAsia="fr-FR" w:bidi="fr-FR"/>
        </w:rPr>
        <w:t>’ethnocide et de l’</w:t>
      </w:r>
      <w:r>
        <w:rPr>
          <w:lang w:eastAsia="fr-FR" w:bidi="fr-FR"/>
        </w:rPr>
        <w:t>État</w:t>
      </w:r>
      <w:r w:rsidRPr="00D13880">
        <w:rPr>
          <w:lang w:eastAsia="fr-FR" w:bidi="fr-FR"/>
        </w:rPr>
        <w:t>, si légitimes que soient leurs préoccup</w:t>
      </w:r>
      <w:r w:rsidRPr="00D13880">
        <w:rPr>
          <w:lang w:eastAsia="fr-FR" w:bidi="fr-FR"/>
        </w:rPr>
        <w:t>a</w:t>
      </w:r>
      <w:r w:rsidRPr="00D13880">
        <w:rPr>
          <w:lang w:eastAsia="fr-FR" w:bidi="fr-FR"/>
        </w:rPr>
        <w:t>tions, on sera tenté de faire remarquer qu’en faisant des sauvages, qu’ils se flattent d’avoir connus et voudraient avoir reconnus, les témoins et les porte-parole de leurs propres hantises ils sacrifient au plus grossier des ethnocentrismes, et aux philosophes talentueux qui les relisent, qu’en réduisant à la cat</w:t>
      </w:r>
      <w:r w:rsidRPr="00D13880">
        <w:rPr>
          <w:lang w:eastAsia="fr-FR" w:bidi="fr-FR"/>
        </w:rPr>
        <w:t>é</w:t>
      </w:r>
      <w:r w:rsidRPr="00D13880">
        <w:rPr>
          <w:lang w:eastAsia="fr-FR" w:bidi="fr-FR"/>
        </w:rPr>
        <w:t xml:space="preserve">gorie du pressentiment tout l’appareil symbolique des sociétés sans </w:t>
      </w:r>
      <w:r>
        <w:rPr>
          <w:lang w:eastAsia="fr-FR" w:bidi="fr-FR"/>
        </w:rPr>
        <w:t>État</w:t>
      </w:r>
      <w:r w:rsidRPr="00D13880">
        <w:rPr>
          <w:lang w:eastAsia="fr-FR" w:bidi="fr-FR"/>
        </w:rPr>
        <w:t xml:space="preserve"> ils s’abandonnent au pire des colonialismes sp</w:t>
      </w:r>
      <w:r w:rsidRPr="00D13880">
        <w:rPr>
          <w:lang w:eastAsia="fr-FR" w:bidi="fr-FR"/>
        </w:rPr>
        <w:t>i</w:t>
      </w:r>
      <w:r w:rsidRPr="00D13880">
        <w:rPr>
          <w:lang w:eastAsia="fr-FR" w:bidi="fr-FR"/>
        </w:rPr>
        <w:t>rituels.</w:t>
      </w:r>
    </w:p>
    <w:p w14:paraId="5EFCD297" w14:textId="77777777" w:rsidR="006C60D8" w:rsidRDefault="006C60D8" w:rsidP="006C60D8">
      <w:pPr>
        <w:spacing w:before="120" w:after="120"/>
        <w:jc w:val="both"/>
      </w:pPr>
    </w:p>
    <w:p w14:paraId="2427D029" w14:textId="77777777" w:rsidR="006C60D8" w:rsidRPr="00D13880" w:rsidRDefault="006C60D8" w:rsidP="006C60D8">
      <w:pPr>
        <w:pStyle w:val="p"/>
      </w:pPr>
      <w:r>
        <w:rPr>
          <w:lang w:eastAsia="fr-FR" w:bidi="fr-FR"/>
        </w:rPr>
        <w:t>[26]</w:t>
      </w:r>
    </w:p>
    <w:p w14:paraId="26697E8D" w14:textId="77777777" w:rsidR="006C60D8" w:rsidRDefault="006C60D8" w:rsidP="006C60D8">
      <w:pPr>
        <w:jc w:val="both"/>
      </w:pPr>
    </w:p>
    <w:p w14:paraId="3828AFE7" w14:textId="77777777" w:rsidR="006C60D8" w:rsidRPr="00E07116" w:rsidRDefault="006C60D8">
      <w:pPr>
        <w:jc w:val="both"/>
      </w:pPr>
    </w:p>
    <w:p w14:paraId="0BF1121A" w14:textId="77777777" w:rsidR="006C60D8" w:rsidRPr="00E07116" w:rsidRDefault="006C60D8" w:rsidP="006C60D8">
      <w:pPr>
        <w:pStyle w:val="suite"/>
      </w:pPr>
      <w:r w:rsidRPr="00E07116">
        <w:t>Fin du texte</w:t>
      </w:r>
    </w:p>
    <w:p w14:paraId="3A50397A" w14:textId="77777777" w:rsidR="006C60D8" w:rsidRPr="00E07116" w:rsidRDefault="006C60D8">
      <w:pPr>
        <w:jc w:val="both"/>
      </w:pPr>
    </w:p>
    <w:p w14:paraId="32B9C27B" w14:textId="77777777" w:rsidR="006C60D8" w:rsidRPr="00E07116" w:rsidRDefault="006C60D8">
      <w:pPr>
        <w:jc w:val="both"/>
      </w:pPr>
    </w:p>
    <w:sectPr w:rsidR="006C60D8" w:rsidRPr="00E07116" w:rsidSect="006C60D8">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4011" w14:textId="77777777" w:rsidR="009E1165" w:rsidRDefault="009E1165">
      <w:r>
        <w:separator/>
      </w:r>
    </w:p>
  </w:endnote>
  <w:endnote w:type="continuationSeparator" w:id="0">
    <w:p w14:paraId="2989E7CC" w14:textId="77777777" w:rsidR="009E1165" w:rsidRDefault="009E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altName w:val="Calibri"/>
    <w:panose1 w:val="020B05020201040202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 Times Bold">
    <w:altName w:val="Times New Roman"/>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1E8C" w14:textId="77777777" w:rsidR="009E1165" w:rsidRDefault="009E1165">
      <w:pPr>
        <w:ind w:firstLine="0"/>
      </w:pPr>
      <w:r>
        <w:separator/>
      </w:r>
    </w:p>
  </w:footnote>
  <w:footnote w:type="continuationSeparator" w:id="0">
    <w:p w14:paraId="450F032D" w14:textId="77777777" w:rsidR="009E1165" w:rsidRDefault="009E1165">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27DB" w14:textId="77777777" w:rsidR="006C60D8" w:rsidRDefault="006C60D8" w:rsidP="006C60D8">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Marc Augé, “Ces sauvages ne sont qu’une idée.”</w:t>
    </w:r>
    <w:r w:rsidRPr="00C90835">
      <w:rPr>
        <w:rFonts w:ascii="Times New Roman" w:hAnsi="Times New Roman"/>
      </w:rPr>
      <w:t xml:space="preserve"> </w:t>
    </w:r>
    <w:r>
      <w:rPr>
        <w:rFonts w:ascii="Times New Roman" w:hAnsi="Times New Roman"/>
      </w:rPr>
      <w:t>(1979)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9E1165">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13</w:t>
    </w:r>
    <w:r>
      <w:rPr>
        <w:rStyle w:val="Numrodepage"/>
        <w:rFonts w:ascii="Times New Roman" w:hAnsi="Times New Roman"/>
      </w:rPr>
      <w:fldChar w:fldCharType="end"/>
    </w:r>
  </w:p>
  <w:p w14:paraId="00D5C71E" w14:textId="77777777" w:rsidR="006C60D8" w:rsidRDefault="006C60D8">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C60D8"/>
    <w:rsid w:val="00887487"/>
    <w:rsid w:val="009E116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14EDFC"/>
  <w15:chartTrackingRefBased/>
  <w15:docId w15:val="{BD8FAADC-3891-B743-8B73-FB6E5EA5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F6292"/>
    <w:pPr>
      <w:spacing w:before="120" w:after="120"/>
      <w:ind w:left="720"/>
      <w:jc w:val="both"/>
    </w:pPr>
    <w:rPr>
      <w:color w:val="000080"/>
      <w:sz w:val="24"/>
      <w:lang w:eastAsia="fr-FR" w:bidi="fr-FR"/>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AD78F0"/>
    <w:pPr>
      <w:widowControl w:val="0"/>
      <w:pBdr>
        <w:bottom w:val="none" w:sz="0" w:space="0" w:color="auto"/>
      </w:pBdr>
      <w:ind w:left="0" w:right="0"/>
    </w:pPr>
    <w:rPr>
      <w:color w:val="auto"/>
      <w:sz w:val="64"/>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07631F"/>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F970E6"/>
    <w:pPr>
      <w:tabs>
        <w:tab w:val="right" w:pos="9360"/>
      </w:tabs>
      <w:ind w:firstLine="0"/>
      <w:jc w:val="center"/>
    </w:pPr>
    <w:rPr>
      <w:b/>
      <w:sz w:val="36"/>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572BE6"/>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77519E"/>
    <w:pPr>
      <w:ind w:left="360" w:firstLine="0"/>
      <w:jc w:val="left"/>
    </w:pPr>
    <w:rPr>
      <w:b/>
      <w:i/>
      <w:iCs/>
      <w:color w:val="FF0000"/>
      <w:lang w:eastAsia="fr-FR" w:bidi="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En-tteoupieddepage10ptEspacement0pt">
    <w:name w:val="En-tête ou pied de page + 10 pt;Espacement 0 pt"/>
    <w:basedOn w:val="Policepardfaut"/>
    <w:rsid w:val="001162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210ptItalique">
    <w:name w:val="Corps du texte (2) + 10 pt;Italique"/>
    <w:basedOn w:val="Policepardfaut"/>
    <w:rsid w:val="00F970E6"/>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
    <w:name w:val="En-tête ou pied de page_"/>
    <w:basedOn w:val="Policepardfaut"/>
    <w:rsid w:val="00F970E6"/>
    <w:rPr>
      <w:rFonts w:ascii="Times New Roman" w:eastAsia="Times New Roman" w:hAnsi="Times New Roman" w:cs="Times New Roman"/>
      <w:b w:val="0"/>
      <w:bCs w:val="0"/>
      <w:i w:val="0"/>
      <w:iCs w:val="0"/>
      <w:smallCaps w:val="0"/>
      <w:strike w:val="0"/>
      <w:spacing w:val="10"/>
      <w:sz w:val="19"/>
      <w:szCs w:val="19"/>
      <w:u w:val="none"/>
    </w:rPr>
  </w:style>
  <w:style w:type="paragraph" w:customStyle="1" w:styleId="aa">
    <w:name w:val="aa"/>
    <w:basedOn w:val="Normal"/>
    <w:autoRedefine/>
    <w:rsid w:val="0077519E"/>
    <w:pPr>
      <w:spacing w:before="120" w:after="120"/>
    </w:pPr>
    <w:rPr>
      <w:b/>
      <w:i/>
      <w:color w:val="000090"/>
    </w:rPr>
  </w:style>
  <w:style w:type="paragraph" w:customStyle="1" w:styleId="b">
    <w:name w:val="b"/>
    <w:basedOn w:val="Normal"/>
    <w:autoRedefine/>
    <w:rsid w:val="00F970E6"/>
    <w:pPr>
      <w:spacing w:before="120" w:after="120"/>
      <w:ind w:left="720"/>
    </w:pPr>
    <w:rPr>
      <w:i/>
      <w:color w:val="0000FF"/>
    </w:rPr>
  </w:style>
  <w:style w:type="character" w:customStyle="1" w:styleId="En-tteoupieddepage218pt">
    <w:name w:val="En-tête ou pied de page (2) + 18 pt"/>
    <w:basedOn w:val="Policepardfaut"/>
    <w:rsid w:val="00F970E6"/>
    <w:rPr>
      <w:rFonts w:ascii="Times New Roman" w:eastAsia="Times New Roman" w:hAnsi="Times New Roman" w:cs="Times New Roman"/>
      <w:b w:val="0"/>
      <w:bCs w:val="0"/>
      <w:i w:val="0"/>
      <w:iCs w:val="0"/>
      <w:smallCaps w:val="0"/>
      <w:strike w:val="0"/>
      <w:sz w:val="36"/>
      <w:szCs w:val="36"/>
      <w:u w:val="none"/>
    </w:rPr>
  </w:style>
  <w:style w:type="character" w:customStyle="1" w:styleId="En-tteoupieddepage2">
    <w:name w:val="En-tête ou pied de page (2)"/>
    <w:basedOn w:val="Policepardfaut"/>
    <w:rsid w:val="00F970E6"/>
    <w:rPr>
      <w:rFonts w:ascii="Times New Roman" w:eastAsia="Times New Roman" w:hAnsi="Times New Roman" w:cs="Times New Roman"/>
      <w:b w:val="0"/>
      <w:bCs w:val="0"/>
      <w:i w:val="0"/>
      <w:iCs w:val="0"/>
      <w:smallCaps w:val="0"/>
      <w:strike w:val="0"/>
      <w:sz w:val="20"/>
      <w:szCs w:val="20"/>
      <w:u w:val="none"/>
    </w:rPr>
  </w:style>
  <w:style w:type="paragraph" w:customStyle="1" w:styleId="bb">
    <w:name w:val="bb"/>
    <w:basedOn w:val="Normal"/>
    <w:rsid w:val="00F970E6"/>
    <w:pPr>
      <w:spacing w:before="120" w:after="120"/>
      <w:ind w:left="540"/>
    </w:pPr>
    <w:rPr>
      <w:i/>
      <w:color w:val="0000FF"/>
    </w:rPr>
  </w:style>
  <w:style w:type="character" w:customStyle="1" w:styleId="Tabledesmatires">
    <w:name w:val="Table des matières_"/>
    <w:basedOn w:val="Policepardfaut"/>
    <w:link w:val="Tabledesmatires0"/>
    <w:rsid w:val="00F970E6"/>
    <w:rPr>
      <w:rFonts w:ascii="Times New Roman" w:eastAsia="Times New Roman" w:hAnsi="Times New Roman"/>
      <w:b/>
      <w:bCs/>
      <w:sz w:val="22"/>
      <w:szCs w:val="22"/>
      <w:shd w:val="clear" w:color="auto" w:fill="FFFFFF"/>
    </w:rPr>
  </w:style>
  <w:style w:type="character" w:customStyle="1" w:styleId="Tabledesmatires12ptNonGrasEspacement1pt">
    <w:name w:val="Table des matières + 12 pt;Non Gras;Espacement 1 pt"/>
    <w:basedOn w:val="Tabledesmatires"/>
    <w:rsid w:val="00F970E6"/>
    <w:rPr>
      <w:rFonts w:ascii="Times New Roman" w:eastAsia="Times New Roman" w:hAnsi="Times New Roman"/>
      <w:b/>
      <w:bCs/>
      <w:color w:val="000000"/>
      <w:spacing w:val="20"/>
      <w:w w:val="100"/>
      <w:position w:val="0"/>
      <w:sz w:val="24"/>
      <w:szCs w:val="24"/>
      <w:shd w:val="clear" w:color="auto" w:fill="FFFFFF"/>
      <w:lang w:val="fr-FR" w:eastAsia="fr-FR" w:bidi="fr-FR"/>
    </w:rPr>
  </w:style>
  <w:style w:type="character" w:customStyle="1" w:styleId="LgendedelimageExact">
    <w:name w:val="Légende de l'image Exact"/>
    <w:basedOn w:val="Policepardfaut"/>
    <w:link w:val="Lgendedelimage"/>
    <w:rsid w:val="00F970E6"/>
    <w:rPr>
      <w:b/>
      <w:bCs/>
      <w:i/>
      <w:iCs/>
      <w:w w:val="50"/>
      <w:sz w:val="50"/>
      <w:szCs w:val="50"/>
      <w:shd w:val="clear" w:color="auto" w:fill="FFFFFF"/>
    </w:rPr>
  </w:style>
  <w:style w:type="character" w:customStyle="1" w:styleId="En-tte3">
    <w:name w:val="En-tête #3_"/>
    <w:basedOn w:val="Policepardfaut"/>
    <w:link w:val="En-tte30"/>
    <w:rsid w:val="00F970E6"/>
    <w:rPr>
      <w:rFonts w:ascii="Times New Roman" w:eastAsia="Times New Roman" w:hAnsi="Times New Roman"/>
      <w:b/>
      <w:bCs/>
      <w:i/>
      <w:iCs/>
      <w:sz w:val="22"/>
      <w:szCs w:val="22"/>
      <w:shd w:val="clear" w:color="auto" w:fill="FFFFFF"/>
    </w:rPr>
  </w:style>
  <w:style w:type="character" w:customStyle="1" w:styleId="En-tte3NonItalique">
    <w:name w:val="En-tête #3 + Non Italique"/>
    <w:basedOn w:val="En-tte3"/>
    <w:rsid w:val="00F970E6"/>
    <w:rPr>
      <w:rFonts w:ascii="Times New Roman" w:eastAsia="Times New Roman" w:hAnsi="Times New Roman"/>
      <w:b/>
      <w:bCs/>
      <w:i/>
      <w:iCs/>
      <w:color w:val="000000"/>
      <w:spacing w:val="0"/>
      <w:w w:val="100"/>
      <w:position w:val="0"/>
      <w:sz w:val="22"/>
      <w:szCs w:val="22"/>
      <w:shd w:val="clear" w:color="auto" w:fill="FFFFFF"/>
      <w:lang w:val="fr-FR" w:eastAsia="fr-FR" w:bidi="fr-FR"/>
    </w:rPr>
  </w:style>
  <w:style w:type="character" w:customStyle="1" w:styleId="En-tteoupieddepage3">
    <w:name w:val="En-tête ou pied de page (3)"/>
    <w:basedOn w:val="Policepardfaut"/>
    <w:rsid w:val="00F970E6"/>
    <w:rPr>
      <w:rFonts w:ascii="Times New Roman" w:eastAsia="Times New Roman" w:hAnsi="Times New Roman" w:cs="Times New Roman"/>
      <w:b w:val="0"/>
      <w:bCs w:val="0"/>
      <w:i w:val="0"/>
      <w:iCs w:val="0"/>
      <w:smallCaps w:val="0"/>
      <w:strike w:val="0"/>
      <w:sz w:val="36"/>
      <w:szCs w:val="36"/>
      <w:u w:val="none"/>
    </w:rPr>
  </w:style>
  <w:style w:type="character" w:customStyle="1" w:styleId="En-tte2">
    <w:name w:val="En-tête #2_"/>
    <w:basedOn w:val="Policepardfaut"/>
    <w:link w:val="En-tte20"/>
    <w:rsid w:val="00F970E6"/>
    <w:rPr>
      <w:rFonts w:ascii="Times New Roman" w:eastAsia="Times New Roman" w:hAnsi="Times New Roman"/>
      <w:b/>
      <w:bCs/>
      <w:sz w:val="26"/>
      <w:szCs w:val="26"/>
      <w:shd w:val="clear" w:color="auto" w:fill="FFFFFF"/>
    </w:rPr>
  </w:style>
  <w:style w:type="character" w:customStyle="1" w:styleId="Grillecouleur-Accent1Car">
    <w:name w:val="Grille couleur - Accent 1 Car"/>
    <w:basedOn w:val="Policepardfaut"/>
    <w:link w:val="Grillecouleur-Accent1"/>
    <w:rsid w:val="006F6292"/>
    <w:rPr>
      <w:rFonts w:ascii="Times New Roman" w:eastAsia="Times New Roman" w:hAnsi="Times New Roman"/>
      <w:color w:val="000080"/>
      <w:sz w:val="24"/>
      <w:lang w:bidi="fr-FR"/>
    </w:rPr>
  </w:style>
  <w:style w:type="character" w:customStyle="1" w:styleId="En-tteoupieddepage0">
    <w:name w:val="En-tête ou pied de page"/>
    <w:basedOn w:val="En-tteoupieddepage"/>
    <w:rsid w:val="00F970E6"/>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En-tteoupieddepage13ptGrasEspacement0pt">
    <w:name w:val="En-tête ou pied de page + 13 pt;Gras;Espacement 0 pt"/>
    <w:basedOn w:val="En-tteoupieddepage"/>
    <w:rsid w:val="00F970E6"/>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En-tteoupieddepage10pt">
    <w:name w:val="En-tête ou pied de page + 10 pt"/>
    <w:basedOn w:val="En-tteoupieddepage"/>
    <w:rsid w:val="00F970E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CorpsdetexteCar">
    <w:name w:val="Corps de texte Car"/>
    <w:basedOn w:val="Policepardfaut"/>
    <w:link w:val="Corpsdetexte"/>
    <w:rsid w:val="00F970E6"/>
    <w:rPr>
      <w:rFonts w:ascii="Times New Roman" w:eastAsia="Times New Roman" w:hAnsi="Times New Roman"/>
      <w:sz w:val="72"/>
      <w:lang w:eastAsia="en-US"/>
    </w:rPr>
  </w:style>
  <w:style w:type="character" w:customStyle="1" w:styleId="En-tteoupieddepagePetitesmajuscules">
    <w:name w:val="En-tête ou pied de page + Petites majuscules"/>
    <w:basedOn w:val="En-tteoupieddepage"/>
    <w:rsid w:val="00F970E6"/>
    <w:rPr>
      <w:rFonts w:ascii="Times New Roman" w:eastAsia="Times New Roman" w:hAnsi="Times New Roman" w:cs="Times New Roman"/>
      <w:b w:val="0"/>
      <w:bCs w:val="0"/>
      <w:i w:val="0"/>
      <w:iCs w:val="0"/>
      <w:smallCaps/>
      <w:strike w:val="0"/>
      <w:color w:val="000000"/>
      <w:spacing w:val="10"/>
      <w:w w:val="100"/>
      <w:position w:val="0"/>
      <w:sz w:val="19"/>
      <w:szCs w:val="19"/>
      <w:u w:val="none"/>
      <w:lang w:val="fr-FR" w:eastAsia="fr-FR" w:bidi="fr-FR"/>
    </w:rPr>
  </w:style>
  <w:style w:type="character" w:customStyle="1" w:styleId="En-tteoupieddepageEspacement0pt">
    <w:name w:val="En-tête ou pied de page + Espacement 0 pt"/>
    <w:basedOn w:val="En-tteoupieddepage"/>
    <w:rsid w:val="00F970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En-tteoupieddepage16ptGrasItaliqueEspacement1pt">
    <w:name w:val="En-tête ou pied de page + 16 pt;Gras;Italique;Espacement 1 pt"/>
    <w:basedOn w:val="En-tteoupieddepage"/>
    <w:rsid w:val="00F970E6"/>
    <w:rPr>
      <w:rFonts w:ascii="Times New Roman" w:eastAsia="Times New Roman" w:hAnsi="Times New Roman" w:cs="Times New Roman"/>
      <w:b/>
      <w:bCs/>
      <w:i/>
      <w:iCs/>
      <w:smallCaps w:val="0"/>
      <w:strike w:val="0"/>
      <w:color w:val="000000"/>
      <w:spacing w:val="20"/>
      <w:w w:val="100"/>
      <w:position w:val="0"/>
      <w:sz w:val="32"/>
      <w:szCs w:val="32"/>
      <w:u w:val="none"/>
      <w:lang w:val="fr-FR" w:eastAsia="fr-FR" w:bidi="fr-FR"/>
    </w:rPr>
  </w:style>
  <w:style w:type="paragraph" w:styleId="Corpsdetexte2">
    <w:name w:val="Body Text 2"/>
    <w:basedOn w:val="Normal"/>
    <w:link w:val="Corpsdetexte2Car"/>
    <w:rsid w:val="00F970E6"/>
    <w:pPr>
      <w:jc w:val="both"/>
    </w:pPr>
    <w:rPr>
      <w:rFonts w:ascii="Arial" w:hAnsi="Arial"/>
    </w:rPr>
  </w:style>
  <w:style w:type="character" w:customStyle="1" w:styleId="Corpsdetexte2Car">
    <w:name w:val="Corps de texte 2 Car"/>
    <w:basedOn w:val="Policepardfaut"/>
    <w:link w:val="Corpsdetexte2"/>
    <w:rsid w:val="00F970E6"/>
    <w:rPr>
      <w:rFonts w:ascii="Arial" w:eastAsia="Times New Roman" w:hAnsi="Arial"/>
      <w:sz w:val="28"/>
      <w:lang w:eastAsia="en-US"/>
    </w:rPr>
  </w:style>
  <w:style w:type="character" w:customStyle="1" w:styleId="En-tteoupieddepage6Exact">
    <w:name w:val="En-tête ou pied de page (6) Exact"/>
    <w:basedOn w:val="Policepardfaut"/>
    <w:link w:val="En-tteoupieddepage6"/>
    <w:rsid w:val="00F970E6"/>
    <w:rPr>
      <w:rFonts w:ascii="Times New Roman" w:eastAsia="Times New Roman" w:hAnsi="Times New Roman"/>
      <w:sz w:val="19"/>
      <w:szCs w:val="19"/>
      <w:shd w:val="clear" w:color="auto" w:fill="FFFFFF"/>
    </w:rPr>
  </w:style>
  <w:style w:type="paragraph" w:styleId="Corpsdetexte3">
    <w:name w:val="Body Text 3"/>
    <w:basedOn w:val="Normal"/>
    <w:link w:val="Corpsdetexte3Car"/>
    <w:rsid w:val="00F970E6"/>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F970E6"/>
    <w:rPr>
      <w:rFonts w:ascii="Arial" w:eastAsia="Times New Roman" w:hAnsi="Arial"/>
      <w:lang w:eastAsia="en-US"/>
    </w:rPr>
  </w:style>
  <w:style w:type="character" w:customStyle="1" w:styleId="En-tte5">
    <w:name w:val="En-tête #5_"/>
    <w:basedOn w:val="Policepardfaut"/>
    <w:link w:val="En-tte50"/>
    <w:rsid w:val="00F970E6"/>
    <w:rPr>
      <w:rFonts w:ascii="Times New Roman" w:eastAsia="Times New Roman" w:hAnsi="Times New Roman"/>
      <w:i/>
      <w:iCs/>
      <w:shd w:val="clear" w:color="auto" w:fill="FFFFFF"/>
    </w:rPr>
  </w:style>
  <w:style w:type="character" w:customStyle="1" w:styleId="Corpsdutexte11ItaliqueEspacement1pt">
    <w:name w:val="Corps du texte (11) + Italique;Espacement 1 pt"/>
    <w:basedOn w:val="Policepardfaut"/>
    <w:rsid w:val="00F970E6"/>
    <w:rPr>
      <w:rFonts w:ascii="Times New Roman" w:eastAsia="Times New Roman" w:hAnsi="Times New Roman" w:cs="Times New Roman"/>
      <w:b w:val="0"/>
      <w:bCs w:val="0"/>
      <w:i/>
      <w:iCs/>
      <w:smallCaps w:val="0"/>
      <w:strike w:val="0"/>
      <w:color w:val="000000"/>
      <w:spacing w:val="30"/>
      <w:w w:val="100"/>
      <w:position w:val="0"/>
      <w:sz w:val="16"/>
      <w:szCs w:val="16"/>
      <w:u w:val="none"/>
      <w:lang w:val="fr-FR" w:eastAsia="fr-FR" w:bidi="fr-FR"/>
    </w:rPr>
  </w:style>
  <w:style w:type="character" w:customStyle="1" w:styleId="Corpsdutexte10105ptNonItalique">
    <w:name w:val="Corps du texte (10) + 10.5 pt;Non Italique"/>
    <w:basedOn w:val="Policepardfaut"/>
    <w:rsid w:val="00F970E6"/>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En-tteoupieddepage8ptEspacement0pt">
    <w:name w:val="En-tête ou pied de page + 8 pt;Espacement 0 pt"/>
    <w:basedOn w:val="En-tteoupieddepage"/>
    <w:rsid w:val="00F970E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En-tteoupieddepage8ptItaliqueEspacement0pt">
    <w:name w:val="En-tête ou pied de page + 8 pt;Italique;Espacement 0 pt"/>
    <w:basedOn w:val="En-tteoupieddepage"/>
    <w:rsid w:val="00F970E6"/>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En-tteoupieddepage75ptEspacement0pt">
    <w:name w:val="En-tête ou pied de page + 7.5 pt;Espacement 0 pt"/>
    <w:basedOn w:val="En-tteoupieddepage"/>
    <w:rsid w:val="00F970E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8ptGrasItaliqueEspacement0pt">
    <w:name w:val="En-tête ou pied de page + 8 pt;Gras;Italique;Espacement 0 pt"/>
    <w:basedOn w:val="En-tteoupieddepage"/>
    <w:rsid w:val="00F970E6"/>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paragraph" w:customStyle="1" w:styleId="dd">
    <w:name w:val="dd"/>
    <w:basedOn w:val="Normal"/>
    <w:autoRedefine/>
    <w:rsid w:val="00F970E6"/>
    <w:pPr>
      <w:spacing w:before="120" w:after="120"/>
      <w:ind w:left="1080"/>
    </w:pPr>
    <w:rPr>
      <w:i/>
      <w:color w:val="008000"/>
    </w:rPr>
  </w:style>
  <w:style w:type="character" w:customStyle="1" w:styleId="Corpsdutexte295ptGras">
    <w:name w:val="Corps du texte (2) + 9.5 pt;Gras"/>
    <w:basedOn w:val="Policepardfaut"/>
    <w:rsid w:val="00F970E6"/>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En-tteCar">
    <w:name w:val="En-tête Car"/>
    <w:basedOn w:val="Policepardfaut"/>
    <w:link w:val="En-tte"/>
    <w:uiPriority w:val="99"/>
    <w:rsid w:val="00F970E6"/>
    <w:rPr>
      <w:rFonts w:ascii="GillSans" w:eastAsia="Times New Roman" w:hAnsi="GillSans"/>
      <w:lang w:eastAsia="en-US"/>
    </w:rPr>
  </w:style>
  <w:style w:type="character" w:customStyle="1" w:styleId="Corpsdutexte1110ptItalique">
    <w:name w:val="Corps du texte (11) + 10 pt;Italique"/>
    <w:basedOn w:val="Policepardfaut"/>
    <w:rsid w:val="00F970E6"/>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11GrasItaliqueEspacement0pt">
    <w:name w:val="Corps du texte (11) + Gras;Italique;Espacement 0 pt"/>
    <w:basedOn w:val="Policepardfaut"/>
    <w:rsid w:val="00F970E6"/>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Corpsdutexte14GrasItalique">
    <w:name w:val="Corps du texte (14) + Gras;Italique"/>
    <w:basedOn w:val="Policepardfaut"/>
    <w:rsid w:val="00F970E6"/>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paragraph" w:customStyle="1" w:styleId="figlgende">
    <w:name w:val="fig légende"/>
    <w:basedOn w:val="Normal0"/>
    <w:rsid w:val="00F970E6"/>
    <w:rPr>
      <w:color w:val="000090"/>
      <w:sz w:val="24"/>
      <w:szCs w:val="16"/>
      <w:lang w:eastAsia="fr-FR"/>
    </w:rPr>
  </w:style>
  <w:style w:type="paragraph" w:customStyle="1" w:styleId="figst">
    <w:name w:val="fig st"/>
    <w:basedOn w:val="Normal"/>
    <w:autoRedefine/>
    <w:rsid w:val="00F970E6"/>
    <w:pPr>
      <w:spacing w:before="120" w:after="120"/>
      <w:jc w:val="center"/>
    </w:pPr>
    <w:rPr>
      <w:rFonts w:cs="Arial"/>
      <w:color w:val="000090"/>
      <w:szCs w:val="16"/>
    </w:rPr>
  </w:style>
  <w:style w:type="character" w:customStyle="1" w:styleId="En-tteoupieddepage65ptEspacement0pt">
    <w:name w:val="En-tête ou pied de page + 6.5 pt;Espacement 0 pt"/>
    <w:basedOn w:val="En-tteoupieddepage"/>
    <w:rsid w:val="00F970E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En-tte39ptNonGrasNonItalique">
    <w:name w:val="En-tête #3 + 9 pt;Non Gras;Non Italique"/>
    <w:basedOn w:val="En-tte3"/>
    <w:rsid w:val="00F970E6"/>
    <w:rPr>
      <w:rFonts w:ascii="Times New Roman" w:eastAsia="Times New Roman" w:hAnsi="Times New Roman"/>
      <w:b/>
      <w:bCs/>
      <w:i/>
      <w:iCs/>
      <w:color w:val="000000"/>
      <w:spacing w:val="0"/>
      <w:w w:val="100"/>
      <w:position w:val="0"/>
      <w:sz w:val="18"/>
      <w:szCs w:val="18"/>
      <w:shd w:val="clear" w:color="auto" w:fill="FFFFFF"/>
      <w:lang w:val="fr-FR" w:eastAsia="fr-FR" w:bidi="fr-FR"/>
    </w:rPr>
  </w:style>
  <w:style w:type="character" w:customStyle="1" w:styleId="En-tte4">
    <w:name w:val="En-tête #4_"/>
    <w:basedOn w:val="Policepardfaut"/>
    <w:link w:val="En-tte40"/>
    <w:rsid w:val="00F970E6"/>
    <w:rPr>
      <w:rFonts w:ascii="Times New Roman" w:eastAsia="Times New Roman" w:hAnsi="Times New Roman"/>
      <w:b/>
      <w:bCs/>
      <w:sz w:val="22"/>
      <w:szCs w:val="22"/>
      <w:shd w:val="clear" w:color="auto" w:fill="FFFFFF"/>
    </w:rPr>
  </w:style>
  <w:style w:type="character" w:customStyle="1" w:styleId="En-tteoupieddepage18ptEspacement0pt">
    <w:name w:val="En-tête ou pied de page + 18 pt;Espacement 0 pt"/>
    <w:basedOn w:val="En-tteoupieddepage"/>
    <w:rsid w:val="00F970E6"/>
    <w:rPr>
      <w:rFonts w:ascii="Times New Roman" w:eastAsia="Times New Roman" w:hAnsi="Times New Roman" w:cs="Times New Roman"/>
      <w:b w:val="0"/>
      <w:bCs w:val="0"/>
      <w:i w:val="0"/>
      <w:iCs w:val="0"/>
      <w:smallCaps w:val="0"/>
      <w:strike w:val="0"/>
      <w:color w:val="000000"/>
      <w:spacing w:val="-10"/>
      <w:w w:val="100"/>
      <w:position w:val="0"/>
      <w:sz w:val="36"/>
      <w:szCs w:val="36"/>
      <w:u w:val="none"/>
      <w:lang w:val="fr-FR" w:eastAsia="fr-FR" w:bidi="fr-FR"/>
    </w:rPr>
  </w:style>
  <w:style w:type="character" w:customStyle="1" w:styleId="En-tteoupieddepage13ptGrasEspacement1pt">
    <w:name w:val="En-tête ou pied de page + 13 pt;Gras;Espacement 1 pt"/>
    <w:basedOn w:val="En-tteoupieddepage"/>
    <w:rsid w:val="00F970E6"/>
    <w:rPr>
      <w:rFonts w:ascii="Times New Roman" w:eastAsia="Times New Roman" w:hAnsi="Times New Roman" w:cs="Times New Roman"/>
      <w:b/>
      <w:bCs/>
      <w:i w:val="0"/>
      <w:iCs w:val="0"/>
      <w:smallCaps w:val="0"/>
      <w:strike w:val="0"/>
      <w:color w:val="000000"/>
      <w:spacing w:val="20"/>
      <w:w w:val="100"/>
      <w:position w:val="0"/>
      <w:sz w:val="26"/>
      <w:szCs w:val="26"/>
      <w:u w:val="none"/>
      <w:lang w:val="fr-FR" w:eastAsia="fr-FR" w:bidi="fr-FR"/>
    </w:rPr>
  </w:style>
  <w:style w:type="paragraph" w:customStyle="1" w:styleId="figtitre">
    <w:name w:val="fig titre"/>
    <w:basedOn w:val="Normal"/>
    <w:autoRedefine/>
    <w:rsid w:val="00F970E6"/>
    <w:pPr>
      <w:spacing w:before="120" w:after="120"/>
      <w:jc w:val="center"/>
    </w:pPr>
    <w:rPr>
      <w:rFonts w:cs="Arial"/>
      <w:b/>
      <w:bCs/>
      <w:szCs w:val="12"/>
    </w:rPr>
  </w:style>
  <w:style w:type="paragraph" w:customStyle="1" w:styleId="Tabledesmatires0">
    <w:name w:val="Table des matières"/>
    <w:basedOn w:val="Normal"/>
    <w:link w:val="Tabledesmatires"/>
    <w:rsid w:val="00F970E6"/>
    <w:pPr>
      <w:widowControl w:val="0"/>
      <w:shd w:val="clear" w:color="auto" w:fill="FFFFFF"/>
      <w:spacing w:before="60" w:after="60" w:line="0" w:lineRule="atLeast"/>
      <w:ind w:firstLine="42"/>
      <w:jc w:val="both"/>
    </w:pPr>
    <w:rPr>
      <w:b/>
      <w:bCs/>
      <w:sz w:val="22"/>
      <w:szCs w:val="22"/>
      <w:lang w:eastAsia="fr-FR"/>
    </w:rPr>
  </w:style>
  <w:style w:type="paragraph" w:customStyle="1" w:styleId="Lgendedelimage">
    <w:name w:val="Légende de l'image"/>
    <w:basedOn w:val="Normal"/>
    <w:link w:val="LgendedelimageExact"/>
    <w:rsid w:val="00F970E6"/>
    <w:pPr>
      <w:widowControl w:val="0"/>
      <w:shd w:val="clear" w:color="auto" w:fill="FFFFFF"/>
      <w:spacing w:line="0" w:lineRule="atLeast"/>
      <w:ind w:firstLine="36"/>
    </w:pPr>
    <w:rPr>
      <w:rFonts w:ascii="Times" w:eastAsia="Times" w:hAnsi="Times"/>
      <w:b/>
      <w:bCs/>
      <w:i/>
      <w:iCs/>
      <w:w w:val="50"/>
      <w:sz w:val="50"/>
      <w:szCs w:val="50"/>
      <w:lang w:eastAsia="fr-FR"/>
    </w:rPr>
  </w:style>
  <w:style w:type="paragraph" w:customStyle="1" w:styleId="En-tte30">
    <w:name w:val="En-tête #3"/>
    <w:basedOn w:val="Normal"/>
    <w:link w:val="En-tte3"/>
    <w:rsid w:val="00F970E6"/>
    <w:pPr>
      <w:widowControl w:val="0"/>
      <w:shd w:val="clear" w:color="auto" w:fill="FFFFFF"/>
      <w:spacing w:after="60" w:line="259" w:lineRule="exact"/>
      <w:jc w:val="center"/>
      <w:outlineLvl w:val="2"/>
    </w:pPr>
    <w:rPr>
      <w:b/>
      <w:bCs/>
      <w:i/>
      <w:iCs/>
      <w:sz w:val="22"/>
      <w:szCs w:val="22"/>
      <w:lang w:eastAsia="fr-FR"/>
    </w:rPr>
  </w:style>
  <w:style w:type="paragraph" w:customStyle="1" w:styleId="En-tte20">
    <w:name w:val="En-tête #2"/>
    <w:basedOn w:val="Normal"/>
    <w:link w:val="En-tte2"/>
    <w:rsid w:val="00F970E6"/>
    <w:pPr>
      <w:widowControl w:val="0"/>
      <w:shd w:val="clear" w:color="auto" w:fill="FFFFFF"/>
      <w:spacing w:after="4080" w:line="0" w:lineRule="atLeast"/>
      <w:ind w:firstLine="6"/>
      <w:outlineLvl w:val="1"/>
    </w:pPr>
    <w:rPr>
      <w:b/>
      <w:bCs/>
      <w:sz w:val="26"/>
      <w:szCs w:val="26"/>
      <w:lang w:eastAsia="fr-FR"/>
    </w:rPr>
  </w:style>
  <w:style w:type="paragraph" w:customStyle="1" w:styleId="En-tteoupieddepage6">
    <w:name w:val="En-tête ou pied de page (6)"/>
    <w:basedOn w:val="Normal"/>
    <w:link w:val="En-tteoupieddepage6Exact"/>
    <w:rsid w:val="00F970E6"/>
    <w:pPr>
      <w:widowControl w:val="0"/>
      <w:shd w:val="clear" w:color="auto" w:fill="FFFFFF"/>
      <w:spacing w:line="0" w:lineRule="atLeast"/>
      <w:ind w:firstLine="29"/>
    </w:pPr>
    <w:rPr>
      <w:sz w:val="19"/>
      <w:szCs w:val="19"/>
      <w:lang w:eastAsia="fr-FR"/>
    </w:rPr>
  </w:style>
  <w:style w:type="paragraph" w:customStyle="1" w:styleId="En-tte50">
    <w:name w:val="En-tête #5"/>
    <w:basedOn w:val="Normal"/>
    <w:link w:val="En-tte5"/>
    <w:rsid w:val="00F970E6"/>
    <w:pPr>
      <w:widowControl w:val="0"/>
      <w:shd w:val="clear" w:color="auto" w:fill="FFFFFF"/>
      <w:spacing w:before="240" w:after="240" w:line="0" w:lineRule="atLeast"/>
      <w:ind w:hanging="3"/>
      <w:outlineLvl w:val="4"/>
    </w:pPr>
    <w:rPr>
      <w:i/>
      <w:iCs/>
      <w:sz w:val="20"/>
      <w:lang w:eastAsia="fr-FR"/>
    </w:rPr>
  </w:style>
  <w:style w:type="paragraph" w:customStyle="1" w:styleId="En-tte40">
    <w:name w:val="En-tête #4"/>
    <w:basedOn w:val="Normal"/>
    <w:link w:val="En-tte4"/>
    <w:rsid w:val="00F970E6"/>
    <w:pPr>
      <w:widowControl w:val="0"/>
      <w:shd w:val="clear" w:color="auto" w:fill="FFFFFF"/>
      <w:spacing w:after="360" w:line="0" w:lineRule="atLeast"/>
      <w:jc w:val="center"/>
      <w:outlineLvl w:val="3"/>
    </w:pPr>
    <w:rPr>
      <w:b/>
      <w:bCs/>
      <w:sz w:val="22"/>
      <w:szCs w:val="22"/>
      <w:lang w:eastAsia="fr-FR"/>
    </w:rPr>
  </w:style>
  <w:style w:type="character" w:customStyle="1" w:styleId="NotedebasdepageCar">
    <w:name w:val="Note de bas de page Car"/>
    <w:basedOn w:val="Policepardfaut"/>
    <w:link w:val="Notedebasdepage"/>
    <w:rsid w:val="0007631F"/>
    <w:rPr>
      <w:rFonts w:ascii="Times New Roman" w:eastAsia="Times New Roman" w:hAnsi="Times New Roman"/>
      <w:color w:val="000000"/>
      <w:sz w:val="24"/>
      <w:lang w:eastAsia="en-US"/>
    </w:rPr>
  </w:style>
  <w:style w:type="character" w:customStyle="1" w:styleId="NotedefinCar">
    <w:name w:val="Note de fin Car"/>
    <w:basedOn w:val="Policepardfaut"/>
    <w:link w:val="Notedefin"/>
    <w:rsid w:val="00F970E6"/>
    <w:rPr>
      <w:rFonts w:ascii="Times New Roman" w:eastAsia="Times New Roman" w:hAnsi="Times New Roman"/>
      <w:lang w:val="fr-FR" w:eastAsia="en-US"/>
    </w:rPr>
  </w:style>
  <w:style w:type="character" w:customStyle="1" w:styleId="PieddepageCar">
    <w:name w:val="Pied de page Car"/>
    <w:basedOn w:val="Policepardfaut"/>
    <w:link w:val="Pieddepage"/>
    <w:uiPriority w:val="99"/>
    <w:rsid w:val="00F970E6"/>
    <w:rPr>
      <w:rFonts w:ascii="GillSans" w:eastAsia="Times New Roman" w:hAnsi="GillSans"/>
      <w:lang w:eastAsia="en-US"/>
    </w:rPr>
  </w:style>
  <w:style w:type="character" w:customStyle="1" w:styleId="RetraitcorpsdetexteCar">
    <w:name w:val="Retrait corps de texte Car"/>
    <w:basedOn w:val="Policepardfaut"/>
    <w:link w:val="Retraitcorpsdetexte"/>
    <w:rsid w:val="00F970E6"/>
    <w:rPr>
      <w:rFonts w:ascii="Arial" w:eastAsia="Times New Roman" w:hAnsi="Arial"/>
      <w:sz w:val="28"/>
      <w:lang w:eastAsia="en-US"/>
    </w:rPr>
  </w:style>
  <w:style w:type="character" w:customStyle="1" w:styleId="Retraitcorpsdetexte2Car">
    <w:name w:val="Retrait corps de texte 2 Car"/>
    <w:basedOn w:val="Policepardfaut"/>
    <w:link w:val="Retraitcorpsdetexte2"/>
    <w:rsid w:val="00F970E6"/>
    <w:rPr>
      <w:rFonts w:ascii="Arial" w:eastAsia="Times New Roman" w:hAnsi="Arial"/>
      <w:sz w:val="28"/>
      <w:lang w:eastAsia="en-US"/>
    </w:rPr>
  </w:style>
  <w:style w:type="character" w:customStyle="1" w:styleId="Retraitcorpsdetexte3Car">
    <w:name w:val="Retrait corps de texte 3 Car"/>
    <w:basedOn w:val="Policepardfaut"/>
    <w:link w:val="Retraitcorpsdetexte3"/>
    <w:rsid w:val="00F970E6"/>
    <w:rPr>
      <w:rFonts w:ascii="Arial" w:eastAsia="Times New Roman" w:hAnsi="Arial"/>
      <w:sz w:val="28"/>
      <w:lang w:eastAsia="en-US"/>
    </w:rPr>
  </w:style>
  <w:style w:type="character" w:customStyle="1" w:styleId="TitreCar">
    <w:name w:val="Titre Car"/>
    <w:basedOn w:val="Policepardfaut"/>
    <w:link w:val="Titre"/>
    <w:rsid w:val="00F970E6"/>
    <w:rPr>
      <w:rFonts w:ascii="Times New Roman" w:eastAsia="Times New Roman" w:hAnsi="Times New Roman"/>
      <w:b/>
      <w:sz w:val="48"/>
      <w:lang w:eastAsia="en-US"/>
    </w:rPr>
  </w:style>
  <w:style w:type="character" w:customStyle="1" w:styleId="Titre1Car">
    <w:name w:val="Titre 1 Car"/>
    <w:basedOn w:val="Policepardfaut"/>
    <w:link w:val="Titre1"/>
    <w:rsid w:val="00F970E6"/>
    <w:rPr>
      <w:rFonts w:eastAsia="Times New Roman"/>
      <w:noProof/>
      <w:lang w:val="fr-CA" w:eastAsia="en-US" w:bidi="ar-SA"/>
    </w:rPr>
  </w:style>
  <w:style w:type="character" w:customStyle="1" w:styleId="Titre2Car">
    <w:name w:val="Titre 2 Car"/>
    <w:basedOn w:val="Policepardfaut"/>
    <w:link w:val="Titre2"/>
    <w:rsid w:val="00F970E6"/>
    <w:rPr>
      <w:rFonts w:eastAsia="Times New Roman"/>
      <w:noProof/>
      <w:lang w:val="fr-CA" w:eastAsia="en-US" w:bidi="ar-SA"/>
    </w:rPr>
  </w:style>
  <w:style w:type="character" w:customStyle="1" w:styleId="Titre3Car">
    <w:name w:val="Titre 3 Car"/>
    <w:basedOn w:val="Policepardfaut"/>
    <w:link w:val="Titre3"/>
    <w:rsid w:val="00F970E6"/>
    <w:rPr>
      <w:rFonts w:eastAsia="Times New Roman"/>
      <w:noProof/>
      <w:lang w:val="fr-CA" w:eastAsia="en-US" w:bidi="ar-SA"/>
    </w:rPr>
  </w:style>
  <w:style w:type="character" w:customStyle="1" w:styleId="Titre4Car">
    <w:name w:val="Titre 4 Car"/>
    <w:basedOn w:val="Policepardfaut"/>
    <w:link w:val="Titre4"/>
    <w:rsid w:val="00F970E6"/>
    <w:rPr>
      <w:rFonts w:eastAsia="Times New Roman"/>
      <w:noProof/>
      <w:lang w:val="fr-CA" w:eastAsia="en-US" w:bidi="ar-SA"/>
    </w:rPr>
  </w:style>
  <w:style w:type="character" w:customStyle="1" w:styleId="Titre5Car">
    <w:name w:val="Titre 5 Car"/>
    <w:basedOn w:val="Policepardfaut"/>
    <w:link w:val="Titre5"/>
    <w:rsid w:val="00F970E6"/>
    <w:rPr>
      <w:rFonts w:eastAsia="Times New Roman"/>
      <w:noProof/>
      <w:lang w:val="fr-CA" w:eastAsia="en-US" w:bidi="ar-SA"/>
    </w:rPr>
  </w:style>
  <w:style w:type="character" w:customStyle="1" w:styleId="Titre6Car">
    <w:name w:val="Titre 6 Car"/>
    <w:basedOn w:val="Policepardfaut"/>
    <w:link w:val="Titre6"/>
    <w:rsid w:val="00F970E6"/>
    <w:rPr>
      <w:rFonts w:eastAsia="Times New Roman"/>
      <w:noProof/>
      <w:lang w:val="fr-CA" w:eastAsia="en-US" w:bidi="ar-SA"/>
    </w:rPr>
  </w:style>
  <w:style w:type="character" w:customStyle="1" w:styleId="Titre7Car">
    <w:name w:val="Titre 7 Car"/>
    <w:basedOn w:val="Policepardfaut"/>
    <w:link w:val="Titre7"/>
    <w:rsid w:val="00F970E6"/>
    <w:rPr>
      <w:rFonts w:eastAsia="Times New Roman"/>
      <w:noProof/>
      <w:lang w:val="fr-CA" w:eastAsia="en-US" w:bidi="ar-SA"/>
    </w:rPr>
  </w:style>
  <w:style w:type="character" w:customStyle="1" w:styleId="Titre8Car">
    <w:name w:val="Titre 8 Car"/>
    <w:basedOn w:val="Policepardfaut"/>
    <w:link w:val="Titre8"/>
    <w:rsid w:val="00F970E6"/>
    <w:rPr>
      <w:rFonts w:eastAsia="Times New Roman"/>
      <w:noProof/>
      <w:lang w:val="fr-CA" w:eastAsia="en-US" w:bidi="ar-SA"/>
    </w:rPr>
  </w:style>
  <w:style w:type="character" w:customStyle="1" w:styleId="Titre9Car">
    <w:name w:val="Titre 9 Car"/>
    <w:basedOn w:val="Policepardfaut"/>
    <w:link w:val="Titre9"/>
    <w:rsid w:val="00F970E6"/>
    <w:rPr>
      <w:rFonts w:eastAsia="Times New Roman"/>
      <w:noProof/>
      <w:lang w:val="fr-CA" w:eastAsia="en-US" w:bidi="ar-SA"/>
    </w:rPr>
  </w:style>
  <w:style w:type="character" w:customStyle="1" w:styleId="Notedebasdepage0">
    <w:name w:val="Note de bas de page_"/>
    <w:basedOn w:val="Policepardfaut"/>
    <w:link w:val="Notedebasdepage1"/>
    <w:rsid w:val="00F970E6"/>
    <w:rPr>
      <w:rFonts w:ascii="Times New Roman" w:eastAsia="Times New Roman" w:hAnsi="Times New Roman"/>
      <w:sz w:val="16"/>
      <w:szCs w:val="16"/>
      <w:shd w:val="clear" w:color="auto" w:fill="FFFFFF"/>
    </w:rPr>
  </w:style>
  <w:style w:type="character" w:customStyle="1" w:styleId="NotedebasdepageItalique">
    <w:name w:val="Note de bas de page + Italique"/>
    <w:basedOn w:val="Notedebasdepage0"/>
    <w:rsid w:val="00F970E6"/>
    <w:rPr>
      <w:rFonts w:ascii="Times New Roman" w:eastAsia="Times New Roman" w:hAnsi="Times New Roman"/>
      <w:i/>
      <w:iCs/>
      <w:color w:val="000000"/>
      <w:spacing w:val="0"/>
      <w:w w:val="100"/>
      <w:position w:val="0"/>
      <w:sz w:val="16"/>
      <w:szCs w:val="16"/>
      <w:shd w:val="clear" w:color="auto" w:fill="FFFFFF"/>
      <w:lang w:val="fr-FR" w:eastAsia="fr-FR" w:bidi="fr-FR"/>
    </w:rPr>
  </w:style>
  <w:style w:type="character" w:customStyle="1" w:styleId="En-tte3NonGras">
    <w:name w:val="En-tête #3 + Non Gras"/>
    <w:basedOn w:val="En-tte3"/>
    <w:rsid w:val="00F970E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05ptNonItalique">
    <w:name w:val="Corps du texte (5) + 10.5 pt;Non Italique"/>
    <w:basedOn w:val="Policepardfaut"/>
    <w:rsid w:val="00F970E6"/>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En-tteoupieddepage12ptEspacement0pt">
    <w:name w:val="En-tête ou pied de page + 12 pt;Espacement 0 pt"/>
    <w:basedOn w:val="En-tteoupieddepage"/>
    <w:rsid w:val="00F970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En-tteoupieddepage2Exact">
    <w:name w:val="En-tête ou pied de page (2) Exact"/>
    <w:basedOn w:val="Policepardfaut"/>
    <w:rsid w:val="00F970E6"/>
    <w:rPr>
      <w:rFonts w:ascii="Times New Roman" w:eastAsia="Times New Roman" w:hAnsi="Times New Roman" w:cs="Times New Roman"/>
      <w:b w:val="0"/>
      <w:bCs w:val="0"/>
      <w:i w:val="0"/>
      <w:iCs w:val="0"/>
      <w:smallCaps w:val="0"/>
      <w:strike w:val="0"/>
      <w:sz w:val="19"/>
      <w:szCs w:val="19"/>
      <w:u w:val="none"/>
    </w:rPr>
  </w:style>
  <w:style w:type="character" w:customStyle="1" w:styleId="En-tteoupieddepage30">
    <w:name w:val="En-tête ou pied de page (3)_"/>
    <w:basedOn w:val="Policepardfaut"/>
    <w:rsid w:val="00F970E6"/>
    <w:rPr>
      <w:rFonts w:ascii="Times New Roman" w:eastAsia="Times New Roman" w:hAnsi="Times New Roman" w:cs="Times New Roman"/>
      <w:b w:val="0"/>
      <w:bCs w:val="0"/>
      <w:i w:val="0"/>
      <w:iCs w:val="0"/>
      <w:smallCaps w:val="0"/>
      <w:strike w:val="0"/>
      <w:u w:val="none"/>
    </w:rPr>
  </w:style>
  <w:style w:type="character" w:customStyle="1" w:styleId="Corpsdutexte6ItaliqueEspacement1pt">
    <w:name w:val="Corps du texte (6) + Italique;Espacement 1 pt"/>
    <w:basedOn w:val="Policepardfaut"/>
    <w:rsid w:val="00F970E6"/>
    <w:rPr>
      <w:rFonts w:ascii="Times New Roman" w:eastAsia="Times New Roman" w:hAnsi="Times New Roman" w:cs="Times New Roman"/>
      <w:b w:val="0"/>
      <w:bCs w:val="0"/>
      <w:i/>
      <w:iCs/>
      <w:smallCaps w:val="0"/>
      <w:strike w:val="0"/>
      <w:color w:val="000000"/>
      <w:spacing w:val="30"/>
      <w:w w:val="100"/>
      <w:position w:val="0"/>
      <w:sz w:val="16"/>
      <w:szCs w:val="16"/>
      <w:u w:val="none"/>
      <w:lang w:val="fr-FR" w:eastAsia="fr-FR" w:bidi="fr-FR"/>
    </w:rPr>
  </w:style>
  <w:style w:type="character" w:customStyle="1" w:styleId="En-tte32">
    <w:name w:val="En-tête #3 (2)_"/>
    <w:basedOn w:val="Policepardfaut"/>
    <w:link w:val="En-tte320"/>
    <w:rsid w:val="00F970E6"/>
    <w:rPr>
      <w:rFonts w:ascii="Times New Roman" w:eastAsia="Times New Roman" w:hAnsi="Times New Roman"/>
      <w:spacing w:val="20"/>
      <w:sz w:val="28"/>
      <w:szCs w:val="28"/>
      <w:shd w:val="clear" w:color="auto" w:fill="FFFFFF"/>
    </w:rPr>
  </w:style>
  <w:style w:type="character" w:customStyle="1" w:styleId="En-tte32GrasEspacement0pt">
    <w:name w:val="En-tête #3 (2) + Gras;Espacement 0 pt"/>
    <w:basedOn w:val="En-tte32"/>
    <w:rsid w:val="00F970E6"/>
    <w:rPr>
      <w:rFonts w:ascii="Times New Roman" w:eastAsia="Times New Roman" w:hAnsi="Times New Roman"/>
      <w:b/>
      <w:bCs/>
      <w:color w:val="000000"/>
      <w:spacing w:val="0"/>
      <w:w w:val="100"/>
      <w:position w:val="0"/>
      <w:sz w:val="28"/>
      <w:szCs w:val="28"/>
      <w:shd w:val="clear" w:color="auto" w:fill="FFFFFF"/>
      <w:lang w:val="fr-FR" w:eastAsia="fr-FR" w:bidi="fr-FR"/>
    </w:rPr>
  </w:style>
  <w:style w:type="character" w:customStyle="1" w:styleId="En-tte1">
    <w:name w:val="En-tête #1_"/>
    <w:basedOn w:val="Policepardfaut"/>
    <w:link w:val="En-tte10"/>
    <w:rsid w:val="00F970E6"/>
    <w:rPr>
      <w:rFonts w:ascii="Arial" w:eastAsia="Arial" w:hAnsi="Arial" w:cs="Arial"/>
      <w:i/>
      <w:iCs/>
      <w:sz w:val="40"/>
      <w:szCs w:val="40"/>
      <w:shd w:val="clear" w:color="auto" w:fill="FFFFFF"/>
    </w:rPr>
  </w:style>
  <w:style w:type="character" w:customStyle="1" w:styleId="En-tteoupieddepage75pt">
    <w:name w:val="En-tête ou pied de page + 7.5 pt"/>
    <w:basedOn w:val="En-tteoupieddepage"/>
    <w:rsid w:val="00F970E6"/>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fr-FR" w:eastAsia="fr-FR" w:bidi="fr-FR"/>
    </w:rPr>
  </w:style>
  <w:style w:type="character" w:customStyle="1" w:styleId="Corpsdutexte1085ptEspacement1ptchelle70">
    <w:name w:val="Corps du texte (10) + 8.5 pt;Espacement 1 pt;Échelle 70%"/>
    <w:basedOn w:val="Policepardfaut"/>
    <w:rsid w:val="00F970E6"/>
    <w:rPr>
      <w:rFonts w:ascii="Times New Roman" w:eastAsia="Times New Roman" w:hAnsi="Times New Roman" w:cs="Times New Roman"/>
      <w:b w:val="0"/>
      <w:bCs w:val="0"/>
      <w:i w:val="0"/>
      <w:iCs w:val="0"/>
      <w:smallCaps w:val="0"/>
      <w:strike w:val="0"/>
      <w:color w:val="000000"/>
      <w:spacing w:val="20"/>
      <w:w w:val="70"/>
      <w:position w:val="0"/>
      <w:sz w:val="17"/>
      <w:szCs w:val="17"/>
      <w:u w:val="none"/>
      <w:lang w:val="fr-FR" w:eastAsia="fr-FR" w:bidi="fr-FR"/>
    </w:rPr>
  </w:style>
  <w:style w:type="character" w:customStyle="1" w:styleId="Corpsdutexte16Espacement1ptchelle70Exact">
    <w:name w:val="Corps du texte (16) + Espacement 1 pt;Échelle 70% Exact"/>
    <w:basedOn w:val="Policepardfaut"/>
    <w:rsid w:val="00F970E6"/>
    <w:rPr>
      <w:rFonts w:ascii="Times New Roman" w:eastAsia="Times New Roman" w:hAnsi="Times New Roman" w:cs="Times New Roman"/>
      <w:b w:val="0"/>
      <w:bCs w:val="0"/>
      <w:i w:val="0"/>
      <w:iCs w:val="0"/>
      <w:smallCaps w:val="0"/>
      <w:strike w:val="0"/>
      <w:spacing w:val="20"/>
      <w:w w:val="70"/>
      <w:sz w:val="17"/>
      <w:szCs w:val="17"/>
      <w:u w:val="none"/>
    </w:rPr>
  </w:style>
  <w:style w:type="character" w:customStyle="1" w:styleId="Corpsdutexte169ptGrasExact">
    <w:name w:val="Corps du texte (16) + 9 pt;Gras Exact"/>
    <w:basedOn w:val="Policepardfaut"/>
    <w:rsid w:val="00F970E6"/>
    <w:rPr>
      <w:rFonts w:ascii="Times New Roman" w:eastAsia="Times New Roman" w:hAnsi="Times New Roman" w:cs="Times New Roman"/>
      <w:b/>
      <w:bCs/>
      <w:i w:val="0"/>
      <w:iCs w:val="0"/>
      <w:smallCaps w:val="0"/>
      <w:strike w:val="0"/>
      <w:spacing w:val="0"/>
      <w:sz w:val="18"/>
      <w:szCs w:val="18"/>
      <w:u w:val="none"/>
    </w:rPr>
  </w:style>
  <w:style w:type="character" w:customStyle="1" w:styleId="Corpsdutexte169ptEspacement1ptchelle80Exact">
    <w:name w:val="Corps du texte (16) + 9 pt;Espacement 1 pt;Échelle 80% Exact"/>
    <w:basedOn w:val="Policepardfaut"/>
    <w:rsid w:val="00F970E6"/>
    <w:rPr>
      <w:rFonts w:ascii="Times New Roman" w:eastAsia="Times New Roman" w:hAnsi="Times New Roman" w:cs="Times New Roman"/>
      <w:b w:val="0"/>
      <w:bCs w:val="0"/>
      <w:i w:val="0"/>
      <w:iCs w:val="0"/>
      <w:smallCaps w:val="0"/>
      <w:strike w:val="0"/>
      <w:spacing w:val="20"/>
      <w:w w:val="80"/>
      <w:sz w:val="18"/>
      <w:szCs w:val="18"/>
      <w:u w:val="none"/>
    </w:rPr>
  </w:style>
  <w:style w:type="character" w:customStyle="1" w:styleId="Corpsdutexte1610ptItalique">
    <w:name w:val="Corps du texte (16) + 10 pt;Italique"/>
    <w:basedOn w:val="Policepardfaut"/>
    <w:rsid w:val="00F970E6"/>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22">
    <w:name w:val="En-tête #2 (2)_"/>
    <w:basedOn w:val="Policepardfaut"/>
    <w:link w:val="En-tte220"/>
    <w:rsid w:val="00F970E6"/>
    <w:rPr>
      <w:rFonts w:ascii="Times New Roman" w:eastAsia="Times New Roman" w:hAnsi="Times New Roman"/>
      <w:i/>
      <w:iCs/>
      <w:spacing w:val="40"/>
      <w:shd w:val="clear" w:color="auto" w:fill="FFFFFF"/>
    </w:rPr>
  </w:style>
  <w:style w:type="character" w:customStyle="1" w:styleId="En-tte22Espacement0pt">
    <w:name w:val="En-tête #2 (2) + Espacement 0 pt"/>
    <w:basedOn w:val="En-tte22"/>
    <w:rsid w:val="00F970E6"/>
    <w:rPr>
      <w:rFonts w:ascii="Times New Roman" w:eastAsia="Times New Roman" w:hAnsi="Times New Roman"/>
      <w:i/>
      <w:iCs/>
      <w:color w:val="000000"/>
      <w:spacing w:val="0"/>
      <w:w w:val="100"/>
      <w:position w:val="0"/>
      <w:shd w:val="clear" w:color="auto" w:fill="FFFFFF"/>
      <w:lang w:val="fr-FR" w:eastAsia="fr-FR" w:bidi="fr-FR"/>
    </w:rPr>
  </w:style>
  <w:style w:type="character" w:customStyle="1" w:styleId="En-tte6">
    <w:name w:val="En-tête #6_"/>
    <w:basedOn w:val="Policepardfaut"/>
    <w:link w:val="En-tte60"/>
    <w:rsid w:val="00F970E6"/>
    <w:rPr>
      <w:rFonts w:ascii="Times New Roman" w:eastAsia="Times New Roman" w:hAnsi="Times New Roman"/>
      <w:i/>
      <w:iCs/>
      <w:shd w:val="clear" w:color="auto" w:fill="FFFFFF"/>
    </w:rPr>
  </w:style>
  <w:style w:type="character" w:customStyle="1" w:styleId="En-tte6105ptGrasNonItalique">
    <w:name w:val="En-tête #6 + 10.5 pt;Gras;Non Italique"/>
    <w:basedOn w:val="En-tte6"/>
    <w:rsid w:val="00F970E6"/>
    <w:rPr>
      <w:rFonts w:ascii="Times New Roman" w:eastAsia="Times New Roman" w:hAnsi="Times New Roman"/>
      <w:b/>
      <w:bCs/>
      <w:i/>
      <w:iCs/>
      <w:color w:val="000000"/>
      <w:spacing w:val="0"/>
      <w:w w:val="100"/>
      <w:position w:val="0"/>
      <w:sz w:val="21"/>
      <w:szCs w:val="21"/>
      <w:shd w:val="clear" w:color="auto" w:fill="FFFFFF"/>
      <w:lang w:val="fr-FR" w:eastAsia="fr-FR" w:bidi="fr-FR"/>
    </w:rPr>
  </w:style>
  <w:style w:type="character" w:customStyle="1" w:styleId="En-tteoupieddepage85pt">
    <w:name w:val="En-tête ou pied de page + 8.5 pt"/>
    <w:basedOn w:val="En-tteoupieddepage"/>
    <w:rsid w:val="00F970E6"/>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Corpsdutexte685ptItalique">
    <w:name w:val="Corps du texte (6) + 8.5 pt;Italique"/>
    <w:basedOn w:val="Policepardfaut"/>
    <w:rsid w:val="00F970E6"/>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En-tteoupieddepage17">
    <w:name w:val="En-tête ou pied de page (17)"/>
    <w:basedOn w:val="Policepardfaut"/>
    <w:rsid w:val="00F970E6"/>
    <w:rPr>
      <w:rFonts w:ascii="Times New Roman" w:eastAsia="Times New Roman" w:hAnsi="Times New Roman" w:cs="Times New Roman"/>
      <w:b w:val="0"/>
      <w:bCs w:val="0"/>
      <w:i w:val="0"/>
      <w:iCs w:val="0"/>
      <w:smallCaps w:val="0"/>
      <w:strike w:val="0"/>
      <w:spacing w:val="10"/>
      <w:sz w:val="17"/>
      <w:szCs w:val="17"/>
      <w:u w:val="none"/>
    </w:rPr>
  </w:style>
  <w:style w:type="paragraph" w:customStyle="1" w:styleId="Notedebasdepage1">
    <w:name w:val="Note de bas de page1"/>
    <w:basedOn w:val="Normal"/>
    <w:link w:val="Notedebasdepage0"/>
    <w:rsid w:val="00F970E6"/>
    <w:pPr>
      <w:widowControl w:val="0"/>
      <w:shd w:val="clear" w:color="auto" w:fill="FFFFFF"/>
      <w:spacing w:line="162" w:lineRule="exact"/>
      <w:ind w:hanging="231"/>
    </w:pPr>
    <w:rPr>
      <w:sz w:val="16"/>
      <w:szCs w:val="16"/>
      <w:lang w:eastAsia="fr-FR"/>
    </w:rPr>
  </w:style>
  <w:style w:type="paragraph" w:customStyle="1" w:styleId="En-tte320">
    <w:name w:val="En-tête #3 (2)"/>
    <w:basedOn w:val="Normal"/>
    <w:link w:val="En-tte32"/>
    <w:rsid w:val="00F970E6"/>
    <w:pPr>
      <w:widowControl w:val="0"/>
      <w:shd w:val="clear" w:color="auto" w:fill="FFFFFF"/>
      <w:spacing w:after="2580" w:line="0" w:lineRule="atLeast"/>
      <w:jc w:val="right"/>
      <w:outlineLvl w:val="2"/>
    </w:pPr>
    <w:rPr>
      <w:spacing w:val="20"/>
      <w:szCs w:val="28"/>
      <w:lang w:eastAsia="fr-FR"/>
    </w:rPr>
  </w:style>
  <w:style w:type="paragraph" w:customStyle="1" w:styleId="En-tte10">
    <w:name w:val="En-tête #1"/>
    <w:basedOn w:val="Normal"/>
    <w:link w:val="En-tte1"/>
    <w:rsid w:val="00F970E6"/>
    <w:pPr>
      <w:widowControl w:val="0"/>
      <w:shd w:val="clear" w:color="auto" w:fill="FFFFFF"/>
      <w:spacing w:after="2160" w:line="0" w:lineRule="atLeast"/>
      <w:jc w:val="right"/>
      <w:outlineLvl w:val="0"/>
    </w:pPr>
    <w:rPr>
      <w:rFonts w:ascii="Arial" w:eastAsia="Arial" w:hAnsi="Arial" w:cs="Arial"/>
      <w:i/>
      <w:iCs/>
      <w:sz w:val="40"/>
      <w:szCs w:val="40"/>
      <w:lang w:eastAsia="fr-FR"/>
    </w:rPr>
  </w:style>
  <w:style w:type="paragraph" w:customStyle="1" w:styleId="En-tte220">
    <w:name w:val="En-tête #2 (2)"/>
    <w:basedOn w:val="Normal"/>
    <w:link w:val="En-tte22"/>
    <w:rsid w:val="00F970E6"/>
    <w:pPr>
      <w:widowControl w:val="0"/>
      <w:shd w:val="clear" w:color="auto" w:fill="FFFFFF"/>
      <w:spacing w:after="3960" w:line="0" w:lineRule="atLeast"/>
      <w:jc w:val="right"/>
      <w:outlineLvl w:val="1"/>
    </w:pPr>
    <w:rPr>
      <w:i/>
      <w:iCs/>
      <w:spacing w:val="40"/>
      <w:sz w:val="20"/>
      <w:lang w:eastAsia="fr-FR"/>
    </w:rPr>
  </w:style>
  <w:style w:type="paragraph" w:customStyle="1" w:styleId="En-tte60">
    <w:name w:val="En-tête #6"/>
    <w:basedOn w:val="Normal"/>
    <w:link w:val="En-tte6"/>
    <w:rsid w:val="00F970E6"/>
    <w:pPr>
      <w:widowControl w:val="0"/>
      <w:shd w:val="clear" w:color="auto" w:fill="FFFFFF"/>
      <w:spacing w:before="540" w:after="180" w:line="0" w:lineRule="atLeast"/>
      <w:ind w:hanging="286"/>
      <w:outlineLvl w:val="5"/>
    </w:pPr>
    <w:rPr>
      <w:i/>
      <w:iCs/>
      <w:sz w:val="20"/>
      <w:lang w:eastAsia="fr-FR"/>
    </w:rPr>
  </w:style>
  <w:style w:type="character" w:customStyle="1" w:styleId="En-tte413ptGrasEspacement1pt">
    <w:name w:val="En-tête #4 + 13 pt;Gras;Espacement 1 pt"/>
    <w:basedOn w:val="En-tte4"/>
    <w:rsid w:val="00F970E6"/>
    <w:rPr>
      <w:rFonts w:ascii="Times New Roman" w:eastAsia="Times New Roman" w:hAnsi="Times New Roman" w:cs="Times New Roman"/>
      <w:b w:val="0"/>
      <w:bCs w:val="0"/>
      <w:i w:val="0"/>
      <w:iCs w:val="0"/>
      <w:smallCaps w:val="0"/>
      <w:strike w:val="0"/>
      <w:color w:val="000000"/>
      <w:spacing w:val="20"/>
      <w:w w:val="100"/>
      <w:position w:val="0"/>
      <w:sz w:val="26"/>
      <w:szCs w:val="26"/>
      <w:u w:val="none"/>
      <w:shd w:val="clear" w:color="auto" w:fill="FFFFFF"/>
      <w:lang w:val="fr-FR" w:eastAsia="fr-FR" w:bidi="fr-FR"/>
    </w:rPr>
  </w:style>
  <w:style w:type="character" w:customStyle="1" w:styleId="Corpsdutexte312ptItalique">
    <w:name w:val="Corps du texte (3) + 12 pt;Italique"/>
    <w:basedOn w:val="Policepardfaut"/>
    <w:rsid w:val="00F970E6"/>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En-tteoupieddepage7ptEspacement0pt">
    <w:name w:val="En-tête ou pied de page + 7 pt;Espacement 0 pt"/>
    <w:basedOn w:val="En-tteoupieddepage"/>
    <w:rsid w:val="00F970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En-tteoupieddepage75ptItaliqueEspacement0pt">
    <w:name w:val="En-tête ou pied de page + 7.5 pt;Italique;Espacement 0 pt"/>
    <w:basedOn w:val="En-tteoupieddepage"/>
    <w:rsid w:val="00F970E6"/>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En-tteoupieddepage10">
    <w:name w:val="En-tête ou pied de page (10)_"/>
    <w:basedOn w:val="Policepardfaut"/>
    <w:link w:val="En-tteoupieddepage100"/>
    <w:rsid w:val="00F970E6"/>
    <w:rPr>
      <w:rFonts w:ascii="Times New Roman" w:eastAsia="Times New Roman" w:hAnsi="Times New Roman"/>
      <w:spacing w:val="20"/>
      <w:sz w:val="15"/>
      <w:szCs w:val="15"/>
      <w:shd w:val="clear" w:color="auto" w:fill="FFFFFF"/>
    </w:rPr>
  </w:style>
  <w:style w:type="character" w:customStyle="1" w:styleId="En-tteoupieddepage12">
    <w:name w:val="En-tête ou pied de page (12)"/>
    <w:basedOn w:val="Policepardfaut"/>
    <w:rsid w:val="00F970E6"/>
    <w:rPr>
      <w:rFonts w:ascii="Times New Roman" w:eastAsia="Times New Roman" w:hAnsi="Times New Roman" w:cs="Times New Roman"/>
      <w:b/>
      <w:bCs/>
      <w:i/>
      <w:iCs/>
      <w:smallCaps w:val="0"/>
      <w:strike w:val="0"/>
      <w:spacing w:val="-40"/>
      <w:sz w:val="34"/>
      <w:szCs w:val="34"/>
      <w:u w:val="none"/>
    </w:rPr>
  </w:style>
  <w:style w:type="character" w:customStyle="1" w:styleId="En-tteoupieddepage128ptEspacement0pt">
    <w:name w:val="En-tête ou pied de page (12) + 8 pt;Espacement 0 pt"/>
    <w:basedOn w:val="Policepardfaut"/>
    <w:rsid w:val="00F970E6"/>
    <w:rPr>
      <w:rFonts w:ascii="Times New Roman" w:eastAsia="Times New Roman" w:hAnsi="Times New Roman" w:cs="Times New Roman"/>
      <w:b/>
      <w:bCs/>
      <w:i/>
      <w:iCs/>
      <w:smallCaps w:val="0"/>
      <w:strike w:val="0"/>
      <w:sz w:val="16"/>
      <w:szCs w:val="16"/>
      <w:u w:val="none"/>
    </w:rPr>
  </w:style>
  <w:style w:type="character" w:customStyle="1" w:styleId="En-tte42">
    <w:name w:val="En-tête #4 (2)_"/>
    <w:basedOn w:val="Policepardfaut"/>
    <w:link w:val="En-tte420"/>
    <w:rsid w:val="00F970E6"/>
    <w:rPr>
      <w:rFonts w:ascii="Times New Roman" w:eastAsia="Times New Roman" w:hAnsi="Times New Roman"/>
      <w:shd w:val="clear" w:color="auto" w:fill="FFFFFF"/>
    </w:rPr>
  </w:style>
  <w:style w:type="character" w:customStyle="1" w:styleId="En-tte6NonItalique">
    <w:name w:val="En-tête #6 + Non Italique"/>
    <w:basedOn w:val="En-tte6"/>
    <w:rsid w:val="00F970E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fr-FR" w:eastAsia="fr-FR" w:bidi="fr-FR"/>
    </w:rPr>
  </w:style>
  <w:style w:type="character" w:customStyle="1" w:styleId="En-tteoupieddepage1095ptEspacement0pt">
    <w:name w:val="En-tête ou pied de page (10) + 9.5 pt;Espacement 0 pt"/>
    <w:basedOn w:val="En-tteoupieddepage10"/>
    <w:rsid w:val="00F970E6"/>
    <w:rPr>
      <w:rFonts w:ascii="Times New Roman" w:eastAsia="Times New Roman" w:hAnsi="Times New Roman"/>
      <w:color w:val="000000"/>
      <w:spacing w:val="0"/>
      <w:w w:val="100"/>
      <w:position w:val="0"/>
      <w:sz w:val="19"/>
      <w:szCs w:val="19"/>
      <w:shd w:val="clear" w:color="auto" w:fill="FFFFFF"/>
      <w:lang w:val="fr-FR" w:eastAsia="fr-FR" w:bidi="fr-FR"/>
    </w:rPr>
  </w:style>
  <w:style w:type="character" w:customStyle="1" w:styleId="En-tteoupieddepage1012ptEspacement0pt">
    <w:name w:val="En-tête ou pied de page (10) + 12 pt;Espacement 0 pt"/>
    <w:basedOn w:val="En-tteoupieddepage10"/>
    <w:rsid w:val="00F970E6"/>
    <w:rPr>
      <w:rFonts w:ascii="Times New Roman" w:eastAsia="Times New Roman" w:hAnsi="Times New Roman"/>
      <w:color w:val="000000"/>
      <w:spacing w:val="0"/>
      <w:w w:val="100"/>
      <w:position w:val="0"/>
      <w:sz w:val="24"/>
      <w:szCs w:val="24"/>
      <w:shd w:val="clear" w:color="auto" w:fill="FFFFFF"/>
      <w:lang w:val="fr-FR" w:eastAsia="fr-FR" w:bidi="fr-FR"/>
    </w:rPr>
  </w:style>
  <w:style w:type="character" w:customStyle="1" w:styleId="Corpsdutexte9NonItaliqueEspacement2pt">
    <w:name w:val="Corps du texte (9) + Non Italique;Espacement 2 pt"/>
    <w:basedOn w:val="Policepardfaut"/>
    <w:rsid w:val="00F970E6"/>
    <w:rPr>
      <w:rFonts w:ascii="Times New Roman" w:eastAsia="Times New Roman" w:hAnsi="Times New Roman" w:cs="Times New Roman"/>
      <w:b w:val="0"/>
      <w:bCs w:val="0"/>
      <w:i/>
      <w:iCs/>
      <w:smallCaps w:val="0"/>
      <w:strike w:val="0"/>
      <w:color w:val="000000"/>
      <w:spacing w:val="40"/>
      <w:w w:val="100"/>
      <w:position w:val="0"/>
      <w:sz w:val="16"/>
      <w:szCs w:val="16"/>
      <w:u w:val="none"/>
      <w:lang w:val="fr-FR" w:eastAsia="fr-FR" w:bidi="fr-FR"/>
    </w:rPr>
  </w:style>
  <w:style w:type="character" w:customStyle="1" w:styleId="En-tteoupieddepage1065ptEspacement0pt">
    <w:name w:val="En-tête ou pied de page (10) + 6.5 pt;Espacement 0 pt"/>
    <w:basedOn w:val="En-tteoupieddepage10"/>
    <w:rsid w:val="00F970E6"/>
    <w:rPr>
      <w:rFonts w:ascii="Times New Roman" w:eastAsia="Times New Roman" w:hAnsi="Times New Roman"/>
      <w:color w:val="000000"/>
      <w:spacing w:val="0"/>
      <w:w w:val="100"/>
      <w:position w:val="0"/>
      <w:sz w:val="13"/>
      <w:szCs w:val="13"/>
      <w:shd w:val="clear" w:color="auto" w:fill="FFFFFF"/>
      <w:lang w:val="fr-FR" w:eastAsia="fr-FR" w:bidi="fr-FR"/>
    </w:rPr>
  </w:style>
  <w:style w:type="character" w:customStyle="1" w:styleId="En-tteoupieddepage10Espacement0pt">
    <w:name w:val="En-tête ou pied de page (10) + Espacement 0 pt"/>
    <w:basedOn w:val="En-tteoupieddepage10"/>
    <w:rsid w:val="00F970E6"/>
    <w:rPr>
      <w:rFonts w:ascii="Times New Roman" w:eastAsia="Times New Roman" w:hAnsi="Times New Roman"/>
      <w:color w:val="000000"/>
      <w:spacing w:val="0"/>
      <w:w w:val="100"/>
      <w:position w:val="0"/>
      <w:sz w:val="15"/>
      <w:szCs w:val="15"/>
      <w:shd w:val="clear" w:color="auto" w:fill="FFFFFF"/>
      <w:lang w:val="fr-FR" w:eastAsia="fr-FR" w:bidi="fr-FR"/>
    </w:rPr>
  </w:style>
  <w:style w:type="character" w:customStyle="1" w:styleId="En-tteoupieddepage10GrasItaliqueEspacement0pt">
    <w:name w:val="En-tête ou pied de page (10) + Gras;Italique;Espacement 0 pt"/>
    <w:basedOn w:val="En-tteoupieddepage10"/>
    <w:rsid w:val="00F970E6"/>
    <w:rPr>
      <w:rFonts w:ascii="Times New Roman" w:eastAsia="Times New Roman" w:hAnsi="Times New Roman"/>
      <w:b/>
      <w:bCs/>
      <w:i/>
      <w:iCs/>
      <w:color w:val="000000"/>
      <w:spacing w:val="0"/>
      <w:w w:val="100"/>
      <w:position w:val="0"/>
      <w:sz w:val="15"/>
      <w:szCs w:val="15"/>
      <w:shd w:val="clear" w:color="auto" w:fill="FFFFFF"/>
      <w:lang w:val="fr-FR" w:eastAsia="fr-FR" w:bidi="fr-FR"/>
    </w:rPr>
  </w:style>
  <w:style w:type="character" w:customStyle="1" w:styleId="En-tteoupieddepage107ptEspacement0pt">
    <w:name w:val="En-tête ou pied de page (10) + 7 pt;Espacement 0 pt"/>
    <w:basedOn w:val="En-tteoupieddepage10"/>
    <w:rsid w:val="00F970E6"/>
    <w:rPr>
      <w:rFonts w:ascii="Times New Roman" w:eastAsia="Times New Roman" w:hAnsi="Times New Roman"/>
      <w:color w:val="000000"/>
      <w:spacing w:val="0"/>
      <w:w w:val="100"/>
      <w:position w:val="0"/>
      <w:sz w:val="14"/>
      <w:szCs w:val="14"/>
      <w:shd w:val="clear" w:color="auto" w:fill="FFFFFF"/>
      <w:lang w:val="fr-FR" w:eastAsia="fr-FR" w:bidi="fr-FR"/>
    </w:rPr>
  </w:style>
  <w:style w:type="character" w:customStyle="1" w:styleId="En-tteoupieddepage1055ptEspacement0pt">
    <w:name w:val="En-tête ou pied de page (10) + 5.5 pt;Espacement 0 pt"/>
    <w:basedOn w:val="En-tteoupieddepage10"/>
    <w:rsid w:val="00F970E6"/>
    <w:rPr>
      <w:rFonts w:ascii="Times New Roman" w:eastAsia="Times New Roman" w:hAnsi="Times New Roman"/>
      <w:color w:val="000000"/>
      <w:spacing w:val="0"/>
      <w:w w:val="100"/>
      <w:position w:val="0"/>
      <w:sz w:val="11"/>
      <w:szCs w:val="11"/>
      <w:shd w:val="clear" w:color="auto" w:fill="FFFFFF"/>
      <w:lang w:val="fr-FR" w:eastAsia="fr-FR" w:bidi="fr-FR"/>
    </w:rPr>
  </w:style>
  <w:style w:type="character" w:customStyle="1" w:styleId="En-tteoupieddepage10ItaliqueEspacement0pt">
    <w:name w:val="En-tête ou pied de page (10) + Italique;Espacement 0 pt"/>
    <w:basedOn w:val="En-tteoupieddepage10"/>
    <w:rsid w:val="00F970E6"/>
    <w:rPr>
      <w:rFonts w:ascii="Times New Roman" w:eastAsia="Times New Roman" w:hAnsi="Times New Roman"/>
      <w:i/>
      <w:iCs/>
      <w:color w:val="000000"/>
      <w:spacing w:val="0"/>
      <w:w w:val="100"/>
      <w:position w:val="0"/>
      <w:sz w:val="15"/>
      <w:szCs w:val="15"/>
      <w:shd w:val="clear" w:color="auto" w:fill="FFFFFF"/>
      <w:lang w:val="fr-FR" w:eastAsia="fr-FR" w:bidi="fr-FR"/>
    </w:rPr>
  </w:style>
  <w:style w:type="character" w:customStyle="1" w:styleId="En-tteoupieddepage1016ptEspacement0pt">
    <w:name w:val="En-tête ou pied de page (10) + 16 pt;Espacement 0 pt"/>
    <w:basedOn w:val="En-tteoupieddepage10"/>
    <w:rsid w:val="00F970E6"/>
    <w:rPr>
      <w:rFonts w:ascii="Times New Roman" w:eastAsia="Times New Roman" w:hAnsi="Times New Roman"/>
      <w:color w:val="000000"/>
      <w:spacing w:val="-10"/>
      <w:w w:val="100"/>
      <w:position w:val="0"/>
      <w:sz w:val="32"/>
      <w:szCs w:val="32"/>
      <w:shd w:val="clear" w:color="auto" w:fill="FFFFFF"/>
      <w:lang w:val="fr-FR" w:eastAsia="fr-FR" w:bidi="fr-FR"/>
    </w:rPr>
  </w:style>
  <w:style w:type="character" w:customStyle="1" w:styleId="En-tteoupieddepage1016ptGrasEspacement0pt">
    <w:name w:val="En-tête ou pied de page (10) + 16 pt;Gras;Espacement 0 pt"/>
    <w:basedOn w:val="En-tteoupieddepage10"/>
    <w:rsid w:val="00F970E6"/>
    <w:rPr>
      <w:rFonts w:ascii="Times New Roman" w:eastAsia="Times New Roman" w:hAnsi="Times New Roman"/>
      <w:b/>
      <w:bCs/>
      <w:color w:val="000000"/>
      <w:spacing w:val="0"/>
      <w:w w:val="100"/>
      <w:position w:val="0"/>
      <w:sz w:val="32"/>
      <w:szCs w:val="32"/>
      <w:shd w:val="clear" w:color="auto" w:fill="FFFFFF"/>
      <w:lang w:val="fr-FR" w:eastAsia="fr-FR" w:bidi="fr-FR"/>
    </w:rPr>
  </w:style>
  <w:style w:type="paragraph" w:customStyle="1" w:styleId="En-tteoupieddepage100">
    <w:name w:val="En-tête ou pied de page (10)"/>
    <w:basedOn w:val="Normal"/>
    <w:link w:val="En-tteoupieddepage10"/>
    <w:rsid w:val="00F970E6"/>
    <w:pPr>
      <w:widowControl w:val="0"/>
      <w:shd w:val="clear" w:color="auto" w:fill="FFFFFF"/>
      <w:spacing w:line="0" w:lineRule="atLeast"/>
      <w:ind w:firstLine="29"/>
    </w:pPr>
    <w:rPr>
      <w:spacing w:val="20"/>
      <w:sz w:val="15"/>
      <w:szCs w:val="15"/>
      <w:lang w:eastAsia="fr-FR"/>
    </w:rPr>
  </w:style>
  <w:style w:type="paragraph" w:customStyle="1" w:styleId="En-tte420">
    <w:name w:val="En-tête #4 (2)"/>
    <w:basedOn w:val="Normal"/>
    <w:link w:val="En-tte42"/>
    <w:rsid w:val="00F970E6"/>
    <w:pPr>
      <w:widowControl w:val="0"/>
      <w:shd w:val="clear" w:color="auto" w:fill="FFFFFF"/>
      <w:spacing w:after="3900" w:line="0" w:lineRule="atLeast"/>
      <w:ind w:hanging="4"/>
      <w:outlineLvl w:val="3"/>
    </w:pPr>
    <w:rPr>
      <w:sz w:val="20"/>
      <w:lang w:eastAsia="fr-FR"/>
    </w:rPr>
  </w:style>
  <w:style w:type="paragraph" w:customStyle="1" w:styleId="planche1">
    <w:name w:val="planche 1"/>
    <w:basedOn w:val="planche"/>
    <w:autoRedefine/>
    <w:rsid w:val="0077519E"/>
    <w:pPr>
      <w:jc w:val="left"/>
    </w:pPr>
    <w:rPr>
      <w:lang w:eastAsia="fr-FR" w:bidi="fr-FR"/>
    </w:rPr>
  </w:style>
  <w:style w:type="paragraph" w:customStyle="1" w:styleId="Citation2">
    <w:name w:val="Citation 2"/>
    <w:basedOn w:val="Grillecouleur-Accent1"/>
    <w:autoRedefine/>
    <w:rsid w:val="00AB6BE0"/>
    <w:pPr>
      <w:ind w:left="1440"/>
    </w:pPr>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classiques.uqac.ca/contemporains/Auge_Marc/construction_du_monde/construction_du_mond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jean-loup.amselle@ehess.fr" TargetMode="External"/><Relationship Id="rId10" Type="http://schemas.openxmlformats.org/officeDocument/2006/relationships/image" Target="media/image2.jpeg"/><Relationship Id="rId19" Type="http://schemas.openxmlformats.org/officeDocument/2006/relationships/hyperlink" Target="http://classiques.uqac.ca/contemporains/Auge_Marc/domaines_de_la_parente/domaines_de_la_parente.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2800</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“Ces sauvages ne sont qu'une idée.”</vt:lpstr>
    </vt:vector>
  </TitlesOfParts>
  <Manager>par Jean-Marie Tremblay, bénévole, Québec, 2021</Manager>
  <Company>Les Classiques des sciences sociales</Company>
  <LinksUpToDate>false</LinksUpToDate>
  <CharactersWithSpaces>18166</CharactersWithSpaces>
  <SharedDoc>false</SharedDoc>
  <HyperlinkBase/>
  <HLinks>
    <vt:vector size="78" baseType="variant">
      <vt:variant>
        <vt:i4>2949151</vt:i4>
      </vt:variant>
      <vt:variant>
        <vt:i4>21</vt:i4>
      </vt:variant>
      <vt:variant>
        <vt:i4>0</vt:i4>
      </vt:variant>
      <vt:variant>
        <vt:i4>5</vt:i4>
      </vt:variant>
      <vt:variant>
        <vt:lpwstr>http://classiques.uqac.ca/contemporains/Auge_Marc/domaines_de_la_parente/domaines_de_la_parente.html</vt:lpwstr>
      </vt:variant>
      <vt:variant>
        <vt:lpwstr/>
      </vt:variant>
      <vt:variant>
        <vt:i4>4063244</vt:i4>
      </vt:variant>
      <vt:variant>
        <vt:i4>18</vt:i4>
      </vt:variant>
      <vt:variant>
        <vt:i4>0</vt:i4>
      </vt:variant>
      <vt:variant>
        <vt:i4>5</vt:i4>
      </vt:variant>
      <vt:variant>
        <vt:lpwstr>http://classiques.uqac.ca/contemporains/Auge_Marc/construction_du_monde/construction_du_monde.html</vt:lpwstr>
      </vt:variant>
      <vt:variant>
        <vt:lpwstr/>
      </vt:variant>
      <vt:variant>
        <vt:i4>5570581</vt:i4>
      </vt:variant>
      <vt:variant>
        <vt:i4>15</vt:i4>
      </vt:variant>
      <vt:variant>
        <vt:i4>0</vt:i4>
      </vt:variant>
      <vt:variant>
        <vt:i4>5</vt:i4>
      </vt:variant>
      <vt:variant>
        <vt:lpwstr>mailto:jean-loup.amselle@ehess.fr</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2309</vt:i4>
      </vt:variant>
      <vt:variant>
        <vt:i4>1025</vt:i4>
      </vt:variant>
      <vt:variant>
        <vt:i4>1</vt:i4>
      </vt:variant>
      <vt:variant>
        <vt:lpwstr>css_logo_gris</vt:lpwstr>
      </vt:variant>
      <vt:variant>
        <vt:lpwstr/>
      </vt:variant>
      <vt:variant>
        <vt:i4>5111880</vt:i4>
      </vt:variant>
      <vt:variant>
        <vt:i4>2597</vt:i4>
      </vt:variant>
      <vt:variant>
        <vt:i4>1026</vt:i4>
      </vt:variant>
      <vt:variant>
        <vt:i4>1</vt:i4>
      </vt:variant>
      <vt:variant>
        <vt:lpwstr>UQAC_logo_2018</vt:lpwstr>
      </vt:variant>
      <vt:variant>
        <vt:lpwstr/>
      </vt:variant>
      <vt:variant>
        <vt:i4>4194334</vt:i4>
      </vt:variant>
      <vt:variant>
        <vt:i4>4840</vt:i4>
      </vt:variant>
      <vt:variant>
        <vt:i4>1027</vt:i4>
      </vt:variant>
      <vt:variant>
        <vt:i4>1</vt:i4>
      </vt:variant>
      <vt:variant>
        <vt:lpwstr>Boite_aux_lettres_clair</vt:lpwstr>
      </vt:variant>
      <vt:variant>
        <vt:lpwstr/>
      </vt:variant>
      <vt:variant>
        <vt:i4>1703963</vt:i4>
      </vt:variant>
      <vt:variant>
        <vt:i4>5297</vt:i4>
      </vt:variant>
      <vt:variant>
        <vt:i4>1028</vt:i4>
      </vt:variant>
      <vt:variant>
        <vt:i4>1</vt:i4>
      </vt:variant>
      <vt:variant>
        <vt:lpwstr>fait_sur_mac</vt:lpwstr>
      </vt:variant>
      <vt:variant>
        <vt:lpwstr/>
      </vt:variant>
      <vt:variant>
        <vt:i4>6488129</vt:i4>
      </vt:variant>
      <vt:variant>
        <vt:i4>5393</vt:i4>
      </vt:variant>
      <vt:variant>
        <vt:i4>1029</vt:i4>
      </vt:variant>
      <vt:variant>
        <vt:i4>1</vt:i4>
      </vt:variant>
      <vt:variant>
        <vt:lpwstr>Le_sauvage_a_la_mode_L50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sauvages ne sont qu'une idée.”</dc:title>
  <dc:subject/>
  <dc:creator>par Marc Augé, anthropologue</dc:creator>
  <cp:keywords>classiques.sc.soc@gmail.com</cp:keywords>
  <dc:description>http://classiques.uqac.ca/</dc:description>
  <cp:lastModifiedBy>Jean-Marie Tremblay</cp:lastModifiedBy>
  <cp:revision>2</cp:revision>
  <cp:lastPrinted>2001-08-26T19:33:00Z</cp:lastPrinted>
  <dcterms:created xsi:type="dcterms:W3CDTF">2021-09-11T19:10:00Z</dcterms:created>
  <dcterms:modified xsi:type="dcterms:W3CDTF">2021-09-11T19:10:00Z</dcterms:modified>
  <cp:category>jean-marie tremblay, sociologue, fondateur, 1993.</cp:category>
</cp:coreProperties>
</file>